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1A8" w:rsidRDefault="002E1B97" w:rsidP="002E1B97">
      <w:pPr>
        <w:pStyle w:val="a4"/>
        <w:spacing w:line="240" w:lineRule="auto"/>
        <w:ind w:left="-709" w:firstLine="283"/>
        <w:rPr>
          <w:rStyle w:val="Zag11"/>
          <w:b/>
          <w:sz w:val="24"/>
          <w:szCs w:val="24"/>
        </w:rPr>
      </w:pPr>
      <w:r w:rsidRPr="002E1B97">
        <w:rPr>
          <w:rStyle w:val="Zag11"/>
          <w:b/>
          <w:noProof/>
          <w:sz w:val="24"/>
          <w:szCs w:val="24"/>
          <w:lang w:eastAsia="ru-RU"/>
        </w:rPr>
        <w:drawing>
          <wp:inline distT="0" distB="0" distL="0" distR="0">
            <wp:extent cx="7190105" cy="10287000"/>
            <wp:effectExtent l="0" t="0" r="0" b="0"/>
            <wp:docPr id="1" name="Рисунок 1" descr="C:\Users\User\Pictures\Dec05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Dec058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1194" cy="10288558"/>
                    </a:xfrm>
                    <a:prstGeom prst="rect">
                      <a:avLst/>
                    </a:prstGeom>
                    <a:noFill/>
                    <a:ln>
                      <a:noFill/>
                    </a:ln>
                  </pic:spPr>
                </pic:pic>
              </a:graphicData>
            </a:graphic>
          </wp:inline>
        </w:drawing>
      </w:r>
    </w:p>
    <w:p w:rsidR="002E1B97" w:rsidRDefault="002E1B97" w:rsidP="009047EC">
      <w:pPr>
        <w:pStyle w:val="a4"/>
        <w:spacing w:line="240" w:lineRule="auto"/>
        <w:ind w:firstLine="709"/>
        <w:jc w:val="center"/>
        <w:rPr>
          <w:rStyle w:val="Zag11"/>
          <w:b/>
          <w:sz w:val="24"/>
          <w:szCs w:val="24"/>
        </w:rPr>
      </w:pPr>
      <w:bookmarkStart w:id="0" w:name="_GoBack"/>
      <w:bookmarkEnd w:id="0"/>
    </w:p>
    <w:tbl>
      <w:tblPr>
        <w:tblStyle w:val="afffffa"/>
        <w:tblW w:w="10203" w:type="dxa"/>
        <w:tblInd w:w="250" w:type="dxa"/>
        <w:tblLook w:val="04A0" w:firstRow="1" w:lastRow="0" w:firstColumn="1" w:lastColumn="0" w:noHBand="0" w:noVBand="1"/>
      </w:tblPr>
      <w:tblGrid>
        <w:gridCol w:w="9356"/>
        <w:gridCol w:w="847"/>
      </w:tblGrid>
      <w:tr w:rsidR="002E1B97" w:rsidRPr="00CC21C9" w:rsidTr="007B021B">
        <w:tc>
          <w:tcPr>
            <w:tcW w:w="9356" w:type="dxa"/>
          </w:tcPr>
          <w:p w:rsidR="002E1B97" w:rsidRPr="00CC21C9" w:rsidRDefault="002E1B97" w:rsidP="007B021B">
            <w:pPr>
              <w:pStyle w:val="Standard"/>
              <w:jc w:val="center"/>
              <w:rPr>
                <w:lang w:val="ru-RU"/>
              </w:rPr>
            </w:pPr>
            <w:r>
              <w:rPr>
                <w:lang w:val="ru-RU"/>
              </w:rPr>
              <w:t>Содержание</w:t>
            </w:r>
          </w:p>
        </w:tc>
        <w:tc>
          <w:tcPr>
            <w:tcW w:w="847" w:type="dxa"/>
          </w:tcPr>
          <w:p w:rsidR="002E1B97" w:rsidRPr="00CC21C9" w:rsidRDefault="002E1B97" w:rsidP="007B021B">
            <w:pPr>
              <w:pStyle w:val="Standard"/>
              <w:rPr>
                <w:lang w:val="ru-RU"/>
              </w:rPr>
            </w:pPr>
            <w:r w:rsidRPr="00CC21C9">
              <w:rPr>
                <w:lang w:val="ru-RU"/>
              </w:rPr>
              <w:t>Стр</w:t>
            </w:r>
          </w:p>
        </w:tc>
      </w:tr>
      <w:tr w:rsidR="002E1B97" w:rsidRPr="00CC21C9" w:rsidTr="007B021B">
        <w:tc>
          <w:tcPr>
            <w:tcW w:w="9356" w:type="dxa"/>
          </w:tcPr>
          <w:p w:rsidR="002E1B97" w:rsidRDefault="002E1B97" w:rsidP="007B021B">
            <w:pPr>
              <w:pStyle w:val="Standard"/>
              <w:rPr>
                <w:lang w:val="ru-RU"/>
              </w:rPr>
            </w:pPr>
            <w:r>
              <w:rPr>
                <w:lang w:val="ru-RU"/>
              </w:rPr>
              <w:t>Общие положения</w:t>
            </w:r>
          </w:p>
        </w:tc>
        <w:tc>
          <w:tcPr>
            <w:tcW w:w="847" w:type="dxa"/>
          </w:tcPr>
          <w:p w:rsidR="002E1B97" w:rsidRDefault="002E1B97" w:rsidP="007B021B">
            <w:pPr>
              <w:pStyle w:val="Standard"/>
              <w:rPr>
                <w:lang w:val="ru-RU"/>
              </w:rPr>
            </w:pPr>
            <w:r>
              <w:rPr>
                <w:lang w:val="ru-RU"/>
              </w:rPr>
              <w:t>4</w:t>
            </w:r>
          </w:p>
        </w:tc>
      </w:tr>
      <w:tr w:rsidR="002E1B97" w:rsidRPr="00E04597" w:rsidTr="007B021B">
        <w:trPr>
          <w:trHeight w:val="136"/>
        </w:trPr>
        <w:tc>
          <w:tcPr>
            <w:tcW w:w="9356" w:type="dxa"/>
          </w:tcPr>
          <w:p w:rsidR="002E1B97" w:rsidRPr="00D84BBF" w:rsidRDefault="002E1B97" w:rsidP="007B021B">
            <w:pPr>
              <w:pStyle w:val="Zag1"/>
              <w:spacing w:after="0" w:line="240" w:lineRule="auto"/>
              <w:jc w:val="left"/>
              <w:rPr>
                <w:lang w:val="ru-RU"/>
              </w:rPr>
            </w:pPr>
            <w:r w:rsidRPr="00D84BBF">
              <w:rPr>
                <w:rStyle w:val="Zag11"/>
                <w:rFonts w:eastAsia="@Arial Unicode MS"/>
                <w:lang w:val="ru-RU"/>
              </w:rPr>
              <w:t>1. Целевой раздел</w:t>
            </w:r>
          </w:p>
        </w:tc>
        <w:tc>
          <w:tcPr>
            <w:tcW w:w="847" w:type="dxa"/>
          </w:tcPr>
          <w:p w:rsidR="002E1B97" w:rsidRDefault="002E1B97" w:rsidP="007B021B">
            <w:pPr>
              <w:pStyle w:val="Standard"/>
              <w:rPr>
                <w:lang w:val="ru-RU"/>
              </w:rPr>
            </w:pPr>
            <w:r>
              <w:rPr>
                <w:lang w:val="ru-RU"/>
              </w:rPr>
              <w:t>6</w:t>
            </w:r>
          </w:p>
        </w:tc>
      </w:tr>
      <w:tr w:rsidR="002E1B97" w:rsidRPr="00E04597" w:rsidTr="007B021B">
        <w:tc>
          <w:tcPr>
            <w:tcW w:w="9356" w:type="dxa"/>
          </w:tcPr>
          <w:p w:rsidR="002E1B97" w:rsidRPr="003C4366" w:rsidRDefault="002E1B97" w:rsidP="007B021B">
            <w:pPr>
              <w:pStyle w:val="Zag1"/>
              <w:spacing w:after="0" w:line="240" w:lineRule="auto"/>
              <w:jc w:val="left"/>
              <w:rPr>
                <w:b w:val="0"/>
                <w:lang w:val="ru-RU"/>
              </w:rPr>
            </w:pPr>
            <w:r w:rsidRPr="003C4366">
              <w:rPr>
                <w:rStyle w:val="Zag11"/>
                <w:rFonts w:eastAsia="@Arial Unicode MS"/>
                <w:b w:val="0"/>
                <w:lang w:val="ru-RU"/>
              </w:rPr>
              <w:t>1.1. Пояснительная записка</w:t>
            </w:r>
          </w:p>
        </w:tc>
        <w:tc>
          <w:tcPr>
            <w:tcW w:w="847" w:type="dxa"/>
          </w:tcPr>
          <w:p w:rsidR="002E1B97" w:rsidRDefault="002E1B97" w:rsidP="007B021B">
            <w:pPr>
              <w:pStyle w:val="Standard"/>
              <w:rPr>
                <w:lang w:val="ru-RU"/>
              </w:rPr>
            </w:pPr>
            <w:r>
              <w:rPr>
                <w:lang w:val="ru-RU"/>
              </w:rPr>
              <w:t>6</w:t>
            </w:r>
          </w:p>
        </w:tc>
      </w:tr>
      <w:tr w:rsidR="002E1B97" w:rsidRPr="00E04597" w:rsidTr="007B021B">
        <w:tc>
          <w:tcPr>
            <w:tcW w:w="9356" w:type="dxa"/>
          </w:tcPr>
          <w:p w:rsidR="002E1B97" w:rsidRPr="00E04597" w:rsidRDefault="002E1B97" w:rsidP="007B021B">
            <w:pPr>
              <w:pStyle w:val="Osnova"/>
              <w:tabs>
                <w:tab w:val="left" w:leader="dot" w:pos="624"/>
              </w:tabs>
              <w:spacing w:line="240" w:lineRule="auto"/>
              <w:ind w:firstLine="0"/>
              <w:rPr>
                <w:sz w:val="24"/>
                <w:szCs w:val="24"/>
                <w:lang w:val="ru-RU"/>
              </w:rPr>
            </w:pPr>
            <w:r w:rsidRPr="00E04597">
              <w:rPr>
                <w:rStyle w:val="Zag11"/>
                <w:rFonts w:eastAsia="@Arial Unicode MS"/>
                <w:sz w:val="24"/>
                <w:szCs w:val="24"/>
                <w:lang w:val="ru-RU"/>
              </w:rPr>
              <w:t>1.2. Планируемые р</w:t>
            </w:r>
            <w:r>
              <w:rPr>
                <w:rStyle w:val="Zag11"/>
                <w:rFonts w:eastAsia="@Arial Unicode MS"/>
                <w:sz w:val="24"/>
                <w:szCs w:val="24"/>
                <w:lang w:val="ru-RU"/>
              </w:rPr>
              <w:t>езультаты освоения обучающимися</w:t>
            </w:r>
            <w:r>
              <w:rPr>
                <w:rStyle w:val="Zag11"/>
                <w:rFonts w:asciiTheme="minorHAnsi" w:eastAsia="@Arial Unicode MS" w:hAnsiTheme="minorHAnsi"/>
                <w:sz w:val="24"/>
                <w:szCs w:val="24"/>
                <w:lang w:val="ru-RU"/>
              </w:rPr>
              <w:t xml:space="preserve"> </w:t>
            </w:r>
            <w:r w:rsidRPr="00E04597">
              <w:rPr>
                <w:rStyle w:val="Zag11"/>
                <w:rFonts w:eastAsia="@Arial Unicode MS"/>
                <w:sz w:val="24"/>
                <w:szCs w:val="24"/>
                <w:lang w:val="ru-RU"/>
              </w:rPr>
              <w:t>образовательной программы основного общего образования</w:t>
            </w:r>
          </w:p>
        </w:tc>
        <w:tc>
          <w:tcPr>
            <w:tcW w:w="847" w:type="dxa"/>
          </w:tcPr>
          <w:p w:rsidR="002E1B97" w:rsidRDefault="002E1B97" w:rsidP="007B021B">
            <w:pPr>
              <w:pStyle w:val="Standard"/>
              <w:rPr>
                <w:lang w:val="ru-RU"/>
              </w:rPr>
            </w:pPr>
            <w:r>
              <w:rPr>
                <w:lang w:val="ru-RU"/>
              </w:rPr>
              <w:t>11</w:t>
            </w:r>
          </w:p>
        </w:tc>
      </w:tr>
      <w:tr w:rsidR="002E1B97" w:rsidRPr="00E04597" w:rsidTr="007B021B">
        <w:tc>
          <w:tcPr>
            <w:tcW w:w="9356" w:type="dxa"/>
          </w:tcPr>
          <w:p w:rsidR="002E1B97" w:rsidRPr="00CC21C9" w:rsidRDefault="002E1B97" w:rsidP="007B021B">
            <w:pPr>
              <w:pStyle w:val="Standard"/>
              <w:rPr>
                <w:lang w:val="ru-RU"/>
              </w:rPr>
            </w:pPr>
            <w:r>
              <w:rPr>
                <w:lang w:val="ru-RU"/>
              </w:rPr>
              <w:t xml:space="preserve">1.2.1.Общие положения </w:t>
            </w:r>
          </w:p>
        </w:tc>
        <w:tc>
          <w:tcPr>
            <w:tcW w:w="847" w:type="dxa"/>
          </w:tcPr>
          <w:p w:rsidR="002E1B97" w:rsidRDefault="002E1B97" w:rsidP="007B021B">
            <w:pPr>
              <w:pStyle w:val="Standard"/>
              <w:rPr>
                <w:lang w:val="ru-RU"/>
              </w:rPr>
            </w:pPr>
            <w:r>
              <w:rPr>
                <w:lang w:val="ru-RU"/>
              </w:rPr>
              <w:t>11</w:t>
            </w:r>
          </w:p>
        </w:tc>
      </w:tr>
      <w:tr w:rsidR="002E1B97" w:rsidRPr="00E04597" w:rsidTr="007B021B">
        <w:tc>
          <w:tcPr>
            <w:tcW w:w="9356" w:type="dxa"/>
          </w:tcPr>
          <w:p w:rsidR="002E1B97" w:rsidRPr="00CC21C9" w:rsidRDefault="002E1B97" w:rsidP="007B021B">
            <w:pPr>
              <w:pStyle w:val="Standard"/>
              <w:rPr>
                <w:lang w:val="ru-RU"/>
              </w:rPr>
            </w:pPr>
            <w:r>
              <w:rPr>
                <w:lang w:val="ru-RU"/>
              </w:rPr>
              <w:t>1.2.2.</w:t>
            </w:r>
            <w:r w:rsidRPr="009359BC">
              <w:rPr>
                <w:lang w:val="ru-RU"/>
              </w:rPr>
              <w:t xml:space="preserve"> Ведущие целевые установки и основные ожидаемые результаты</w:t>
            </w:r>
          </w:p>
        </w:tc>
        <w:tc>
          <w:tcPr>
            <w:tcW w:w="847" w:type="dxa"/>
          </w:tcPr>
          <w:p w:rsidR="002E1B97" w:rsidRDefault="002E1B97" w:rsidP="007B021B">
            <w:pPr>
              <w:pStyle w:val="Standard"/>
              <w:rPr>
                <w:lang w:val="ru-RU"/>
              </w:rPr>
            </w:pPr>
            <w:r>
              <w:rPr>
                <w:lang w:val="ru-RU"/>
              </w:rPr>
              <w:t>14</w:t>
            </w:r>
          </w:p>
        </w:tc>
      </w:tr>
      <w:tr w:rsidR="002E1B97" w:rsidRPr="00E04597" w:rsidTr="007B021B">
        <w:tc>
          <w:tcPr>
            <w:tcW w:w="9356" w:type="dxa"/>
          </w:tcPr>
          <w:p w:rsidR="002E1B97" w:rsidRPr="00CC21C9" w:rsidRDefault="002E1B97" w:rsidP="007B021B">
            <w:pPr>
              <w:pStyle w:val="Standard"/>
              <w:rPr>
                <w:lang w:val="ru-RU"/>
              </w:rPr>
            </w:pPr>
            <w:r>
              <w:rPr>
                <w:lang w:val="ru-RU"/>
              </w:rPr>
              <w:t>1.2.3</w:t>
            </w:r>
            <w:r w:rsidRPr="009359BC">
              <w:rPr>
                <w:lang w:val="ru-RU"/>
              </w:rPr>
              <w:t>. Планируемые результаты освоения учебных и междисциплинарных программ</w:t>
            </w:r>
          </w:p>
        </w:tc>
        <w:tc>
          <w:tcPr>
            <w:tcW w:w="847" w:type="dxa"/>
          </w:tcPr>
          <w:p w:rsidR="002E1B97" w:rsidRPr="00E04597" w:rsidRDefault="002E1B97" w:rsidP="007B021B">
            <w:pPr>
              <w:pStyle w:val="Standard"/>
              <w:rPr>
                <w:lang w:val="ru-RU"/>
              </w:rPr>
            </w:pPr>
            <w:r>
              <w:rPr>
                <w:lang w:val="ru-RU"/>
              </w:rPr>
              <w:t>17</w:t>
            </w:r>
          </w:p>
        </w:tc>
      </w:tr>
      <w:tr w:rsidR="002E1B97" w:rsidRPr="009359BC" w:rsidTr="007B021B">
        <w:tc>
          <w:tcPr>
            <w:tcW w:w="9356" w:type="dxa"/>
          </w:tcPr>
          <w:p w:rsidR="002E1B97" w:rsidRPr="009359BC" w:rsidRDefault="002E1B97" w:rsidP="007B021B">
            <w:pPr>
              <w:pStyle w:val="Standard"/>
              <w:rPr>
                <w:lang w:val="ru-RU"/>
              </w:rPr>
            </w:pPr>
            <w:r w:rsidRPr="00F93C62">
              <w:rPr>
                <w:lang w:val="ru-RU"/>
              </w:rPr>
              <w:t>1.2.</w:t>
            </w:r>
            <w:r>
              <w:rPr>
                <w:lang w:val="ru-RU"/>
              </w:rPr>
              <w:t>3</w:t>
            </w:r>
            <w:r w:rsidRPr="00F93C62">
              <w:rPr>
                <w:lang w:val="ru-RU"/>
              </w:rPr>
              <w:t>.1.</w:t>
            </w:r>
            <w:r w:rsidRPr="009359BC">
              <w:t> </w:t>
            </w:r>
            <w:r w:rsidRPr="00F93C62">
              <w:rPr>
                <w:lang w:val="ru-RU"/>
              </w:rPr>
              <w:t>Формирование универсальных учебных действий</w:t>
            </w:r>
          </w:p>
        </w:tc>
        <w:tc>
          <w:tcPr>
            <w:tcW w:w="847" w:type="dxa"/>
          </w:tcPr>
          <w:p w:rsidR="002E1B97" w:rsidRPr="009359BC" w:rsidRDefault="002E1B97" w:rsidP="007B021B">
            <w:pPr>
              <w:pStyle w:val="Standard"/>
              <w:rPr>
                <w:lang w:val="ru-RU"/>
              </w:rPr>
            </w:pPr>
            <w:r>
              <w:rPr>
                <w:lang w:val="ru-RU"/>
              </w:rPr>
              <w:t>17</w:t>
            </w:r>
          </w:p>
        </w:tc>
      </w:tr>
      <w:tr w:rsidR="002E1B97" w:rsidRPr="009359BC" w:rsidTr="007B021B">
        <w:tc>
          <w:tcPr>
            <w:tcW w:w="9356" w:type="dxa"/>
          </w:tcPr>
          <w:p w:rsidR="002E1B97" w:rsidRPr="009359BC" w:rsidRDefault="002E1B97" w:rsidP="007B021B">
            <w:pPr>
              <w:pStyle w:val="afa"/>
              <w:spacing w:line="240" w:lineRule="auto"/>
              <w:ind w:firstLine="0"/>
              <w:rPr>
                <w:sz w:val="24"/>
              </w:rPr>
            </w:pPr>
            <w:r w:rsidRPr="009359BC">
              <w:rPr>
                <w:sz w:val="24"/>
              </w:rPr>
              <w:t>1.2.</w:t>
            </w:r>
            <w:r>
              <w:rPr>
                <w:sz w:val="24"/>
              </w:rPr>
              <w:t>3</w:t>
            </w:r>
            <w:r w:rsidRPr="009359BC">
              <w:rPr>
                <w:sz w:val="24"/>
              </w:rPr>
              <w:t>.2. Формирование ИКТ-компетентности обучающихся</w:t>
            </w:r>
          </w:p>
        </w:tc>
        <w:tc>
          <w:tcPr>
            <w:tcW w:w="847" w:type="dxa"/>
          </w:tcPr>
          <w:p w:rsidR="002E1B97" w:rsidRDefault="002E1B97" w:rsidP="007B021B">
            <w:pPr>
              <w:pStyle w:val="Standard"/>
              <w:rPr>
                <w:lang w:val="ru-RU"/>
              </w:rPr>
            </w:pPr>
            <w:r>
              <w:rPr>
                <w:lang w:val="ru-RU"/>
              </w:rPr>
              <w:t>20</w:t>
            </w:r>
          </w:p>
        </w:tc>
      </w:tr>
      <w:tr w:rsidR="002E1B97" w:rsidRPr="009359BC" w:rsidTr="007B021B">
        <w:tc>
          <w:tcPr>
            <w:tcW w:w="9356" w:type="dxa"/>
          </w:tcPr>
          <w:p w:rsidR="002E1B97" w:rsidRPr="009359BC" w:rsidRDefault="002E1B97" w:rsidP="007B021B">
            <w:pPr>
              <w:pStyle w:val="afa"/>
              <w:spacing w:line="240" w:lineRule="auto"/>
              <w:ind w:firstLine="0"/>
              <w:rPr>
                <w:sz w:val="24"/>
              </w:rPr>
            </w:pPr>
            <w:r w:rsidRPr="009359BC">
              <w:rPr>
                <w:sz w:val="24"/>
              </w:rPr>
              <w:t>1.2.</w:t>
            </w:r>
            <w:r>
              <w:rPr>
                <w:sz w:val="24"/>
              </w:rPr>
              <w:t>3</w:t>
            </w:r>
            <w:r w:rsidRPr="009359BC">
              <w:rPr>
                <w:sz w:val="24"/>
              </w:rPr>
              <w:t>.3. Основы учебно-исследовательской и проектной деятельности</w:t>
            </w:r>
          </w:p>
        </w:tc>
        <w:tc>
          <w:tcPr>
            <w:tcW w:w="847" w:type="dxa"/>
          </w:tcPr>
          <w:p w:rsidR="002E1B97" w:rsidRDefault="002E1B97" w:rsidP="007B021B">
            <w:pPr>
              <w:pStyle w:val="Standard"/>
              <w:rPr>
                <w:lang w:val="ru-RU"/>
              </w:rPr>
            </w:pPr>
            <w:r>
              <w:rPr>
                <w:lang w:val="ru-RU"/>
              </w:rPr>
              <w:t>23</w:t>
            </w:r>
          </w:p>
        </w:tc>
      </w:tr>
      <w:tr w:rsidR="002E1B97" w:rsidRPr="009359BC" w:rsidTr="007B021B">
        <w:tc>
          <w:tcPr>
            <w:tcW w:w="9356" w:type="dxa"/>
          </w:tcPr>
          <w:p w:rsidR="002E1B97" w:rsidRPr="009359BC" w:rsidRDefault="002E1B97" w:rsidP="007B021B">
            <w:pPr>
              <w:pStyle w:val="afa"/>
              <w:spacing w:line="240" w:lineRule="auto"/>
              <w:ind w:firstLine="0"/>
              <w:rPr>
                <w:sz w:val="24"/>
              </w:rPr>
            </w:pPr>
            <w:r w:rsidRPr="009359BC">
              <w:rPr>
                <w:sz w:val="24"/>
              </w:rPr>
              <w:t>1.2.</w:t>
            </w:r>
            <w:r>
              <w:rPr>
                <w:sz w:val="24"/>
              </w:rPr>
              <w:t>3</w:t>
            </w:r>
            <w:r w:rsidRPr="009359BC">
              <w:rPr>
                <w:sz w:val="24"/>
              </w:rPr>
              <w:t>.4. Стратегии смыслового чтения и работа с текстом</w:t>
            </w:r>
          </w:p>
        </w:tc>
        <w:tc>
          <w:tcPr>
            <w:tcW w:w="847" w:type="dxa"/>
          </w:tcPr>
          <w:p w:rsidR="002E1B97" w:rsidRDefault="002E1B97" w:rsidP="007B021B">
            <w:pPr>
              <w:pStyle w:val="Standard"/>
              <w:rPr>
                <w:lang w:val="ru-RU"/>
              </w:rPr>
            </w:pPr>
            <w:r>
              <w:rPr>
                <w:lang w:val="ru-RU"/>
              </w:rPr>
              <w:t>24</w:t>
            </w:r>
          </w:p>
        </w:tc>
      </w:tr>
      <w:tr w:rsidR="002E1B97" w:rsidRPr="009359BC" w:rsidTr="007B021B">
        <w:tc>
          <w:tcPr>
            <w:tcW w:w="9356" w:type="dxa"/>
          </w:tcPr>
          <w:p w:rsidR="002E1B97" w:rsidRPr="009359BC" w:rsidRDefault="002E1B97" w:rsidP="007B021B">
            <w:pPr>
              <w:pStyle w:val="afa"/>
              <w:spacing w:line="240" w:lineRule="auto"/>
              <w:ind w:firstLine="0"/>
              <w:rPr>
                <w:sz w:val="24"/>
              </w:rPr>
            </w:pPr>
            <w:r w:rsidRPr="009359BC">
              <w:rPr>
                <w:sz w:val="24"/>
              </w:rPr>
              <w:t>1.2.</w:t>
            </w:r>
            <w:r>
              <w:rPr>
                <w:sz w:val="24"/>
              </w:rPr>
              <w:t>3</w:t>
            </w:r>
            <w:r w:rsidRPr="009359BC">
              <w:rPr>
                <w:sz w:val="24"/>
              </w:rPr>
              <w:t>.5. Русский язык</w:t>
            </w:r>
          </w:p>
        </w:tc>
        <w:tc>
          <w:tcPr>
            <w:tcW w:w="847" w:type="dxa"/>
          </w:tcPr>
          <w:p w:rsidR="002E1B97" w:rsidRDefault="002E1B97" w:rsidP="007B021B">
            <w:pPr>
              <w:pStyle w:val="Standard"/>
              <w:rPr>
                <w:lang w:val="ru-RU"/>
              </w:rPr>
            </w:pPr>
            <w:r>
              <w:rPr>
                <w:lang w:val="ru-RU"/>
              </w:rPr>
              <w:t>25</w:t>
            </w:r>
          </w:p>
        </w:tc>
      </w:tr>
      <w:tr w:rsidR="002E1B97" w:rsidRPr="009359BC" w:rsidTr="007B021B">
        <w:tc>
          <w:tcPr>
            <w:tcW w:w="9356" w:type="dxa"/>
          </w:tcPr>
          <w:p w:rsidR="002E1B97" w:rsidRPr="00CC21C9" w:rsidRDefault="002E1B97" w:rsidP="007B021B">
            <w:pPr>
              <w:pStyle w:val="Standard"/>
              <w:rPr>
                <w:lang w:val="ru-RU"/>
              </w:rPr>
            </w:pPr>
            <w:r>
              <w:rPr>
                <w:lang w:val="ru-RU"/>
              </w:rPr>
              <w:t>1.2.3.6.Литература</w:t>
            </w:r>
          </w:p>
        </w:tc>
        <w:tc>
          <w:tcPr>
            <w:tcW w:w="847" w:type="dxa"/>
          </w:tcPr>
          <w:p w:rsidR="002E1B97" w:rsidRDefault="002E1B97" w:rsidP="007B021B">
            <w:pPr>
              <w:pStyle w:val="Standard"/>
              <w:rPr>
                <w:lang w:val="ru-RU"/>
              </w:rPr>
            </w:pPr>
            <w:r>
              <w:rPr>
                <w:lang w:val="ru-RU"/>
              </w:rPr>
              <w:t>34</w:t>
            </w:r>
          </w:p>
        </w:tc>
      </w:tr>
      <w:tr w:rsidR="002E1B97" w:rsidRPr="009359BC" w:rsidTr="007B021B">
        <w:tc>
          <w:tcPr>
            <w:tcW w:w="9356" w:type="dxa"/>
          </w:tcPr>
          <w:p w:rsidR="002E1B97" w:rsidRDefault="002E1B97" w:rsidP="007B021B">
            <w:pPr>
              <w:pStyle w:val="Standard"/>
              <w:rPr>
                <w:lang w:val="ru-RU"/>
              </w:rPr>
            </w:pPr>
            <w:r>
              <w:rPr>
                <w:lang w:val="ru-RU"/>
              </w:rPr>
              <w:t>1.2.3.7.Родной(татарский) язык</w:t>
            </w:r>
          </w:p>
        </w:tc>
        <w:tc>
          <w:tcPr>
            <w:tcW w:w="847" w:type="dxa"/>
          </w:tcPr>
          <w:p w:rsidR="002E1B97" w:rsidRDefault="002E1B97" w:rsidP="007B021B">
            <w:pPr>
              <w:pStyle w:val="Standard"/>
              <w:rPr>
                <w:lang w:val="ru-RU"/>
              </w:rPr>
            </w:pPr>
            <w:r>
              <w:rPr>
                <w:lang w:val="ru-RU"/>
              </w:rPr>
              <w:t>36</w:t>
            </w:r>
          </w:p>
        </w:tc>
      </w:tr>
      <w:tr w:rsidR="002E1B97" w:rsidRPr="009359BC" w:rsidTr="007B021B">
        <w:tc>
          <w:tcPr>
            <w:tcW w:w="9356" w:type="dxa"/>
          </w:tcPr>
          <w:p w:rsidR="002E1B97" w:rsidRDefault="002E1B97" w:rsidP="007B021B">
            <w:pPr>
              <w:pStyle w:val="Standard"/>
              <w:rPr>
                <w:lang w:val="ru-RU"/>
              </w:rPr>
            </w:pPr>
            <w:r>
              <w:rPr>
                <w:lang w:val="ru-RU"/>
              </w:rPr>
              <w:t>1.2.3.8.Родная (татарская)литература</w:t>
            </w:r>
          </w:p>
        </w:tc>
        <w:tc>
          <w:tcPr>
            <w:tcW w:w="847" w:type="dxa"/>
          </w:tcPr>
          <w:p w:rsidR="002E1B97" w:rsidRDefault="002E1B97" w:rsidP="007B021B">
            <w:pPr>
              <w:pStyle w:val="Standard"/>
              <w:rPr>
                <w:lang w:val="ru-RU"/>
              </w:rPr>
            </w:pPr>
            <w:r>
              <w:rPr>
                <w:lang w:val="ru-RU"/>
              </w:rPr>
              <w:t>37</w:t>
            </w:r>
          </w:p>
        </w:tc>
      </w:tr>
      <w:tr w:rsidR="002E1B97" w:rsidRPr="009359BC" w:rsidTr="007B021B">
        <w:tc>
          <w:tcPr>
            <w:tcW w:w="9356" w:type="dxa"/>
          </w:tcPr>
          <w:p w:rsidR="002E1B97" w:rsidRPr="00243B08" w:rsidRDefault="002E1B97" w:rsidP="007B021B">
            <w:pPr>
              <w:pStyle w:val="afa"/>
              <w:spacing w:line="240" w:lineRule="auto"/>
              <w:ind w:firstLine="0"/>
              <w:rPr>
                <w:sz w:val="24"/>
              </w:rPr>
            </w:pPr>
            <w:r>
              <w:rPr>
                <w:sz w:val="24"/>
              </w:rPr>
              <w:t>1.2.3.9. Иностранный(английский) язык</w:t>
            </w:r>
          </w:p>
        </w:tc>
        <w:tc>
          <w:tcPr>
            <w:tcW w:w="847" w:type="dxa"/>
          </w:tcPr>
          <w:p w:rsidR="002E1B97" w:rsidRDefault="002E1B97" w:rsidP="007B021B">
            <w:pPr>
              <w:pStyle w:val="Standard"/>
              <w:rPr>
                <w:lang w:val="ru-RU"/>
              </w:rPr>
            </w:pPr>
            <w:r>
              <w:rPr>
                <w:lang w:val="ru-RU"/>
              </w:rPr>
              <w:t>37</w:t>
            </w:r>
          </w:p>
        </w:tc>
      </w:tr>
      <w:tr w:rsidR="002E1B97" w:rsidRPr="009359BC" w:rsidTr="007B021B">
        <w:tc>
          <w:tcPr>
            <w:tcW w:w="9356" w:type="dxa"/>
          </w:tcPr>
          <w:p w:rsidR="002E1B97" w:rsidRDefault="002E1B97" w:rsidP="007B021B">
            <w:pPr>
              <w:pStyle w:val="afa"/>
              <w:spacing w:line="240" w:lineRule="auto"/>
              <w:ind w:firstLine="0"/>
              <w:rPr>
                <w:sz w:val="24"/>
              </w:rPr>
            </w:pPr>
            <w:r>
              <w:rPr>
                <w:sz w:val="24"/>
              </w:rPr>
              <w:t>1.2.3.10.Второй иностранный язык(немецкий)</w:t>
            </w:r>
          </w:p>
        </w:tc>
        <w:tc>
          <w:tcPr>
            <w:tcW w:w="847" w:type="dxa"/>
          </w:tcPr>
          <w:p w:rsidR="002E1B97" w:rsidRDefault="002E1B97" w:rsidP="007B021B">
            <w:pPr>
              <w:pStyle w:val="Standard"/>
              <w:rPr>
                <w:lang w:val="ru-RU"/>
              </w:rPr>
            </w:pPr>
            <w:r>
              <w:rPr>
                <w:lang w:val="ru-RU"/>
              </w:rPr>
              <w:t>40</w:t>
            </w:r>
          </w:p>
        </w:tc>
      </w:tr>
      <w:tr w:rsidR="002E1B97" w:rsidRPr="009359BC" w:rsidTr="007B021B">
        <w:tc>
          <w:tcPr>
            <w:tcW w:w="9356" w:type="dxa"/>
          </w:tcPr>
          <w:p w:rsidR="002E1B97" w:rsidRPr="00243B08" w:rsidRDefault="002E1B97" w:rsidP="007B021B">
            <w:pPr>
              <w:pStyle w:val="afa"/>
              <w:spacing w:line="240" w:lineRule="auto"/>
              <w:ind w:firstLine="0"/>
              <w:rPr>
                <w:sz w:val="24"/>
              </w:rPr>
            </w:pPr>
            <w:r w:rsidRPr="00243B08">
              <w:rPr>
                <w:sz w:val="24"/>
              </w:rPr>
              <w:t>1.2.</w:t>
            </w:r>
            <w:r>
              <w:rPr>
                <w:sz w:val="24"/>
              </w:rPr>
              <w:t>3.11.</w:t>
            </w:r>
            <w:r w:rsidRPr="00243B08">
              <w:rPr>
                <w:sz w:val="24"/>
              </w:rPr>
              <w:t> История России. Всеобщая история</w:t>
            </w:r>
          </w:p>
        </w:tc>
        <w:tc>
          <w:tcPr>
            <w:tcW w:w="847" w:type="dxa"/>
          </w:tcPr>
          <w:p w:rsidR="002E1B97" w:rsidRDefault="002E1B97" w:rsidP="007B021B">
            <w:pPr>
              <w:pStyle w:val="Standard"/>
              <w:rPr>
                <w:lang w:val="ru-RU"/>
              </w:rPr>
            </w:pPr>
            <w:r>
              <w:rPr>
                <w:lang w:val="ru-RU"/>
              </w:rPr>
              <w:t>44</w:t>
            </w:r>
          </w:p>
        </w:tc>
      </w:tr>
      <w:tr w:rsidR="002E1B97" w:rsidRPr="009359BC" w:rsidTr="007B021B">
        <w:tc>
          <w:tcPr>
            <w:tcW w:w="9356" w:type="dxa"/>
          </w:tcPr>
          <w:p w:rsidR="002E1B97" w:rsidRPr="00243B08" w:rsidRDefault="002E1B97" w:rsidP="007B021B">
            <w:pPr>
              <w:pStyle w:val="afa"/>
              <w:spacing w:line="240" w:lineRule="auto"/>
              <w:ind w:firstLine="0"/>
              <w:rPr>
                <w:sz w:val="24"/>
              </w:rPr>
            </w:pPr>
            <w:r w:rsidRPr="00243B08">
              <w:rPr>
                <w:sz w:val="24"/>
              </w:rPr>
              <w:t>1.2.</w:t>
            </w:r>
            <w:r>
              <w:rPr>
                <w:sz w:val="24"/>
              </w:rPr>
              <w:t>3.12</w:t>
            </w:r>
            <w:r w:rsidRPr="00243B08">
              <w:rPr>
                <w:sz w:val="24"/>
              </w:rPr>
              <w:t>. Обществознание</w:t>
            </w:r>
          </w:p>
        </w:tc>
        <w:tc>
          <w:tcPr>
            <w:tcW w:w="847" w:type="dxa"/>
          </w:tcPr>
          <w:p w:rsidR="002E1B97" w:rsidRDefault="002E1B97" w:rsidP="007B021B">
            <w:pPr>
              <w:pStyle w:val="Standard"/>
              <w:rPr>
                <w:lang w:val="ru-RU"/>
              </w:rPr>
            </w:pPr>
            <w:r>
              <w:rPr>
                <w:lang w:val="ru-RU"/>
              </w:rPr>
              <w:t>46</w:t>
            </w:r>
          </w:p>
        </w:tc>
      </w:tr>
      <w:tr w:rsidR="002E1B97" w:rsidRPr="009359BC" w:rsidTr="007B021B">
        <w:tc>
          <w:tcPr>
            <w:tcW w:w="9356" w:type="dxa"/>
          </w:tcPr>
          <w:p w:rsidR="002E1B97" w:rsidRPr="00D84BBF" w:rsidRDefault="002E1B97" w:rsidP="007B021B">
            <w:pPr>
              <w:pStyle w:val="afa"/>
              <w:spacing w:line="240" w:lineRule="auto"/>
              <w:ind w:firstLine="0"/>
              <w:jc w:val="left"/>
              <w:rPr>
                <w:sz w:val="24"/>
              </w:rPr>
            </w:pPr>
            <w:r w:rsidRPr="00D84BBF">
              <w:rPr>
                <w:sz w:val="24"/>
              </w:rPr>
              <w:t>1.2.</w:t>
            </w:r>
            <w:r>
              <w:rPr>
                <w:sz w:val="24"/>
              </w:rPr>
              <w:t>3.13</w:t>
            </w:r>
            <w:r w:rsidRPr="00D84BBF">
              <w:rPr>
                <w:sz w:val="24"/>
              </w:rPr>
              <w:t>. География</w:t>
            </w:r>
          </w:p>
        </w:tc>
        <w:tc>
          <w:tcPr>
            <w:tcW w:w="847" w:type="dxa"/>
          </w:tcPr>
          <w:p w:rsidR="002E1B97" w:rsidRDefault="002E1B97" w:rsidP="007B021B">
            <w:pPr>
              <w:pStyle w:val="Standard"/>
              <w:rPr>
                <w:lang w:val="ru-RU"/>
              </w:rPr>
            </w:pPr>
            <w:r>
              <w:rPr>
                <w:lang w:val="ru-RU"/>
              </w:rPr>
              <w:t>51</w:t>
            </w:r>
          </w:p>
        </w:tc>
      </w:tr>
      <w:tr w:rsidR="002E1B97" w:rsidRPr="009359BC" w:rsidTr="007B021B">
        <w:tc>
          <w:tcPr>
            <w:tcW w:w="9356" w:type="dxa"/>
          </w:tcPr>
          <w:p w:rsidR="002E1B97" w:rsidRPr="0053151B" w:rsidRDefault="002E1B97" w:rsidP="007B021B">
            <w:pPr>
              <w:pStyle w:val="afa"/>
              <w:spacing w:line="240" w:lineRule="auto"/>
              <w:ind w:firstLine="0"/>
              <w:jc w:val="left"/>
              <w:rPr>
                <w:sz w:val="24"/>
              </w:rPr>
            </w:pPr>
            <w:r>
              <w:rPr>
                <w:sz w:val="24"/>
              </w:rPr>
              <w:t>1.2.3.14.</w:t>
            </w:r>
            <w:r w:rsidRPr="0053151B">
              <w:rPr>
                <w:sz w:val="24"/>
              </w:rPr>
              <w:t>Основы духовно-нравственной культуры народов России</w:t>
            </w:r>
          </w:p>
        </w:tc>
        <w:tc>
          <w:tcPr>
            <w:tcW w:w="847" w:type="dxa"/>
          </w:tcPr>
          <w:p w:rsidR="002E1B97" w:rsidRDefault="002E1B97" w:rsidP="007B021B">
            <w:pPr>
              <w:pStyle w:val="Standard"/>
              <w:rPr>
                <w:lang w:val="ru-RU"/>
              </w:rPr>
            </w:pPr>
            <w:r>
              <w:rPr>
                <w:lang w:val="ru-RU"/>
              </w:rPr>
              <w:t>55</w:t>
            </w:r>
          </w:p>
        </w:tc>
      </w:tr>
      <w:tr w:rsidR="002E1B97" w:rsidRPr="009359BC" w:rsidTr="007B021B">
        <w:tc>
          <w:tcPr>
            <w:tcW w:w="9356" w:type="dxa"/>
          </w:tcPr>
          <w:p w:rsidR="002E1B97" w:rsidRPr="00D84BBF" w:rsidRDefault="002E1B97" w:rsidP="007B021B">
            <w:pPr>
              <w:pStyle w:val="afa"/>
              <w:spacing w:line="240" w:lineRule="auto"/>
              <w:ind w:firstLine="0"/>
              <w:jc w:val="left"/>
              <w:rPr>
                <w:sz w:val="24"/>
              </w:rPr>
            </w:pPr>
            <w:r w:rsidRPr="00D84BBF">
              <w:rPr>
                <w:sz w:val="24"/>
              </w:rPr>
              <w:t>1.2.</w:t>
            </w:r>
            <w:r>
              <w:rPr>
                <w:sz w:val="24"/>
              </w:rPr>
              <w:t>3.15</w:t>
            </w:r>
            <w:r w:rsidRPr="00D84BBF">
              <w:rPr>
                <w:sz w:val="24"/>
              </w:rPr>
              <w:t>. Математика. Алгебра. Геометрия.</w:t>
            </w:r>
          </w:p>
        </w:tc>
        <w:tc>
          <w:tcPr>
            <w:tcW w:w="847" w:type="dxa"/>
          </w:tcPr>
          <w:p w:rsidR="002E1B97" w:rsidRDefault="002E1B97" w:rsidP="007B021B">
            <w:pPr>
              <w:pStyle w:val="Standard"/>
              <w:rPr>
                <w:lang w:val="ru-RU"/>
              </w:rPr>
            </w:pPr>
            <w:r>
              <w:rPr>
                <w:lang w:val="ru-RU"/>
              </w:rPr>
              <w:t>56</w:t>
            </w:r>
          </w:p>
        </w:tc>
      </w:tr>
      <w:tr w:rsidR="002E1B97" w:rsidRPr="009359BC" w:rsidTr="007B021B">
        <w:tc>
          <w:tcPr>
            <w:tcW w:w="9356" w:type="dxa"/>
          </w:tcPr>
          <w:p w:rsidR="002E1B97" w:rsidRPr="00D84BBF" w:rsidRDefault="002E1B97" w:rsidP="007B021B">
            <w:pPr>
              <w:pStyle w:val="Standard"/>
              <w:rPr>
                <w:lang w:val="ru-RU"/>
              </w:rPr>
            </w:pPr>
            <w:r w:rsidRPr="00D84BBF">
              <w:rPr>
                <w:lang w:val="ru-RU"/>
              </w:rPr>
              <w:t>1.2.</w:t>
            </w:r>
            <w:r>
              <w:rPr>
                <w:lang w:val="ru-RU"/>
              </w:rPr>
              <w:t>3.16</w:t>
            </w:r>
            <w:r w:rsidRPr="00D84BBF">
              <w:rPr>
                <w:lang w:val="ru-RU"/>
              </w:rPr>
              <w:t>. Информатика</w:t>
            </w:r>
          </w:p>
        </w:tc>
        <w:tc>
          <w:tcPr>
            <w:tcW w:w="847" w:type="dxa"/>
          </w:tcPr>
          <w:p w:rsidR="002E1B97" w:rsidRDefault="002E1B97" w:rsidP="007B021B">
            <w:pPr>
              <w:pStyle w:val="Standard"/>
              <w:rPr>
                <w:lang w:val="ru-RU"/>
              </w:rPr>
            </w:pPr>
            <w:r>
              <w:rPr>
                <w:lang w:val="ru-RU"/>
              </w:rPr>
              <w:t>62</w:t>
            </w:r>
          </w:p>
        </w:tc>
      </w:tr>
      <w:tr w:rsidR="002E1B97" w:rsidRPr="009359BC" w:rsidTr="007B021B">
        <w:tc>
          <w:tcPr>
            <w:tcW w:w="9356" w:type="dxa"/>
          </w:tcPr>
          <w:p w:rsidR="002E1B97" w:rsidRPr="00D84BBF" w:rsidRDefault="002E1B97" w:rsidP="007B021B">
            <w:pPr>
              <w:pStyle w:val="afa"/>
              <w:spacing w:line="240" w:lineRule="auto"/>
              <w:ind w:firstLine="0"/>
              <w:jc w:val="left"/>
              <w:rPr>
                <w:sz w:val="24"/>
              </w:rPr>
            </w:pPr>
            <w:r>
              <w:rPr>
                <w:sz w:val="24"/>
              </w:rPr>
              <w:t>1.2.3.17</w:t>
            </w:r>
            <w:r w:rsidRPr="00D84BBF">
              <w:rPr>
                <w:sz w:val="24"/>
              </w:rPr>
              <w:t>. Физика</w:t>
            </w:r>
          </w:p>
        </w:tc>
        <w:tc>
          <w:tcPr>
            <w:tcW w:w="847" w:type="dxa"/>
          </w:tcPr>
          <w:p w:rsidR="002E1B97" w:rsidRDefault="002E1B97" w:rsidP="007B021B">
            <w:pPr>
              <w:pStyle w:val="Standard"/>
              <w:rPr>
                <w:lang w:val="ru-RU"/>
              </w:rPr>
            </w:pPr>
            <w:r>
              <w:rPr>
                <w:lang w:val="ru-RU"/>
              </w:rPr>
              <w:t>64</w:t>
            </w:r>
          </w:p>
        </w:tc>
      </w:tr>
      <w:tr w:rsidR="002E1B97" w:rsidRPr="009359BC" w:rsidTr="007B021B">
        <w:tc>
          <w:tcPr>
            <w:tcW w:w="9356" w:type="dxa"/>
          </w:tcPr>
          <w:p w:rsidR="002E1B97" w:rsidRPr="00D84BBF" w:rsidRDefault="002E1B97" w:rsidP="007B021B">
            <w:pPr>
              <w:pStyle w:val="Standard"/>
              <w:rPr>
                <w:lang w:val="ru-RU"/>
              </w:rPr>
            </w:pPr>
            <w:r w:rsidRPr="00D84BBF">
              <w:t>1.2.</w:t>
            </w:r>
            <w:r>
              <w:rPr>
                <w:lang w:val="ru-RU"/>
              </w:rPr>
              <w:t>3.18</w:t>
            </w:r>
            <w:r w:rsidRPr="00D84BBF">
              <w:t>. Биологи</w:t>
            </w:r>
            <w:r w:rsidRPr="00D84BBF">
              <w:rPr>
                <w:lang w:val="ru-RU"/>
              </w:rPr>
              <w:t>я</w:t>
            </w:r>
          </w:p>
        </w:tc>
        <w:tc>
          <w:tcPr>
            <w:tcW w:w="847" w:type="dxa"/>
          </w:tcPr>
          <w:p w:rsidR="002E1B97" w:rsidRDefault="002E1B97" w:rsidP="007B021B">
            <w:pPr>
              <w:pStyle w:val="Standard"/>
              <w:rPr>
                <w:lang w:val="ru-RU"/>
              </w:rPr>
            </w:pPr>
            <w:r>
              <w:rPr>
                <w:lang w:val="ru-RU"/>
              </w:rPr>
              <w:t>67</w:t>
            </w:r>
          </w:p>
        </w:tc>
      </w:tr>
      <w:tr w:rsidR="002E1B97" w:rsidRPr="009359BC" w:rsidTr="007B021B">
        <w:trPr>
          <w:trHeight w:val="255"/>
        </w:trPr>
        <w:tc>
          <w:tcPr>
            <w:tcW w:w="9356" w:type="dxa"/>
          </w:tcPr>
          <w:p w:rsidR="002E1B97" w:rsidRPr="00D84BBF" w:rsidRDefault="002E1B97" w:rsidP="007B021B">
            <w:pPr>
              <w:pStyle w:val="afa"/>
              <w:spacing w:line="240" w:lineRule="auto"/>
              <w:ind w:firstLine="0"/>
              <w:jc w:val="left"/>
              <w:rPr>
                <w:sz w:val="24"/>
              </w:rPr>
            </w:pPr>
            <w:r w:rsidRPr="00D84BBF">
              <w:rPr>
                <w:sz w:val="24"/>
              </w:rPr>
              <w:t>1.2.</w:t>
            </w:r>
            <w:r>
              <w:rPr>
                <w:sz w:val="24"/>
              </w:rPr>
              <w:t>3.19</w:t>
            </w:r>
            <w:r w:rsidRPr="00D84BBF">
              <w:rPr>
                <w:sz w:val="24"/>
              </w:rPr>
              <w:t>. Химия</w:t>
            </w:r>
          </w:p>
        </w:tc>
        <w:tc>
          <w:tcPr>
            <w:tcW w:w="847" w:type="dxa"/>
          </w:tcPr>
          <w:p w:rsidR="002E1B97" w:rsidRDefault="002E1B97" w:rsidP="007B021B">
            <w:pPr>
              <w:pStyle w:val="Standard"/>
              <w:rPr>
                <w:lang w:val="ru-RU"/>
              </w:rPr>
            </w:pPr>
            <w:r>
              <w:rPr>
                <w:lang w:val="ru-RU"/>
              </w:rPr>
              <w:t>69</w:t>
            </w:r>
          </w:p>
        </w:tc>
      </w:tr>
      <w:tr w:rsidR="002E1B97" w:rsidTr="007B021B">
        <w:trPr>
          <w:trHeight w:val="126"/>
        </w:trPr>
        <w:tc>
          <w:tcPr>
            <w:tcW w:w="9356" w:type="dxa"/>
          </w:tcPr>
          <w:p w:rsidR="002E1B97" w:rsidRPr="00D84BBF" w:rsidRDefault="002E1B97" w:rsidP="007B021B">
            <w:pPr>
              <w:pStyle w:val="afa"/>
              <w:spacing w:line="240" w:lineRule="auto"/>
              <w:ind w:firstLine="0"/>
              <w:jc w:val="left"/>
              <w:rPr>
                <w:sz w:val="24"/>
              </w:rPr>
            </w:pPr>
            <w:r w:rsidRPr="00D84BBF">
              <w:rPr>
                <w:sz w:val="24"/>
              </w:rPr>
              <w:t>1.2.</w:t>
            </w:r>
            <w:r>
              <w:rPr>
                <w:sz w:val="24"/>
              </w:rPr>
              <w:t>3.20</w:t>
            </w:r>
            <w:r w:rsidRPr="00D84BBF">
              <w:rPr>
                <w:sz w:val="24"/>
              </w:rPr>
              <w:t>. Изобразительное искусство</w:t>
            </w:r>
          </w:p>
        </w:tc>
        <w:tc>
          <w:tcPr>
            <w:tcW w:w="847" w:type="dxa"/>
          </w:tcPr>
          <w:p w:rsidR="002E1B97" w:rsidRDefault="002E1B97" w:rsidP="007B021B">
            <w:pPr>
              <w:pStyle w:val="Standard"/>
              <w:rPr>
                <w:lang w:val="ru-RU"/>
              </w:rPr>
            </w:pPr>
            <w:r>
              <w:rPr>
                <w:lang w:val="ru-RU"/>
              </w:rPr>
              <w:t>73</w:t>
            </w:r>
          </w:p>
        </w:tc>
      </w:tr>
      <w:tr w:rsidR="002E1B97" w:rsidTr="007B021B">
        <w:trPr>
          <w:trHeight w:val="96"/>
        </w:trPr>
        <w:tc>
          <w:tcPr>
            <w:tcW w:w="9356" w:type="dxa"/>
          </w:tcPr>
          <w:p w:rsidR="002E1B97" w:rsidRPr="00D84BBF" w:rsidRDefault="002E1B97" w:rsidP="007B021B">
            <w:pPr>
              <w:pStyle w:val="afa"/>
              <w:spacing w:line="240" w:lineRule="auto"/>
              <w:ind w:firstLine="0"/>
              <w:jc w:val="left"/>
              <w:rPr>
                <w:sz w:val="24"/>
              </w:rPr>
            </w:pPr>
            <w:r w:rsidRPr="00D84BBF">
              <w:rPr>
                <w:sz w:val="24"/>
              </w:rPr>
              <w:t>1.2.</w:t>
            </w:r>
            <w:r>
              <w:rPr>
                <w:sz w:val="24"/>
              </w:rPr>
              <w:t>3.21</w:t>
            </w:r>
            <w:r w:rsidRPr="00D84BBF">
              <w:rPr>
                <w:sz w:val="24"/>
              </w:rPr>
              <w:t>. Музыка</w:t>
            </w:r>
          </w:p>
        </w:tc>
        <w:tc>
          <w:tcPr>
            <w:tcW w:w="847" w:type="dxa"/>
          </w:tcPr>
          <w:p w:rsidR="002E1B97" w:rsidRDefault="002E1B97" w:rsidP="007B021B">
            <w:pPr>
              <w:pStyle w:val="Standard"/>
              <w:rPr>
                <w:lang w:val="ru-RU"/>
              </w:rPr>
            </w:pPr>
            <w:r>
              <w:rPr>
                <w:lang w:val="ru-RU"/>
              </w:rPr>
              <w:t>75</w:t>
            </w:r>
          </w:p>
        </w:tc>
      </w:tr>
      <w:tr w:rsidR="002E1B97" w:rsidTr="007B021B">
        <w:trPr>
          <w:trHeight w:val="81"/>
        </w:trPr>
        <w:tc>
          <w:tcPr>
            <w:tcW w:w="9356" w:type="dxa"/>
          </w:tcPr>
          <w:p w:rsidR="002E1B97" w:rsidRPr="00D84BBF" w:rsidRDefault="002E1B97" w:rsidP="007B021B">
            <w:pPr>
              <w:pStyle w:val="afa"/>
              <w:spacing w:line="240" w:lineRule="auto"/>
              <w:ind w:firstLine="0"/>
              <w:jc w:val="left"/>
              <w:rPr>
                <w:sz w:val="24"/>
              </w:rPr>
            </w:pPr>
            <w:r>
              <w:rPr>
                <w:sz w:val="24"/>
              </w:rPr>
              <w:t>1.2.3.22</w:t>
            </w:r>
            <w:r w:rsidRPr="00D84BBF">
              <w:rPr>
                <w:sz w:val="24"/>
              </w:rPr>
              <w:t>. Технология</w:t>
            </w:r>
          </w:p>
        </w:tc>
        <w:tc>
          <w:tcPr>
            <w:tcW w:w="847" w:type="dxa"/>
          </w:tcPr>
          <w:p w:rsidR="002E1B97" w:rsidRDefault="002E1B97" w:rsidP="007B021B">
            <w:pPr>
              <w:pStyle w:val="Standard"/>
              <w:rPr>
                <w:lang w:val="ru-RU"/>
              </w:rPr>
            </w:pPr>
            <w:r>
              <w:rPr>
                <w:lang w:val="ru-RU"/>
              </w:rPr>
              <w:t>76</w:t>
            </w:r>
          </w:p>
        </w:tc>
      </w:tr>
      <w:tr w:rsidR="002E1B97" w:rsidTr="007B021B">
        <w:trPr>
          <w:trHeight w:val="111"/>
        </w:trPr>
        <w:tc>
          <w:tcPr>
            <w:tcW w:w="9356" w:type="dxa"/>
          </w:tcPr>
          <w:p w:rsidR="002E1B97" w:rsidRPr="00D84BBF" w:rsidRDefault="002E1B97" w:rsidP="007B021B">
            <w:pPr>
              <w:pStyle w:val="afa"/>
              <w:spacing w:line="240" w:lineRule="auto"/>
              <w:ind w:firstLine="0"/>
              <w:jc w:val="left"/>
              <w:rPr>
                <w:sz w:val="24"/>
              </w:rPr>
            </w:pPr>
            <w:r>
              <w:rPr>
                <w:sz w:val="24"/>
              </w:rPr>
              <w:t>1.2.3.23</w:t>
            </w:r>
            <w:r w:rsidRPr="00D84BBF">
              <w:rPr>
                <w:sz w:val="24"/>
              </w:rPr>
              <w:t>. Физическая культура</w:t>
            </w:r>
          </w:p>
        </w:tc>
        <w:tc>
          <w:tcPr>
            <w:tcW w:w="847" w:type="dxa"/>
          </w:tcPr>
          <w:p w:rsidR="002E1B97" w:rsidRDefault="002E1B97" w:rsidP="007B021B">
            <w:pPr>
              <w:pStyle w:val="Standard"/>
              <w:rPr>
                <w:lang w:val="ru-RU"/>
              </w:rPr>
            </w:pPr>
            <w:r>
              <w:rPr>
                <w:lang w:val="ru-RU"/>
              </w:rPr>
              <w:t>79</w:t>
            </w:r>
          </w:p>
        </w:tc>
      </w:tr>
      <w:tr w:rsidR="002E1B97" w:rsidTr="007B021B">
        <w:trPr>
          <w:trHeight w:val="150"/>
        </w:trPr>
        <w:tc>
          <w:tcPr>
            <w:tcW w:w="9356" w:type="dxa"/>
          </w:tcPr>
          <w:p w:rsidR="002E1B97" w:rsidRPr="00D84BBF" w:rsidRDefault="002E1B97" w:rsidP="007B021B">
            <w:pPr>
              <w:pStyle w:val="afa"/>
              <w:spacing w:line="240" w:lineRule="auto"/>
              <w:ind w:firstLine="0"/>
              <w:jc w:val="left"/>
              <w:rPr>
                <w:sz w:val="24"/>
              </w:rPr>
            </w:pPr>
            <w:r w:rsidRPr="00D84BBF">
              <w:rPr>
                <w:sz w:val="24"/>
              </w:rPr>
              <w:t>1.2.</w:t>
            </w:r>
            <w:r>
              <w:rPr>
                <w:sz w:val="24"/>
              </w:rPr>
              <w:t>3.24</w:t>
            </w:r>
            <w:r w:rsidRPr="00D84BBF">
              <w:rPr>
                <w:sz w:val="24"/>
              </w:rPr>
              <w:t>. Основы безопасности жизнедеятельности</w:t>
            </w:r>
            <w:r>
              <w:rPr>
                <w:sz w:val="24"/>
              </w:rPr>
              <w:t>.</w:t>
            </w:r>
          </w:p>
        </w:tc>
        <w:tc>
          <w:tcPr>
            <w:tcW w:w="847" w:type="dxa"/>
          </w:tcPr>
          <w:p w:rsidR="002E1B97" w:rsidRDefault="002E1B97" w:rsidP="007B021B">
            <w:pPr>
              <w:pStyle w:val="Standard"/>
              <w:rPr>
                <w:lang w:val="ru-RU"/>
              </w:rPr>
            </w:pPr>
            <w:r>
              <w:rPr>
                <w:lang w:val="ru-RU"/>
              </w:rPr>
              <w:t>83</w:t>
            </w:r>
          </w:p>
        </w:tc>
      </w:tr>
      <w:tr w:rsidR="002E1B97" w:rsidTr="007B021B">
        <w:trPr>
          <w:trHeight w:val="150"/>
        </w:trPr>
        <w:tc>
          <w:tcPr>
            <w:tcW w:w="9356" w:type="dxa"/>
          </w:tcPr>
          <w:p w:rsidR="002E1B97" w:rsidRPr="00D84BBF" w:rsidRDefault="002E1B97" w:rsidP="007B021B">
            <w:pPr>
              <w:pStyle w:val="afa"/>
              <w:spacing w:line="240" w:lineRule="auto"/>
              <w:ind w:firstLine="0"/>
              <w:jc w:val="left"/>
              <w:rPr>
                <w:sz w:val="24"/>
              </w:rPr>
            </w:pPr>
            <w:r>
              <w:rPr>
                <w:sz w:val="24"/>
              </w:rPr>
              <w:t>1.2.3.25.Башкирский язык как государственный</w:t>
            </w:r>
          </w:p>
        </w:tc>
        <w:tc>
          <w:tcPr>
            <w:tcW w:w="847" w:type="dxa"/>
          </w:tcPr>
          <w:p w:rsidR="002E1B97" w:rsidRDefault="002E1B97" w:rsidP="007B021B">
            <w:pPr>
              <w:pStyle w:val="Standard"/>
              <w:rPr>
                <w:lang w:val="ru-RU"/>
              </w:rPr>
            </w:pPr>
            <w:r>
              <w:rPr>
                <w:lang w:val="ru-RU"/>
              </w:rPr>
              <w:t>86</w:t>
            </w:r>
          </w:p>
        </w:tc>
      </w:tr>
      <w:tr w:rsidR="002E1B97" w:rsidTr="007B021B">
        <w:trPr>
          <w:trHeight w:val="150"/>
        </w:trPr>
        <w:tc>
          <w:tcPr>
            <w:tcW w:w="9356" w:type="dxa"/>
          </w:tcPr>
          <w:p w:rsidR="002E1B97" w:rsidRPr="00D84BBF" w:rsidRDefault="002E1B97" w:rsidP="007B021B">
            <w:pPr>
              <w:pStyle w:val="Standard"/>
              <w:widowControl/>
              <w:autoSpaceDE/>
              <w:rPr>
                <w:lang w:val="ru-RU"/>
              </w:rPr>
            </w:pPr>
            <w:r w:rsidRPr="00D84BBF">
              <w:rPr>
                <w:rStyle w:val="Zag11"/>
                <w:rFonts w:eastAsia="@Arial Unicode MS"/>
                <w:lang w:val="ru-RU"/>
              </w:rPr>
              <w:t>1.3. Система оценки достижения планируемых результатов</w:t>
            </w:r>
            <w:r>
              <w:rPr>
                <w:lang w:val="ru-RU"/>
              </w:rPr>
              <w:t xml:space="preserve"> </w:t>
            </w:r>
            <w:r w:rsidRPr="00D84BBF">
              <w:rPr>
                <w:rStyle w:val="Zag11"/>
                <w:rFonts w:eastAsia="@Arial Unicode MS"/>
                <w:lang w:val="ru-RU"/>
              </w:rPr>
              <w:t>освоения образовательной программы основного общего образования</w:t>
            </w:r>
            <w:r>
              <w:rPr>
                <w:rStyle w:val="Zag11"/>
                <w:rFonts w:eastAsia="@Arial Unicode MS"/>
                <w:lang w:val="ru-RU"/>
              </w:rPr>
              <w:t xml:space="preserve"> МОБУ СОШ с.Усман-Ташлы МР Ермекеевский район РБ</w:t>
            </w:r>
          </w:p>
        </w:tc>
        <w:tc>
          <w:tcPr>
            <w:tcW w:w="847" w:type="dxa"/>
          </w:tcPr>
          <w:p w:rsidR="002E1B97" w:rsidRDefault="002E1B97" w:rsidP="007B021B">
            <w:pPr>
              <w:pStyle w:val="Standard"/>
              <w:rPr>
                <w:lang w:val="ru-RU"/>
              </w:rPr>
            </w:pPr>
            <w:r>
              <w:rPr>
                <w:lang w:val="ru-RU"/>
              </w:rPr>
              <w:t>89</w:t>
            </w:r>
          </w:p>
        </w:tc>
      </w:tr>
      <w:tr w:rsidR="002E1B97" w:rsidTr="007B021B">
        <w:trPr>
          <w:trHeight w:val="126"/>
        </w:trPr>
        <w:tc>
          <w:tcPr>
            <w:tcW w:w="9356" w:type="dxa"/>
          </w:tcPr>
          <w:p w:rsidR="002E1B97" w:rsidRPr="00D84BBF" w:rsidRDefault="002E1B97" w:rsidP="007B021B">
            <w:pPr>
              <w:pStyle w:val="Standard"/>
              <w:rPr>
                <w:lang w:val="ru-RU"/>
              </w:rPr>
            </w:pPr>
            <w:r w:rsidRPr="00D84BBF">
              <w:rPr>
                <w:lang w:val="ru-RU"/>
              </w:rPr>
              <w:t>1.3.1. Общие положения</w:t>
            </w:r>
          </w:p>
        </w:tc>
        <w:tc>
          <w:tcPr>
            <w:tcW w:w="847" w:type="dxa"/>
          </w:tcPr>
          <w:p w:rsidR="002E1B97" w:rsidRDefault="002E1B97" w:rsidP="007B021B">
            <w:pPr>
              <w:pStyle w:val="Standard"/>
              <w:rPr>
                <w:lang w:val="ru-RU"/>
              </w:rPr>
            </w:pPr>
            <w:r>
              <w:rPr>
                <w:lang w:val="ru-RU"/>
              </w:rPr>
              <w:t>89</w:t>
            </w:r>
          </w:p>
        </w:tc>
      </w:tr>
      <w:tr w:rsidR="002E1B97" w:rsidTr="007B021B">
        <w:trPr>
          <w:trHeight w:val="111"/>
        </w:trPr>
        <w:tc>
          <w:tcPr>
            <w:tcW w:w="9356" w:type="dxa"/>
          </w:tcPr>
          <w:p w:rsidR="002E1B97" w:rsidRPr="003D0768" w:rsidRDefault="002E1B97" w:rsidP="007B021B">
            <w:pPr>
              <w:pStyle w:val="110"/>
              <w:keepNext/>
              <w:keepLines/>
              <w:shd w:val="clear" w:color="auto" w:fill="auto"/>
              <w:spacing w:after="0" w:line="240" w:lineRule="auto"/>
              <w:jc w:val="both"/>
              <w:outlineLvl w:val="9"/>
              <w:rPr>
                <w:rFonts w:ascii="Times New Roman" w:hAnsi="Times New Roman"/>
                <w:sz w:val="24"/>
                <w:szCs w:val="24"/>
                <w:shd w:val="clear" w:color="auto" w:fill="FFFFFF"/>
                <w:lang w:val="ru-RU"/>
              </w:rPr>
            </w:pPr>
            <w:r w:rsidRPr="003D0768">
              <w:rPr>
                <w:rFonts w:ascii="Times New Roman" w:hAnsi="Times New Roman"/>
                <w:sz w:val="24"/>
                <w:lang w:val="ru-RU"/>
              </w:rPr>
              <w:t>1.3.2.</w:t>
            </w:r>
            <w:r w:rsidRPr="003D0768">
              <w:rPr>
                <w:rFonts w:ascii="Times New Roman" w:hAnsi="Times New Roman"/>
                <w:sz w:val="24"/>
              </w:rPr>
              <w:t> </w:t>
            </w:r>
            <w:r w:rsidRPr="003D0768">
              <w:rPr>
                <w:rStyle w:val="150"/>
                <w:rFonts w:ascii="Times New Roman" w:hAnsi="Times New Roman"/>
                <w:sz w:val="24"/>
                <w:szCs w:val="24"/>
                <w:lang w:val="ru-RU"/>
              </w:rPr>
              <w:t>Содержание и структура системы оценки достижения планируемых результатов освоения основной  образовательной программы основного общего образования</w:t>
            </w:r>
            <w:r w:rsidRPr="003D0768">
              <w:rPr>
                <w:rStyle w:val="Zag11"/>
                <w:rFonts w:ascii="Times New Roman" w:hAnsi="Times New Roman"/>
                <w:iCs/>
                <w:sz w:val="24"/>
                <w:szCs w:val="24"/>
                <w:lang w:val="ru-RU"/>
              </w:rPr>
              <w:t>МОБУ СОШ с.Усман-Ташлы МР Ермекеевский район РБ</w:t>
            </w:r>
            <w:r w:rsidRPr="003D0768">
              <w:rPr>
                <w:rStyle w:val="150"/>
                <w:rFonts w:ascii="Times New Roman" w:hAnsi="Times New Roman"/>
                <w:sz w:val="24"/>
                <w:szCs w:val="24"/>
                <w:lang w:val="ru-RU"/>
              </w:rPr>
              <w:t>.</w:t>
            </w:r>
          </w:p>
        </w:tc>
        <w:tc>
          <w:tcPr>
            <w:tcW w:w="847" w:type="dxa"/>
          </w:tcPr>
          <w:p w:rsidR="002E1B97" w:rsidRDefault="002E1B97" w:rsidP="007B021B">
            <w:pPr>
              <w:pStyle w:val="Standard"/>
              <w:rPr>
                <w:lang w:val="ru-RU"/>
              </w:rPr>
            </w:pPr>
            <w:r>
              <w:rPr>
                <w:lang w:val="ru-RU"/>
              </w:rPr>
              <w:t>92</w:t>
            </w:r>
          </w:p>
        </w:tc>
      </w:tr>
      <w:tr w:rsidR="002E1B97" w:rsidTr="007B021B">
        <w:trPr>
          <w:trHeight w:val="135"/>
        </w:trPr>
        <w:tc>
          <w:tcPr>
            <w:tcW w:w="9356" w:type="dxa"/>
          </w:tcPr>
          <w:p w:rsidR="002E1B97" w:rsidRPr="00D84BBF" w:rsidRDefault="002E1B97" w:rsidP="007B021B">
            <w:pPr>
              <w:pStyle w:val="Standard"/>
              <w:rPr>
                <w:lang w:val="ru-RU"/>
              </w:rPr>
            </w:pPr>
            <w:r w:rsidRPr="00D84BBF">
              <w:rPr>
                <w:lang w:val="ru-RU"/>
              </w:rPr>
              <w:t>1.3.3. </w:t>
            </w:r>
            <w:r>
              <w:rPr>
                <w:lang w:val="ru-RU"/>
              </w:rPr>
              <w:t>Критерии оценки достижения планируемых результатов</w:t>
            </w:r>
          </w:p>
        </w:tc>
        <w:tc>
          <w:tcPr>
            <w:tcW w:w="847" w:type="dxa"/>
          </w:tcPr>
          <w:p w:rsidR="002E1B97" w:rsidRDefault="002E1B97" w:rsidP="007B021B">
            <w:pPr>
              <w:pStyle w:val="Standard"/>
              <w:rPr>
                <w:lang w:val="ru-RU"/>
              </w:rPr>
            </w:pPr>
            <w:r>
              <w:rPr>
                <w:lang w:val="ru-RU"/>
              </w:rPr>
              <w:t>94</w:t>
            </w:r>
          </w:p>
        </w:tc>
      </w:tr>
      <w:tr w:rsidR="002E1B97" w:rsidTr="007B021B">
        <w:trPr>
          <w:trHeight w:val="81"/>
        </w:trPr>
        <w:tc>
          <w:tcPr>
            <w:tcW w:w="9356" w:type="dxa"/>
          </w:tcPr>
          <w:p w:rsidR="002E1B97" w:rsidRPr="00D84BBF" w:rsidRDefault="002E1B97" w:rsidP="007B021B">
            <w:pPr>
              <w:pStyle w:val="Standard"/>
              <w:rPr>
                <w:lang w:val="ru-RU"/>
              </w:rPr>
            </w:pPr>
            <w:r w:rsidRPr="00D84BBF">
              <w:rPr>
                <w:lang w:val="ru-RU"/>
              </w:rPr>
              <w:t>1.3.4. </w:t>
            </w:r>
            <w:r>
              <w:rPr>
                <w:lang w:val="ru-RU"/>
              </w:rPr>
              <w:t>Внутренняя система оценивания качества образования</w:t>
            </w:r>
          </w:p>
        </w:tc>
        <w:tc>
          <w:tcPr>
            <w:tcW w:w="847" w:type="dxa"/>
          </w:tcPr>
          <w:p w:rsidR="002E1B97" w:rsidRDefault="002E1B97" w:rsidP="007B021B">
            <w:pPr>
              <w:pStyle w:val="Standard"/>
              <w:rPr>
                <w:lang w:val="ru-RU"/>
              </w:rPr>
            </w:pPr>
            <w:r>
              <w:rPr>
                <w:lang w:val="ru-RU"/>
              </w:rPr>
              <w:t>96</w:t>
            </w:r>
          </w:p>
        </w:tc>
      </w:tr>
      <w:tr w:rsidR="002E1B97" w:rsidTr="007B021B">
        <w:trPr>
          <w:trHeight w:val="180"/>
        </w:trPr>
        <w:tc>
          <w:tcPr>
            <w:tcW w:w="9356" w:type="dxa"/>
          </w:tcPr>
          <w:p w:rsidR="002E1B97" w:rsidRPr="00D84BBF" w:rsidRDefault="002E1B97" w:rsidP="007B021B">
            <w:pPr>
              <w:pStyle w:val="Standard"/>
              <w:rPr>
                <w:lang w:val="ru-RU"/>
              </w:rPr>
            </w:pPr>
            <w:r w:rsidRPr="00D84BBF">
              <w:rPr>
                <w:lang w:val="ru-RU"/>
              </w:rPr>
              <w:t>1.3.</w:t>
            </w:r>
            <w:r>
              <w:rPr>
                <w:lang w:val="ru-RU"/>
              </w:rPr>
              <w:t>4.1.Особенности оценки личностных результатов</w:t>
            </w:r>
          </w:p>
        </w:tc>
        <w:tc>
          <w:tcPr>
            <w:tcW w:w="847" w:type="dxa"/>
          </w:tcPr>
          <w:p w:rsidR="002E1B97" w:rsidRDefault="002E1B97" w:rsidP="007B021B">
            <w:pPr>
              <w:pStyle w:val="Standard"/>
              <w:rPr>
                <w:lang w:val="ru-RU"/>
              </w:rPr>
            </w:pPr>
            <w:r>
              <w:rPr>
                <w:lang w:val="ru-RU"/>
              </w:rPr>
              <w:t>97</w:t>
            </w:r>
          </w:p>
        </w:tc>
      </w:tr>
      <w:tr w:rsidR="002E1B97" w:rsidTr="007B021B">
        <w:trPr>
          <w:trHeight w:val="135"/>
        </w:trPr>
        <w:tc>
          <w:tcPr>
            <w:tcW w:w="9356" w:type="dxa"/>
          </w:tcPr>
          <w:p w:rsidR="002E1B97" w:rsidRPr="00BD38A0" w:rsidRDefault="002E1B97" w:rsidP="007B021B">
            <w:pPr>
              <w:pStyle w:val="Standard"/>
              <w:rPr>
                <w:lang w:val="ru-RU"/>
              </w:rPr>
            </w:pPr>
            <w:r>
              <w:rPr>
                <w:lang w:val="ru-RU"/>
              </w:rPr>
              <w:t>1.3.4.2. Особенности оценки метапредметных результатов</w:t>
            </w:r>
          </w:p>
        </w:tc>
        <w:tc>
          <w:tcPr>
            <w:tcW w:w="847" w:type="dxa"/>
          </w:tcPr>
          <w:p w:rsidR="002E1B97" w:rsidRDefault="002E1B97" w:rsidP="007B021B">
            <w:pPr>
              <w:pStyle w:val="Standard"/>
              <w:rPr>
                <w:lang w:val="ru-RU"/>
              </w:rPr>
            </w:pPr>
            <w:r>
              <w:rPr>
                <w:lang w:val="ru-RU"/>
              </w:rPr>
              <w:t>97</w:t>
            </w:r>
          </w:p>
        </w:tc>
      </w:tr>
      <w:tr w:rsidR="002E1B97" w:rsidTr="007B021B">
        <w:trPr>
          <w:trHeight w:val="111"/>
        </w:trPr>
        <w:tc>
          <w:tcPr>
            <w:tcW w:w="9356" w:type="dxa"/>
          </w:tcPr>
          <w:p w:rsidR="002E1B97" w:rsidRPr="00D84BBF" w:rsidRDefault="002E1B97" w:rsidP="007B021B">
            <w:pPr>
              <w:pStyle w:val="afa"/>
              <w:spacing w:line="240" w:lineRule="auto"/>
              <w:ind w:firstLine="0"/>
              <w:rPr>
                <w:sz w:val="24"/>
              </w:rPr>
            </w:pPr>
            <w:r>
              <w:rPr>
                <w:sz w:val="24"/>
              </w:rPr>
              <w:t>1.3.4.3</w:t>
            </w:r>
            <w:r w:rsidRPr="00D84BBF">
              <w:rPr>
                <w:sz w:val="24"/>
              </w:rPr>
              <w:t xml:space="preserve">. </w:t>
            </w:r>
            <w:r w:rsidRPr="00BD38A0">
              <w:rPr>
                <w:sz w:val="24"/>
              </w:rPr>
              <w:t xml:space="preserve">Особенности оценки </w:t>
            </w:r>
            <w:r>
              <w:rPr>
                <w:sz w:val="24"/>
              </w:rPr>
              <w:t>предметных</w:t>
            </w:r>
            <w:r w:rsidRPr="00BD38A0">
              <w:rPr>
                <w:sz w:val="24"/>
              </w:rPr>
              <w:t xml:space="preserve"> результатов</w:t>
            </w:r>
          </w:p>
        </w:tc>
        <w:tc>
          <w:tcPr>
            <w:tcW w:w="847" w:type="dxa"/>
          </w:tcPr>
          <w:p w:rsidR="002E1B97" w:rsidRDefault="002E1B97" w:rsidP="007B021B">
            <w:pPr>
              <w:pStyle w:val="Standard"/>
              <w:rPr>
                <w:lang w:val="ru-RU"/>
              </w:rPr>
            </w:pPr>
            <w:r>
              <w:rPr>
                <w:lang w:val="ru-RU"/>
              </w:rPr>
              <w:t>98</w:t>
            </w:r>
          </w:p>
        </w:tc>
      </w:tr>
      <w:tr w:rsidR="002E1B97" w:rsidTr="007B021B">
        <w:trPr>
          <w:trHeight w:val="111"/>
        </w:trPr>
        <w:tc>
          <w:tcPr>
            <w:tcW w:w="9356" w:type="dxa"/>
          </w:tcPr>
          <w:p w:rsidR="002E1B97" w:rsidRDefault="002E1B97" w:rsidP="007B021B">
            <w:pPr>
              <w:pStyle w:val="afa"/>
              <w:spacing w:line="240" w:lineRule="auto"/>
              <w:ind w:firstLine="0"/>
              <w:rPr>
                <w:sz w:val="24"/>
              </w:rPr>
            </w:pPr>
            <w:r>
              <w:rPr>
                <w:sz w:val="24"/>
              </w:rPr>
              <w:t>1.3.4.4.</w:t>
            </w:r>
            <w:r>
              <w:t xml:space="preserve"> </w:t>
            </w:r>
            <w:r w:rsidRPr="00BD38A0">
              <w:rPr>
                <w:sz w:val="24"/>
              </w:rPr>
              <w:t>Критерии оценки личностных результатов</w:t>
            </w:r>
          </w:p>
        </w:tc>
        <w:tc>
          <w:tcPr>
            <w:tcW w:w="847" w:type="dxa"/>
          </w:tcPr>
          <w:p w:rsidR="002E1B97" w:rsidRDefault="002E1B97" w:rsidP="007B021B">
            <w:pPr>
              <w:pStyle w:val="Standard"/>
              <w:rPr>
                <w:lang w:val="ru-RU"/>
              </w:rPr>
            </w:pPr>
            <w:r>
              <w:rPr>
                <w:lang w:val="ru-RU"/>
              </w:rPr>
              <w:t>100</w:t>
            </w:r>
          </w:p>
        </w:tc>
      </w:tr>
      <w:tr w:rsidR="002E1B97" w:rsidTr="007B021B">
        <w:trPr>
          <w:trHeight w:val="111"/>
        </w:trPr>
        <w:tc>
          <w:tcPr>
            <w:tcW w:w="9356" w:type="dxa"/>
          </w:tcPr>
          <w:p w:rsidR="002E1B97" w:rsidRDefault="002E1B97" w:rsidP="007B021B">
            <w:pPr>
              <w:pStyle w:val="afa"/>
              <w:spacing w:line="240" w:lineRule="auto"/>
              <w:ind w:firstLine="0"/>
              <w:rPr>
                <w:sz w:val="24"/>
              </w:rPr>
            </w:pPr>
            <w:r>
              <w:rPr>
                <w:sz w:val="24"/>
              </w:rPr>
              <w:t>1.3.4.5.</w:t>
            </w:r>
            <w:r w:rsidRPr="00BD38A0">
              <w:rPr>
                <w:sz w:val="24"/>
              </w:rPr>
              <w:t xml:space="preserve"> Критерии оценки метапредметных результатов</w:t>
            </w:r>
          </w:p>
        </w:tc>
        <w:tc>
          <w:tcPr>
            <w:tcW w:w="847" w:type="dxa"/>
          </w:tcPr>
          <w:p w:rsidR="002E1B97" w:rsidRDefault="002E1B97" w:rsidP="007B021B">
            <w:pPr>
              <w:pStyle w:val="Standard"/>
              <w:rPr>
                <w:lang w:val="ru-RU"/>
              </w:rPr>
            </w:pPr>
            <w:r>
              <w:rPr>
                <w:lang w:val="ru-RU"/>
              </w:rPr>
              <w:t>101</w:t>
            </w:r>
          </w:p>
        </w:tc>
      </w:tr>
      <w:tr w:rsidR="002E1B97" w:rsidTr="007B021B">
        <w:trPr>
          <w:trHeight w:val="111"/>
        </w:trPr>
        <w:tc>
          <w:tcPr>
            <w:tcW w:w="9356" w:type="dxa"/>
          </w:tcPr>
          <w:p w:rsidR="002E1B97" w:rsidRDefault="002E1B97" w:rsidP="007B021B">
            <w:pPr>
              <w:pStyle w:val="afa"/>
              <w:spacing w:line="240" w:lineRule="auto"/>
              <w:ind w:firstLine="0"/>
              <w:rPr>
                <w:sz w:val="24"/>
              </w:rPr>
            </w:pPr>
            <w:r>
              <w:rPr>
                <w:sz w:val="24"/>
              </w:rPr>
              <w:t>1.3.4.6.</w:t>
            </w:r>
            <w:r w:rsidRPr="00BD38A0">
              <w:rPr>
                <w:sz w:val="24"/>
              </w:rPr>
              <w:t xml:space="preserve"> Критерии оценки </w:t>
            </w:r>
            <w:r>
              <w:rPr>
                <w:sz w:val="24"/>
              </w:rPr>
              <w:t>проектной</w:t>
            </w:r>
            <w:r w:rsidRPr="00BD38A0">
              <w:rPr>
                <w:sz w:val="24"/>
              </w:rPr>
              <w:t xml:space="preserve"> результатов</w:t>
            </w:r>
          </w:p>
        </w:tc>
        <w:tc>
          <w:tcPr>
            <w:tcW w:w="847" w:type="dxa"/>
          </w:tcPr>
          <w:p w:rsidR="002E1B97" w:rsidRDefault="002E1B97" w:rsidP="007B021B">
            <w:pPr>
              <w:pStyle w:val="Standard"/>
              <w:rPr>
                <w:lang w:val="ru-RU"/>
              </w:rPr>
            </w:pPr>
            <w:r>
              <w:rPr>
                <w:lang w:val="ru-RU"/>
              </w:rPr>
              <w:t>105</w:t>
            </w:r>
          </w:p>
        </w:tc>
      </w:tr>
      <w:tr w:rsidR="002E1B97" w:rsidTr="007B021B">
        <w:trPr>
          <w:trHeight w:val="126"/>
        </w:trPr>
        <w:tc>
          <w:tcPr>
            <w:tcW w:w="9356" w:type="dxa"/>
          </w:tcPr>
          <w:p w:rsidR="002E1B97" w:rsidRPr="00D84BBF" w:rsidRDefault="002E1B97" w:rsidP="007B021B">
            <w:pPr>
              <w:pStyle w:val="Zag1"/>
              <w:spacing w:after="0" w:line="240" w:lineRule="auto"/>
              <w:jc w:val="left"/>
              <w:rPr>
                <w:lang w:val="ru-RU"/>
              </w:rPr>
            </w:pPr>
            <w:r w:rsidRPr="00D84BBF">
              <w:rPr>
                <w:rStyle w:val="Zag11"/>
                <w:rFonts w:eastAsia="@Arial Unicode MS"/>
                <w:lang w:val="ru-RU"/>
              </w:rPr>
              <w:t>2. </w:t>
            </w:r>
            <w:r>
              <w:rPr>
                <w:rStyle w:val="Zag11"/>
                <w:rFonts w:eastAsia="@Arial Unicode MS"/>
                <w:lang w:val="ru-RU"/>
              </w:rPr>
              <w:t>Содержательный раздел</w:t>
            </w:r>
          </w:p>
        </w:tc>
        <w:tc>
          <w:tcPr>
            <w:tcW w:w="847" w:type="dxa"/>
          </w:tcPr>
          <w:p w:rsidR="002E1B97" w:rsidRDefault="002E1B97" w:rsidP="007B021B">
            <w:pPr>
              <w:pStyle w:val="Standard"/>
              <w:rPr>
                <w:lang w:val="ru-RU"/>
              </w:rPr>
            </w:pPr>
          </w:p>
        </w:tc>
      </w:tr>
      <w:tr w:rsidR="002E1B97" w:rsidTr="007B021B">
        <w:trPr>
          <w:trHeight w:val="135"/>
        </w:trPr>
        <w:tc>
          <w:tcPr>
            <w:tcW w:w="9356" w:type="dxa"/>
          </w:tcPr>
          <w:p w:rsidR="002E1B97" w:rsidRPr="00D84BBF" w:rsidRDefault="002E1B97" w:rsidP="007B021B">
            <w:pPr>
              <w:pStyle w:val="Text"/>
              <w:rPr>
                <w:rFonts w:ascii="Times New Roman" w:hAnsi="Times New Roman" w:cs="Times New Roman"/>
                <w:sz w:val="24"/>
                <w:szCs w:val="24"/>
              </w:rPr>
            </w:pPr>
            <w:r w:rsidRPr="00D84BBF">
              <w:rPr>
                <w:rFonts w:ascii="Times New Roman" w:hAnsi="Times New Roman" w:cs="Times New Roman"/>
                <w:sz w:val="24"/>
                <w:szCs w:val="24"/>
              </w:rPr>
              <w:t xml:space="preserve">2.1. Программа развития универсальных учебных действий </w:t>
            </w:r>
            <w:r>
              <w:rPr>
                <w:rFonts w:ascii="Times New Roman" w:hAnsi="Times New Roman" w:cs="Times New Roman"/>
                <w:sz w:val="24"/>
                <w:szCs w:val="24"/>
              </w:rPr>
              <w:t>при получении</w:t>
            </w:r>
            <w:r w:rsidRPr="00D84BBF">
              <w:rPr>
                <w:rFonts w:ascii="Times New Roman" w:hAnsi="Times New Roman" w:cs="Times New Roman"/>
                <w:sz w:val="24"/>
                <w:szCs w:val="24"/>
              </w:rPr>
              <w:t xml:space="preserve"> основного общего </w:t>
            </w:r>
            <w:r w:rsidRPr="009B19B6">
              <w:rPr>
                <w:rFonts w:ascii="Times New Roman" w:hAnsi="Times New Roman" w:cs="Times New Roman"/>
                <w:sz w:val="24"/>
                <w:szCs w:val="24"/>
              </w:rPr>
              <w:t xml:space="preserve">образования  в </w:t>
            </w:r>
            <w:r w:rsidRPr="009B19B6">
              <w:rPr>
                <w:rStyle w:val="Zag11"/>
                <w:rFonts w:ascii="Times New Roman" w:eastAsia="@Arial Unicode MS" w:hAnsi="Times New Roman" w:cs="Times New Roman"/>
                <w:sz w:val="24"/>
                <w:szCs w:val="24"/>
              </w:rPr>
              <w:t>МОБУ СОШ с.Усман-Ташлы МР Ермекеевский район РБ</w:t>
            </w:r>
          </w:p>
        </w:tc>
        <w:tc>
          <w:tcPr>
            <w:tcW w:w="847" w:type="dxa"/>
          </w:tcPr>
          <w:p w:rsidR="002E1B97" w:rsidRDefault="002E1B97" w:rsidP="007B021B">
            <w:pPr>
              <w:pStyle w:val="Standard"/>
              <w:rPr>
                <w:lang w:val="ru-RU"/>
              </w:rPr>
            </w:pPr>
            <w:r>
              <w:rPr>
                <w:lang w:val="ru-RU"/>
              </w:rPr>
              <w:t>109</w:t>
            </w:r>
          </w:p>
        </w:tc>
      </w:tr>
      <w:tr w:rsidR="002E1B97" w:rsidTr="007B021B">
        <w:trPr>
          <w:trHeight w:val="135"/>
        </w:trPr>
        <w:tc>
          <w:tcPr>
            <w:tcW w:w="9356" w:type="dxa"/>
          </w:tcPr>
          <w:p w:rsidR="002E1B97" w:rsidRPr="00BE6478" w:rsidRDefault="002E1B97" w:rsidP="007B021B">
            <w:pPr>
              <w:pStyle w:val="Standard"/>
              <w:tabs>
                <w:tab w:val="left" w:pos="357"/>
              </w:tabs>
              <w:rPr>
                <w:lang w:val="ru-RU"/>
              </w:rPr>
            </w:pPr>
            <w:r w:rsidRPr="00BE6478">
              <w:rPr>
                <w:lang w:val="ru-RU"/>
              </w:rPr>
              <w:t>2.2. Рабочие программы  учебных предметов,</w:t>
            </w:r>
            <w:r>
              <w:rPr>
                <w:lang w:val="ru-RU"/>
              </w:rPr>
              <w:t>курсов и курсов</w:t>
            </w:r>
            <w:r w:rsidRPr="00BE6478">
              <w:rPr>
                <w:lang w:val="ru-RU"/>
              </w:rPr>
              <w:t xml:space="preserve"> внеуро</w:t>
            </w:r>
            <w:r>
              <w:rPr>
                <w:lang w:val="ru-RU"/>
              </w:rPr>
              <w:t>ч</w:t>
            </w:r>
            <w:r w:rsidRPr="00BE6478">
              <w:rPr>
                <w:lang w:val="ru-RU"/>
              </w:rPr>
              <w:t>ной деятельности</w:t>
            </w:r>
          </w:p>
        </w:tc>
        <w:tc>
          <w:tcPr>
            <w:tcW w:w="847" w:type="dxa"/>
          </w:tcPr>
          <w:p w:rsidR="002E1B97" w:rsidRDefault="002E1B97" w:rsidP="007B021B">
            <w:pPr>
              <w:pStyle w:val="Standard"/>
              <w:rPr>
                <w:lang w:val="ru-RU"/>
              </w:rPr>
            </w:pPr>
            <w:r>
              <w:rPr>
                <w:lang w:val="ru-RU"/>
              </w:rPr>
              <w:t>130</w:t>
            </w:r>
          </w:p>
        </w:tc>
      </w:tr>
      <w:tr w:rsidR="002E1B97" w:rsidTr="007B021B">
        <w:trPr>
          <w:trHeight w:val="165"/>
        </w:trPr>
        <w:tc>
          <w:tcPr>
            <w:tcW w:w="9356" w:type="dxa"/>
          </w:tcPr>
          <w:p w:rsidR="002E1B97" w:rsidRPr="00BE6478" w:rsidRDefault="002E1B97" w:rsidP="007B021B">
            <w:pPr>
              <w:pStyle w:val="Zag2"/>
              <w:tabs>
                <w:tab w:val="left" w:leader="dot" w:pos="624"/>
              </w:tabs>
              <w:spacing w:after="0" w:line="240" w:lineRule="auto"/>
              <w:jc w:val="left"/>
              <w:rPr>
                <w:b w:val="0"/>
                <w:lang w:val="ru-RU"/>
              </w:rPr>
            </w:pPr>
            <w:r w:rsidRPr="00BE6478">
              <w:rPr>
                <w:rStyle w:val="Zag11"/>
                <w:rFonts w:eastAsia="@Arial Unicode MS"/>
                <w:lang w:val="ru-RU"/>
              </w:rPr>
              <w:t>2.2.1. Общие положения</w:t>
            </w:r>
          </w:p>
        </w:tc>
        <w:tc>
          <w:tcPr>
            <w:tcW w:w="847" w:type="dxa"/>
          </w:tcPr>
          <w:p w:rsidR="002E1B97" w:rsidRDefault="002E1B97" w:rsidP="007B021B">
            <w:pPr>
              <w:pStyle w:val="Standard"/>
              <w:rPr>
                <w:lang w:val="ru-RU"/>
              </w:rPr>
            </w:pPr>
            <w:r>
              <w:rPr>
                <w:lang w:val="ru-RU"/>
              </w:rPr>
              <w:t>130</w:t>
            </w:r>
          </w:p>
        </w:tc>
      </w:tr>
      <w:tr w:rsidR="002E1B97" w:rsidTr="007B021B">
        <w:trPr>
          <w:trHeight w:val="557"/>
        </w:trPr>
        <w:tc>
          <w:tcPr>
            <w:tcW w:w="9356" w:type="dxa"/>
          </w:tcPr>
          <w:p w:rsidR="002E1B97" w:rsidRPr="009B19B6" w:rsidRDefault="002E1B97" w:rsidP="007B021B">
            <w:pPr>
              <w:pStyle w:val="Zag2"/>
              <w:tabs>
                <w:tab w:val="left" w:leader="dot" w:pos="0"/>
              </w:tabs>
              <w:spacing w:after="0" w:line="240" w:lineRule="auto"/>
              <w:jc w:val="left"/>
              <w:rPr>
                <w:b w:val="0"/>
                <w:lang w:val="ru-RU"/>
              </w:rPr>
            </w:pPr>
            <w:r w:rsidRPr="009B19B6">
              <w:rPr>
                <w:rStyle w:val="Zag11"/>
                <w:rFonts w:eastAsia="@Arial Unicode MS"/>
                <w:b w:val="0"/>
                <w:lang w:val="ru-RU"/>
              </w:rPr>
              <w:lastRenderedPageBreak/>
              <w:t xml:space="preserve">2.2.2. Основное содержание </w:t>
            </w:r>
            <w:r w:rsidRPr="009B19B6">
              <w:rPr>
                <w:b w:val="0"/>
                <w:lang w:val="ru-RU"/>
              </w:rPr>
              <w:t>учебных предметов</w:t>
            </w:r>
            <w:r w:rsidRPr="009B19B6">
              <w:rPr>
                <w:rStyle w:val="Zag11"/>
                <w:rFonts w:eastAsia="@Arial Unicode MS"/>
                <w:b w:val="0"/>
                <w:lang w:val="ru-RU"/>
              </w:rPr>
              <w:t xml:space="preserve"> </w:t>
            </w:r>
            <w:r>
              <w:rPr>
                <w:rStyle w:val="Zag11"/>
                <w:rFonts w:eastAsia="@Arial Unicode MS"/>
                <w:b w:val="0"/>
                <w:lang w:val="ru-RU"/>
              </w:rPr>
              <w:t xml:space="preserve">при получении </w:t>
            </w:r>
            <w:r w:rsidRPr="009B19B6">
              <w:rPr>
                <w:rStyle w:val="Zag11"/>
                <w:rFonts w:eastAsia="@Arial Unicode MS"/>
                <w:b w:val="0"/>
                <w:lang w:val="ru-RU"/>
              </w:rPr>
              <w:t>основного общего образования</w:t>
            </w:r>
          </w:p>
        </w:tc>
        <w:tc>
          <w:tcPr>
            <w:tcW w:w="847" w:type="dxa"/>
          </w:tcPr>
          <w:p w:rsidR="002E1B97" w:rsidRDefault="002E1B97" w:rsidP="007B021B">
            <w:pPr>
              <w:pStyle w:val="Standard"/>
              <w:rPr>
                <w:lang w:val="ru-RU"/>
              </w:rPr>
            </w:pPr>
            <w:r>
              <w:rPr>
                <w:lang w:val="ru-RU"/>
              </w:rPr>
              <w:t>130</w:t>
            </w:r>
          </w:p>
        </w:tc>
      </w:tr>
      <w:tr w:rsidR="002E1B97" w:rsidTr="007B021B">
        <w:trPr>
          <w:trHeight w:val="112"/>
        </w:trPr>
        <w:tc>
          <w:tcPr>
            <w:tcW w:w="9356" w:type="dxa"/>
          </w:tcPr>
          <w:p w:rsidR="002E1B97" w:rsidRPr="009359BC" w:rsidRDefault="002E1B97" w:rsidP="007B021B">
            <w:pPr>
              <w:pStyle w:val="afa"/>
              <w:spacing w:line="240" w:lineRule="auto"/>
              <w:ind w:firstLine="0"/>
              <w:rPr>
                <w:sz w:val="24"/>
              </w:rPr>
            </w:pPr>
            <w:r w:rsidRPr="009359BC">
              <w:rPr>
                <w:sz w:val="24"/>
              </w:rPr>
              <w:t>Русский язык</w:t>
            </w:r>
          </w:p>
        </w:tc>
        <w:tc>
          <w:tcPr>
            <w:tcW w:w="847" w:type="dxa"/>
          </w:tcPr>
          <w:p w:rsidR="002E1B97" w:rsidRDefault="002E1B97" w:rsidP="007B021B">
            <w:pPr>
              <w:pStyle w:val="Standard"/>
              <w:rPr>
                <w:lang w:val="ru-RU"/>
              </w:rPr>
            </w:pPr>
            <w:r>
              <w:rPr>
                <w:lang w:val="ru-RU"/>
              </w:rPr>
              <w:t>130</w:t>
            </w:r>
          </w:p>
        </w:tc>
      </w:tr>
      <w:tr w:rsidR="002E1B97" w:rsidRPr="00BE6478" w:rsidTr="007B021B">
        <w:trPr>
          <w:trHeight w:val="127"/>
        </w:trPr>
        <w:tc>
          <w:tcPr>
            <w:tcW w:w="9356" w:type="dxa"/>
          </w:tcPr>
          <w:p w:rsidR="002E1B97" w:rsidRPr="00CC21C9" w:rsidRDefault="002E1B97" w:rsidP="007B021B">
            <w:pPr>
              <w:pStyle w:val="Standard"/>
              <w:rPr>
                <w:lang w:val="ru-RU"/>
              </w:rPr>
            </w:pPr>
            <w:r>
              <w:rPr>
                <w:lang w:val="ru-RU"/>
              </w:rPr>
              <w:t>Литература</w:t>
            </w:r>
          </w:p>
        </w:tc>
        <w:tc>
          <w:tcPr>
            <w:tcW w:w="847" w:type="dxa"/>
          </w:tcPr>
          <w:p w:rsidR="002E1B97" w:rsidRDefault="002E1B97" w:rsidP="007B021B">
            <w:pPr>
              <w:pStyle w:val="Standard"/>
              <w:rPr>
                <w:lang w:val="ru-RU"/>
              </w:rPr>
            </w:pPr>
            <w:r>
              <w:rPr>
                <w:lang w:val="ru-RU"/>
              </w:rPr>
              <w:t>134</w:t>
            </w:r>
          </w:p>
        </w:tc>
      </w:tr>
      <w:tr w:rsidR="002E1B97" w:rsidRPr="00BE6478" w:rsidTr="007B021B">
        <w:trPr>
          <w:trHeight w:val="180"/>
        </w:trPr>
        <w:tc>
          <w:tcPr>
            <w:tcW w:w="9356" w:type="dxa"/>
          </w:tcPr>
          <w:p w:rsidR="002E1B97" w:rsidRDefault="002E1B97" w:rsidP="007B021B">
            <w:pPr>
              <w:pStyle w:val="Standard"/>
              <w:rPr>
                <w:lang w:val="ru-RU"/>
              </w:rPr>
            </w:pPr>
            <w:r>
              <w:rPr>
                <w:lang w:val="ru-RU"/>
              </w:rPr>
              <w:t>Родной(татарский) язык</w:t>
            </w:r>
          </w:p>
        </w:tc>
        <w:tc>
          <w:tcPr>
            <w:tcW w:w="847" w:type="dxa"/>
          </w:tcPr>
          <w:p w:rsidR="002E1B97" w:rsidRDefault="002E1B97" w:rsidP="007B021B">
            <w:pPr>
              <w:pStyle w:val="Standard"/>
              <w:rPr>
                <w:lang w:val="ru-RU"/>
              </w:rPr>
            </w:pPr>
            <w:r>
              <w:rPr>
                <w:lang w:val="ru-RU"/>
              </w:rPr>
              <w:t>154</w:t>
            </w:r>
          </w:p>
        </w:tc>
      </w:tr>
      <w:tr w:rsidR="002E1B97" w:rsidRPr="00BE6478" w:rsidTr="007B021B">
        <w:trPr>
          <w:trHeight w:val="157"/>
        </w:trPr>
        <w:tc>
          <w:tcPr>
            <w:tcW w:w="9356" w:type="dxa"/>
          </w:tcPr>
          <w:p w:rsidR="002E1B97" w:rsidRDefault="002E1B97" w:rsidP="007B021B">
            <w:pPr>
              <w:pStyle w:val="Standard"/>
              <w:rPr>
                <w:lang w:val="ru-RU"/>
              </w:rPr>
            </w:pPr>
            <w:r>
              <w:rPr>
                <w:lang w:val="ru-RU"/>
              </w:rPr>
              <w:t>Родная (татарская)литература</w:t>
            </w:r>
          </w:p>
        </w:tc>
        <w:tc>
          <w:tcPr>
            <w:tcW w:w="847" w:type="dxa"/>
          </w:tcPr>
          <w:p w:rsidR="002E1B97" w:rsidRPr="00BE6478" w:rsidRDefault="002E1B97" w:rsidP="007B021B">
            <w:pPr>
              <w:pStyle w:val="Standard"/>
              <w:rPr>
                <w:lang w:val="ru-RU"/>
              </w:rPr>
            </w:pPr>
            <w:r>
              <w:rPr>
                <w:lang w:val="ru-RU"/>
              </w:rPr>
              <w:t>157</w:t>
            </w:r>
          </w:p>
        </w:tc>
      </w:tr>
      <w:tr w:rsidR="002E1B97" w:rsidRPr="00BE6478" w:rsidTr="007B021B">
        <w:trPr>
          <w:trHeight w:val="165"/>
        </w:trPr>
        <w:tc>
          <w:tcPr>
            <w:tcW w:w="9356" w:type="dxa"/>
          </w:tcPr>
          <w:p w:rsidR="002E1B97" w:rsidRPr="00243B08" w:rsidRDefault="002E1B97" w:rsidP="007B021B">
            <w:pPr>
              <w:pStyle w:val="afa"/>
              <w:spacing w:line="240" w:lineRule="auto"/>
              <w:ind w:firstLine="0"/>
              <w:rPr>
                <w:sz w:val="24"/>
              </w:rPr>
            </w:pPr>
            <w:r>
              <w:rPr>
                <w:sz w:val="24"/>
              </w:rPr>
              <w:t>Иностранный(английский) язык</w:t>
            </w:r>
          </w:p>
        </w:tc>
        <w:tc>
          <w:tcPr>
            <w:tcW w:w="847" w:type="dxa"/>
          </w:tcPr>
          <w:p w:rsidR="002E1B97" w:rsidRDefault="002E1B97" w:rsidP="007B021B">
            <w:pPr>
              <w:pStyle w:val="Standard"/>
              <w:rPr>
                <w:lang w:val="ru-RU"/>
              </w:rPr>
            </w:pPr>
            <w:r>
              <w:rPr>
                <w:lang w:val="ru-RU"/>
              </w:rPr>
              <w:t>165</w:t>
            </w:r>
          </w:p>
        </w:tc>
      </w:tr>
      <w:tr w:rsidR="002E1B97" w:rsidRPr="00BE6478" w:rsidTr="007B021B">
        <w:trPr>
          <w:trHeight w:val="165"/>
        </w:trPr>
        <w:tc>
          <w:tcPr>
            <w:tcW w:w="9356" w:type="dxa"/>
          </w:tcPr>
          <w:p w:rsidR="002E1B97" w:rsidRDefault="002E1B97" w:rsidP="007B021B">
            <w:pPr>
              <w:pStyle w:val="afa"/>
              <w:spacing w:line="240" w:lineRule="auto"/>
              <w:ind w:firstLine="0"/>
              <w:rPr>
                <w:sz w:val="24"/>
              </w:rPr>
            </w:pPr>
            <w:r>
              <w:rPr>
                <w:sz w:val="24"/>
              </w:rPr>
              <w:t>Второй иностранный язык(немецкий)</w:t>
            </w:r>
          </w:p>
        </w:tc>
        <w:tc>
          <w:tcPr>
            <w:tcW w:w="847" w:type="dxa"/>
          </w:tcPr>
          <w:p w:rsidR="002E1B97" w:rsidRDefault="002E1B97" w:rsidP="007B021B">
            <w:pPr>
              <w:pStyle w:val="Standard"/>
              <w:rPr>
                <w:lang w:val="ru-RU"/>
              </w:rPr>
            </w:pPr>
            <w:r>
              <w:rPr>
                <w:lang w:val="ru-RU"/>
              </w:rPr>
              <w:t>170</w:t>
            </w:r>
          </w:p>
        </w:tc>
      </w:tr>
      <w:tr w:rsidR="002E1B97" w:rsidRPr="00BE6478" w:rsidTr="007B021B">
        <w:trPr>
          <w:trHeight w:val="195"/>
        </w:trPr>
        <w:tc>
          <w:tcPr>
            <w:tcW w:w="9356" w:type="dxa"/>
          </w:tcPr>
          <w:p w:rsidR="002E1B97" w:rsidRPr="00243B08" w:rsidRDefault="002E1B97" w:rsidP="007B021B">
            <w:pPr>
              <w:pStyle w:val="afa"/>
              <w:spacing w:line="240" w:lineRule="auto"/>
              <w:ind w:firstLine="0"/>
              <w:rPr>
                <w:sz w:val="24"/>
              </w:rPr>
            </w:pPr>
            <w:r w:rsidRPr="00243B08">
              <w:rPr>
                <w:sz w:val="24"/>
              </w:rPr>
              <w:t>История России. Всеобщая история</w:t>
            </w:r>
          </w:p>
        </w:tc>
        <w:tc>
          <w:tcPr>
            <w:tcW w:w="847" w:type="dxa"/>
          </w:tcPr>
          <w:p w:rsidR="002E1B97" w:rsidRDefault="002E1B97" w:rsidP="007B021B">
            <w:pPr>
              <w:pStyle w:val="Standard"/>
              <w:rPr>
                <w:lang w:val="ru-RU"/>
              </w:rPr>
            </w:pPr>
            <w:r>
              <w:rPr>
                <w:lang w:val="ru-RU"/>
              </w:rPr>
              <w:t>171</w:t>
            </w:r>
          </w:p>
        </w:tc>
      </w:tr>
      <w:tr w:rsidR="002E1B97" w:rsidRPr="00BE6478" w:rsidTr="007B021B">
        <w:trPr>
          <w:trHeight w:val="165"/>
        </w:trPr>
        <w:tc>
          <w:tcPr>
            <w:tcW w:w="9356" w:type="dxa"/>
          </w:tcPr>
          <w:p w:rsidR="002E1B97" w:rsidRPr="00243B08" w:rsidRDefault="002E1B97" w:rsidP="007B021B">
            <w:pPr>
              <w:pStyle w:val="afa"/>
              <w:spacing w:line="240" w:lineRule="auto"/>
              <w:ind w:firstLine="0"/>
              <w:rPr>
                <w:sz w:val="24"/>
              </w:rPr>
            </w:pPr>
            <w:r w:rsidRPr="00243B08">
              <w:rPr>
                <w:sz w:val="24"/>
              </w:rPr>
              <w:t>Обществознание</w:t>
            </w:r>
          </w:p>
        </w:tc>
        <w:tc>
          <w:tcPr>
            <w:tcW w:w="847" w:type="dxa"/>
          </w:tcPr>
          <w:p w:rsidR="002E1B97" w:rsidRDefault="002E1B97" w:rsidP="007B021B">
            <w:pPr>
              <w:pStyle w:val="Standard"/>
              <w:rPr>
                <w:lang w:val="ru-RU"/>
              </w:rPr>
            </w:pPr>
            <w:r>
              <w:rPr>
                <w:lang w:val="ru-RU"/>
              </w:rPr>
              <w:t>184</w:t>
            </w:r>
          </w:p>
        </w:tc>
      </w:tr>
      <w:tr w:rsidR="002E1B97" w:rsidRPr="00BE6478" w:rsidTr="007B021B">
        <w:trPr>
          <w:trHeight w:val="142"/>
        </w:trPr>
        <w:tc>
          <w:tcPr>
            <w:tcW w:w="9356" w:type="dxa"/>
          </w:tcPr>
          <w:p w:rsidR="002E1B97" w:rsidRPr="00D84BBF" w:rsidRDefault="002E1B97" w:rsidP="007B021B">
            <w:pPr>
              <w:pStyle w:val="afa"/>
              <w:spacing w:line="240" w:lineRule="auto"/>
              <w:ind w:firstLine="0"/>
              <w:jc w:val="left"/>
              <w:rPr>
                <w:sz w:val="24"/>
              </w:rPr>
            </w:pPr>
            <w:r w:rsidRPr="00D84BBF">
              <w:rPr>
                <w:sz w:val="24"/>
              </w:rPr>
              <w:t>География</w:t>
            </w:r>
          </w:p>
        </w:tc>
        <w:tc>
          <w:tcPr>
            <w:tcW w:w="847" w:type="dxa"/>
          </w:tcPr>
          <w:p w:rsidR="002E1B97" w:rsidRDefault="002E1B97" w:rsidP="007B021B">
            <w:pPr>
              <w:pStyle w:val="Standard"/>
              <w:rPr>
                <w:lang w:val="ru-RU"/>
              </w:rPr>
            </w:pPr>
            <w:r>
              <w:rPr>
                <w:lang w:val="ru-RU"/>
              </w:rPr>
              <w:t>186</w:t>
            </w:r>
          </w:p>
        </w:tc>
      </w:tr>
      <w:tr w:rsidR="002E1B97" w:rsidRPr="00BE6478" w:rsidTr="007B021B">
        <w:trPr>
          <w:trHeight w:val="315"/>
        </w:trPr>
        <w:tc>
          <w:tcPr>
            <w:tcW w:w="9356" w:type="dxa"/>
          </w:tcPr>
          <w:p w:rsidR="002E1B97" w:rsidRPr="0053151B" w:rsidRDefault="002E1B97" w:rsidP="007B021B">
            <w:pPr>
              <w:pStyle w:val="afa"/>
              <w:spacing w:line="240" w:lineRule="auto"/>
              <w:ind w:firstLine="0"/>
              <w:jc w:val="left"/>
              <w:rPr>
                <w:sz w:val="24"/>
              </w:rPr>
            </w:pPr>
            <w:r w:rsidRPr="0053151B">
              <w:rPr>
                <w:sz w:val="24"/>
              </w:rPr>
              <w:t>Основы духовно-нравственной культуры народов России</w:t>
            </w:r>
          </w:p>
        </w:tc>
        <w:tc>
          <w:tcPr>
            <w:tcW w:w="847" w:type="dxa"/>
          </w:tcPr>
          <w:p w:rsidR="002E1B97" w:rsidRDefault="002E1B97" w:rsidP="007B021B">
            <w:pPr>
              <w:pStyle w:val="Standard"/>
              <w:rPr>
                <w:lang w:val="ru-RU"/>
              </w:rPr>
            </w:pPr>
            <w:r>
              <w:rPr>
                <w:lang w:val="ru-RU"/>
              </w:rPr>
              <w:t>192</w:t>
            </w:r>
          </w:p>
        </w:tc>
      </w:tr>
      <w:tr w:rsidR="002E1B97" w:rsidRPr="006C7BEE" w:rsidTr="007B021B">
        <w:trPr>
          <w:trHeight w:val="111"/>
        </w:trPr>
        <w:tc>
          <w:tcPr>
            <w:tcW w:w="9356" w:type="dxa"/>
          </w:tcPr>
          <w:p w:rsidR="002E1B97" w:rsidRPr="00D84BBF" w:rsidRDefault="002E1B97" w:rsidP="007B021B">
            <w:pPr>
              <w:pStyle w:val="afa"/>
              <w:spacing w:line="240" w:lineRule="auto"/>
              <w:ind w:firstLine="0"/>
              <w:jc w:val="left"/>
              <w:rPr>
                <w:sz w:val="24"/>
              </w:rPr>
            </w:pPr>
            <w:r w:rsidRPr="00D84BBF">
              <w:rPr>
                <w:sz w:val="24"/>
              </w:rPr>
              <w:t>Математика. Алгебра. Геометрия.</w:t>
            </w:r>
          </w:p>
        </w:tc>
        <w:tc>
          <w:tcPr>
            <w:tcW w:w="847" w:type="dxa"/>
          </w:tcPr>
          <w:p w:rsidR="002E1B97" w:rsidRDefault="002E1B97" w:rsidP="007B021B">
            <w:pPr>
              <w:pStyle w:val="Standard"/>
              <w:rPr>
                <w:lang w:val="ru-RU"/>
              </w:rPr>
            </w:pPr>
            <w:r>
              <w:rPr>
                <w:lang w:val="ru-RU"/>
              </w:rPr>
              <w:t>196</w:t>
            </w:r>
          </w:p>
        </w:tc>
      </w:tr>
      <w:tr w:rsidR="002E1B97" w:rsidRPr="006C7BEE" w:rsidTr="007B021B">
        <w:trPr>
          <w:trHeight w:val="96"/>
        </w:trPr>
        <w:tc>
          <w:tcPr>
            <w:tcW w:w="9356" w:type="dxa"/>
          </w:tcPr>
          <w:p w:rsidR="002E1B97" w:rsidRPr="00D84BBF" w:rsidRDefault="002E1B97" w:rsidP="007B021B">
            <w:pPr>
              <w:pStyle w:val="Standard"/>
              <w:rPr>
                <w:lang w:val="ru-RU"/>
              </w:rPr>
            </w:pPr>
            <w:r w:rsidRPr="00D84BBF">
              <w:rPr>
                <w:lang w:val="ru-RU"/>
              </w:rPr>
              <w:t>Информатика</w:t>
            </w:r>
          </w:p>
        </w:tc>
        <w:tc>
          <w:tcPr>
            <w:tcW w:w="847" w:type="dxa"/>
          </w:tcPr>
          <w:p w:rsidR="002E1B97" w:rsidRDefault="002E1B97" w:rsidP="007B021B">
            <w:pPr>
              <w:pStyle w:val="Standard"/>
              <w:rPr>
                <w:lang w:val="ru-RU"/>
              </w:rPr>
            </w:pPr>
            <w:r>
              <w:rPr>
                <w:lang w:val="ru-RU"/>
              </w:rPr>
              <w:t>199</w:t>
            </w:r>
          </w:p>
        </w:tc>
      </w:tr>
      <w:tr w:rsidR="002E1B97" w:rsidRPr="006C7BEE" w:rsidTr="007B021B">
        <w:trPr>
          <w:trHeight w:val="165"/>
        </w:trPr>
        <w:tc>
          <w:tcPr>
            <w:tcW w:w="9356" w:type="dxa"/>
          </w:tcPr>
          <w:p w:rsidR="002E1B97" w:rsidRPr="00D84BBF" w:rsidRDefault="002E1B97" w:rsidP="007B021B">
            <w:pPr>
              <w:pStyle w:val="afa"/>
              <w:spacing w:line="240" w:lineRule="auto"/>
              <w:ind w:firstLine="0"/>
              <w:jc w:val="left"/>
              <w:rPr>
                <w:sz w:val="24"/>
              </w:rPr>
            </w:pPr>
            <w:r w:rsidRPr="00D84BBF">
              <w:rPr>
                <w:sz w:val="24"/>
              </w:rPr>
              <w:t>Физика</w:t>
            </w:r>
          </w:p>
        </w:tc>
        <w:tc>
          <w:tcPr>
            <w:tcW w:w="847" w:type="dxa"/>
          </w:tcPr>
          <w:p w:rsidR="002E1B97" w:rsidRDefault="002E1B97" w:rsidP="007B021B">
            <w:pPr>
              <w:pStyle w:val="Standard"/>
              <w:rPr>
                <w:lang w:val="ru-RU"/>
              </w:rPr>
            </w:pPr>
            <w:r>
              <w:rPr>
                <w:lang w:val="ru-RU"/>
              </w:rPr>
              <w:t>201</w:t>
            </w:r>
          </w:p>
        </w:tc>
      </w:tr>
      <w:tr w:rsidR="002E1B97" w:rsidRPr="006C7BEE" w:rsidTr="007B021B">
        <w:trPr>
          <w:trHeight w:val="135"/>
        </w:trPr>
        <w:tc>
          <w:tcPr>
            <w:tcW w:w="9356" w:type="dxa"/>
          </w:tcPr>
          <w:p w:rsidR="002E1B97" w:rsidRPr="00D84BBF" w:rsidRDefault="002E1B97" w:rsidP="007B021B">
            <w:pPr>
              <w:pStyle w:val="Standard"/>
              <w:rPr>
                <w:lang w:val="ru-RU"/>
              </w:rPr>
            </w:pPr>
            <w:r w:rsidRPr="00D84BBF">
              <w:t>Биологи</w:t>
            </w:r>
            <w:r w:rsidRPr="00D84BBF">
              <w:rPr>
                <w:lang w:val="ru-RU"/>
              </w:rPr>
              <w:t>я</w:t>
            </w:r>
          </w:p>
        </w:tc>
        <w:tc>
          <w:tcPr>
            <w:tcW w:w="847" w:type="dxa"/>
          </w:tcPr>
          <w:p w:rsidR="002E1B97" w:rsidRDefault="002E1B97" w:rsidP="007B021B">
            <w:pPr>
              <w:pStyle w:val="Standard"/>
              <w:rPr>
                <w:lang w:val="ru-RU"/>
              </w:rPr>
            </w:pPr>
            <w:r>
              <w:rPr>
                <w:lang w:val="ru-RU"/>
              </w:rPr>
              <w:t>202</w:t>
            </w:r>
          </w:p>
        </w:tc>
      </w:tr>
      <w:tr w:rsidR="002E1B97" w:rsidRPr="006C7BEE" w:rsidTr="007B021B">
        <w:trPr>
          <w:trHeight w:val="135"/>
        </w:trPr>
        <w:tc>
          <w:tcPr>
            <w:tcW w:w="9356" w:type="dxa"/>
          </w:tcPr>
          <w:p w:rsidR="002E1B97" w:rsidRPr="00D84BBF" w:rsidRDefault="002E1B97" w:rsidP="007B021B">
            <w:pPr>
              <w:pStyle w:val="afa"/>
              <w:spacing w:line="240" w:lineRule="auto"/>
              <w:ind w:firstLine="0"/>
              <w:jc w:val="left"/>
              <w:rPr>
                <w:sz w:val="24"/>
              </w:rPr>
            </w:pPr>
            <w:r w:rsidRPr="00D84BBF">
              <w:rPr>
                <w:sz w:val="24"/>
              </w:rPr>
              <w:t>Химия</w:t>
            </w:r>
          </w:p>
        </w:tc>
        <w:tc>
          <w:tcPr>
            <w:tcW w:w="847" w:type="dxa"/>
          </w:tcPr>
          <w:p w:rsidR="002E1B97" w:rsidRDefault="002E1B97" w:rsidP="007B021B">
            <w:pPr>
              <w:pStyle w:val="Standard"/>
              <w:rPr>
                <w:lang w:val="ru-RU"/>
              </w:rPr>
            </w:pPr>
            <w:r>
              <w:rPr>
                <w:lang w:val="ru-RU"/>
              </w:rPr>
              <w:t>204</w:t>
            </w:r>
          </w:p>
        </w:tc>
      </w:tr>
      <w:tr w:rsidR="002E1B97" w:rsidRPr="006C7BEE" w:rsidTr="007B021B">
        <w:trPr>
          <w:trHeight w:val="135"/>
        </w:trPr>
        <w:tc>
          <w:tcPr>
            <w:tcW w:w="9356" w:type="dxa"/>
          </w:tcPr>
          <w:p w:rsidR="002E1B97" w:rsidRPr="00D84BBF" w:rsidRDefault="002E1B97" w:rsidP="007B021B">
            <w:pPr>
              <w:pStyle w:val="afa"/>
              <w:spacing w:line="240" w:lineRule="auto"/>
              <w:ind w:firstLine="0"/>
              <w:jc w:val="left"/>
              <w:rPr>
                <w:sz w:val="24"/>
              </w:rPr>
            </w:pPr>
            <w:r w:rsidRPr="00D84BBF">
              <w:rPr>
                <w:sz w:val="24"/>
              </w:rPr>
              <w:t>Изобразительное искусство</w:t>
            </w:r>
          </w:p>
        </w:tc>
        <w:tc>
          <w:tcPr>
            <w:tcW w:w="847" w:type="dxa"/>
          </w:tcPr>
          <w:p w:rsidR="002E1B97" w:rsidRDefault="002E1B97" w:rsidP="007B021B">
            <w:pPr>
              <w:pStyle w:val="Standard"/>
              <w:rPr>
                <w:lang w:val="ru-RU"/>
              </w:rPr>
            </w:pPr>
            <w:r>
              <w:rPr>
                <w:lang w:val="ru-RU"/>
              </w:rPr>
              <w:t>205</w:t>
            </w:r>
          </w:p>
        </w:tc>
      </w:tr>
      <w:tr w:rsidR="002E1B97" w:rsidRPr="006C7BEE" w:rsidTr="007B021B">
        <w:trPr>
          <w:trHeight w:val="135"/>
        </w:trPr>
        <w:tc>
          <w:tcPr>
            <w:tcW w:w="9356" w:type="dxa"/>
          </w:tcPr>
          <w:p w:rsidR="002E1B97" w:rsidRPr="00D84BBF" w:rsidRDefault="002E1B97" w:rsidP="007B021B">
            <w:pPr>
              <w:pStyle w:val="afa"/>
              <w:spacing w:line="240" w:lineRule="auto"/>
              <w:ind w:firstLine="0"/>
              <w:jc w:val="left"/>
              <w:rPr>
                <w:sz w:val="24"/>
              </w:rPr>
            </w:pPr>
            <w:r w:rsidRPr="00D84BBF">
              <w:rPr>
                <w:sz w:val="24"/>
              </w:rPr>
              <w:t>Музыка</w:t>
            </w:r>
          </w:p>
        </w:tc>
        <w:tc>
          <w:tcPr>
            <w:tcW w:w="847" w:type="dxa"/>
          </w:tcPr>
          <w:p w:rsidR="002E1B97" w:rsidRDefault="002E1B97" w:rsidP="007B021B">
            <w:pPr>
              <w:pStyle w:val="Standard"/>
              <w:rPr>
                <w:lang w:val="ru-RU"/>
              </w:rPr>
            </w:pPr>
            <w:r>
              <w:rPr>
                <w:lang w:val="ru-RU"/>
              </w:rPr>
              <w:t>207</w:t>
            </w:r>
          </w:p>
        </w:tc>
      </w:tr>
      <w:tr w:rsidR="002E1B97" w:rsidRPr="006C7BEE" w:rsidTr="007B021B">
        <w:trPr>
          <w:trHeight w:val="135"/>
        </w:trPr>
        <w:tc>
          <w:tcPr>
            <w:tcW w:w="9356" w:type="dxa"/>
          </w:tcPr>
          <w:p w:rsidR="002E1B97" w:rsidRPr="00D84BBF" w:rsidRDefault="002E1B97" w:rsidP="007B021B">
            <w:pPr>
              <w:pStyle w:val="afa"/>
              <w:spacing w:line="240" w:lineRule="auto"/>
              <w:ind w:firstLine="0"/>
              <w:jc w:val="left"/>
              <w:rPr>
                <w:sz w:val="24"/>
              </w:rPr>
            </w:pPr>
            <w:r w:rsidRPr="00D84BBF">
              <w:rPr>
                <w:sz w:val="24"/>
              </w:rPr>
              <w:t>Технология</w:t>
            </w:r>
          </w:p>
        </w:tc>
        <w:tc>
          <w:tcPr>
            <w:tcW w:w="847" w:type="dxa"/>
          </w:tcPr>
          <w:p w:rsidR="002E1B97" w:rsidRDefault="002E1B97" w:rsidP="007B021B">
            <w:pPr>
              <w:pStyle w:val="Standard"/>
              <w:rPr>
                <w:lang w:val="ru-RU"/>
              </w:rPr>
            </w:pPr>
            <w:r>
              <w:rPr>
                <w:lang w:val="ru-RU"/>
              </w:rPr>
              <w:t>207</w:t>
            </w:r>
          </w:p>
        </w:tc>
      </w:tr>
      <w:tr w:rsidR="002E1B97" w:rsidRPr="006C7BEE" w:rsidTr="007B021B">
        <w:trPr>
          <w:trHeight w:val="135"/>
        </w:trPr>
        <w:tc>
          <w:tcPr>
            <w:tcW w:w="9356" w:type="dxa"/>
          </w:tcPr>
          <w:p w:rsidR="002E1B97" w:rsidRPr="00D84BBF" w:rsidRDefault="002E1B97" w:rsidP="007B021B">
            <w:pPr>
              <w:pStyle w:val="afa"/>
              <w:spacing w:line="240" w:lineRule="auto"/>
              <w:ind w:firstLine="0"/>
              <w:jc w:val="left"/>
              <w:rPr>
                <w:sz w:val="24"/>
              </w:rPr>
            </w:pPr>
            <w:r w:rsidRPr="00D84BBF">
              <w:rPr>
                <w:sz w:val="24"/>
              </w:rPr>
              <w:t>Физическая культура</w:t>
            </w:r>
          </w:p>
        </w:tc>
        <w:tc>
          <w:tcPr>
            <w:tcW w:w="847" w:type="dxa"/>
          </w:tcPr>
          <w:p w:rsidR="002E1B97" w:rsidRDefault="002E1B97" w:rsidP="007B021B">
            <w:pPr>
              <w:pStyle w:val="Standard"/>
              <w:rPr>
                <w:lang w:val="ru-RU"/>
              </w:rPr>
            </w:pPr>
            <w:r>
              <w:rPr>
                <w:lang w:val="ru-RU"/>
              </w:rPr>
              <w:t>220</w:t>
            </w:r>
          </w:p>
        </w:tc>
      </w:tr>
      <w:tr w:rsidR="002E1B97" w:rsidRPr="006C7BEE" w:rsidTr="007B021B">
        <w:trPr>
          <w:trHeight w:val="135"/>
        </w:trPr>
        <w:tc>
          <w:tcPr>
            <w:tcW w:w="9356" w:type="dxa"/>
          </w:tcPr>
          <w:p w:rsidR="002E1B97" w:rsidRPr="00D84BBF" w:rsidRDefault="002E1B97" w:rsidP="007B021B">
            <w:pPr>
              <w:pStyle w:val="afa"/>
              <w:spacing w:line="240" w:lineRule="auto"/>
              <w:ind w:firstLine="0"/>
              <w:jc w:val="left"/>
              <w:rPr>
                <w:sz w:val="24"/>
              </w:rPr>
            </w:pPr>
            <w:r w:rsidRPr="00D84BBF">
              <w:rPr>
                <w:sz w:val="24"/>
              </w:rPr>
              <w:t> Основы безопасности жизнедеятельности</w:t>
            </w:r>
            <w:r>
              <w:rPr>
                <w:sz w:val="24"/>
              </w:rPr>
              <w:t>.</w:t>
            </w:r>
          </w:p>
        </w:tc>
        <w:tc>
          <w:tcPr>
            <w:tcW w:w="847" w:type="dxa"/>
          </w:tcPr>
          <w:p w:rsidR="002E1B97" w:rsidRDefault="002E1B97" w:rsidP="007B021B">
            <w:pPr>
              <w:pStyle w:val="Standard"/>
              <w:rPr>
                <w:lang w:val="ru-RU"/>
              </w:rPr>
            </w:pPr>
            <w:r>
              <w:rPr>
                <w:lang w:val="ru-RU"/>
              </w:rPr>
              <w:t>226</w:t>
            </w:r>
          </w:p>
        </w:tc>
      </w:tr>
      <w:tr w:rsidR="002E1B97" w:rsidRPr="006C7BEE" w:rsidTr="007B021B">
        <w:trPr>
          <w:trHeight w:val="135"/>
        </w:trPr>
        <w:tc>
          <w:tcPr>
            <w:tcW w:w="9356" w:type="dxa"/>
          </w:tcPr>
          <w:p w:rsidR="002E1B97" w:rsidRPr="00D84BBF" w:rsidRDefault="002E1B97" w:rsidP="007B021B">
            <w:pPr>
              <w:pStyle w:val="afa"/>
              <w:spacing w:line="240" w:lineRule="auto"/>
              <w:ind w:firstLine="0"/>
              <w:jc w:val="left"/>
              <w:rPr>
                <w:sz w:val="24"/>
              </w:rPr>
            </w:pPr>
            <w:r>
              <w:rPr>
                <w:sz w:val="24"/>
              </w:rPr>
              <w:t>Башкирский язык как государственный</w:t>
            </w:r>
          </w:p>
        </w:tc>
        <w:tc>
          <w:tcPr>
            <w:tcW w:w="847" w:type="dxa"/>
          </w:tcPr>
          <w:p w:rsidR="002E1B97" w:rsidRDefault="002E1B97" w:rsidP="007B021B">
            <w:pPr>
              <w:pStyle w:val="Standard"/>
              <w:rPr>
                <w:lang w:val="ru-RU"/>
              </w:rPr>
            </w:pPr>
            <w:r>
              <w:rPr>
                <w:lang w:val="ru-RU"/>
              </w:rPr>
              <w:t>228</w:t>
            </w:r>
          </w:p>
        </w:tc>
      </w:tr>
      <w:tr w:rsidR="002E1B97" w:rsidRPr="006C7BEE" w:rsidTr="007B021B">
        <w:trPr>
          <w:trHeight w:val="96"/>
        </w:trPr>
        <w:tc>
          <w:tcPr>
            <w:tcW w:w="9356" w:type="dxa"/>
          </w:tcPr>
          <w:p w:rsidR="002E1B97" w:rsidRPr="006C7BEE" w:rsidRDefault="002E1B97" w:rsidP="007B021B">
            <w:pPr>
              <w:pStyle w:val="Standard"/>
              <w:rPr>
                <w:rStyle w:val="Zag11"/>
                <w:lang w:val="ru-RU"/>
              </w:rPr>
            </w:pPr>
            <w:r w:rsidRPr="006C7BEE">
              <w:rPr>
                <w:lang w:val="ru-RU"/>
              </w:rPr>
              <w:t xml:space="preserve">2.3. Программа воспитания и социализации обучающихся </w:t>
            </w:r>
            <w:r>
              <w:rPr>
                <w:lang w:val="ru-RU"/>
              </w:rPr>
              <w:t>при получении</w:t>
            </w:r>
            <w:r w:rsidRPr="006C7BEE">
              <w:rPr>
                <w:lang w:val="ru-RU"/>
              </w:rPr>
              <w:t xml:space="preserve"> основного общего образования</w:t>
            </w:r>
          </w:p>
        </w:tc>
        <w:tc>
          <w:tcPr>
            <w:tcW w:w="847" w:type="dxa"/>
          </w:tcPr>
          <w:p w:rsidR="002E1B97" w:rsidRDefault="002E1B97" w:rsidP="007B021B">
            <w:pPr>
              <w:pStyle w:val="Standard"/>
              <w:rPr>
                <w:lang w:val="ru-RU"/>
              </w:rPr>
            </w:pPr>
            <w:r>
              <w:rPr>
                <w:lang w:val="ru-RU"/>
              </w:rPr>
              <w:t>229</w:t>
            </w:r>
          </w:p>
        </w:tc>
      </w:tr>
      <w:tr w:rsidR="002E1B97" w:rsidRPr="00D26AA0" w:rsidTr="007B021B">
        <w:trPr>
          <w:trHeight w:val="142"/>
        </w:trPr>
        <w:tc>
          <w:tcPr>
            <w:tcW w:w="9356" w:type="dxa"/>
          </w:tcPr>
          <w:p w:rsidR="002E1B97" w:rsidRPr="00D26AA0" w:rsidRDefault="002E1B97" w:rsidP="007B021B">
            <w:pPr>
              <w:pStyle w:val="Zag1"/>
              <w:spacing w:after="0" w:line="240" w:lineRule="auto"/>
              <w:jc w:val="left"/>
              <w:rPr>
                <w:b w:val="0"/>
                <w:lang w:val="ru-RU"/>
              </w:rPr>
            </w:pPr>
            <w:r w:rsidRPr="009B19B6">
              <w:rPr>
                <w:rStyle w:val="Zag11"/>
                <w:rFonts w:eastAsia="@Arial Unicode MS"/>
                <w:b w:val="0"/>
                <w:lang w:val="ru-RU"/>
              </w:rPr>
              <w:t>2.4.</w:t>
            </w:r>
            <w:r w:rsidRPr="00D26AA0">
              <w:rPr>
                <w:rStyle w:val="Zag11"/>
                <w:rFonts w:eastAsia="@Arial Unicode MS"/>
                <w:lang w:val="ru-RU"/>
              </w:rPr>
              <w:t> </w:t>
            </w:r>
            <w:r w:rsidRPr="00D26AA0">
              <w:rPr>
                <w:b w:val="0"/>
                <w:lang w:val="ru-RU"/>
              </w:rPr>
              <w:t>Программа коррекционной работы</w:t>
            </w:r>
          </w:p>
        </w:tc>
        <w:tc>
          <w:tcPr>
            <w:tcW w:w="847" w:type="dxa"/>
          </w:tcPr>
          <w:p w:rsidR="002E1B97" w:rsidRDefault="002E1B97" w:rsidP="007B021B">
            <w:pPr>
              <w:pStyle w:val="Standard"/>
              <w:rPr>
                <w:lang w:val="ru-RU"/>
              </w:rPr>
            </w:pPr>
            <w:r>
              <w:rPr>
                <w:lang w:val="ru-RU"/>
              </w:rPr>
              <w:t>248</w:t>
            </w:r>
          </w:p>
        </w:tc>
      </w:tr>
      <w:tr w:rsidR="002E1B97" w:rsidTr="007B021B">
        <w:trPr>
          <w:trHeight w:val="142"/>
        </w:trPr>
        <w:tc>
          <w:tcPr>
            <w:tcW w:w="9356" w:type="dxa"/>
          </w:tcPr>
          <w:p w:rsidR="002E1B97" w:rsidRPr="00EF5315" w:rsidRDefault="002E1B97" w:rsidP="007B021B">
            <w:pPr>
              <w:pStyle w:val="Textbody"/>
              <w:spacing w:after="0"/>
              <w:rPr>
                <w:b/>
              </w:rPr>
            </w:pPr>
            <w:r w:rsidRPr="00EF5315">
              <w:rPr>
                <w:b/>
              </w:rPr>
              <w:t>3. Организационный раздел</w:t>
            </w:r>
          </w:p>
        </w:tc>
        <w:tc>
          <w:tcPr>
            <w:tcW w:w="847" w:type="dxa"/>
          </w:tcPr>
          <w:p w:rsidR="002E1B97" w:rsidRDefault="002E1B97" w:rsidP="007B021B">
            <w:pPr>
              <w:pStyle w:val="Standard"/>
              <w:rPr>
                <w:b/>
                <w:lang w:val="ru-RU"/>
              </w:rPr>
            </w:pPr>
          </w:p>
        </w:tc>
      </w:tr>
      <w:tr w:rsidR="002E1B97" w:rsidRPr="00481867" w:rsidTr="007B021B">
        <w:trPr>
          <w:trHeight w:val="196"/>
        </w:trPr>
        <w:tc>
          <w:tcPr>
            <w:tcW w:w="9356" w:type="dxa"/>
          </w:tcPr>
          <w:p w:rsidR="002E1B97" w:rsidRPr="00F70A8C" w:rsidRDefault="002E1B97" w:rsidP="007B021B">
            <w:pPr>
              <w:pStyle w:val="Zag1"/>
              <w:spacing w:after="0" w:line="240" w:lineRule="auto"/>
              <w:jc w:val="both"/>
              <w:rPr>
                <w:b w:val="0"/>
                <w:lang w:val="ru-RU"/>
              </w:rPr>
            </w:pPr>
            <w:r w:rsidRPr="00F70A8C">
              <w:rPr>
                <w:rStyle w:val="Zag11"/>
                <w:rFonts w:eastAsia="@Arial Unicode MS"/>
                <w:b w:val="0"/>
                <w:lang w:val="ru-RU"/>
              </w:rPr>
              <w:t xml:space="preserve">3.1. Учебный план общего образования </w:t>
            </w:r>
            <w:r w:rsidRPr="009B19B6">
              <w:rPr>
                <w:rStyle w:val="Zag11"/>
                <w:rFonts w:eastAsia="@Arial Unicode MS"/>
                <w:b w:val="0"/>
                <w:lang w:val="ru-RU"/>
              </w:rPr>
              <w:t>МОБУ СОШ с.Усман-Ташлы МР Ермекеевский район РБ</w:t>
            </w:r>
          </w:p>
        </w:tc>
        <w:tc>
          <w:tcPr>
            <w:tcW w:w="847" w:type="dxa"/>
          </w:tcPr>
          <w:p w:rsidR="002E1B97" w:rsidRDefault="002E1B97" w:rsidP="007B021B">
            <w:pPr>
              <w:pStyle w:val="Standard"/>
              <w:rPr>
                <w:lang w:val="ru-RU"/>
              </w:rPr>
            </w:pPr>
            <w:r>
              <w:rPr>
                <w:lang w:val="ru-RU"/>
              </w:rPr>
              <w:t>254</w:t>
            </w:r>
          </w:p>
        </w:tc>
      </w:tr>
      <w:tr w:rsidR="002E1B97" w:rsidTr="007B021B">
        <w:trPr>
          <w:trHeight w:val="180"/>
        </w:trPr>
        <w:tc>
          <w:tcPr>
            <w:tcW w:w="9356" w:type="dxa"/>
          </w:tcPr>
          <w:p w:rsidR="002E1B97" w:rsidRPr="00481867" w:rsidRDefault="002E1B97" w:rsidP="007B021B">
            <w:pPr>
              <w:pStyle w:val="afa"/>
              <w:spacing w:line="240" w:lineRule="auto"/>
              <w:ind w:firstLine="0"/>
              <w:rPr>
                <w:sz w:val="24"/>
              </w:rPr>
            </w:pPr>
            <w:r w:rsidRPr="00481867">
              <w:rPr>
                <w:sz w:val="24"/>
              </w:rPr>
              <w:t>3.2.Календарный  учебный график</w:t>
            </w:r>
          </w:p>
        </w:tc>
        <w:tc>
          <w:tcPr>
            <w:tcW w:w="847" w:type="dxa"/>
          </w:tcPr>
          <w:p w:rsidR="002E1B97" w:rsidRPr="001112A2" w:rsidRDefault="002E1B97" w:rsidP="007B021B">
            <w:pPr>
              <w:pStyle w:val="Standard"/>
              <w:rPr>
                <w:bCs/>
                <w:lang w:val="ru-RU"/>
              </w:rPr>
            </w:pPr>
            <w:r w:rsidRPr="001112A2">
              <w:rPr>
                <w:bCs/>
                <w:lang w:val="ru-RU"/>
              </w:rPr>
              <w:t>268</w:t>
            </w:r>
          </w:p>
        </w:tc>
      </w:tr>
      <w:tr w:rsidR="002E1B97" w:rsidRPr="00481867" w:rsidTr="007B021B">
        <w:trPr>
          <w:trHeight w:val="330"/>
        </w:trPr>
        <w:tc>
          <w:tcPr>
            <w:tcW w:w="9356" w:type="dxa"/>
          </w:tcPr>
          <w:p w:rsidR="002E1B97" w:rsidRPr="00481867" w:rsidRDefault="002E1B97" w:rsidP="007B021B">
            <w:pPr>
              <w:pStyle w:val="afa"/>
              <w:spacing w:line="240" w:lineRule="auto"/>
              <w:ind w:firstLine="0"/>
              <w:rPr>
                <w:sz w:val="24"/>
              </w:rPr>
            </w:pPr>
            <w:r>
              <w:rPr>
                <w:sz w:val="24"/>
              </w:rPr>
              <w:t>3.3.План в</w:t>
            </w:r>
            <w:r w:rsidRPr="00481867">
              <w:rPr>
                <w:sz w:val="24"/>
              </w:rPr>
              <w:t>неурочн</w:t>
            </w:r>
            <w:r>
              <w:rPr>
                <w:sz w:val="24"/>
              </w:rPr>
              <w:t>ой</w:t>
            </w:r>
            <w:r w:rsidRPr="00481867">
              <w:rPr>
                <w:sz w:val="24"/>
              </w:rPr>
              <w:t xml:space="preserve"> деятельност</w:t>
            </w:r>
            <w:r>
              <w:rPr>
                <w:sz w:val="24"/>
              </w:rPr>
              <w:t>и</w:t>
            </w:r>
            <w:r w:rsidRPr="00481867">
              <w:rPr>
                <w:sz w:val="24"/>
              </w:rPr>
              <w:t xml:space="preserve"> </w:t>
            </w:r>
          </w:p>
        </w:tc>
        <w:tc>
          <w:tcPr>
            <w:tcW w:w="847" w:type="dxa"/>
          </w:tcPr>
          <w:p w:rsidR="002E1B97" w:rsidRDefault="002E1B97" w:rsidP="007B021B">
            <w:pPr>
              <w:pStyle w:val="Standard"/>
              <w:rPr>
                <w:lang w:val="ru-RU"/>
              </w:rPr>
            </w:pPr>
            <w:r>
              <w:rPr>
                <w:lang w:val="ru-RU"/>
              </w:rPr>
              <w:t>270</w:t>
            </w:r>
          </w:p>
        </w:tc>
      </w:tr>
      <w:tr w:rsidR="002E1B97" w:rsidRPr="00481867" w:rsidTr="007B021B">
        <w:trPr>
          <w:trHeight w:val="111"/>
        </w:trPr>
        <w:tc>
          <w:tcPr>
            <w:tcW w:w="9356" w:type="dxa"/>
          </w:tcPr>
          <w:p w:rsidR="002E1B97" w:rsidRPr="00481867" w:rsidRDefault="002E1B97" w:rsidP="007B021B">
            <w:pPr>
              <w:pStyle w:val="afa"/>
              <w:spacing w:line="240" w:lineRule="auto"/>
              <w:ind w:firstLine="0"/>
              <w:rPr>
                <w:sz w:val="24"/>
              </w:rPr>
            </w:pPr>
            <w:r w:rsidRPr="00481867">
              <w:rPr>
                <w:sz w:val="24"/>
              </w:rPr>
              <w:t xml:space="preserve">3.4. Система условий реализации </w:t>
            </w:r>
            <w:r>
              <w:rPr>
                <w:sz w:val="24"/>
              </w:rPr>
              <w:t>основной образовательной программы основного общего образования</w:t>
            </w:r>
          </w:p>
        </w:tc>
        <w:tc>
          <w:tcPr>
            <w:tcW w:w="847" w:type="dxa"/>
          </w:tcPr>
          <w:p w:rsidR="002E1B97" w:rsidRDefault="002E1B97" w:rsidP="007B021B">
            <w:pPr>
              <w:pStyle w:val="Standard"/>
              <w:rPr>
                <w:lang w:val="ru-RU"/>
              </w:rPr>
            </w:pPr>
            <w:r>
              <w:rPr>
                <w:lang w:val="ru-RU"/>
              </w:rPr>
              <w:t>272</w:t>
            </w:r>
          </w:p>
        </w:tc>
      </w:tr>
      <w:tr w:rsidR="002E1B97" w:rsidRPr="00481867" w:rsidTr="007B021B">
        <w:trPr>
          <w:trHeight w:val="510"/>
        </w:trPr>
        <w:tc>
          <w:tcPr>
            <w:tcW w:w="9356" w:type="dxa"/>
          </w:tcPr>
          <w:p w:rsidR="002E1B97" w:rsidRPr="00481867" w:rsidRDefault="002E1B97" w:rsidP="007B021B">
            <w:pPr>
              <w:pStyle w:val="afa"/>
              <w:spacing w:line="240" w:lineRule="auto"/>
              <w:ind w:firstLine="0"/>
              <w:rPr>
                <w:sz w:val="24"/>
              </w:rPr>
            </w:pPr>
            <w:r>
              <w:rPr>
                <w:sz w:val="24"/>
              </w:rPr>
              <w:t>3.4.1.Описание кадровых условий реализации основной образовательной программы основного общего образования</w:t>
            </w:r>
            <w:r w:rsidRPr="009B19B6">
              <w:rPr>
                <w:rStyle w:val="Zag11"/>
                <w:rFonts w:eastAsia="@Arial Unicode MS"/>
                <w:b/>
              </w:rPr>
              <w:t xml:space="preserve"> </w:t>
            </w:r>
            <w:r w:rsidRPr="001112A2">
              <w:rPr>
                <w:rStyle w:val="Zag11"/>
                <w:rFonts w:eastAsia="@Arial Unicode MS"/>
                <w:bCs/>
                <w:sz w:val="24"/>
              </w:rPr>
              <w:t>МОБУ СОШ с.Усман-Ташлы МР Ермекеевский район РБ</w:t>
            </w:r>
          </w:p>
        </w:tc>
        <w:tc>
          <w:tcPr>
            <w:tcW w:w="847" w:type="dxa"/>
          </w:tcPr>
          <w:p w:rsidR="002E1B97" w:rsidRDefault="002E1B97" w:rsidP="007B021B">
            <w:pPr>
              <w:pStyle w:val="Standard"/>
              <w:rPr>
                <w:lang w:val="ru-RU"/>
              </w:rPr>
            </w:pPr>
            <w:r>
              <w:rPr>
                <w:lang w:val="ru-RU"/>
              </w:rPr>
              <w:t>272</w:t>
            </w:r>
          </w:p>
        </w:tc>
      </w:tr>
      <w:tr w:rsidR="002E1B97" w:rsidRPr="00481867" w:rsidTr="007B021B">
        <w:trPr>
          <w:trHeight w:val="126"/>
        </w:trPr>
        <w:tc>
          <w:tcPr>
            <w:tcW w:w="9356" w:type="dxa"/>
          </w:tcPr>
          <w:p w:rsidR="002E1B97" w:rsidRDefault="002E1B97" w:rsidP="007B021B">
            <w:pPr>
              <w:pStyle w:val="afa"/>
              <w:spacing w:line="240" w:lineRule="auto"/>
              <w:ind w:firstLine="0"/>
              <w:rPr>
                <w:sz w:val="24"/>
              </w:rPr>
            </w:pPr>
            <w:r>
              <w:rPr>
                <w:sz w:val="24"/>
              </w:rPr>
              <w:t>3.4.2.Психолого-педагогические условия реализации основной образовательной программы основного общего образования</w:t>
            </w:r>
            <w:r w:rsidRPr="001112A2">
              <w:rPr>
                <w:rStyle w:val="Zag11"/>
                <w:rFonts w:eastAsia="@Arial Unicode MS"/>
                <w:bCs/>
                <w:sz w:val="24"/>
              </w:rPr>
              <w:t xml:space="preserve"> МОБУ СОШ с.Усман-Ташлы МР Ермекеевский район РБ</w:t>
            </w:r>
          </w:p>
        </w:tc>
        <w:tc>
          <w:tcPr>
            <w:tcW w:w="847" w:type="dxa"/>
          </w:tcPr>
          <w:p w:rsidR="002E1B97" w:rsidRDefault="002E1B97" w:rsidP="007B021B">
            <w:pPr>
              <w:pStyle w:val="Standard"/>
              <w:rPr>
                <w:lang w:val="ru-RU"/>
              </w:rPr>
            </w:pPr>
            <w:r>
              <w:rPr>
                <w:lang w:val="ru-RU"/>
              </w:rPr>
              <w:t>281</w:t>
            </w:r>
          </w:p>
        </w:tc>
      </w:tr>
      <w:tr w:rsidR="002E1B97" w:rsidRPr="00481867" w:rsidTr="007B021B">
        <w:trPr>
          <w:trHeight w:val="135"/>
        </w:trPr>
        <w:tc>
          <w:tcPr>
            <w:tcW w:w="9356" w:type="dxa"/>
          </w:tcPr>
          <w:p w:rsidR="002E1B97" w:rsidRDefault="002E1B97" w:rsidP="007B021B">
            <w:pPr>
              <w:pStyle w:val="afa"/>
              <w:spacing w:line="240" w:lineRule="auto"/>
              <w:ind w:firstLine="0"/>
              <w:rPr>
                <w:sz w:val="24"/>
              </w:rPr>
            </w:pPr>
            <w:r>
              <w:rPr>
                <w:sz w:val="24"/>
              </w:rPr>
              <w:t>3.4.3Финансовое обеспечение реализации основной образовательной программы основного общего образования</w:t>
            </w:r>
            <w:r w:rsidRPr="001112A2">
              <w:rPr>
                <w:rStyle w:val="Zag11"/>
                <w:rFonts w:eastAsia="@Arial Unicode MS"/>
                <w:bCs/>
                <w:sz w:val="24"/>
              </w:rPr>
              <w:t xml:space="preserve"> МОБУ СОШ с.Усман-Ташлы МР Ермекеевский район РБ</w:t>
            </w:r>
          </w:p>
        </w:tc>
        <w:tc>
          <w:tcPr>
            <w:tcW w:w="847" w:type="dxa"/>
          </w:tcPr>
          <w:p w:rsidR="002E1B97" w:rsidRDefault="002E1B97" w:rsidP="007B021B">
            <w:pPr>
              <w:pStyle w:val="Standard"/>
              <w:rPr>
                <w:lang w:val="ru-RU"/>
              </w:rPr>
            </w:pPr>
            <w:r>
              <w:rPr>
                <w:lang w:val="ru-RU"/>
              </w:rPr>
              <w:t>290</w:t>
            </w:r>
          </w:p>
        </w:tc>
      </w:tr>
      <w:tr w:rsidR="002E1B97" w:rsidRPr="00481867" w:rsidTr="007B021B">
        <w:trPr>
          <w:trHeight w:val="165"/>
        </w:trPr>
        <w:tc>
          <w:tcPr>
            <w:tcW w:w="9356" w:type="dxa"/>
          </w:tcPr>
          <w:p w:rsidR="002E1B97" w:rsidRDefault="002E1B97" w:rsidP="007B021B">
            <w:pPr>
              <w:pStyle w:val="afa"/>
              <w:spacing w:line="240" w:lineRule="auto"/>
              <w:ind w:firstLine="0"/>
              <w:rPr>
                <w:sz w:val="24"/>
              </w:rPr>
            </w:pPr>
            <w:r>
              <w:rPr>
                <w:sz w:val="24"/>
              </w:rPr>
              <w:t>3.4.4Материально-технические условия реализации основной образовательной программы основного общего образования</w:t>
            </w:r>
            <w:r w:rsidRPr="001112A2">
              <w:rPr>
                <w:rStyle w:val="Zag11"/>
                <w:rFonts w:eastAsia="@Arial Unicode MS"/>
                <w:bCs/>
                <w:sz w:val="24"/>
              </w:rPr>
              <w:t xml:space="preserve"> МОБУ СОШ с.Усман-Ташлы МР Ермекеевский район РБ</w:t>
            </w:r>
          </w:p>
        </w:tc>
        <w:tc>
          <w:tcPr>
            <w:tcW w:w="847" w:type="dxa"/>
          </w:tcPr>
          <w:p w:rsidR="002E1B97" w:rsidRDefault="002E1B97" w:rsidP="007B021B">
            <w:pPr>
              <w:pStyle w:val="Standard"/>
              <w:rPr>
                <w:lang w:val="ru-RU"/>
              </w:rPr>
            </w:pPr>
            <w:r>
              <w:rPr>
                <w:lang w:val="ru-RU"/>
              </w:rPr>
              <w:t>293</w:t>
            </w:r>
          </w:p>
        </w:tc>
      </w:tr>
      <w:tr w:rsidR="002E1B97" w:rsidRPr="00481867" w:rsidTr="007B021B">
        <w:trPr>
          <w:trHeight w:val="165"/>
        </w:trPr>
        <w:tc>
          <w:tcPr>
            <w:tcW w:w="9356" w:type="dxa"/>
          </w:tcPr>
          <w:p w:rsidR="002E1B97" w:rsidRDefault="002E1B97" w:rsidP="007B021B">
            <w:pPr>
              <w:pStyle w:val="afa"/>
              <w:spacing w:line="240" w:lineRule="auto"/>
              <w:ind w:firstLine="0"/>
              <w:rPr>
                <w:sz w:val="24"/>
              </w:rPr>
            </w:pPr>
            <w:r>
              <w:rPr>
                <w:sz w:val="24"/>
              </w:rPr>
              <w:t>3.4.5.Информационно-методические условия реализации основной образовательной программы основного общего образования</w:t>
            </w:r>
            <w:r w:rsidRPr="001112A2">
              <w:rPr>
                <w:rStyle w:val="Zag11"/>
                <w:rFonts w:eastAsia="@Arial Unicode MS"/>
                <w:bCs/>
                <w:sz w:val="24"/>
              </w:rPr>
              <w:t xml:space="preserve"> МОБУ СОШ с.Усман-Ташлы МР Ермекеевский район РБ</w:t>
            </w:r>
          </w:p>
        </w:tc>
        <w:tc>
          <w:tcPr>
            <w:tcW w:w="847" w:type="dxa"/>
          </w:tcPr>
          <w:p w:rsidR="002E1B97" w:rsidRDefault="002E1B97" w:rsidP="007B021B">
            <w:pPr>
              <w:pStyle w:val="Standard"/>
              <w:rPr>
                <w:lang w:val="ru-RU"/>
              </w:rPr>
            </w:pPr>
            <w:r>
              <w:rPr>
                <w:lang w:val="ru-RU"/>
              </w:rPr>
              <w:t>295</w:t>
            </w:r>
          </w:p>
        </w:tc>
      </w:tr>
      <w:tr w:rsidR="002E1B97" w:rsidRPr="00481867" w:rsidTr="007B021B">
        <w:trPr>
          <w:trHeight w:val="165"/>
        </w:trPr>
        <w:tc>
          <w:tcPr>
            <w:tcW w:w="9356" w:type="dxa"/>
          </w:tcPr>
          <w:p w:rsidR="002E1B97" w:rsidRDefault="002E1B97" w:rsidP="007B021B">
            <w:pPr>
              <w:pStyle w:val="afa"/>
              <w:spacing w:line="240" w:lineRule="auto"/>
              <w:ind w:firstLine="0"/>
              <w:rPr>
                <w:sz w:val="24"/>
              </w:rPr>
            </w:pPr>
            <w:r>
              <w:rPr>
                <w:sz w:val="24"/>
              </w:rPr>
              <w:t>3.4.6.</w:t>
            </w:r>
            <w:r w:rsidRPr="00732E13">
              <w:rPr>
                <w:rStyle w:val="10"/>
                <w:bCs w:val="0"/>
              </w:rPr>
              <w:t xml:space="preserve"> </w:t>
            </w:r>
            <w:r w:rsidRPr="00732E13">
              <w:rPr>
                <w:rStyle w:val="dash041e005f0431005f044b005f0447005f043d005f044b005f0439005f005fchar1char1"/>
                <w:bCs/>
              </w:rPr>
              <w:t>Модель сетевого графика (дорожной карты) по формированию необходимой системы условий реализации образовательной программы основного общего образования</w:t>
            </w:r>
            <w:r w:rsidRPr="001112A2">
              <w:rPr>
                <w:rStyle w:val="Zag11"/>
                <w:rFonts w:eastAsia="@Arial Unicode MS"/>
                <w:bCs/>
                <w:sz w:val="24"/>
              </w:rPr>
              <w:t xml:space="preserve"> МОБУ СОШ с.Усман-Ташлы МР Ермекеевский район РБ</w:t>
            </w:r>
          </w:p>
        </w:tc>
        <w:tc>
          <w:tcPr>
            <w:tcW w:w="847" w:type="dxa"/>
          </w:tcPr>
          <w:p w:rsidR="002E1B97" w:rsidRDefault="002E1B97" w:rsidP="007B021B">
            <w:pPr>
              <w:pStyle w:val="Standard"/>
              <w:rPr>
                <w:lang w:val="ru-RU"/>
              </w:rPr>
            </w:pPr>
            <w:r>
              <w:rPr>
                <w:lang w:val="ru-RU"/>
              </w:rPr>
              <w:t>306</w:t>
            </w:r>
          </w:p>
        </w:tc>
      </w:tr>
      <w:tr w:rsidR="002E1B97" w:rsidRPr="00481867" w:rsidTr="007B021B">
        <w:trPr>
          <w:trHeight w:val="165"/>
        </w:trPr>
        <w:tc>
          <w:tcPr>
            <w:tcW w:w="9356" w:type="dxa"/>
          </w:tcPr>
          <w:p w:rsidR="002E1B97" w:rsidRDefault="002E1B97" w:rsidP="007B021B">
            <w:pPr>
              <w:pStyle w:val="afa"/>
              <w:spacing w:line="240" w:lineRule="auto"/>
              <w:ind w:firstLine="0"/>
              <w:rPr>
                <w:sz w:val="24"/>
              </w:rPr>
            </w:pPr>
            <w:r>
              <w:rPr>
                <w:sz w:val="24"/>
              </w:rPr>
              <w:t>3.4.7</w:t>
            </w:r>
            <w:r w:rsidRPr="00732E13">
              <w:rPr>
                <w:bCs/>
              </w:rPr>
              <w:t xml:space="preserve"> </w:t>
            </w:r>
            <w:r w:rsidRPr="001112A2">
              <w:rPr>
                <w:bCs/>
                <w:sz w:val="24"/>
              </w:rPr>
              <w:t>Контроль за состоянием  системы условий реализации основной образовательной программы основного общего образования</w:t>
            </w:r>
            <w:r w:rsidRPr="001112A2">
              <w:rPr>
                <w:rStyle w:val="Zag11"/>
                <w:rFonts w:eastAsia="@Arial Unicode MS"/>
                <w:bCs/>
                <w:sz w:val="24"/>
              </w:rPr>
              <w:t xml:space="preserve"> МОБУ СОШ с.Усман-Ташлы МР Ермекеевский район РБ</w:t>
            </w:r>
          </w:p>
        </w:tc>
        <w:tc>
          <w:tcPr>
            <w:tcW w:w="847" w:type="dxa"/>
          </w:tcPr>
          <w:p w:rsidR="002E1B97" w:rsidRDefault="002E1B97" w:rsidP="007B021B">
            <w:pPr>
              <w:pStyle w:val="Standard"/>
              <w:rPr>
                <w:lang w:val="ru-RU"/>
              </w:rPr>
            </w:pPr>
            <w:r>
              <w:rPr>
                <w:lang w:val="ru-RU"/>
              </w:rPr>
              <w:t>308</w:t>
            </w:r>
          </w:p>
        </w:tc>
      </w:tr>
    </w:tbl>
    <w:p w:rsidR="002E1B97" w:rsidRDefault="002E1B97" w:rsidP="009047EC">
      <w:pPr>
        <w:pStyle w:val="a4"/>
        <w:spacing w:line="240" w:lineRule="auto"/>
        <w:ind w:firstLine="709"/>
        <w:jc w:val="center"/>
        <w:rPr>
          <w:rStyle w:val="Zag11"/>
          <w:b/>
          <w:sz w:val="24"/>
          <w:szCs w:val="24"/>
        </w:rPr>
      </w:pPr>
    </w:p>
    <w:p w:rsidR="00961FAA" w:rsidRPr="001A7C38" w:rsidRDefault="00961FAA" w:rsidP="009047EC">
      <w:pPr>
        <w:pStyle w:val="a4"/>
        <w:spacing w:line="240" w:lineRule="auto"/>
        <w:ind w:firstLine="709"/>
        <w:jc w:val="center"/>
        <w:rPr>
          <w:rStyle w:val="Zag11"/>
          <w:b/>
          <w:sz w:val="24"/>
          <w:szCs w:val="24"/>
        </w:rPr>
      </w:pPr>
      <w:r w:rsidRPr="001A7C38">
        <w:rPr>
          <w:rStyle w:val="Zag11"/>
          <w:b/>
          <w:sz w:val="24"/>
          <w:szCs w:val="24"/>
        </w:rPr>
        <w:lastRenderedPageBreak/>
        <w:t>Общие положения</w:t>
      </w:r>
    </w:p>
    <w:p w:rsidR="00961FAA" w:rsidRPr="001A7C38" w:rsidRDefault="00961FAA" w:rsidP="009047EC">
      <w:pPr>
        <w:shd w:val="clear" w:color="auto" w:fill="FFFFFF"/>
        <w:spacing w:after="0" w:line="240" w:lineRule="auto"/>
        <w:ind w:firstLine="709"/>
        <w:jc w:val="both"/>
        <w:rPr>
          <w:rFonts w:ascii="Times New Roman" w:hAnsi="Times New Roman"/>
          <w:sz w:val="24"/>
          <w:szCs w:val="24"/>
        </w:rPr>
      </w:pPr>
      <w:r w:rsidRPr="001A7C38">
        <w:rPr>
          <w:rStyle w:val="Zag11"/>
          <w:rFonts w:ascii="Times New Roman" w:hAnsi="Times New Roman"/>
          <w:iCs/>
          <w:sz w:val="24"/>
          <w:szCs w:val="24"/>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w:t>
      </w:r>
      <w:r w:rsidRPr="001A7C38">
        <w:rPr>
          <w:rStyle w:val="Zag11"/>
          <w:rFonts w:ascii="Times New Roman" w:eastAsia="@Arial Unicode MS" w:hAnsi="Times New Roman"/>
          <w:sz w:val="24"/>
          <w:szCs w:val="24"/>
        </w:rPr>
        <w:t>с учетом</w:t>
      </w:r>
      <w:r w:rsidRPr="001A7C38">
        <w:rPr>
          <w:rStyle w:val="Zag11"/>
          <w:rFonts w:ascii="Times New Roman" w:hAnsi="Times New Roman"/>
          <w:iCs/>
          <w:sz w:val="24"/>
          <w:szCs w:val="24"/>
        </w:rPr>
        <w:t xml:space="preserve">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w:t>
      </w:r>
    </w:p>
    <w:p w:rsidR="00961FAA" w:rsidRPr="001A7C38" w:rsidRDefault="00961FAA" w:rsidP="009047EC">
      <w:pPr>
        <w:pStyle w:val="aff1"/>
        <w:spacing w:line="240" w:lineRule="auto"/>
        <w:ind w:firstLine="709"/>
        <w:rPr>
          <w:sz w:val="24"/>
          <w:szCs w:val="24"/>
        </w:rPr>
      </w:pPr>
      <w:r w:rsidRPr="001A7C38">
        <w:rPr>
          <w:rStyle w:val="Zag11"/>
          <w:iCs/>
          <w:sz w:val="24"/>
          <w:szCs w:val="24"/>
        </w:rPr>
        <w:t xml:space="preserve">Основная образовательная программа основного общего образования </w:t>
      </w:r>
      <w:r w:rsidR="00020FBA" w:rsidRPr="001A7C38">
        <w:rPr>
          <w:rStyle w:val="Zag11"/>
          <w:iCs/>
          <w:sz w:val="24"/>
          <w:szCs w:val="24"/>
        </w:rPr>
        <w:t>Муниципального общеобразовательного бюджетного учреждения средней общеобразовательной школы с.</w:t>
      </w:r>
      <w:r w:rsidR="00D15582">
        <w:rPr>
          <w:rStyle w:val="Zag11"/>
          <w:iCs/>
          <w:sz w:val="24"/>
          <w:szCs w:val="24"/>
        </w:rPr>
        <w:t>Усман-Ташлы</w:t>
      </w:r>
      <w:r w:rsidR="00020FBA" w:rsidRPr="001A7C38">
        <w:rPr>
          <w:rStyle w:val="Zag11"/>
          <w:iCs/>
          <w:sz w:val="24"/>
          <w:szCs w:val="24"/>
        </w:rPr>
        <w:t xml:space="preserve"> муниципального района Республики Башкортостан (далее МОБУ СОШ с.</w:t>
      </w:r>
      <w:r w:rsidR="00D15582">
        <w:rPr>
          <w:rStyle w:val="Zag11"/>
          <w:iCs/>
          <w:sz w:val="24"/>
          <w:szCs w:val="24"/>
        </w:rPr>
        <w:t>Усман-Ташлы</w:t>
      </w:r>
      <w:r w:rsidR="00020FBA" w:rsidRPr="001A7C38">
        <w:rPr>
          <w:rStyle w:val="Zag11"/>
          <w:iCs/>
          <w:sz w:val="24"/>
          <w:szCs w:val="24"/>
        </w:rPr>
        <w:t xml:space="preserve"> МР Ермекеевский район РБ)</w:t>
      </w:r>
      <w:r w:rsidRPr="001A7C38">
        <w:rPr>
          <w:rStyle w:val="Zag11"/>
          <w:iCs/>
          <w:sz w:val="24"/>
          <w:szCs w:val="24"/>
        </w:rPr>
        <w:t xml:space="preserve"> разработана с учётом типа данного общеобразовательного учреждения, а также образовательных особенностей и запросов участников образовательных отношений.</w:t>
      </w:r>
    </w:p>
    <w:p w:rsidR="00961FAA" w:rsidRPr="001A7C38" w:rsidRDefault="00961FAA" w:rsidP="009047EC">
      <w:pPr>
        <w:pStyle w:val="aff1"/>
        <w:spacing w:line="240" w:lineRule="auto"/>
        <w:ind w:firstLine="709"/>
        <w:rPr>
          <w:sz w:val="24"/>
          <w:szCs w:val="24"/>
        </w:rPr>
      </w:pPr>
      <w:r w:rsidRPr="001A7C38">
        <w:rPr>
          <w:rStyle w:val="Zag11"/>
          <w:iCs/>
          <w:sz w:val="24"/>
          <w:szCs w:val="24"/>
        </w:rPr>
        <w:t xml:space="preserve">Разработка основной образовательная программы основного общего образования  </w:t>
      </w:r>
      <w:r w:rsidR="00020FBA" w:rsidRPr="001A7C38">
        <w:rPr>
          <w:rStyle w:val="Zag11"/>
          <w:iCs/>
          <w:sz w:val="24"/>
          <w:szCs w:val="24"/>
        </w:rPr>
        <w:t>МОБУ СОШ с.</w:t>
      </w:r>
      <w:r w:rsidR="00D15582">
        <w:rPr>
          <w:rStyle w:val="Zag11"/>
          <w:iCs/>
          <w:sz w:val="24"/>
          <w:szCs w:val="24"/>
        </w:rPr>
        <w:t>Усман-Ташлы</w:t>
      </w:r>
      <w:r w:rsidR="00020FBA" w:rsidRPr="001A7C38">
        <w:rPr>
          <w:rStyle w:val="Zag11"/>
          <w:iCs/>
          <w:sz w:val="24"/>
          <w:szCs w:val="24"/>
        </w:rPr>
        <w:t xml:space="preserve"> МР Ермекеевский район РБ осуществля</w:t>
      </w:r>
      <w:r w:rsidRPr="001A7C38">
        <w:rPr>
          <w:rStyle w:val="Zag11"/>
          <w:iCs/>
          <w:sz w:val="24"/>
          <w:szCs w:val="24"/>
        </w:rPr>
        <w:t>лась самостоятельно с привлечением Управляющего совета общеобразовательного учреждения (</w:t>
      </w:r>
      <w:r w:rsidR="00020FBA" w:rsidRPr="001A7C38">
        <w:rPr>
          <w:rStyle w:val="Zag11"/>
          <w:iCs/>
          <w:sz w:val="24"/>
          <w:szCs w:val="24"/>
        </w:rPr>
        <w:t>Протокол №</w:t>
      </w:r>
      <w:r w:rsidR="00D15582">
        <w:rPr>
          <w:rStyle w:val="Zag11"/>
          <w:iCs/>
          <w:sz w:val="24"/>
          <w:szCs w:val="24"/>
        </w:rPr>
        <w:t>1</w:t>
      </w:r>
      <w:r w:rsidR="00020FBA" w:rsidRPr="001A7C38">
        <w:rPr>
          <w:rStyle w:val="Zag11"/>
          <w:iCs/>
          <w:sz w:val="24"/>
          <w:szCs w:val="24"/>
        </w:rPr>
        <w:t xml:space="preserve"> от 18</w:t>
      </w:r>
      <w:r w:rsidRPr="001A7C38">
        <w:rPr>
          <w:rStyle w:val="Zag11"/>
          <w:iCs/>
          <w:sz w:val="24"/>
          <w:szCs w:val="24"/>
        </w:rPr>
        <w:t>.08.2017г.)</w:t>
      </w:r>
      <w:r w:rsidR="00020FBA" w:rsidRPr="001A7C38">
        <w:rPr>
          <w:rStyle w:val="Zag11"/>
          <w:iCs/>
          <w:sz w:val="24"/>
          <w:szCs w:val="24"/>
        </w:rPr>
        <w:t xml:space="preserve">, родительского комитета (протокол №1 от </w:t>
      </w:r>
      <w:r w:rsidR="00D15582">
        <w:rPr>
          <w:rStyle w:val="Zag11"/>
          <w:iCs/>
          <w:sz w:val="24"/>
          <w:szCs w:val="24"/>
        </w:rPr>
        <w:t>18</w:t>
      </w:r>
      <w:r w:rsidR="00020FBA" w:rsidRPr="001A7C38">
        <w:rPr>
          <w:rStyle w:val="Zag11"/>
          <w:iCs/>
          <w:sz w:val="24"/>
          <w:szCs w:val="24"/>
        </w:rPr>
        <w:t>.</w:t>
      </w:r>
      <w:r w:rsidR="00D80A54">
        <w:rPr>
          <w:rStyle w:val="Zag11"/>
          <w:iCs/>
          <w:sz w:val="24"/>
          <w:szCs w:val="24"/>
        </w:rPr>
        <w:t>0</w:t>
      </w:r>
      <w:r w:rsidR="00D15582">
        <w:rPr>
          <w:rStyle w:val="Zag11"/>
          <w:iCs/>
          <w:sz w:val="24"/>
          <w:szCs w:val="24"/>
        </w:rPr>
        <w:t>8</w:t>
      </w:r>
      <w:r w:rsidR="00020FBA" w:rsidRPr="001A7C38">
        <w:rPr>
          <w:rStyle w:val="Zag11"/>
          <w:iCs/>
          <w:sz w:val="24"/>
          <w:szCs w:val="24"/>
        </w:rPr>
        <w:t>.2017)</w:t>
      </w:r>
      <w:r w:rsidRPr="001A7C38">
        <w:rPr>
          <w:rStyle w:val="Zag11"/>
          <w:iCs/>
          <w:sz w:val="24"/>
          <w:szCs w:val="24"/>
        </w:rPr>
        <w:t xml:space="preserve"> для обеспечения государственно-общественного характера управления </w:t>
      </w:r>
      <w:r w:rsidR="00020FBA" w:rsidRPr="001A7C38">
        <w:rPr>
          <w:rStyle w:val="Zag11"/>
          <w:iCs/>
          <w:sz w:val="24"/>
          <w:szCs w:val="24"/>
        </w:rPr>
        <w:t>общеобразовательным учреждением, для учета мнения родителей.</w:t>
      </w:r>
    </w:p>
    <w:p w:rsidR="00961FAA" w:rsidRPr="001A7C38" w:rsidRDefault="00961FAA" w:rsidP="009047EC">
      <w:pPr>
        <w:pStyle w:val="aff1"/>
        <w:spacing w:line="240" w:lineRule="auto"/>
        <w:ind w:firstLine="709"/>
        <w:rPr>
          <w:sz w:val="24"/>
          <w:szCs w:val="24"/>
        </w:rPr>
      </w:pPr>
      <w:r w:rsidRPr="001A7C38">
        <w:rPr>
          <w:rStyle w:val="Zag11"/>
          <w:iCs/>
          <w:sz w:val="24"/>
          <w:szCs w:val="24"/>
        </w:rPr>
        <w:t>Основная образовательная программ</w:t>
      </w:r>
      <w:r w:rsidR="00020FBA" w:rsidRPr="001A7C38">
        <w:rPr>
          <w:rStyle w:val="Zag11"/>
          <w:iCs/>
          <w:sz w:val="24"/>
          <w:szCs w:val="24"/>
        </w:rPr>
        <w:t>а основного общего образования МОБУ СОШ с.</w:t>
      </w:r>
      <w:r w:rsidR="00D15582">
        <w:rPr>
          <w:rStyle w:val="Zag11"/>
          <w:iCs/>
          <w:sz w:val="24"/>
          <w:szCs w:val="24"/>
        </w:rPr>
        <w:t>Усман-Ташлы</w:t>
      </w:r>
      <w:r w:rsidR="00020FBA" w:rsidRPr="001A7C38">
        <w:rPr>
          <w:rStyle w:val="Zag11"/>
          <w:iCs/>
          <w:sz w:val="24"/>
          <w:szCs w:val="24"/>
        </w:rPr>
        <w:t xml:space="preserve"> МР Ермекеевский район РБ </w:t>
      </w:r>
      <w:r w:rsidRPr="001A7C38">
        <w:rPr>
          <w:rStyle w:val="Zag11"/>
          <w:iCs/>
          <w:sz w:val="24"/>
          <w:szCs w:val="24"/>
        </w:rPr>
        <w:t>соответствии с требованиями Стандарта содержит три раздела: целевой, содержательный и организационный.</w:t>
      </w:r>
    </w:p>
    <w:p w:rsidR="00961FAA" w:rsidRPr="001A7C38" w:rsidRDefault="00961FAA" w:rsidP="009047EC">
      <w:pPr>
        <w:pStyle w:val="dash0410005f0431005f0437005f0430005f0446005f0020005f0441005f043f005f0438005f0441005f043a005f0430"/>
        <w:ind w:left="0" w:firstLine="709"/>
      </w:pPr>
      <w:r w:rsidRPr="001A7C38">
        <w:rPr>
          <w:rStyle w:val="dash0410005f0431005f0437005f0430005f0446005f0020005f0441005f043f005f0438005f0441005f043a005f0430005f005fchar1char1"/>
          <w:b/>
          <w:bCs/>
          <w:iCs/>
          <w:lang w:eastAsia="en-US"/>
        </w:rPr>
        <w:t>Целевой</w:t>
      </w:r>
      <w:r w:rsidRPr="001A7C38">
        <w:rPr>
          <w:rStyle w:val="dash0410005f0431005f0437005f0430005f0446005f0020005f0441005f043f005f0438005f0441005f043a005f0430005f005fchar1char1"/>
          <w:bCs/>
          <w:iCs/>
          <w:lang w:eastAsia="en-US"/>
        </w:rPr>
        <w:t xml:space="preserve"> раздел определяет общее назначение, цели, задачи, принципы, подходы и планируемые результаты реализации </w:t>
      </w:r>
      <w:r w:rsidRPr="001A7C38">
        <w:rPr>
          <w:rStyle w:val="Zag11"/>
          <w:iCs/>
        </w:rPr>
        <w:t xml:space="preserve">Основной </w:t>
      </w:r>
      <w:r w:rsidRPr="001A7C38">
        <w:rPr>
          <w:rStyle w:val="dash0410005f0431005f0437005f0430005f0446005f0020005f0441005f043f005f0438005f0441005f043a005f0430005f005fchar1char1"/>
          <w:bCs/>
          <w:iCs/>
          <w:lang w:eastAsia="en-US"/>
        </w:rPr>
        <w:t xml:space="preserve">образовательной программы основного общего образования </w:t>
      </w:r>
      <w:r w:rsidR="00020FBA" w:rsidRPr="001A7C38">
        <w:rPr>
          <w:rStyle w:val="Zag11"/>
          <w:iCs/>
        </w:rPr>
        <w:t>МОБУ СОШ с.</w:t>
      </w:r>
      <w:r w:rsidR="00D15582">
        <w:rPr>
          <w:rStyle w:val="Zag11"/>
          <w:iCs/>
        </w:rPr>
        <w:t>Усман-Ташлы</w:t>
      </w:r>
      <w:r w:rsidR="00020FBA" w:rsidRPr="001A7C38">
        <w:rPr>
          <w:rStyle w:val="Zag11"/>
          <w:iCs/>
        </w:rPr>
        <w:t xml:space="preserve"> МР Ермекеевский район РБ</w:t>
      </w:r>
      <w:r w:rsidRPr="001A7C38">
        <w:rPr>
          <w:rStyle w:val="dash0410005f0431005f0437005f0430005f0446005f0020005f0441005f043f005f0438005f0441005f043a005f0430005f005fchar1char1"/>
          <w:bCs/>
          <w:iCs/>
          <w:lang w:eastAsia="en-US"/>
        </w:rPr>
        <w:t>,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61FAA" w:rsidRPr="001A7C38" w:rsidRDefault="00961FAA" w:rsidP="009047EC">
      <w:pPr>
        <w:pStyle w:val="dash0410005f0431005f0437005f0430005f0446005f0020005f0441005f043f005f0438005f0441005f043a005f0430"/>
        <w:ind w:left="0" w:firstLine="709"/>
      </w:pPr>
      <w:r w:rsidRPr="001A7C38">
        <w:rPr>
          <w:rStyle w:val="dash0410005f0431005f0437005f0430005f0446005f0020005f0441005f043f005f0438005f0441005f043a005f0430005f005fchar1char1"/>
          <w:b/>
          <w:bCs/>
          <w:iCs/>
          <w:lang w:eastAsia="en-US"/>
        </w:rPr>
        <w:t>Целевой раздел</w:t>
      </w:r>
      <w:r w:rsidRPr="001A7C38">
        <w:rPr>
          <w:rStyle w:val="dash0410005f0431005f0437005f0430005f0446005f0020005f0441005f043f005f0438005f0441005f043a005f0430005f005fchar1char1"/>
          <w:bCs/>
          <w:iCs/>
          <w:lang w:eastAsia="en-US"/>
        </w:rPr>
        <w:t xml:space="preserve"> включает:</w:t>
      </w:r>
    </w:p>
    <w:p w:rsidR="00961FAA" w:rsidRPr="001A7C38" w:rsidRDefault="00D80A54" w:rsidP="00D80A54">
      <w:pPr>
        <w:pStyle w:val="dash0410005f0431005f0437005f0430005f0446005f0020005f0441005f043f005f0438005f0441005f043a005f0430"/>
        <w:ind w:left="0" w:firstLine="0"/>
      </w:pPr>
      <w:r>
        <w:rPr>
          <w:rStyle w:val="dash0410005f0431005f0437005f0430005f0446005f0020005f0441005f043f005f0438005f0441005f043a005f0430005f005fchar1char1"/>
          <w:bCs/>
          <w:iCs/>
          <w:lang w:eastAsia="en-US"/>
        </w:rPr>
        <w:t>-</w:t>
      </w:r>
      <w:r w:rsidR="00961FAA" w:rsidRPr="001A7C38">
        <w:rPr>
          <w:rStyle w:val="dash0410005f0431005f0437005f0430005f0446005f0020005f0441005f043f005f0438005f0441005f043a005f0430005f005fchar1char1"/>
          <w:bCs/>
          <w:iCs/>
          <w:lang w:eastAsia="en-US"/>
        </w:rPr>
        <w:t>пояснительную записку;</w:t>
      </w:r>
    </w:p>
    <w:p w:rsidR="00961FAA" w:rsidRPr="001A7C38" w:rsidRDefault="00D80A54" w:rsidP="00D80A54">
      <w:pPr>
        <w:pStyle w:val="Zag1"/>
        <w:spacing w:after="0" w:line="240" w:lineRule="auto"/>
        <w:jc w:val="both"/>
        <w:rPr>
          <w:color w:val="auto"/>
          <w:lang w:val="ru-RU"/>
        </w:rPr>
      </w:pPr>
      <w:r>
        <w:rPr>
          <w:rStyle w:val="Zag11"/>
          <w:rFonts w:eastAsia="@Arial Unicode MS"/>
          <w:b w:val="0"/>
          <w:bCs w:val="0"/>
          <w:iCs/>
          <w:color w:val="auto"/>
          <w:lang w:val="ru-RU"/>
        </w:rPr>
        <w:t>-</w:t>
      </w:r>
      <w:r w:rsidR="00961FAA" w:rsidRPr="001A7C38">
        <w:rPr>
          <w:rStyle w:val="Zag11"/>
          <w:rFonts w:eastAsia="@Arial Unicode MS"/>
          <w:b w:val="0"/>
          <w:bCs w:val="0"/>
          <w:iCs/>
          <w:color w:val="auto"/>
          <w:lang w:val="ru-RU"/>
        </w:rPr>
        <w:t xml:space="preserve">планируемые результаты освоения обучающимися </w:t>
      </w:r>
      <w:r w:rsidR="00961FAA" w:rsidRPr="001A7C38">
        <w:rPr>
          <w:rStyle w:val="Zag11"/>
          <w:b w:val="0"/>
          <w:iCs/>
          <w:color w:val="auto"/>
          <w:lang w:val="ru-RU"/>
        </w:rPr>
        <w:t xml:space="preserve">Основной </w:t>
      </w:r>
      <w:r w:rsidR="00961FAA" w:rsidRPr="001A7C38">
        <w:rPr>
          <w:rStyle w:val="Zag11"/>
          <w:rFonts w:eastAsia="@Arial Unicode MS"/>
          <w:b w:val="0"/>
          <w:bCs w:val="0"/>
          <w:iCs/>
          <w:color w:val="auto"/>
          <w:lang w:val="ru-RU"/>
        </w:rPr>
        <w:t>образовательной программы основного общего образования;</w:t>
      </w:r>
    </w:p>
    <w:p w:rsidR="00961FAA" w:rsidRPr="001A7C38" w:rsidRDefault="00D80A54" w:rsidP="00D80A54">
      <w:pPr>
        <w:pStyle w:val="Zag1"/>
        <w:spacing w:after="0" w:line="240" w:lineRule="auto"/>
        <w:jc w:val="both"/>
        <w:rPr>
          <w:color w:val="auto"/>
          <w:lang w:val="ru-RU"/>
        </w:rPr>
      </w:pPr>
      <w:r>
        <w:rPr>
          <w:rStyle w:val="Zag11"/>
          <w:rFonts w:eastAsia="@Arial Unicode MS"/>
          <w:b w:val="0"/>
          <w:bCs w:val="0"/>
          <w:iCs/>
          <w:color w:val="auto"/>
          <w:lang w:val="ru-RU"/>
        </w:rPr>
        <w:t>-</w:t>
      </w:r>
      <w:r w:rsidR="00961FAA" w:rsidRPr="001A7C38">
        <w:rPr>
          <w:rStyle w:val="Zag11"/>
          <w:rFonts w:eastAsia="@Arial Unicode MS"/>
          <w:b w:val="0"/>
          <w:bCs w:val="0"/>
          <w:iCs/>
          <w:color w:val="auto"/>
          <w:lang w:val="ru-RU"/>
        </w:rPr>
        <w:t xml:space="preserve">систему оценки достижения планируемых результатов освоения  </w:t>
      </w:r>
      <w:r w:rsidR="00961FAA" w:rsidRPr="001A7C38">
        <w:rPr>
          <w:rStyle w:val="Zag11"/>
          <w:b w:val="0"/>
          <w:iCs/>
          <w:color w:val="auto"/>
          <w:lang w:val="ru-RU"/>
        </w:rPr>
        <w:t xml:space="preserve">Основной </w:t>
      </w:r>
      <w:r w:rsidR="00961FAA" w:rsidRPr="001A7C38">
        <w:rPr>
          <w:rStyle w:val="Zag11"/>
          <w:rFonts w:eastAsia="@Arial Unicode MS"/>
          <w:b w:val="0"/>
          <w:bCs w:val="0"/>
          <w:iCs/>
          <w:color w:val="auto"/>
          <w:lang w:val="ru-RU"/>
        </w:rPr>
        <w:t>образовательной программы основного общего образования</w:t>
      </w:r>
      <w:r w:rsidR="00020FBA" w:rsidRPr="001A7C38">
        <w:rPr>
          <w:rStyle w:val="Zag11"/>
          <w:b w:val="0"/>
          <w:iCs/>
          <w:color w:val="auto"/>
          <w:lang w:val="ru-RU"/>
        </w:rPr>
        <w:t>МОБУ СОШ с.</w:t>
      </w:r>
      <w:r w:rsidR="00D15582">
        <w:rPr>
          <w:rStyle w:val="Zag11"/>
          <w:b w:val="0"/>
          <w:iCs/>
          <w:color w:val="auto"/>
          <w:lang w:val="ru-RU"/>
        </w:rPr>
        <w:t>Усман-Ташлы</w:t>
      </w:r>
      <w:r w:rsidR="00020FBA" w:rsidRPr="001A7C38">
        <w:rPr>
          <w:rStyle w:val="Zag11"/>
          <w:b w:val="0"/>
          <w:iCs/>
          <w:color w:val="auto"/>
          <w:lang w:val="ru-RU"/>
        </w:rPr>
        <w:t xml:space="preserve"> МР Ермекеевский район РБ</w:t>
      </w:r>
      <w:r w:rsidR="00961FAA" w:rsidRPr="001A7C38">
        <w:rPr>
          <w:rStyle w:val="Zag11"/>
          <w:rFonts w:eastAsia="@Arial Unicode MS"/>
          <w:b w:val="0"/>
          <w:bCs w:val="0"/>
          <w:iCs/>
          <w:color w:val="auto"/>
          <w:lang w:val="ru-RU"/>
        </w:rPr>
        <w:t>.</w:t>
      </w:r>
    </w:p>
    <w:p w:rsidR="00961FAA" w:rsidRPr="001A7C38" w:rsidRDefault="00961FAA" w:rsidP="009047EC">
      <w:pPr>
        <w:pStyle w:val="Zag1"/>
        <w:spacing w:after="0" w:line="240" w:lineRule="auto"/>
        <w:ind w:firstLine="709"/>
        <w:jc w:val="both"/>
        <w:rPr>
          <w:color w:val="auto"/>
          <w:lang w:val="ru-RU"/>
        </w:rPr>
      </w:pPr>
      <w:r w:rsidRPr="001A7C38">
        <w:rPr>
          <w:rStyle w:val="Zag11"/>
          <w:rFonts w:eastAsia="@Arial Unicode MS"/>
          <w:iCs/>
          <w:color w:val="auto"/>
          <w:lang w:val="ru-RU"/>
        </w:rPr>
        <w:t xml:space="preserve">Содержательный раздел </w:t>
      </w:r>
      <w:r w:rsidRPr="001A7C38">
        <w:rPr>
          <w:rStyle w:val="Zag11"/>
          <w:rFonts w:eastAsia="@Arial Unicode MS"/>
          <w:b w:val="0"/>
          <w:bCs w:val="0"/>
          <w:iCs/>
          <w:color w:val="auto"/>
          <w:lang w:val="ru-RU"/>
        </w:rP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1A7C38">
        <w:rPr>
          <w:rStyle w:val="Zag11"/>
          <w:rFonts w:eastAsia="@Arial Unicode MS"/>
          <w:iCs/>
          <w:color w:val="auto"/>
          <w:lang w:val="ru-RU"/>
        </w:rPr>
        <w:t>:</w:t>
      </w:r>
    </w:p>
    <w:p w:rsidR="00961FAA" w:rsidRPr="001A7C38" w:rsidRDefault="00D80A54" w:rsidP="00D80A54">
      <w:pPr>
        <w:pStyle w:val="Zag1"/>
        <w:spacing w:after="0" w:line="240" w:lineRule="auto"/>
        <w:jc w:val="both"/>
        <w:rPr>
          <w:color w:val="auto"/>
          <w:lang w:val="ru-RU"/>
        </w:rPr>
      </w:pPr>
      <w:r>
        <w:rPr>
          <w:rStyle w:val="Zag11"/>
          <w:rFonts w:eastAsia="@Arial Unicode MS"/>
          <w:b w:val="0"/>
          <w:bCs w:val="0"/>
          <w:iCs/>
          <w:color w:val="auto"/>
          <w:lang w:val="ru-RU"/>
        </w:rPr>
        <w:t>-</w:t>
      </w:r>
      <w:r w:rsidR="00961FAA" w:rsidRPr="001A7C38">
        <w:rPr>
          <w:rStyle w:val="Zag11"/>
          <w:rFonts w:eastAsia="@Arial Unicode MS"/>
          <w:b w:val="0"/>
          <w:bCs w:val="0"/>
          <w:iCs/>
          <w:color w:val="auto"/>
          <w:lang w:val="ru-RU"/>
        </w:rPr>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61FAA" w:rsidRPr="001A7C38" w:rsidRDefault="00D80A54" w:rsidP="00D80A54">
      <w:pPr>
        <w:pStyle w:val="Zag1"/>
        <w:spacing w:after="0" w:line="240" w:lineRule="auto"/>
        <w:jc w:val="both"/>
        <w:rPr>
          <w:color w:val="auto"/>
          <w:lang w:val="ru-RU"/>
        </w:rPr>
      </w:pPr>
      <w:r>
        <w:rPr>
          <w:rStyle w:val="Zag11"/>
          <w:rFonts w:eastAsia="@Arial Unicode MS"/>
          <w:b w:val="0"/>
          <w:bCs w:val="0"/>
          <w:iCs/>
          <w:color w:val="auto"/>
          <w:lang w:val="ru-RU"/>
        </w:rPr>
        <w:t>-</w:t>
      </w:r>
      <w:r w:rsidR="00961FAA" w:rsidRPr="001A7C38">
        <w:rPr>
          <w:rStyle w:val="Zag11"/>
          <w:rFonts w:eastAsia="@Arial Unicode MS"/>
          <w:b w:val="0"/>
          <w:bCs w:val="0"/>
          <w:iCs/>
          <w:color w:val="auto"/>
          <w:lang w:val="ru-RU"/>
        </w:rPr>
        <w:t>рабочие программы учебных предметов, курсов и курсов внеурочной деятельности;</w:t>
      </w:r>
    </w:p>
    <w:p w:rsidR="00961FAA" w:rsidRPr="001A7C38" w:rsidRDefault="00D80A54" w:rsidP="00D80A54">
      <w:pPr>
        <w:pStyle w:val="Zag1"/>
        <w:spacing w:after="0" w:line="240" w:lineRule="auto"/>
        <w:jc w:val="both"/>
        <w:rPr>
          <w:color w:val="auto"/>
          <w:lang w:val="ru-RU"/>
        </w:rPr>
      </w:pPr>
      <w:r>
        <w:rPr>
          <w:rStyle w:val="Zag11"/>
          <w:rFonts w:eastAsia="@Arial Unicode MS"/>
          <w:b w:val="0"/>
          <w:bCs w:val="0"/>
          <w:iCs/>
          <w:color w:val="auto"/>
          <w:lang w:val="ru-RU"/>
        </w:rPr>
        <w:t>-</w:t>
      </w:r>
      <w:r w:rsidR="00961FAA" w:rsidRPr="001A7C38">
        <w:rPr>
          <w:rStyle w:val="Zag11"/>
          <w:rFonts w:eastAsia="@Arial Unicode MS"/>
          <w:b w:val="0"/>
          <w:bCs w:val="0"/>
          <w:iCs/>
          <w:color w:val="auto"/>
          <w:lang w:val="ru-RU"/>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961FAA" w:rsidRPr="001A7C38" w:rsidRDefault="00D80A54" w:rsidP="00D80A54">
      <w:pPr>
        <w:pStyle w:val="Zag1"/>
        <w:spacing w:after="0" w:line="240" w:lineRule="auto"/>
        <w:jc w:val="both"/>
        <w:rPr>
          <w:color w:val="auto"/>
          <w:lang w:val="ru-RU"/>
        </w:rPr>
      </w:pPr>
      <w:r>
        <w:rPr>
          <w:rStyle w:val="Zag11"/>
          <w:rFonts w:eastAsia="@Arial Unicode MS"/>
          <w:b w:val="0"/>
          <w:bCs w:val="0"/>
          <w:iCs/>
          <w:color w:val="auto"/>
          <w:lang w:val="ru-RU"/>
        </w:rPr>
        <w:t>-</w:t>
      </w:r>
      <w:r w:rsidR="00961FAA" w:rsidRPr="001A7C38">
        <w:rPr>
          <w:rStyle w:val="Zag11"/>
          <w:rFonts w:eastAsia="@Arial Unicode MS"/>
          <w:b w:val="0"/>
          <w:bCs w:val="0"/>
          <w:iCs/>
          <w:color w:val="auto"/>
          <w:lang w:val="ru-RU"/>
        </w:rPr>
        <w:t>программу коррекционной работы.</w:t>
      </w:r>
    </w:p>
    <w:p w:rsidR="00961FAA" w:rsidRPr="001A7C38" w:rsidRDefault="00961FAA" w:rsidP="009047EC">
      <w:pPr>
        <w:pStyle w:val="Zag1"/>
        <w:spacing w:after="0" w:line="240" w:lineRule="auto"/>
        <w:ind w:firstLine="709"/>
        <w:jc w:val="both"/>
        <w:rPr>
          <w:color w:val="auto"/>
          <w:lang w:val="ru-RU"/>
        </w:rPr>
      </w:pPr>
      <w:r w:rsidRPr="001A7C38">
        <w:rPr>
          <w:rStyle w:val="Zag11"/>
          <w:rFonts w:eastAsia="@Arial Unicode MS"/>
          <w:iCs/>
          <w:color w:val="auto"/>
          <w:lang w:val="ru-RU"/>
        </w:rPr>
        <w:t xml:space="preserve">Организационный раздел </w:t>
      </w:r>
      <w:r w:rsidRPr="001A7C38">
        <w:rPr>
          <w:rStyle w:val="Zag11"/>
          <w:rFonts w:eastAsia="@Arial Unicode MS"/>
          <w:b w:val="0"/>
          <w:bCs w:val="0"/>
          <w:iCs/>
          <w:color w:val="auto"/>
          <w:lang w:val="ru-RU"/>
        </w:rPr>
        <w:t>устанавливает общие рамки организации образовательной деятельности, а также механизм реализации компонентов образовательной программы.</w:t>
      </w:r>
    </w:p>
    <w:p w:rsidR="00961FAA" w:rsidRPr="00D80A54" w:rsidRDefault="00961FAA" w:rsidP="009047EC">
      <w:pPr>
        <w:pStyle w:val="Zag1"/>
        <w:spacing w:after="0" w:line="240" w:lineRule="auto"/>
        <w:ind w:firstLine="709"/>
        <w:jc w:val="both"/>
        <w:rPr>
          <w:color w:val="auto"/>
          <w:lang w:val="ru-RU"/>
        </w:rPr>
      </w:pPr>
      <w:r w:rsidRPr="001A7C38">
        <w:rPr>
          <w:rStyle w:val="Zag11"/>
          <w:rFonts w:eastAsia="@Arial Unicode MS"/>
          <w:b w:val="0"/>
          <w:bCs w:val="0"/>
          <w:iCs/>
          <w:color w:val="auto"/>
          <w:lang w:val="ru-RU"/>
        </w:rPr>
        <w:t>Организационный раздел включает:</w:t>
      </w:r>
    </w:p>
    <w:p w:rsidR="00961FAA" w:rsidRPr="001A7C38" w:rsidRDefault="00D80A54" w:rsidP="00D80A54">
      <w:pPr>
        <w:pStyle w:val="Zag1"/>
        <w:spacing w:after="0" w:line="240" w:lineRule="auto"/>
        <w:jc w:val="both"/>
        <w:rPr>
          <w:color w:val="auto"/>
          <w:lang w:val="ru-RU"/>
        </w:rPr>
      </w:pPr>
      <w:r>
        <w:rPr>
          <w:rStyle w:val="Zag11"/>
          <w:rFonts w:eastAsia="@Arial Unicode MS"/>
          <w:b w:val="0"/>
          <w:bCs w:val="0"/>
          <w:iCs/>
          <w:color w:val="auto"/>
          <w:lang w:val="ru-RU"/>
        </w:rPr>
        <w:t>-</w:t>
      </w:r>
      <w:r w:rsidR="00961FAA" w:rsidRPr="001A7C38">
        <w:rPr>
          <w:rStyle w:val="Zag11"/>
          <w:rFonts w:eastAsia="@Arial Unicode MS"/>
          <w:b w:val="0"/>
          <w:bCs w:val="0"/>
          <w:iCs/>
          <w:color w:val="auto"/>
          <w:lang w:val="ru-RU"/>
        </w:rPr>
        <w:t xml:space="preserve">учебный план основного общего образования как один из </w:t>
      </w:r>
      <w:r w:rsidR="00020FBA" w:rsidRPr="001A7C38">
        <w:rPr>
          <w:rStyle w:val="Zag11"/>
          <w:rFonts w:eastAsia="@Arial Unicode MS"/>
          <w:b w:val="0"/>
          <w:bCs w:val="0"/>
          <w:iCs/>
          <w:color w:val="auto"/>
          <w:lang w:val="ru-RU"/>
        </w:rPr>
        <w:t xml:space="preserve">основных механизмов реализации </w:t>
      </w:r>
      <w:r w:rsidR="00961FAA" w:rsidRPr="001A7C38">
        <w:rPr>
          <w:rStyle w:val="Zag11"/>
          <w:rFonts w:eastAsia="@Arial Unicode MS"/>
          <w:b w:val="0"/>
          <w:bCs w:val="0"/>
          <w:iCs/>
          <w:color w:val="auto"/>
          <w:lang w:val="ru-RU"/>
        </w:rPr>
        <w:t>образовательной программы;</w:t>
      </w:r>
    </w:p>
    <w:p w:rsidR="00961FAA" w:rsidRPr="001A7C38" w:rsidRDefault="00D80A54" w:rsidP="00D80A54">
      <w:pPr>
        <w:pStyle w:val="ConsPlusNormal"/>
        <w:ind w:firstLine="0"/>
        <w:jc w:val="both"/>
        <w:rPr>
          <w:rFonts w:ascii="Times New Roman" w:hAnsi="Times New Roman" w:cs="Times New Roman"/>
          <w:sz w:val="24"/>
          <w:szCs w:val="24"/>
        </w:rPr>
      </w:pPr>
      <w:r>
        <w:rPr>
          <w:rFonts w:ascii="Times New Roman" w:hAnsi="Times New Roman" w:cs="Times New Roman"/>
          <w:iCs/>
          <w:sz w:val="24"/>
          <w:szCs w:val="24"/>
        </w:rPr>
        <w:t>-</w:t>
      </w:r>
      <w:r w:rsidR="00961FAA" w:rsidRPr="001A7C38">
        <w:rPr>
          <w:rFonts w:ascii="Times New Roman" w:hAnsi="Times New Roman" w:cs="Times New Roman"/>
          <w:iCs/>
          <w:sz w:val="24"/>
          <w:szCs w:val="24"/>
        </w:rPr>
        <w:t xml:space="preserve">календарный учебный график; </w:t>
      </w:r>
    </w:p>
    <w:p w:rsidR="00961FAA" w:rsidRPr="001A7C38" w:rsidRDefault="00D80A54" w:rsidP="00D80A54">
      <w:pPr>
        <w:pStyle w:val="ConsPlusNormal"/>
        <w:ind w:firstLine="0"/>
        <w:jc w:val="both"/>
        <w:rPr>
          <w:rFonts w:ascii="Times New Roman" w:hAnsi="Times New Roman" w:cs="Times New Roman"/>
          <w:sz w:val="24"/>
          <w:szCs w:val="24"/>
        </w:rPr>
      </w:pPr>
      <w:r>
        <w:rPr>
          <w:rStyle w:val="Zag11"/>
          <w:rFonts w:ascii="Times New Roman" w:eastAsia="@Arial Unicode MS" w:hAnsi="Times New Roman" w:cs="Times New Roman"/>
          <w:iCs/>
          <w:sz w:val="24"/>
          <w:szCs w:val="24"/>
        </w:rPr>
        <w:t>-</w:t>
      </w:r>
      <w:r w:rsidR="00961FAA" w:rsidRPr="001A7C38">
        <w:rPr>
          <w:rStyle w:val="Zag11"/>
          <w:rFonts w:ascii="Times New Roman" w:eastAsia="@Arial Unicode MS" w:hAnsi="Times New Roman" w:cs="Times New Roman"/>
          <w:iCs/>
          <w:sz w:val="24"/>
          <w:szCs w:val="24"/>
        </w:rPr>
        <w:t>план внеурочной деятельности;</w:t>
      </w:r>
    </w:p>
    <w:p w:rsidR="00961FAA" w:rsidRPr="001A7C38" w:rsidRDefault="00D80A54" w:rsidP="00D80A54">
      <w:pPr>
        <w:pStyle w:val="ConsPlusNormal"/>
        <w:ind w:firstLine="0"/>
        <w:jc w:val="both"/>
        <w:rPr>
          <w:rFonts w:ascii="Times New Roman" w:hAnsi="Times New Roman" w:cs="Times New Roman"/>
          <w:sz w:val="24"/>
          <w:szCs w:val="24"/>
        </w:rPr>
      </w:pPr>
      <w:r>
        <w:rPr>
          <w:rStyle w:val="Zag11"/>
          <w:rFonts w:ascii="Times New Roman" w:eastAsia="@Arial Unicode MS" w:hAnsi="Times New Roman" w:cs="Times New Roman"/>
          <w:iCs/>
          <w:sz w:val="24"/>
          <w:szCs w:val="24"/>
        </w:rPr>
        <w:lastRenderedPageBreak/>
        <w:t>-</w:t>
      </w:r>
      <w:r w:rsidR="00961FAA" w:rsidRPr="001A7C38">
        <w:rPr>
          <w:rStyle w:val="Zag11"/>
          <w:rFonts w:ascii="Times New Roman" w:eastAsia="@Arial Unicode MS" w:hAnsi="Times New Roman" w:cs="Times New Roman"/>
          <w:iCs/>
          <w:sz w:val="24"/>
          <w:szCs w:val="24"/>
        </w:rPr>
        <w:t xml:space="preserve">систему условий реализации образовательной программы основного общего образования МОБУ СОШ (далее — ООП ООО </w:t>
      </w:r>
      <w:r w:rsidR="00020FBA" w:rsidRPr="001A7C38">
        <w:rPr>
          <w:rStyle w:val="Zag11"/>
          <w:rFonts w:ascii="Times New Roman" w:hAnsi="Times New Roman" w:cs="Times New Roman"/>
          <w:iCs/>
          <w:sz w:val="24"/>
          <w:szCs w:val="24"/>
        </w:rPr>
        <w:t>МОБУ СОШ с.</w:t>
      </w:r>
      <w:r w:rsidR="00D15582">
        <w:rPr>
          <w:rStyle w:val="Zag11"/>
          <w:rFonts w:ascii="Times New Roman" w:hAnsi="Times New Roman" w:cs="Times New Roman"/>
          <w:iCs/>
          <w:sz w:val="24"/>
          <w:szCs w:val="24"/>
        </w:rPr>
        <w:t>Усман-Ташлы</w:t>
      </w:r>
      <w:r w:rsidR="00020FBA" w:rsidRPr="001A7C38">
        <w:rPr>
          <w:rStyle w:val="Zag11"/>
          <w:rFonts w:ascii="Times New Roman" w:hAnsi="Times New Roman" w:cs="Times New Roman"/>
          <w:iCs/>
          <w:sz w:val="24"/>
          <w:szCs w:val="24"/>
        </w:rPr>
        <w:t xml:space="preserve"> МР Ермекеевский район РБ</w:t>
      </w:r>
      <w:r w:rsidR="00961FAA" w:rsidRPr="001A7C38">
        <w:rPr>
          <w:rStyle w:val="Zag11"/>
          <w:rFonts w:ascii="Times New Roman" w:eastAsia="@Arial Unicode MS" w:hAnsi="Times New Roman" w:cs="Times New Roman"/>
          <w:iCs/>
          <w:sz w:val="24"/>
          <w:szCs w:val="24"/>
        </w:rPr>
        <w:t>)  в соответствии с требованиями Стандарта.</w:t>
      </w:r>
    </w:p>
    <w:p w:rsidR="00961FAA" w:rsidRPr="00E0519B" w:rsidRDefault="00CA15F9" w:rsidP="00E0519B">
      <w:pPr>
        <w:pStyle w:val="Zag1"/>
        <w:spacing w:after="0" w:line="240" w:lineRule="auto"/>
        <w:ind w:firstLine="709"/>
        <w:rPr>
          <w:rFonts w:eastAsia="@Arial Unicode MS"/>
          <w:color w:val="auto"/>
          <w:lang w:val="ru-RU"/>
        </w:rPr>
      </w:pPr>
      <w:r w:rsidRPr="001A7C38">
        <w:rPr>
          <w:rStyle w:val="Zag11"/>
          <w:rFonts w:eastAsia="@Arial Unicode MS"/>
          <w:color w:val="auto"/>
          <w:lang w:val="ru-RU"/>
        </w:rPr>
        <w:t>1.ЦЕЛЕВОЙ РАЗДЕЛ</w:t>
      </w:r>
    </w:p>
    <w:p w:rsidR="00961FAA" w:rsidRPr="001A7C38" w:rsidRDefault="00CA15F9" w:rsidP="00CA15F9">
      <w:pPr>
        <w:pStyle w:val="Zag1"/>
        <w:spacing w:after="0" w:line="240" w:lineRule="auto"/>
        <w:ind w:firstLine="709"/>
        <w:rPr>
          <w:color w:val="auto"/>
          <w:lang w:val="ru-RU"/>
        </w:rPr>
      </w:pPr>
      <w:r w:rsidRPr="001A7C38">
        <w:rPr>
          <w:rStyle w:val="Zag11"/>
          <w:rFonts w:eastAsia="@Arial Unicode MS"/>
          <w:color w:val="auto"/>
          <w:lang w:val="ru-RU"/>
        </w:rPr>
        <w:t>1.1.ПОЯСНИТЕЛЬНАЯ ЗАПИСКА</w:t>
      </w:r>
    </w:p>
    <w:p w:rsidR="00961FAA" w:rsidRPr="001A7C38" w:rsidRDefault="00961FAA" w:rsidP="009047EC">
      <w:pPr>
        <w:spacing w:after="0" w:line="240" w:lineRule="auto"/>
        <w:ind w:firstLine="709"/>
        <w:jc w:val="both"/>
        <w:rPr>
          <w:rFonts w:ascii="Times New Roman" w:hAnsi="Times New Roman"/>
          <w:sz w:val="24"/>
          <w:szCs w:val="24"/>
          <w:lang w:eastAsia="ru-RU"/>
        </w:rPr>
      </w:pPr>
      <w:r w:rsidRPr="001A7C38">
        <w:rPr>
          <w:rFonts w:ascii="Times New Roman" w:hAnsi="Times New Roman"/>
          <w:sz w:val="24"/>
          <w:szCs w:val="24"/>
        </w:rPr>
        <w:tab/>
        <w:t xml:space="preserve">В </w:t>
      </w:r>
      <w:r w:rsidR="00020FBA" w:rsidRPr="001A7C38">
        <w:rPr>
          <w:rStyle w:val="Zag11"/>
          <w:rFonts w:ascii="Times New Roman" w:hAnsi="Times New Roman"/>
          <w:iCs/>
          <w:sz w:val="24"/>
          <w:szCs w:val="24"/>
        </w:rPr>
        <w:t>МОБУ СОШ с.</w:t>
      </w:r>
      <w:r w:rsidR="00D15582">
        <w:rPr>
          <w:rStyle w:val="Zag11"/>
          <w:rFonts w:ascii="Times New Roman" w:hAnsi="Times New Roman"/>
          <w:iCs/>
          <w:sz w:val="24"/>
          <w:szCs w:val="24"/>
        </w:rPr>
        <w:t>Усман-Ташлы</w:t>
      </w:r>
      <w:r w:rsidR="00020FBA" w:rsidRPr="001A7C38">
        <w:rPr>
          <w:rStyle w:val="Zag11"/>
          <w:rFonts w:ascii="Times New Roman" w:hAnsi="Times New Roman"/>
          <w:iCs/>
          <w:sz w:val="24"/>
          <w:szCs w:val="24"/>
        </w:rPr>
        <w:t xml:space="preserve"> МР Ермекеевский район РБ</w:t>
      </w:r>
      <w:r w:rsidRPr="001A7C38">
        <w:rPr>
          <w:rFonts w:ascii="Times New Roman" w:hAnsi="Times New Roman"/>
          <w:sz w:val="24"/>
          <w:szCs w:val="24"/>
        </w:rPr>
        <w:t>, дающее универсальное образование, организована целенаправленная работа по развитию личности, предоставлены возможности для решения задач, стоящих перед современным образованием, учитывает потребности детей, мотивированных на учебу и обладающих необходимыми способностями в целях реализации следующих нормативно-правовых документов:</w:t>
      </w:r>
    </w:p>
    <w:p w:rsidR="00961FAA" w:rsidRPr="001A7C38" w:rsidRDefault="00961FAA" w:rsidP="009047EC">
      <w:pPr>
        <w:pStyle w:val="1"/>
        <w:spacing w:before="0" w:after="0"/>
        <w:ind w:left="0" w:firstLine="709"/>
        <w:jc w:val="both"/>
        <w:rPr>
          <w:rFonts w:ascii="Times New Roman" w:hAnsi="Times New Roman"/>
          <w:b w:val="0"/>
          <w:sz w:val="24"/>
          <w:szCs w:val="24"/>
          <w:lang w:val="ru-RU"/>
        </w:rPr>
      </w:pPr>
      <w:r w:rsidRPr="001A7C38">
        <w:rPr>
          <w:rFonts w:ascii="Times New Roman" w:hAnsi="Times New Roman"/>
          <w:sz w:val="24"/>
          <w:szCs w:val="24"/>
        </w:rPr>
        <w:tab/>
      </w:r>
      <w:r w:rsidRPr="001A7C38">
        <w:rPr>
          <w:rFonts w:ascii="Times New Roman" w:hAnsi="Times New Roman"/>
          <w:b w:val="0"/>
          <w:sz w:val="24"/>
          <w:szCs w:val="24"/>
          <w:lang w:val="ru-RU"/>
        </w:rPr>
        <w:t xml:space="preserve">- Государственная программа Российской Федерации «Развитие образования» на 2013-2020 годы, утвержденная распоряжением Правительства Российской Федерации от 22 ноября </w:t>
      </w:r>
      <w:smartTag w:uri="urn:schemas-microsoft-com:office:smarttags" w:element="metricconverter">
        <w:smartTagPr>
          <w:attr w:name="ProductID" w:val="2012 г"/>
        </w:smartTagPr>
        <w:r w:rsidRPr="001A7C38">
          <w:rPr>
            <w:rFonts w:ascii="Times New Roman" w:hAnsi="Times New Roman"/>
            <w:b w:val="0"/>
            <w:sz w:val="24"/>
            <w:szCs w:val="24"/>
            <w:lang w:val="ru-RU"/>
          </w:rPr>
          <w:t>2012 г</w:t>
        </w:r>
      </w:smartTag>
      <w:r w:rsidRPr="001A7C38">
        <w:rPr>
          <w:rFonts w:ascii="Times New Roman" w:hAnsi="Times New Roman"/>
          <w:b w:val="0"/>
          <w:sz w:val="24"/>
          <w:szCs w:val="24"/>
          <w:lang w:val="ru-RU"/>
        </w:rPr>
        <w:t>. № 2148-р;</w:t>
      </w:r>
    </w:p>
    <w:p w:rsidR="00961FAA" w:rsidRPr="001A7C38" w:rsidRDefault="00961FAA" w:rsidP="009047EC">
      <w:pPr>
        <w:autoSpaceDE w:val="0"/>
        <w:autoSpaceDN w:val="0"/>
        <w:adjustRightInd w:val="0"/>
        <w:spacing w:after="0" w:line="240" w:lineRule="auto"/>
        <w:ind w:firstLine="709"/>
        <w:jc w:val="both"/>
        <w:rPr>
          <w:rFonts w:ascii="Times New Roman" w:hAnsi="Times New Roman"/>
          <w:sz w:val="24"/>
          <w:szCs w:val="24"/>
        </w:rPr>
      </w:pPr>
      <w:r w:rsidRPr="001A7C38">
        <w:rPr>
          <w:rFonts w:ascii="Times New Roman" w:hAnsi="Times New Roman"/>
          <w:sz w:val="24"/>
          <w:szCs w:val="24"/>
        </w:rPr>
        <w:t>- Федеральный закон от 29.12.2012 № 273-ФЗ «Об образовании   в Российской Федерации»;</w:t>
      </w:r>
    </w:p>
    <w:p w:rsidR="00961FAA" w:rsidRPr="001A7C38" w:rsidRDefault="00961FAA" w:rsidP="009047EC">
      <w:pPr>
        <w:autoSpaceDE w:val="0"/>
        <w:autoSpaceDN w:val="0"/>
        <w:adjustRightInd w:val="0"/>
        <w:spacing w:after="0" w:line="240" w:lineRule="auto"/>
        <w:ind w:firstLine="709"/>
        <w:jc w:val="both"/>
        <w:rPr>
          <w:rFonts w:ascii="Times New Roman" w:hAnsi="Times New Roman"/>
          <w:sz w:val="24"/>
          <w:szCs w:val="24"/>
        </w:rPr>
      </w:pPr>
      <w:r w:rsidRPr="001A7C38">
        <w:rPr>
          <w:rFonts w:ascii="Times New Roman" w:hAnsi="Times New Roman"/>
          <w:sz w:val="24"/>
          <w:szCs w:val="24"/>
        </w:rPr>
        <w:sym w:font="Symbol" w:char="F02D"/>
      </w:r>
      <w:r w:rsidRPr="001A7C38">
        <w:rPr>
          <w:rFonts w:ascii="Times New Roman" w:hAnsi="Times New Roman"/>
          <w:sz w:val="24"/>
          <w:szCs w:val="24"/>
        </w:rPr>
        <w:t xml:space="preserve"> Национальная доктрина образования Российской Федерации до 2021 года;</w:t>
      </w:r>
    </w:p>
    <w:p w:rsidR="00961FAA" w:rsidRPr="001A7C38" w:rsidRDefault="00961FAA" w:rsidP="009047EC">
      <w:pPr>
        <w:autoSpaceDE w:val="0"/>
        <w:autoSpaceDN w:val="0"/>
        <w:adjustRightInd w:val="0"/>
        <w:spacing w:after="0" w:line="240" w:lineRule="auto"/>
        <w:ind w:firstLine="709"/>
        <w:jc w:val="both"/>
        <w:rPr>
          <w:rFonts w:ascii="Times New Roman" w:hAnsi="Times New Roman"/>
          <w:sz w:val="24"/>
          <w:szCs w:val="24"/>
        </w:rPr>
      </w:pPr>
      <w:r w:rsidRPr="001A7C38">
        <w:rPr>
          <w:rFonts w:ascii="Times New Roman" w:hAnsi="Times New Roman"/>
          <w:sz w:val="24"/>
          <w:szCs w:val="24"/>
        </w:rPr>
        <w:sym w:font="Symbol" w:char="F02D"/>
      </w:r>
      <w:r w:rsidRPr="001A7C38">
        <w:rPr>
          <w:rFonts w:ascii="Times New Roman" w:hAnsi="Times New Roman"/>
          <w:sz w:val="24"/>
          <w:szCs w:val="24"/>
        </w:rPr>
        <w:t xml:space="preserve"> 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2008г. № 1662-р;</w:t>
      </w:r>
    </w:p>
    <w:p w:rsidR="00961FAA" w:rsidRPr="001A7C38" w:rsidRDefault="00961FAA" w:rsidP="009047EC">
      <w:pPr>
        <w:autoSpaceDE w:val="0"/>
        <w:autoSpaceDN w:val="0"/>
        <w:adjustRightInd w:val="0"/>
        <w:spacing w:after="0" w:line="240" w:lineRule="auto"/>
        <w:ind w:firstLine="709"/>
        <w:jc w:val="both"/>
        <w:rPr>
          <w:rFonts w:ascii="Times New Roman" w:hAnsi="Times New Roman"/>
          <w:sz w:val="24"/>
          <w:szCs w:val="24"/>
        </w:rPr>
      </w:pPr>
      <w:r w:rsidRPr="001A7C38">
        <w:rPr>
          <w:rFonts w:ascii="Times New Roman" w:hAnsi="Times New Roman"/>
          <w:sz w:val="24"/>
          <w:szCs w:val="24"/>
        </w:rPr>
        <w:t>-</w:t>
      </w:r>
      <w:r w:rsidRPr="001A7C38">
        <w:rPr>
          <w:rFonts w:ascii="Times New Roman" w:hAnsi="Times New Roman"/>
          <w:sz w:val="24"/>
          <w:szCs w:val="24"/>
        </w:rPr>
        <w:tab/>
        <w:t>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xml:space="preserve">- Приказ Министерства образования и науки Российской Федерации от 10 апреля </w:t>
      </w:r>
      <w:smartTag w:uri="urn:schemas-microsoft-com:office:smarttags" w:element="metricconverter">
        <w:smartTagPr>
          <w:attr w:name="ProductID" w:val="2009 г"/>
        </w:smartTagPr>
        <w:r w:rsidRPr="001A7C38">
          <w:rPr>
            <w:rFonts w:ascii="Times New Roman" w:hAnsi="Times New Roman"/>
            <w:sz w:val="24"/>
            <w:szCs w:val="24"/>
          </w:rPr>
          <w:t>2009 г</w:t>
        </w:r>
      </w:smartTag>
      <w:r w:rsidRPr="001A7C38">
        <w:rPr>
          <w:rFonts w:ascii="Times New Roman" w:hAnsi="Times New Roman"/>
          <w:sz w:val="24"/>
          <w:szCs w:val="24"/>
        </w:rPr>
        <w:t>. № 123 «Об утверждении положения о совете министерства образования и науки Российской Федерации по Федеральным государственным образовательным стандартам»;</w:t>
      </w:r>
    </w:p>
    <w:p w:rsidR="00961FAA" w:rsidRPr="001A7C38" w:rsidRDefault="00961FAA" w:rsidP="009047EC">
      <w:pPr>
        <w:tabs>
          <w:tab w:val="left" w:pos="1134"/>
        </w:tabs>
        <w:spacing w:after="0" w:line="240" w:lineRule="auto"/>
        <w:ind w:firstLine="709"/>
        <w:jc w:val="both"/>
        <w:rPr>
          <w:rStyle w:val="Zag11"/>
          <w:rFonts w:ascii="Times New Roman" w:eastAsia="@Arial Unicode MS" w:hAnsi="Times New Roman"/>
          <w:sz w:val="24"/>
          <w:szCs w:val="24"/>
        </w:rPr>
      </w:pPr>
      <w:r w:rsidRPr="001A7C38">
        <w:rPr>
          <w:rFonts w:ascii="Times New Roman" w:hAnsi="Times New Roman"/>
          <w:sz w:val="24"/>
          <w:szCs w:val="24"/>
        </w:rPr>
        <w:t>-</w:t>
      </w:r>
      <w:r w:rsidRPr="001A7C38">
        <w:rPr>
          <w:rFonts w:ascii="Times New Roman" w:hAnsi="Times New Roman"/>
          <w:sz w:val="24"/>
          <w:szCs w:val="24"/>
        </w:rPr>
        <w:tab/>
        <w:t xml:space="preserve">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1A7C38">
          <w:rPr>
            <w:rFonts w:ascii="Times New Roman" w:hAnsi="Times New Roman"/>
            <w:sz w:val="24"/>
            <w:szCs w:val="24"/>
          </w:rPr>
          <w:t>2010 г</w:t>
        </w:r>
      </w:smartTag>
      <w:r w:rsidRPr="001A7C38">
        <w:rPr>
          <w:rFonts w:ascii="Times New Roman" w:hAnsi="Times New Roman"/>
          <w:sz w:val="24"/>
          <w:szCs w:val="24"/>
        </w:rPr>
        <w:t>. № 1897 «Об утверждении Федерального государственного образовательного стандарта основного общего образования»</w:t>
      </w:r>
      <w:r w:rsidRPr="001A7C38">
        <w:rPr>
          <w:rStyle w:val="Zag11"/>
          <w:rFonts w:ascii="Times New Roman" w:eastAsia="@Arial Unicode MS" w:hAnsi="Times New Roman"/>
          <w:sz w:val="24"/>
          <w:szCs w:val="24"/>
        </w:rPr>
        <w:t>;</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xml:space="preserve">- Приказ министерства образования и науки российской федерации от 30 августа </w:t>
      </w:r>
      <w:smartTag w:uri="urn:schemas-microsoft-com:office:smarttags" w:element="metricconverter">
        <w:smartTagPr>
          <w:attr w:name="ProductID" w:val="2013 г"/>
        </w:smartTagPr>
        <w:r w:rsidRPr="001A7C38">
          <w:rPr>
            <w:rFonts w:ascii="Times New Roman" w:hAnsi="Times New Roman"/>
            <w:sz w:val="24"/>
            <w:szCs w:val="24"/>
          </w:rPr>
          <w:t>2013 г</w:t>
        </w:r>
      </w:smartTag>
      <w:r w:rsidRPr="001A7C38">
        <w:rPr>
          <w:rFonts w:ascii="Times New Roman" w:hAnsi="Times New Roman"/>
          <w:sz w:val="24"/>
          <w:szCs w:val="24"/>
        </w:rPr>
        <w:t>.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61FAA" w:rsidRPr="001A7C38" w:rsidRDefault="00961FAA" w:rsidP="009047EC">
      <w:pPr>
        <w:tabs>
          <w:tab w:val="left" w:pos="1134"/>
        </w:tabs>
        <w:spacing w:after="0" w:line="240" w:lineRule="auto"/>
        <w:ind w:firstLine="709"/>
        <w:jc w:val="both"/>
        <w:rPr>
          <w:rFonts w:ascii="Times New Roman" w:hAnsi="Times New Roman"/>
          <w:sz w:val="24"/>
          <w:szCs w:val="24"/>
        </w:rPr>
      </w:pPr>
      <w:r w:rsidRPr="001A7C38">
        <w:rPr>
          <w:rFonts w:ascii="Times New Roman" w:hAnsi="Times New Roman"/>
          <w:sz w:val="24"/>
          <w:szCs w:val="24"/>
        </w:rPr>
        <w:t>-</w:t>
      </w:r>
      <w:r w:rsidRPr="001A7C38">
        <w:rPr>
          <w:rFonts w:ascii="Times New Roman" w:hAnsi="Times New Roman"/>
          <w:sz w:val="24"/>
          <w:szCs w:val="24"/>
        </w:rPr>
        <w:tab/>
        <w:t>Санитарно-эпидемиоло</w:t>
      </w:r>
      <w:r w:rsidR="009047EC" w:rsidRPr="001A7C38">
        <w:rPr>
          <w:rFonts w:ascii="Times New Roman" w:hAnsi="Times New Roman"/>
          <w:sz w:val="24"/>
          <w:szCs w:val="24"/>
        </w:rPr>
        <w:t>гические требования к условиям</w:t>
      </w:r>
      <w:r w:rsidRPr="001A7C38">
        <w:rPr>
          <w:rFonts w:ascii="Times New Roman" w:hAnsi="Times New Roman"/>
          <w:sz w:val="24"/>
          <w:szCs w:val="24"/>
        </w:rPr>
        <w:t xml:space="preserve"> и организации обучения в общеобразовательных организациях (СанПиН 2.4.2.2821-10, утвержденные постановлением Главного государственного санитарного врачаот 29 декабря 2010 года № 189);</w:t>
      </w:r>
    </w:p>
    <w:p w:rsidR="00961FAA" w:rsidRPr="001A7C38" w:rsidRDefault="00961FAA" w:rsidP="009047EC">
      <w:pPr>
        <w:tabs>
          <w:tab w:val="left" w:pos="1134"/>
        </w:tabs>
        <w:spacing w:after="0" w:line="240" w:lineRule="auto"/>
        <w:ind w:firstLine="709"/>
        <w:jc w:val="both"/>
        <w:rPr>
          <w:rFonts w:ascii="Times New Roman" w:hAnsi="Times New Roman"/>
          <w:sz w:val="24"/>
          <w:szCs w:val="24"/>
        </w:rPr>
      </w:pPr>
      <w:r w:rsidRPr="001A7C38">
        <w:rPr>
          <w:rFonts w:ascii="Times New Roman" w:hAnsi="Times New Roman"/>
          <w:sz w:val="24"/>
          <w:szCs w:val="24"/>
        </w:rPr>
        <w:t>- Приказ Министерства здравоохранения и социального развития Российской Федерации от 26.08.2010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961FAA" w:rsidRPr="001A7C38" w:rsidRDefault="00961FAA" w:rsidP="009047EC">
      <w:pPr>
        <w:tabs>
          <w:tab w:val="left" w:pos="1134"/>
        </w:tabs>
        <w:spacing w:after="0" w:line="240" w:lineRule="auto"/>
        <w:ind w:firstLine="709"/>
        <w:jc w:val="both"/>
        <w:rPr>
          <w:rFonts w:ascii="Times New Roman" w:hAnsi="Times New Roman"/>
          <w:sz w:val="24"/>
          <w:szCs w:val="24"/>
        </w:rPr>
      </w:pPr>
      <w:r w:rsidRPr="001A7C38">
        <w:rPr>
          <w:rFonts w:ascii="Times New Roman" w:hAnsi="Times New Roman"/>
          <w:sz w:val="24"/>
          <w:szCs w:val="24"/>
        </w:rPr>
        <w:t>- 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61FAA" w:rsidRPr="001A7C38" w:rsidRDefault="00961FAA" w:rsidP="009047EC">
      <w:pPr>
        <w:pStyle w:val="1"/>
        <w:spacing w:before="0" w:after="0"/>
        <w:ind w:left="0" w:firstLine="709"/>
        <w:jc w:val="both"/>
        <w:rPr>
          <w:rFonts w:ascii="Times New Roman" w:hAnsi="Times New Roman"/>
          <w:b w:val="0"/>
          <w:sz w:val="24"/>
          <w:szCs w:val="24"/>
          <w:lang w:val="ru-RU"/>
        </w:rPr>
      </w:pPr>
      <w:r w:rsidRPr="001A7C38">
        <w:rPr>
          <w:rFonts w:ascii="Times New Roman" w:hAnsi="Times New Roman"/>
          <w:b w:val="0"/>
          <w:sz w:val="24"/>
          <w:szCs w:val="24"/>
          <w:lang w:val="ru-RU"/>
        </w:rPr>
        <w:t xml:space="preserve">- Постановление Правительства Российской Федерации от 15 августа </w:t>
      </w:r>
      <w:smartTag w:uri="urn:schemas-microsoft-com:office:smarttags" w:element="metricconverter">
        <w:smartTagPr>
          <w:attr w:name="ProductID" w:val="2013 г"/>
        </w:smartTagPr>
        <w:r w:rsidRPr="001A7C38">
          <w:rPr>
            <w:rFonts w:ascii="Times New Roman" w:hAnsi="Times New Roman"/>
            <w:b w:val="0"/>
            <w:sz w:val="24"/>
            <w:szCs w:val="24"/>
            <w:lang w:val="ru-RU"/>
          </w:rPr>
          <w:t>2013 г</w:t>
        </w:r>
      </w:smartTag>
      <w:r w:rsidRPr="001A7C38">
        <w:rPr>
          <w:rFonts w:ascii="Times New Roman" w:hAnsi="Times New Roman"/>
          <w:b w:val="0"/>
          <w:sz w:val="24"/>
          <w:szCs w:val="24"/>
          <w:lang w:val="ru-RU"/>
        </w:rPr>
        <w:t xml:space="preserve">. № 706 </w:t>
      </w:r>
      <w:r w:rsidRPr="001A7C38">
        <w:rPr>
          <w:rFonts w:ascii="Times New Roman" w:hAnsi="Times New Roman"/>
          <w:sz w:val="24"/>
          <w:szCs w:val="24"/>
          <w:lang w:val="ru-RU"/>
        </w:rPr>
        <w:t>«</w:t>
      </w:r>
      <w:r w:rsidRPr="001A7C38">
        <w:rPr>
          <w:rFonts w:ascii="Times New Roman" w:hAnsi="Times New Roman"/>
          <w:b w:val="0"/>
          <w:sz w:val="24"/>
          <w:szCs w:val="24"/>
          <w:lang w:val="ru-RU"/>
        </w:rPr>
        <w:t>Об утверждении Правил оказания платных образовательных услуг</w:t>
      </w:r>
      <w:r w:rsidRPr="001A7C38">
        <w:rPr>
          <w:rFonts w:ascii="Times New Roman" w:hAnsi="Times New Roman"/>
          <w:sz w:val="24"/>
          <w:szCs w:val="24"/>
          <w:lang w:val="ru-RU"/>
        </w:rPr>
        <w:t>»</w:t>
      </w:r>
      <w:r w:rsidRPr="001A7C38">
        <w:rPr>
          <w:rFonts w:ascii="Times New Roman" w:hAnsi="Times New Roman"/>
          <w:b w:val="0"/>
          <w:sz w:val="24"/>
          <w:szCs w:val="24"/>
          <w:lang w:val="ru-RU"/>
        </w:rPr>
        <w:t>;</w:t>
      </w:r>
    </w:p>
    <w:p w:rsidR="00961FAA" w:rsidRPr="001A7C38" w:rsidRDefault="00961FAA" w:rsidP="009047EC">
      <w:pPr>
        <w:shd w:val="clear" w:color="auto" w:fill="FFFFFF"/>
        <w:spacing w:after="0" w:line="240" w:lineRule="auto"/>
        <w:ind w:firstLine="709"/>
        <w:jc w:val="both"/>
        <w:rPr>
          <w:rFonts w:ascii="Times New Roman" w:hAnsi="Times New Roman"/>
          <w:kern w:val="36"/>
          <w:sz w:val="24"/>
          <w:szCs w:val="24"/>
        </w:rPr>
      </w:pPr>
      <w:r w:rsidRPr="001A7C38">
        <w:rPr>
          <w:rFonts w:ascii="Times New Roman" w:hAnsi="Times New Roman"/>
          <w:sz w:val="24"/>
          <w:szCs w:val="24"/>
        </w:rPr>
        <w:t xml:space="preserve">-  </w:t>
      </w:r>
      <w:r w:rsidRPr="001A7C38">
        <w:rPr>
          <w:rFonts w:ascii="Times New Roman" w:hAnsi="Times New Roman"/>
          <w:kern w:val="36"/>
          <w:sz w:val="24"/>
          <w:szCs w:val="24"/>
        </w:rPr>
        <w:t xml:space="preserve">Закон Республики Башкортостан от 1 июля 2013 года № 696-з </w:t>
      </w:r>
      <w:r w:rsidRPr="001A7C38">
        <w:rPr>
          <w:rFonts w:ascii="Times New Roman" w:hAnsi="Times New Roman"/>
          <w:sz w:val="24"/>
          <w:szCs w:val="24"/>
        </w:rPr>
        <w:t>«Об образовании в Республике Башкортостан»;</w:t>
      </w:r>
    </w:p>
    <w:p w:rsidR="00961FAA" w:rsidRPr="001A7C38" w:rsidRDefault="00961FAA" w:rsidP="009047EC">
      <w:pPr>
        <w:spacing w:after="0" w:line="240" w:lineRule="auto"/>
        <w:ind w:firstLine="709"/>
        <w:jc w:val="both"/>
        <w:rPr>
          <w:rStyle w:val="FontStyle117"/>
          <w:bCs/>
          <w:sz w:val="24"/>
          <w:szCs w:val="24"/>
        </w:rPr>
      </w:pPr>
      <w:r w:rsidRPr="001A7C38">
        <w:rPr>
          <w:rStyle w:val="FontStyle117"/>
          <w:bCs/>
          <w:sz w:val="24"/>
          <w:szCs w:val="24"/>
        </w:rPr>
        <w:tab/>
        <w:t>- Концепция развития национального образования в Республике Башкортостан от 31.12.2009 г. № УП-730;</w:t>
      </w:r>
    </w:p>
    <w:p w:rsidR="00961FAA" w:rsidRPr="001A7C38" w:rsidRDefault="00961FAA" w:rsidP="009047EC">
      <w:pPr>
        <w:spacing w:after="0" w:line="240" w:lineRule="auto"/>
        <w:ind w:firstLine="709"/>
        <w:jc w:val="both"/>
        <w:rPr>
          <w:rStyle w:val="FontStyle117"/>
          <w:bCs/>
          <w:sz w:val="24"/>
          <w:szCs w:val="24"/>
        </w:rPr>
      </w:pPr>
      <w:r w:rsidRPr="001A7C38">
        <w:rPr>
          <w:rStyle w:val="FontStyle117"/>
          <w:bCs/>
          <w:sz w:val="24"/>
          <w:szCs w:val="24"/>
        </w:rPr>
        <w:t>- Республиканская целевая программа развития образования на 2012-2017 гг.;</w:t>
      </w:r>
    </w:p>
    <w:p w:rsidR="00961FAA" w:rsidRPr="001A7C38" w:rsidRDefault="00961FAA" w:rsidP="009047EC">
      <w:pPr>
        <w:pStyle w:val="1"/>
        <w:spacing w:before="0" w:after="0"/>
        <w:ind w:left="0" w:firstLine="709"/>
        <w:jc w:val="both"/>
        <w:rPr>
          <w:rFonts w:ascii="Times New Roman" w:hAnsi="Times New Roman"/>
          <w:b w:val="0"/>
          <w:sz w:val="24"/>
          <w:szCs w:val="24"/>
          <w:lang w:val="ru-RU"/>
        </w:rPr>
      </w:pPr>
      <w:r w:rsidRPr="001A7C38">
        <w:rPr>
          <w:rStyle w:val="FontStyle117"/>
          <w:b w:val="0"/>
          <w:bCs w:val="0"/>
          <w:sz w:val="24"/>
          <w:szCs w:val="24"/>
          <w:lang w:val="ru-RU"/>
        </w:rPr>
        <w:t xml:space="preserve">- </w:t>
      </w:r>
      <w:r w:rsidRPr="001A7C38">
        <w:rPr>
          <w:rFonts w:ascii="Times New Roman" w:hAnsi="Times New Roman"/>
          <w:b w:val="0"/>
          <w:sz w:val="24"/>
          <w:szCs w:val="24"/>
          <w:lang w:val="ru-RU"/>
        </w:rPr>
        <w:t>Закон Республики Башкортостан «О языках народов Республики Башкортостан» № 216-З от 15 февраля 1999 года.</w:t>
      </w:r>
    </w:p>
    <w:p w:rsidR="00961FAA" w:rsidRPr="001A7C38" w:rsidRDefault="00AB6CE0" w:rsidP="009047EC">
      <w:pPr>
        <w:pStyle w:val="a4"/>
        <w:spacing w:line="240" w:lineRule="auto"/>
        <w:ind w:firstLine="709"/>
        <w:rPr>
          <w:rStyle w:val="Zag11"/>
          <w:sz w:val="24"/>
          <w:szCs w:val="24"/>
        </w:rPr>
      </w:pPr>
      <w:r>
        <w:rPr>
          <w:rStyle w:val="Zag11"/>
          <w:sz w:val="24"/>
          <w:szCs w:val="24"/>
        </w:rPr>
        <w:t>О</w:t>
      </w:r>
      <w:r w:rsidR="00961FAA" w:rsidRPr="001A7C38">
        <w:rPr>
          <w:rStyle w:val="Zag11"/>
          <w:sz w:val="24"/>
          <w:szCs w:val="24"/>
        </w:rPr>
        <w:t xml:space="preserve">сновная образовательная программа основного общего образования МОБУ СОШ с. </w:t>
      </w:r>
      <w:r w:rsidR="00D15582">
        <w:rPr>
          <w:rStyle w:val="Zag11"/>
          <w:sz w:val="24"/>
          <w:szCs w:val="24"/>
        </w:rPr>
        <w:t>Усман-Ташлы</w:t>
      </w:r>
      <w:r w:rsidR="00961FAA" w:rsidRPr="001A7C38">
        <w:rPr>
          <w:rStyle w:val="Zag11"/>
          <w:sz w:val="24"/>
          <w:szCs w:val="24"/>
        </w:rPr>
        <w:t xml:space="preserve"> является нормативно-управленческим документом, характеризует специфику содержания образования и особенности организации образовательной деятельности при получении образования на уровне основной школы:</w:t>
      </w:r>
    </w:p>
    <w:p w:rsidR="00961FAA" w:rsidRPr="001A7C38" w:rsidRDefault="00961FAA" w:rsidP="009047EC">
      <w:pPr>
        <w:shd w:val="clear" w:color="auto" w:fill="FFFFFF"/>
        <w:spacing w:after="0" w:line="240" w:lineRule="auto"/>
        <w:ind w:firstLine="709"/>
        <w:jc w:val="both"/>
        <w:rPr>
          <w:rFonts w:ascii="Times New Roman" w:hAnsi="Times New Roman"/>
          <w:sz w:val="24"/>
          <w:szCs w:val="24"/>
        </w:rPr>
      </w:pPr>
      <w:r w:rsidRPr="001A7C38">
        <w:rPr>
          <w:rFonts w:ascii="Times New Roman" w:hAnsi="Times New Roman"/>
          <w:sz w:val="24"/>
          <w:szCs w:val="24"/>
        </w:rPr>
        <w:t>- на получение качественного образования в соответствии с требованиями ФГОС;</w:t>
      </w:r>
    </w:p>
    <w:p w:rsidR="00961FAA" w:rsidRPr="001A7C38" w:rsidRDefault="00961FAA" w:rsidP="009047EC">
      <w:pPr>
        <w:shd w:val="clear" w:color="auto" w:fill="FFFFFF"/>
        <w:spacing w:after="0" w:line="240" w:lineRule="auto"/>
        <w:ind w:firstLine="709"/>
        <w:jc w:val="both"/>
        <w:rPr>
          <w:rFonts w:ascii="Times New Roman" w:hAnsi="Times New Roman"/>
          <w:sz w:val="24"/>
          <w:szCs w:val="24"/>
        </w:rPr>
      </w:pPr>
      <w:r w:rsidRPr="001A7C38">
        <w:rPr>
          <w:rFonts w:ascii="Times New Roman" w:hAnsi="Times New Roman"/>
          <w:sz w:val="24"/>
          <w:szCs w:val="24"/>
        </w:rPr>
        <w:t>- организацию мониторинга мотивации обучения в школе;</w:t>
      </w:r>
    </w:p>
    <w:p w:rsidR="00961FAA" w:rsidRPr="001A7C38" w:rsidRDefault="00961FAA" w:rsidP="009047EC">
      <w:pPr>
        <w:shd w:val="clear" w:color="auto" w:fill="FFFFFF"/>
        <w:spacing w:after="0" w:line="240" w:lineRule="auto"/>
        <w:ind w:firstLine="709"/>
        <w:jc w:val="both"/>
        <w:rPr>
          <w:rFonts w:ascii="Times New Roman" w:hAnsi="Times New Roman"/>
          <w:sz w:val="24"/>
          <w:szCs w:val="24"/>
        </w:rPr>
      </w:pPr>
      <w:r w:rsidRPr="001A7C38">
        <w:rPr>
          <w:rFonts w:ascii="Times New Roman" w:hAnsi="Times New Roman"/>
          <w:sz w:val="24"/>
          <w:szCs w:val="24"/>
        </w:rPr>
        <w:lastRenderedPageBreak/>
        <w:t xml:space="preserve">- совершенствование форм и методов обучения; </w:t>
      </w:r>
    </w:p>
    <w:p w:rsidR="00961FAA" w:rsidRPr="001A7C38" w:rsidRDefault="00961FAA" w:rsidP="009047EC">
      <w:pPr>
        <w:shd w:val="clear" w:color="auto" w:fill="FFFFFF"/>
        <w:spacing w:after="0" w:line="240" w:lineRule="auto"/>
        <w:ind w:firstLine="709"/>
        <w:jc w:val="both"/>
        <w:rPr>
          <w:rFonts w:ascii="Times New Roman" w:hAnsi="Times New Roman"/>
          <w:sz w:val="24"/>
          <w:szCs w:val="24"/>
        </w:rPr>
      </w:pPr>
      <w:r w:rsidRPr="001A7C38">
        <w:rPr>
          <w:rFonts w:ascii="Times New Roman" w:hAnsi="Times New Roman"/>
          <w:sz w:val="24"/>
          <w:szCs w:val="24"/>
        </w:rPr>
        <w:t>-введение для наиболее способных детей индивидуально-ориентированных учебных планов  и   программ;</w:t>
      </w:r>
    </w:p>
    <w:p w:rsidR="00961FAA" w:rsidRPr="001A7C38" w:rsidRDefault="00961FAA" w:rsidP="009047EC">
      <w:pPr>
        <w:shd w:val="clear" w:color="auto" w:fill="FFFFFF"/>
        <w:spacing w:after="0" w:line="240" w:lineRule="auto"/>
        <w:ind w:firstLine="709"/>
        <w:jc w:val="both"/>
        <w:rPr>
          <w:rFonts w:ascii="Times New Roman" w:hAnsi="Times New Roman"/>
          <w:sz w:val="24"/>
          <w:szCs w:val="24"/>
        </w:rPr>
      </w:pPr>
      <w:r w:rsidRPr="001A7C38">
        <w:rPr>
          <w:rFonts w:ascii="Times New Roman" w:hAnsi="Times New Roman"/>
          <w:sz w:val="24"/>
          <w:szCs w:val="24"/>
        </w:rPr>
        <w:t>- использование в учебной деятельности современных информационных технологий;</w:t>
      </w:r>
    </w:p>
    <w:p w:rsidR="00961FAA" w:rsidRPr="001A7C38" w:rsidRDefault="00961FAA" w:rsidP="009047EC">
      <w:pPr>
        <w:shd w:val="clear" w:color="auto" w:fill="FFFFFF"/>
        <w:spacing w:after="0" w:line="240" w:lineRule="auto"/>
        <w:ind w:firstLine="709"/>
        <w:jc w:val="both"/>
        <w:rPr>
          <w:rFonts w:ascii="Times New Roman" w:hAnsi="Times New Roman"/>
          <w:sz w:val="24"/>
          <w:szCs w:val="24"/>
        </w:rPr>
      </w:pPr>
      <w:r w:rsidRPr="001A7C38">
        <w:rPr>
          <w:rFonts w:ascii="Times New Roman" w:hAnsi="Times New Roman"/>
          <w:sz w:val="24"/>
          <w:szCs w:val="24"/>
        </w:rPr>
        <w:t>- развитие системы дополнительного образования;</w:t>
      </w:r>
    </w:p>
    <w:p w:rsidR="00961FAA" w:rsidRPr="001A7C38" w:rsidRDefault="00961FAA" w:rsidP="009047EC">
      <w:pPr>
        <w:shd w:val="clear" w:color="auto" w:fill="FFFFFF"/>
        <w:spacing w:after="0" w:line="240" w:lineRule="auto"/>
        <w:ind w:firstLine="709"/>
        <w:jc w:val="both"/>
        <w:rPr>
          <w:rFonts w:ascii="Times New Roman" w:hAnsi="Times New Roman"/>
          <w:sz w:val="24"/>
          <w:szCs w:val="24"/>
        </w:rPr>
      </w:pPr>
      <w:r w:rsidRPr="001A7C38">
        <w:rPr>
          <w:rFonts w:ascii="Times New Roman" w:hAnsi="Times New Roman"/>
          <w:sz w:val="24"/>
          <w:szCs w:val="24"/>
        </w:rPr>
        <w:t>- вовлечение учащихся в исследовательскую и научно-экспериментальную деятельность.</w:t>
      </w:r>
    </w:p>
    <w:p w:rsidR="00961FAA" w:rsidRPr="001A7C38" w:rsidRDefault="00561223" w:rsidP="009047EC">
      <w:pPr>
        <w:autoSpaceDN w:val="0"/>
        <w:spacing w:after="0" w:line="240" w:lineRule="auto"/>
        <w:ind w:firstLine="709"/>
        <w:jc w:val="both"/>
        <w:rPr>
          <w:rFonts w:ascii="Times New Roman" w:hAnsi="Times New Roman"/>
          <w:b/>
          <w:sz w:val="24"/>
          <w:szCs w:val="24"/>
          <w:lang w:eastAsia="ru-RU"/>
        </w:rPr>
      </w:pPr>
      <w:r w:rsidRPr="001A7C38">
        <w:rPr>
          <w:rStyle w:val="Zag11"/>
          <w:rFonts w:ascii="Times New Roman" w:hAnsi="Times New Roman"/>
          <w:iCs/>
          <w:sz w:val="24"/>
          <w:szCs w:val="24"/>
        </w:rPr>
        <w:t>МОБУ СОШ с.</w:t>
      </w:r>
      <w:r w:rsidR="00D15582">
        <w:rPr>
          <w:rStyle w:val="Zag11"/>
          <w:rFonts w:ascii="Times New Roman" w:hAnsi="Times New Roman"/>
          <w:iCs/>
          <w:sz w:val="24"/>
          <w:szCs w:val="24"/>
        </w:rPr>
        <w:t>Усман-Ташлы</w:t>
      </w:r>
      <w:r w:rsidRPr="001A7C38">
        <w:rPr>
          <w:rStyle w:val="Zag11"/>
          <w:rFonts w:ascii="Times New Roman" w:hAnsi="Times New Roman"/>
          <w:iCs/>
          <w:sz w:val="24"/>
          <w:szCs w:val="24"/>
        </w:rPr>
        <w:t xml:space="preserve"> МР Ермекеевский район РБ</w:t>
      </w:r>
      <w:r w:rsidR="00961FAA" w:rsidRPr="001A7C38">
        <w:rPr>
          <w:rFonts w:ascii="Times New Roman" w:hAnsi="Times New Roman"/>
          <w:sz w:val="24"/>
          <w:szCs w:val="24"/>
        </w:rPr>
        <w:t>активно взаимодействует с муниципальными культурными и спортивно-оздоровительными учреждениями района, с учреждениями дополнительного образования</w:t>
      </w:r>
      <w:r w:rsidR="00961FAA" w:rsidRPr="001A7C38">
        <w:rPr>
          <w:rFonts w:ascii="Times New Roman" w:hAnsi="Times New Roman"/>
          <w:b/>
          <w:sz w:val="24"/>
          <w:szCs w:val="24"/>
        </w:rPr>
        <w:t>.</w:t>
      </w:r>
    </w:p>
    <w:p w:rsidR="00961FAA" w:rsidRPr="001A7C38" w:rsidRDefault="00961FAA" w:rsidP="009047EC">
      <w:pPr>
        <w:pStyle w:val="a0"/>
        <w:ind w:firstLine="709"/>
        <w:jc w:val="both"/>
        <w:rPr>
          <w:lang w:val="ru-RU"/>
        </w:rPr>
      </w:pPr>
      <w:r w:rsidRPr="001A7C38">
        <w:rPr>
          <w:rStyle w:val="Zag11"/>
          <w:rFonts w:eastAsia="@Arial Unicode MS"/>
          <w:b/>
          <w:lang w:val="ru-RU"/>
        </w:rPr>
        <w:t>Цель реализации</w:t>
      </w:r>
      <w:r w:rsidRPr="001A7C38">
        <w:rPr>
          <w:rStyle w:val="Zag11"/>
          <w:rFonts w:eastAsia="@Arial Unicode MS"/>
          <w:lang w:val="ru-RU"/>
        </w:rPr>
        <w:t xml:space="preserve"> основной образовательной программы основного общего образования  </w:t>
      </w:r>
      <w:r w:rsidR="00561223" w:rsidRPr="001A7C38">
        <w:rPr>
          <w:rStyle w:val="Zag11"/>
          <w:iCs/>
          <w:lang w:val="ru-RU"/>
        </w:rPr>
        <w:t>МОБУ СОШ с.</w:t>
      </w:r>
      <w:r w:rsidR="00D15582">
        <w:rPr>
          <w:rStyle w:val="Zag11"/>
          <w:iCs/>
          <w:lang w:val="ru-RU"/>
        </w:rPr>
        <w:t>Усман-Ташлы</w:t>
      </w:r>
      <w:r w:rsidR="00561223" w:rsidRPr="001A7C38">
        <w:rPr>
          <w:rStyle w:val="Zag11"/>
          <w:iCs/>
          <w:lang w:val="ru-RU"/>
        </w:rPr>
        <w:t xml:space="preserve"> МР Ермекеевский район РБ</w:t>
      </w:r>
      <w:r w:rsidRPr="001A7C38">
        <w:rPr>
          <w:rStyle w:val="Zag11"/>
          <w:rFonts w:eastAsia="@Arial Unicode MS"/>
          <w:lang w:val="ru-RU"/>
        </w:rPr>
        <w:t>- обеспечение выполнения требований Федерального государственного образовательного стандарта основного общего образования.</w:t>
      </w:r>
    </w:p>
    <w:p w:rsidR="00961FAA" w:rsidRPr="001A7C38" w:rsidRDefault="00961FAA" w:rsidP="009047EC">
      <w:pPr>
        <w:pStyle w:val="a0"/>
        <w:ind w:firstLine="709"/>
        <w:jc w:val="both"/>
        <w:rPr>
          <w:lang w:val="ru-RU"/>
        </w:rPr>
      </w:pPr>
      <w:r w:rsidRPr="001A7C38">
        <w:rPr>
          <w:rStyle w:val="Zag11"/>
          <w:rFonts w:eastAsia="@Arial Unicode MS"/>
          <w:lang w:val="ru-RU"/>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61FAA" w:rsidRPr="001A7C38" w:rsidRDefault="00961FAA" w:rsidP="002258A2">
      <w:pPr>
        <w:pStyle w:val="a0"/>
        <w:numPr>
          <w:ilvl w:val="0"/>
          <w:numId w:val="1"/>
        </w:numPr>
        <w:ind w:left="0" w:firstLine="709"/>
        <w:jc w:val="both"/>
        <w:rPr>
          <w:lang w:val="ru-RU"/>
        </w:rPr>
      </w:pPr>
      <w:r w:rsidRPr="001A7C38">
        <w:rPr>
          <w:rStyle w:val="Zag11"/>
          <w:rFonts w:eastAsia="@Arial Unicode MS"/>
          <w:lang w:val="ru-RU"/>
        </w:rPr>
        <w:t>становление и развитие личности обучающегося в ее индивидуальности, самобытности, уникальности, неповторимости</w:t>
      </w:r>
    </w:p>
    <w:p w:rsidR="00961FAA" w:rsidRPr="001A7C38" w:rsidRDefault="00961FAA" w:rsidP="002258A2">
      <w:pPr>
        <w:pStyle w:val="a8"/>
        <w:numPr>
          <w:ilvl w:val="0"/>
          <w:numId w:val="1"/>
        </w:numPr>
        <w:spacing w:after="0"/>
        <w:ind w:left="0" w:firstLine="709"/>
        <w:jc w:val="both"/>
        <w:rPr>
          <w:rStyle w:val="Zag11"/>
          <w:lang w:val="ru-RU"/>
        </w:rPr>
      </w:pPr>
      <w:r w:rsidRPr="001A7C38">
        <w:rPr>
          <w:rStyle w:val="Zag11"/>
          <w:rFonts w:eastAsia="@Arial Unicode MS"/>
          <w:iCs/>
          <w:lang w:val="ru-RU"/>
        </w:rPr>
        <w:t>созд</w:t>
      </w:r>
      <w:r w:rsidR="00561223" w:rsidRPr="001A7C38">
        <w:rPr>
          <w:rStyle w:val="Zag11"/>
          <w:rFonts w:eastAsia="@Arial Unicode MS"/>
          <w:iCs/>
          <w:lang w:val="ru-RU"/>
        </w:rPr>
        <w:t xml:space="preserve">ание благоприятных условий для </w:t>
      </w:r>
      <w:r w:rsidRPr="001A7C38">
        <w:rPr>
          <w:rStyle w:val="Zag11"/>
          <w:rFonts w:eastAsia="@Arial Unicode MS"/>
          <w:iCs/>
          <w:lang w:val="ru-RU"/>
        </w:rPr>
        <w:t xml:space="preserve">развития личности в её индивидуальности, самобытности, уникальности, неповторимости путем эффективного использования ресурсов общеобразовательной организации и общества в социально-экономических реалиях села и в соответствии с программой развития </w:t>
      </w:r>
      <w:r w:rsidR="00561223" w:rsidRPr="001A7C38">
        <w:rPr>
          <w:rStyle w:val="Zag11"/>
          <w:iCs/>
          <w:lang w:val="ru-RU"/>
        </w:rPr>
        <w:t>МОБУ СОШ с.</w:t>
      </w:r>
      <w:r w:rsidR="00D15582">
        <w:rPr>
          <w:rStyle w:val="Zag11"/>
          <w:iCs/>
          <w:lang w:val="ru-RU"/>
        </w:rPr>
        <w:t>Усман-Ташлы</w:t>
      </w:r>
      <w:r w:rsidR="00561223" w:rsidRPr="001A7C38">
        <w:rPr>
          <w:rStyle w:val="Zag11"/>
          <w:iCs/>
          <w:lang w:val="ru-RU"/>
        </w:rPr>
        <w:t xml:space="preserve"> МР Ермекеевский район РБ</w:t>
      </w:r>
      <w:r w:rsidRPr="001A7C38">
        <w:rPr>
          <w:rStyle w:val="Zag11"/>
          <w:rFonts w:eastAsia="@Arial Unicode MS"/>
          <w:iCs/>
          <w:lang w:val="ru-RU"/>
        </w:rPr>
        <w:t>;</w:t>
      </w:r>
    </w:p>
    <w:p w:rsidR="00961FAA" w:rsidRPr="001A7C38" w:rsidRDefault="00961FAA" w:rsidP="002258A2">
      <w:pPr>
        <w:pStyle w:val="a8"/>
        <w:numPr>
          <w:ilvl w:val="0"/>
          <w:numId w:val="1"/>
        </w:numPr>
        <w:spacing w:after="0"/>
        <w:ind w:left="0" w:firstLine="709"/>
        <w:jc w:val="both"/>
        <w:rPr>
          <w:lang w:val="ru-RU" w:eastAsia="ru-RU"/>
        </w:rPr>
      </w:pPr>
      <w:r w:rsidRPr="001A7C38">
        <w:rPr>
          <w:lang w:val="ru-RU"/>
        </w:rPr>
        <w:t>становление и развитие личности на традициях народной педагогики;</w:t>
      </w:r>
    </w:p>
    <w:p w:rsidR="00961FAA" w:rsidRPr="001A7C38" w:rsidRDefault="00961FAA" w:rsidP="002258A2">
      <w:pPr>
        <w:pStyle w:val="a8"/>
        <w:numPr>
          <w:ilvl w:val="0"/>
          <w:numId w:val="1"/>
        </w:numPr>
        <w:spacing w:after="0"/>
        <w:ind w:left="0" w:firstLine="709"/>
        <w:jc w:val="both"/>
        <w:rPr>
          <w:rStyle w:val="Zag11"/>
          <w:lang w:val="ru-RU"/>
        </w:rPr>
      </w:pPr>
      <w:r w:rsidRPr="001A7C38">
        <w:rPr>
          <w:rStyle w:val="Zag11"/>
          <w:lang w:val="ru-RU"/>
        </w:rPr>
        <w:t>обеспечивание социальной успешности обучающихся, развитие творческих способностей, сохранение и укрепление здоровья;</w:t>
      </w:r>
    </w:p>
    <w:p w:rsidR="00961FAA" w:rsidRPr="001A7C38" w:rsidRDefault="00961FAA" w:rsidP="002258A2">
      <w:pPr>
        <w:pStyle w:val="a8"/>
        <w:numPr>
          <w:ilvl w:val="0"/>
          <w:numId w:val="1"/>
        </w:numPr>
        <w:spacing w:after="0"/>
        <w:ind w:left="0" w:firstLine="709"/>
        <w:jc w:val="both"/>
        <w:rPr>
          <w:rStyle w:val="Zag11"/>
          <w:lang w:val="ru-RU" w:eastAsia="ru-RU"/>
        </w:rPr>
      </w:pPr>
      <w:r w:rsidRPr="001A7C38">
        <w:rPr>
          <w:rStyle w:val="Zag11"/>
          <w:lang w:val="ru-RU"/>
        </w:rPr>
        <w:t>создание условий в общеобразовательной организации для получения качественного образования.</w:t>
      </w:r>
    </w:p>
    <w:p w:rsidR="00961FAA" w:rsidRPr="001A7C38" w:rsidRDefault="00961FAA" w:rsidP="009047EC">
      <w:pPr>
        <w:pStyle w:val="a0"/>
        <w:ind w:firstLine="709"/>
        <w:jc w:val="both"/>
        <w:rPr>
          <w:lang w:val="ru-RU"/>
        </w:rPr>
      </w:pPr>
      <w:r w:rsidRPr="001A7C38">
        <w:rPr>
          <w:rStyle w:val="Zag11"/>
          <w:rFonts w:eastAsia="@Arial Unicode MS"/>
          <w:b/>
          <w:lang w:val="ru-RU"/>
        </w:rPr>
        <w:t>Достижение поставленной цели</w:t>
      </w:r>
      <w:r w:rsidRPr="001A7C38">
        <w:rPr>
          <w:rStyle w:val="Zag11"/>
          <w:rFonts w:eastAsia="@Arial Unicode MS"/>
          <w:lang w:val="ru-RU"/>
        </w:rPr>
        <w:t xml:space="preserve"> при разработке и реализации общеобразовательной организацией основной образовательной программы основного общего образования предусматривает решение следующих основных </w:t>
      </w:r>
      <w:r w:rsidRPr="001A7C38">
        <w:rPr>
          <w:rStyle w:val="Zag11"/>
          <w:rFonts w:eastAsia="@Arial Unicode MS"/>
          <w:b/>
          <w:lang w:val="ru-RU"/>
        </w:rPr>
        <w:t>задач</w:t>
      </w:r>
      <w:r w:rsidRPr="001A7C38">
        <w:rPr>
          <w:rStyle w:val="Zag11"/>
          <w:rFonts w:eastAsia="@Arial Unicode MS"/>
          <w:lang w:val="ru-RU"/>
        </w:rPr>
        <w:t>:</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становление и развитие личности в её индивидуальности, самобытности, уникальности и неповторимости;</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обеспечение преемственности начального общего, основного общего, среднего общего образования;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установление требований к воспитанию и социализации обучающихся как части основной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обеспечение эффективного сочетания урочных и внеурочных форм организации образовательной деятельности, взаимодействия всех его участников;</w:t>
      </w:r>
    </w:p>
    <w:p w:rsidR="00961FAA" w:rsidRPr="001A7C38" w:rsidRDefault="00961FAA" w:rsidP="009047EC">
      <w:pPr>
        <w:pStyle w:val="a0"/>
        <w:ind w:firstLine="709"/>
        <w:jc w:val="both"/>
        <w:rPr>
          <w:lang w:val="ru-RU"/>
        </w:rPr>
      </w:pPr>
      <w:r w:rsidRPr="001A7C38">
        <w:rPr>
          <w:rStyle w:val="Zag11"/>
          <w:rFonts w:eastAsia="@Arial Unicode MS"/>
          <w:lang w:val="ru-RU"/>
        </w:rPr>
        <w:lastRenderedPageBreak/>
        <w:t>-</w:t>
      </w:r>
      <w:r w:rsidRPr="001A7C38">
        <w:rPr>
          <w:rStyle w:val="Zag11"/>
          <w:rFonts w:eastAsia="@Arial Unicode MS"/>
          <w:lang w:val="ru-RU"/>
        </w:rPr>
        <w:tab/>
        <w:t>взаимодействие общеобразовательной организации при реализации основной образовательной программы с социальными партнёрами;</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организаций дополнительного образования детей;</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организация интеллектуальных и творческих соревнований, научно-технического творчества, проектной и учебно-исследовательской деятельности;</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организациями профессионального образования, центрами профессиональной работы;</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сохранение и укрепление физического, психологического и социального здоровья обучающихся, обеспечение их безопасности.</w:t>
      </w:r>
    </w:p>
    <w:p w:rsidR="00961FAA" w:rsidRPr="001A7C38" w:rsidRDefault="00961FAA" w:rsidP="002258A2">
      <w:pPr>
        <w:pStyle w:val="a0"/>
        <w:numPr>
          <w:ilvl w:val="0"/>
          <w:numId w:val="2"/>
        </w:numPr>
        <w:ind w:left="0" w:firstLine="709"/>
        <w:jc w:val="both"/>
        <w:rPr>
          <w:rStyle w:val="Zag11"/>
          <w:lang w:val="ru-RU"/>
        </w:rPr>
      </w:pPr>
      <w:r w:rsidRPr="001A7C38">
        <w:rPr>
          <w:rStyle w:val="Zag11"/>
          <w:rFonts w:eastAsia="@Arial Unicode MS"/>
          <w:iCs/>
          <w:lang w:val="ru-RU"/>
        </w:rPr>
        <w:t>организация образовательной деятельности с учетом специфики общеобразовательной организации, национально-региональных особенностей Республики Башкортостан.</w:t>
      </w:r>
    </w:p>
    <w:p w:rsidR="00961FAA" w:rsidRPr="001A7C38" w:rsidRDefault="00961FAA" w:rsidP="009047EC">
      <w:pPr>
        <w:spacing w:after="0" w:line="240" w:lineRule="auto"/>
        <w:ind w:firstLine="709"/>
        <w:jc w:val="both"/>
        <w:rPr>
          <w:rFonts w:ascii="Times New Roman" w:hAnsi="Times New Roman"/>
          <w:b/>
          <w:sz w:val="24"/>
          <w:szCs w:val="24"/>
        </w:rPr>
      </w:pPr>
      <w:r w:rsidRPr="001A7C38">
        <w:rPr>
          <w:rFonts w:ascii="Times New Roman" w:hAnsi="Times New Roman"/>
          <w:b/>
          <w:sz w:val="24"/>
          <w:szCs w:val="24"/>
        </w:rPr>
        <w:t>Принципы:</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b/>
          <w:sz w:val="24"/>
          <w:szCs w:val="24"/>
        </w:rPr>
        <w:t xml:space="preserve">- </w:t>
      </w:r>
      <w:r w:rsidRPr="001A7C38">
        <w:rPr>
          <w:rFonts w:ascii="Times New Roman" w:hAnsi="Times New Roman"/>
          <w:sz w:val="24"/>
          <w:szCs w:val="24"/>
        </w:rPr>
        <w:t xml:space="preserve"> преемственность во всех аспектах образовательной деятельности;</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открытость образовательного пространства;</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системность;</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доступность образовательных услуг;</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вариативность содержания образования.</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b/>
          <w:sz w:val="24"/>
          <w:szCs w:val="24"/>
        </w:rPr>
        <w:t xml:space="preserve">Подходы: </w:t>
      </w:r>
      <w:r w:rsidRPr="001A7C38">
        <w:rPr>
          <w:rFonts w:ascii="Times New Roman" w:hAnsi="Times New Roman"/>
          <w:sz w:val="24"/>
          <w:szCs w:val="24"/>
        </w:rPr>
        <w:t>компетентностный,личностно-ориентированный, дифференцированный,  системно-деятельностный.</w:t>
      </w:r>
    </w:p>
    <w:p w:rsidR="00961FAA" w:rsidRPr="001A7C38" w:rsidRDefault="00961FAA" w:rsidP="009047EC">
      <w:pPr>
        <w:pStyle w:val="a0"/>
        <w:ind w:firstLine="709"/>
        <w:jc w:val="both"/>
        <w:rPr>
          <w:rStyle w:val="Zag11"/>
          <w:rFonts w:eastAsia="@Arial Unicode MS"/>
          <w:lang w:val="ru-RU"/>
        </w:rPr>
      </w:pPr>
      <w:r w:rsidRPr="001A7C38">
        <w:rPr>
          <w:rStyle w:val="Zag11"/>
          <w:rFonts w:eastAsia="@Arial Unicode MS"/>
          <w:b/>
          <w:lang w:val="ru-RU"/>
        </w:rPr>
        <w:t>В основе реализации основной образовательной программы лежит системно-деятельностный подход</w:t>
      </w:r>
      <w:r w:rsidRPr="001A7C38">
        <w:rPr>
          <w:rStyle w:val="Zag11"/>
          <w:rFonts w:eastAsia="@Arial Unicode MS"/>
          <w:lang w:val="ru-RU"/>
        </w:rPr>
        <w:t>, который предполагает:</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результата личностного и познавательного развития обучающихся;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образовательных отношений и определении образовательно-воспитательных целей и путей их достижения;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61FAA" w:rsidRPr="001A7C38" w:rsidRDefault="00961FAA" w:rsidP="009047EC">
      <w:pPr>
        <w:pStyle w:val="a0"/>
        <w:ind w:firstLine="709"/>
        <w:jc w:val="both"/>
        <w:rPr>
          <w:lang w:val="ru-RU"/>
        </w:rPr>
      </w:pPr>
      <w:r w:rsidRPr="001A7C38">
        <w:rPr>
          <w:rStyle w:val="Zag11"/>
          <w:rFonts w:eastAsia="@Arial Unicode MS"/>
          <w:lang w:val="ru-RU"/>
        </w:rPr>
        <w:lastRenderedPageBreak/>
        <w:t>Образовательная программа формируется с учётом психолого-педагогических особенностей развития детей 11-15 лет, связанных:</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при получении основного общего образования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w:t>
      </w:r>
    </w:p>
    <w:p w:rsidR="00961FAA" w:rsidRPr="001A7C38" w:rsidRDefault="00961FAA" w:rsidP="009047EC">
      <w:pPr>
        <w:pStyle w:val="a0"/>
        <w:ind w:firstLine="709"/>
        <w:jc w:val="both"/>
        <w:rPr>
          <w:lang w:val="ru-RU"/>
        </w:rPr>
      </w:pPr>
      <w:r w:rsidRPr="001A7C38">
        <w:rPr>
          <w:rStyle w:val="Zag11"/>
          <w:rFonts w:eastAsia="@Arial Unicode MS"/>
          <w:lang w:val="ru-RU"/>
        </w:rPr>
        <w:t>Переход обучающегося в основную школу совпадает с предкритической фазой развития ребёнка - переходом к кризису младшего подросткового возраста (11-13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61FAA" w:rsidRPr="001A7C38" w:rsidRDefault="00961FAA" w:rsidP="009047EC">
      <w:pPr>
        <w:pStyle w:val="a0"/>
        <w:ind w:firstLine="709"/>
        <w:jc w:val="both"/>
        <w:rPr>
          <w:lang w:val="ru-RU"/>
        </w:rPr>
      </w:pPr>
      <w:r w:rsidRPr="001A7C38">
        <w:rPr>
          <w:rStyle w:val="Zag11"/>
          <w:rFonts w:eastAsia="@Arial Unicode MS"/>
          <w:lang w:val="ru-RU"/>
        </w:rPr>
        <w:t>Второй этап подросткового развития (14-15 лет, 8-9 классы) характеризуется:</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стремлением подростка к общению и совместной деятельности со сверстниками;</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процессом перехода от детства к взрослости, отражающимся в его характеристике как «переходного», «трудного» или «критического»;</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961FAA" w:rsidRPr="001A7C38" w:rsidRDefault="00961FAA" w:rsidP="009047EC">
      <w:pPr>
        <w:pStyle w:val="a0"/>
        <w:ind w:firstLine="709"/>
        <w:jc w:val="both"/>
        <w:rPr>
          <w:lang w:val="ru-RU"/>
        </w:rPr>
      </w:pPr>
      <w:r w:rsidRPr="001A7C38">
        <w:rPr>
          <w:rStyle w:val="Zag11"/>
          <w:rFonts w:eastAsia="@Arial Unicode MS"/>
          <w:lang w:val="ru-RU"/>
        </w:rPr>
        <w:t>-</w:t>
      </w:r>
      <w:r w:rsidRPr="001A7C38">
        <w:rPr>
          <w:rStyle w:val="Zag11"/>
          <w:rFonts w:eastAsia="@Arial Unicode MS"/>
          <w:lang w:val="ru-RU"/>
        </w:rPr>
        <w:tab/>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961FAA" w:rsidRPr="001A7C38" w:rsidRDefault="00961FAA" w:rsidP="009047EC">
      <w:pPr>
        <w:pStyle w:val="a0"/>
        <w:ind w:firstLine="709"/>
        <w:jc w:val="both"/>
        <w:rPr>
          <w:lang w:val="ru-RU"/>
        </w:rPr>
      </w:pPr>
      <w:r w:rsidRPr="001A7C38">
        <w:rPr>
          <w:rStyle w:val="Zag11"/>
          <w:rFonts w:eastAsia="@Arial Unicode MS"/>
          <w:lang w:val="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961FAA" w:rsidRPr="001A7C38" w:rsidRDefault="00961FAA" w:rsidP="009047EC">
      <w:pPr>
        <w:pStyle w:val="a0"/>
        <w:ind w:firstLine="709"/>
        <w:jc w:val="both"/>
        <w:rPr>
          <w:lang w:val="ru-RU"/>
        </w:rPr>
      </w:pPr>
      <w:r w:rsidRPr="001A7C38">
        <w:rPr>
          <w:rStyle w:val="Zag11"/>
          <w:rFonts w:eastAsia="@Arial Unicode MS"/>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 деятельности и выбора условий и методик обучения.</w:t>
      </w:r>
    </w:p>
    <w:p w:rsidR="00961FAA" w:rsidRPr="001A7C38" w:rsidRDefault="00961FAA" w:rsidP="009047EC">
      <w:pPr>
        <w:pStyle w:val="a0"/>
        <w:ind w:firstLine="709"/>
        <w:jc w:val="both"/>
        <w:rPr>
          <w:rStyle w:val="Zag11"/>
          <w:rFonts w:eastAsia="@Arial Unicode MS"/>
          <w:lang w:val="ru-RU"/>
        </w:rPr>
      </w:pPr>
      <w:r w:rsidRPr="001A7C38">
        <w:rPr>
          <w:rStyle w:val="Zag11"/>
          <w:rFonts w:eastAsia="@Arial Unicode MS"/>
          <w:lang w:val="ru-RU"/>
        </w:rPr>
        <w:lastRenderedPageBreak/>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61FAA" w:rsidRPr="001A7C38" w:rsidRDefault="00961FAA" w:rsidP="009047EC">
      <w:pPr>
        <w:spacing w:after="0" w:line="240" w:lineRule="auto"/>
        <w:ind w:firstLine="709"/>
        <w:jc w:val="both"/>
        <w:rPr>
          <w:rFonts w:ascii="Times New Roman" w:hAnsi="Times New Roman"/>
          <w:b/>
          <w:sz w:val="24"/>
          <w:szCs w:val="24"/>
        </w:rPr>
      </w:pPr>
      <w:r w:rsidRPr="001A7C38">
        <w:rPr>
          <w:rFonts w:ascii="Times New Roman" w:hAnsi="Times New Roman"/>
          <w:b/>
          <w:sz w:val="24"/>
          <w:szCs w:val="24"/>
        </w:rPr>
        <w:t>Программа адресована:</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Учащимся и родителям</w:t>
      </w:r>
    </w:p>
    <w:p w:rsidR="00961FAA" w:rsidRPr="001A7C38" w:rsidRDefault="00961FAA" w:rsidP="002258A2">
      <w:pPr>
        <w:pStyle w:val="15"/>
        <w:numPr>
          <w:ilvl w:val="0"/>
          <w:numId w:val="3"/>
        </w:numPr>
        <w:tabs>
          <w:tab w:val="clear" w:pos="454"/>
          <w:tab w:val="left" w:pos="708"/>
        </w:tabs>
        <w:suppressAutoHyphens w:val="0"/>
        <w:autoSpaceDN w:val="0"/>
        <w:ind w:left="0" w:firstLine="709"/>
        <w:jc w:val="both"/>
      </w:pPr>
      <w:r w:rsidRPr="001A7C38">
        <w:t>для информирования о целях, содержании, организации и предполагаемых результатах деятельности гимназии по достижению каждым обучающимся образовательных результатов;</w:t>
      </w:r>
    </w:p>
    <w:p w:rsidR="00961FAA" w:rsidRPr="001A7C38" w:rsidRDefault="00961FAA" w:rsidP="002258A2">
      <w:pPr>
        <w:numPr>
          <w:ilvl w:val="0"/>
          <w:numId w:val="3"/>
        </w:numPr>
        <w:tabs>
          <w:tab w:val="left" w:pos="708"/>
        </w:tabs>
        <w:autoSpaceDN w:val="0"/>
        <w:spacing w:after="0" w:line="240" w:lineRule="auto"/>
        <w:ind w:left="0" w:firstLine="709"/>
        <w:jc w:val="both"/>
        <w:rPr>
          <w:rFonts w:ascii="Times New Roman" w:hAnsi="Times New Roman"/>
          <w:sz w:val="24"/>
          <w:szCs w:val="24"/>
          <w:lang w:eastAsia="ru-RU"/>
        </w:rPr>
      </w:pPr>
      <w:r w:rsidRPr="001A7C38">
        <w:rPr>
          <w:rFonts w:ascii="Times New Roman" w:hAnsi="Times New Roman"/>
          <w:sz w:val="24"/>
          <w:szCs w:val="24"/>
          <w:lang w:eastAsia="ru-RU"/>
        </w:rPr>
        <w:t>для определения сферы ответственности за достижение результатов образовательной деятельности гимназии, родителей и обучающихся и возможностей для взаимодействия.</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Учителям</w:t>
      </w:r>
    </w:p>
    <w:p w:rsidR="00961FAA" w:rsidRPr="001A7C38" w:rsidRDefault="00961FAA" w:rsidP="002258A2">
      <w:pPr>
        <w:pStyle w:val="15"/>
        <w:numPr>
          <w:ilvl w:val="0"/>
          <w:numId w:val="4"/>
        </w:numPr>
        <w:tabs>
          <w:tab w:val="clear" w:pos="454"/>
          <w:tab w:val="left" w:pos="708"/>
        </w:tabs>
        <w:suppressAutoHyphens w:val="0"/>
        <w:autoSpaceDN w:val="0"/>
        <w:ind w:left="0" w:firstLine="709"/>
        <w:jc w:val="both"/>
      </w:pPr>
      <w:r w:rsidRPr="001A7C38">
        <w:t>для углубления понимания смыслов образования и в качестве ориентира в практической образовательной деятельности.</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Администрации</w:t>
      </w:r>
    </w:p>
    <w:p w:rsidR="00961FAA" w:rsidRPr="001A7C38" w:rsidRDefault="00961FAA" w:rsidP="002258A2">
      <w:pPr>
        <w:pStyle w:val="15"/>
        <w:numPr>
          <w:ilvl w:val="0"/>
          <w:numId w:val="4"/>
        </w:numPr>
        <w:tabs>
          <w:tab w:val="clear" w:pos="454"/>
          <w:tab w:val="left" w:pos="708"/>
        </w:tabs>
        <w:suppressAutoHyphens w:val="0"/>
        <w:autoSpaceDN w:val="0"/>
        <w:ind w:left="0" w:firstLine="709"/>
        <w:jc w:val="both"/>
      </w:pPr>
      <w:r w:rsidRPr="001A7C38">
        <w:t>для координации деятельности педагогического коллектива по выполнению требований к результатам и условиям освоения учащимися ООП ООО;</w:t>
      </w:r>
    </w:p>
    <w:p w:rsidR="00961FAA" w:rsidRPr="001A7C38" w:rsidRDefault="00961FAA" w:rsidP="002258A2">
      <w:pPr>
        <w:numPr>
          <w:ilvl w:val="0"/>
          <w:numId w:val="4"/>
        </w:numPr>
        <w:tabs>
          <w:tab w:val="left" w:pos="708"/>
        </w:tabs>
        <w:autoSpaceDN w:val="0"/>
        <w:spacing w:after="0" w:line="240" w:lineRule="auto"/>
        <w:ind w:left="0" w:firstLine="709"/>
        <w:jc w:val="both"/>
        <w:rPr>
          <w:rFonts w:ascii="Times New Roman" w:hAnsi="Times New Roman"/>
          <w:sz w:val="24"/>
          <w:szCs w:val="24"/>
          <w:lang w:eastAsia="ru-RU"/>
        </w:rPr>
      </w:pPr>
      <w:r w:rsidRPr="001A7C38">
        <w:rPr>
          <w:rFonts w:ascii="Times New Roman" w:hAnsi="Times New Roman"/>
          <w:sz w:val="24"/>
          <w:szCs w:val="24"/>
          <w:lang w:eastAsia="ru-RU"/>
        </w:rPr>
        <w:t>для регулирования образовательных отношений их субъектов,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961FAA" w:rsidRPr="001A7C38" w:rsidRDefault="00961FAA" w:rsidP="009047EC">
      <w:pPr>
        <w:spacing w:after="0" w:line="240" w:lineRule="auto"/>
        <w:ind w:firstLine="709"/>
        <w:jc w:val="both"/>
        <w:rPr>
          <w:rFonts w:ascii="Times New Roman" w:hAnsi="Times New Roman"/>
          <w:b/>
          <w:sz w:val="24"/>
          <w:szCs w:val="24"/>
        </w:rPr>
      </w:pPr>
      <w:r w:rsidRPr="001A7C38">
        <w:rPr>
          <w:rFonts w:ascii="Times New Roman" w:hAnsi="Times New Roman"/>
          <w:sz w:val="24"/>
          <w:szCs w:val="24"/>
        </w:rPr>
        <w:t>Содержание основной образовательной программы основного общего образования формируется с учётом:</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государственного заказа:</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создание условий для получения обучающимися качественного образования в соответствии с ФГОС; развитие творческой, конкурентоспособной, общественно-активной, функционально-грамотной, устойчиво развитой личности.</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Социального заказа:</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 xml:space="preserve">организация учебной  деятельности  в безопасных и комфортных условиях; </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 xml:space="preserve">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 </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 xml:space="preserve">воспитание личности ученика, его нравственных и духовных качеств; </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 xml:space="preserve">обеспечение досуговой занятости и создание условий для удовлетворения интересов и развития разнообразных способностей детей; </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 xml:space="preserve">воспитание ответственного отношения учащихся к своему здоровью и формирование навыков здорового образа жизни. </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Заказа родителей:</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 xml:space="preserve">возможность получения качественного образования; </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создание условий для развития интеллектуальных и творческих способностей учащихся;</w:t>
      </w:r>
    </w:p>
    <w:p w:rsidR="00961FAA" w:rsidRPr="001A7C38" w:rsidRDefault="00961FAA" w:rsidP="002258A2">
      <w:pPr>
        <w:numPr>
          <w:ilvl w:val="0"/>
          <w:numId w:val="5"/>
        </w:numPr>
        <w:tabs>
          <w:tab w:val="left" w:pos="708"/>
        </w:tabs>
        <w:autoSpaceDN w:val="0"/>
        <w:spacing w:after="0" w:line="240" w:lineRule="auto"/>
        <w:ind w:left="0" w:firstLine="709"/>
        <w:jc w:val="both"/>
        <w:rPr>
          <w:rFonts w:ascii="Times New Roman" w:hAnsi="Times New Roman"/>
          <w:sz w:val="24"/>
          <w:szCs w:val="24"/>
        </w:rPr>
      </w:pPr>
      <w:r w:rsidRPr="001A7C38">
        <w:rPr>
          <w:rFonts w:ascii="Times New Roman" w:hAnsi="Times New Roman"/>
          <w:sz w:val="24"/>
          <w:szCs w:val="24"/>
        </w:rPr>
        <w:t>сохранение здоровья.</w:t>
      </w:r>
    </w:p>
    <w:p w:rsidR="00961FAA" w:rsidRPr="00D15582" w:rsidRDefault="00CA15F9" w:rsidP="00D15582">
      <w:pPr>
        <w:pStyle w:val="Osnova"/>
        <w:tabs>
          <w:tab w:val="left" w:leader="dot" w:pos="624"/>
        </w:tabs>
        <w:spacing w:line="240" w:lineRule="auto"/>
        <w:ind w:firstLine="709"/>
        <w:rPr>
          <w:rFonts w:ascii="Times New Roman" w:eastAsia="@Arial Unicode MS" w:hAnsi="Times New Roman" w:cs="Times New Roman"/>
          <w:b/>
          <w:color w:val="auto"/>
          <w:sz w:val="24"/>
          <w:szCs w:val="24"/>
          <w:lang w:val="ru-RU"/>
        </w:rPr>
      </w:pPr>
      <w:r w:rsidRPr="001A7C38">
        <w:rPr>
          <w:rStyle w:val="Zag11"/>
          <w:rFonts w:ascii="Times New Roman" w:eastAsia="@Arial Unicode MS" w:hAnsi="Times New Roman" w:cs="Times New Roman"/>
          <w:b/>
          <w:color w:val="auto"/>
          <w:sz w:val="24"/>
          <w:szCs w:val="24"/>
          <w:lang w:val="ru-RU"/>
        </w:rPr>
        <w:t xml:space="preserve">1.2. ПЛАНИРУЕМЫЕ РЕЗУЛЬТАТЫ ОСВОЕНИЯ ОБУЧАЮЩИМИСЯ ОСНОВНОЙ ОБРАЗОВАТЕЛЬНОЙ ПРОГРАММЫ </w:t>
      </w:r>
      <w:r w:rsidR="00D15582">
        <w:rPr>
          <w:rStyle w:val="Zag11"/>
          <w:rFonts w:ascii="Times New Roman" w:eastAsia="@Arial Unicode MS" w:hAnsi="Times New Roman" w:cs="Times New Roman"/>
          <w:b/>
          <w:color w:val="auto"/>
          <w:sz w:val="24"/>
          <w:szCs w:val="24"/>
          <w:lang w:val="ru-RU"/>
        </w:rPr>
        <w:t xml:space="preserve"> </w:t>
      </w:r>
      <w:r w:rsidRPr="001A7C38">
        <w:rPr>
          <w:rStyle w:val="Zag11"/>
          <w:rFonts w:ascii="Times New Roman" w:eastAsia="@Arial Unicode MS" w:hAnsi="Times New Roman" w:cs="Times New Roman"/>
          <w:b/>
          <w:color w:val="auto"/>
          <w:sz w:val="24"/>
          <w:szCs w:val="24"/>
          <w:lang w:val="ru-RU"/>
        </w:rPr>
        <w:t>ОСНОВНОГО ОБЩЕГО ОБРАЗОВАНИЯ</w:t>
      </w:r>
    </w:p>
    <w:p w:rsidR="00961FAA" w:rsidRPr="001A7C38" w:rsidRDefault="00961FAA" w:rsidP="0061200B">
      <w:pPr>
        <w:pStyle w:val="a0"/>
        <w:ind w:firstLine="709"/>
        <w:jc w:val="center"/>
        <w:rPr>
          <w:lang w:val="ru-RU"/>
        </w:rPr>
      </w:pPr>
      <w:r w:rsidRPr="001A7C38">
        <w:rPr>
          <w:b/>
          <w:lang w:val="ru-RU"/>
        </w:rPr>
        <w:t>1.2.1. Общие положения</w:t>
      </w:r>
    </w:p>
    <w:p w:rsidR="00961FAA" w:rsidRPr="001A7C38" w:rsidRDefault="00961FAA" w:rsidP="009047EC">
      <w:pPr>
        <w:pStyle w:val="a0"/>
        <w:ind w:firstLine="709"/>
        <w:jc w:val="both"/>
        <w:rPr>
          <w:lang w:val="ru-RU"/>
        </w:rPr>
      </w:pPr>
      <w:r w:rsidRPr="001A7C38">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основной образовательной программы. Они обеспечивают связь между требованиями Стандарта, образовательной деятельностью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рабочих программ учебных предметов, курсов, учебно-методической литературы, с одной стороны, и системы оценки - с другой. </w:t>
      </w:r>
    </w:p>
    <w:p w:rsidR="00961FAA" w:rsidRPr="001A7C38" w:rsidRDefault="00961FAA" w:rsidP="009047EC">
      <w:pPr>
        <w:pStyle w:val="a0"/>
        <w:tabs>
          <w:tab w:val="left" w:pos="1920"/>
        </w:tabs>
        <w:ind w:firstLine="709"/>
        <w:jc w:val="both"/>
        <w:rPr>
          <w:lang w:val="ru-RU"/>
        </w:rPr>
      </w:pPr>
      <w:r w:rsidRPr="001A7C38">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w:t>
      </w:r>
      <w:r w:rsidRPr="001A7C38">
        <w:rPr>
          <w:lang w:val="ru-RU"/>
        </w:rPr>
        <w:lastRenderedPageBreak/>
        <w:t>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61FAA" w:rsidRPr="001A7C38" w:rsidRDefault="00961FAA" w:rsidP="009047EC">
      <w:pPr>
        <w:pStyle w:val="a0"/>
        <w:tabs>
          <w:tab w:val="left" w:pos="1920"/>
        </w:tabs>
        <w:ind w:firstLine="709"/>
        <w:jc w:val="both"/>
        <w:rPr>
          <w:lang w:val="ru-RU"/>
        </w:rPr>
      </w:pPr>
      <w:r w:rsidRPr="001A7C38">
        <w:rPr>
          <w:lang w:val="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961FAA" w:rsidRPr="001A7C38" w:rsidRDefault="00961FAA" w:rsidP="009047EC">
      <w:pPr>
        <w:pStyle w:val="affffb"/>
        <w:widowControl/>
        <w:overflowPunct w:val="0"/>
        <w:ind w:firstLine="709"/>
        <w:jc w:val="both"/>
        <w:textAlignment w:val="baseline"/>
        <w:rPr>
          <w:lang w:val="ru-RU"/>
        </w:rPr>
      </w:pPr>
      <w:r w:rsidRPr="001A7C38">
        <w:rPr>
          <w:lang w:val="ru-RU"/>
        </w:rPr>
        <w:t xml:space="preserve">1) учебно-познавательные задачи, направленные на формирование и оценку умений и навыков, способствующих </w:t>
      </w:r>
      <w:r w:rsidRPr="001A7C38">
        <w:rPr>
          <w:b/>
          <w:lang w:val="ru-RU"/>
        </w:rPr>
        <w:t>освоению систематических знаний</w:t>
      </w:r>
      <w:r w:rsidRPr="001A7C38">
        <w:rPr>
          <w:lang w:val="ru-RU"/>
        </w:rPr>
        <w:t>, в том числе:</w:t>
      </w:r>
    </w:p>
    <w:p w:rsidR="00961FAA" w:rsidRPr="001A7C38" w:rsidRDefault="00961FAA" w:rsidP="009047EC">
      <w:pPr>
        <w:pStyle w:val="affffb"/>
        <w:widowControl/>
        <w:overflowPunct w:val="0"/>
        <w:ind w:firstLine="709"/>
        <w:jc w:val="both"/>
        <w:textAlignment w:val="baseline"/>
        <w:rPr>
          <w:lang w:val="ru-RU"/>
        </w:rPr>
      </w:pPr>
      <w:r w:rsidRPr="001A7C38">
        <w:rPr>
          <w:lang w:val="ru-RU"/>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961FAA" w:rsidRPr="001A7C38" w:rsidRDefault="00961FAA" w:rsidP="009047EC">
      <w:pPr>
        <w:pStyle w:val="affffb"/>
        <w:widowControl/>
        <w:overflowPunct w:val="0"/>
        <w:ind w:firstLine="709"/>
        <w:jc w:val="both"/>
        <w:textAlignment w:val="baseline"/>
        <w:rPr>
          <w:lang w:val="ru-RU"/>
        </w:rPr>
      </w:pPr>
      <w:r w:rsidRPr="001A7C38">
        <w:rPr>
          <w:lang w:val="ru-RU"/>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w:t>
      </w:r>
      <w:r w:rsidRPr="001A7C38">
        <w:rPr>
          <w:bCs/>
          <w:lang w:val="ru-RU"/>
        </w:rPr>
        <w:t>схем</w:t>
      </w:r>
      <w:r w:rsidRPr="001A7C38">
        <w:rPr>
          <w:lang w:val="ru-RU"/>
        </w:rPr>
        <w:t>;</w:t>
      </w:r>
    </w:p>
    <w:p w:rsidR="00961FAA" w:rsidRPr="001A7C38" w:rsidRDefault="00961FAA" w:rsidP="009047EC">
      <w:pPr>
        <w:pStyle w:val="affffb"/>
        <w:widowControl/>
        <w:overflowPunct w:val="0"/>
        <w:ind w:firstLine="709"/>
        <w:jc w:val="both"/>
        <w:textAlignment w:val="baseline"/>
        <w:rPr>
          <w:lang w:val="ru-RU"/>
        </w:rPr>
      </w:pPr>
      <w:r w:rsidRPr="001A7C38">
        <w:rPr>
          <w:lang w:val="ru-RU"/>
        </w:rPr>
        <w:t>- выявлению и анализу существенных и устойчивых связей и отношений между объектами и процессами;</w:t>
      </w:r>
    </w:p>
    <w:p w:rsidR="00961FAA" w:rsidRPr="001A7C38" w:rsidRDefault="00961FAA" w:rsidP="009047EC">
      <w:pPr>
        <w:pStyle w:val="affffb"/>
        <w:widowControl/>
        <w:overflowPunct w:val="0"/>
        <w:ind w:firstLine="709"/>
        <w:jc w:val="both"/>
        <w:textAlignment w:val="baseline"/>
        <w:rPr>
          <w:lang w:val="ru-RU"/>
        </w:rPr>
      </w:pPr>
      <w:r w:rsidRPr="001A7C38">
        <w:rPr>
          <w:lang w:val="ru-RU"/>
        </w:rPr>
        <w:t>2) учебно-познавательные задачи, направленные на формирование и оценку навыкасамостоятельного приобретения, переноса и интеграции знаний как результата использования знако-символических средств 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 выдвижения новых для них идей, иной точки зрения, создания новой информации, преобразования известной информации, представления её в новой форме, переноса в иной контекст и т.</w:t>
      </w:r>
      <w:r w:rsidRPr="001A7C38">
        <w:t> </w:t>
      </w:r>
      <w:r w:rsidRPr="001A7C38">
        <w:rPr>
          <w:lang w:val="ru-RU"/>
        </w:rPr>
        <w:t>п.;</w:t>
      </w:r>
    </w:p>
    <w:p w:rsidR="00961FAA" w:rsidRPr="001A7C38" w:rsidRDefault="00961FAA" w:rsidP="009047EC">
      <w:pPr>
        <w:pStyle w:val="affffb"/>
        <w:widowControl/>
        <w:overflowPunct w:val="0"/>
        <w:ind w:firstLine="709"/>
        <w:jc w:val="both"/>
        <w:textAlignment w:val="baseline"/>
        <w:rPr>
          <w:lang w:val="ru-RU"/>
        </w:rPr>
      </w:pPr>
      <w:r w:rsidRPr="001A7C38">
        <w:rPr>
          <w:lang w:val="ru-RU"/>
        </w:rPr>
        <w:t>3) учебно-практические задачи, направленные на формирование и оценкунавыкапроблемных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961FAA" w:rsidRPr="001A7C38" w:rsidRDefault="00961FAA" w:rsidP="009047EC">
      <w:pPr>
        <w:pStyle w:val="affffb"/>
        <w:widowControl/>
        <w:overflowPunct w:val="0"/>
        <w:ind w:firstLine="709"/>
        <w:jc w:val="both"/>
        <w:textAlignment w:val="baseline"/>
        <w:rPr>
          <w:lang w:val="ru-RU"/>
        </w:rPr>
      </w:pPr>
      <w:r w:rsidRPr="001A7C38">
        <w:rPr>
          <w:lang w:val="ru-RU"/>
        </w:rPr>
        <w:t>4) учебно-практические задачи, направленные на формирование и оценкунавыка сотрудничества, требующие совместной работы в парах или группах с распределением ролей и разделением ответственности за конечный результат;</w:t>
      </w:r>
    </w:p>
    <w:p w:rsidR="00961FAA" w:rsidRPr="001A7C38" w:rsidRDefault="00961FAA" w:rsidP="009047EC">
      <w:pPr>
        <w:pStyle w:val="affffb"/>
        <w:widowControl/>
        <w:overflowPunct w:val="0"/>
        <w:ind w:firstLine="709"/>
        <w:jc w:val="both"/>
        <w:textAlignment w:val="baseline"/>
        <w:rPr>
          <w:lang w:val="ru-RU"/>
        </w:rPr>
      </w:pPr>
      <w:r w:rsidRPr="001A7C38">
        <w:rPr>
          <w:lang w:val="ru-RU"/>
        </w:rPr>
        <w:t>5) учебно-практические задачи, направленные на формирование и оценкунавыкакоммуникации, требующие создания письменного или устного текста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961FAA" w:rsidRPr="001A7C38" w:rsidRDefault="00961FAA" w:rsidP="009047EC">
      <w:pPr>
        <w:pStyle w:val="affffb"/>
        <w:widowControl/>
        <w:overflowPunct w:val="0"/>
        <w:ind w:firstLine="709"/>
        <w:jc w:val="both"/>
        <w:textAlignment w:val="baseline"/>
        <w:rPr>
          <w:lang w:val="ru-RU"/>
        </w:rPr>
      </w:pPr>
      <w:r w:rsidRPr="001A7C38">
        <w:rPr>
          <w:lang w:val="ru-RU"/>
        </w:rPr>
        <w:t>6) учебно-практические и учебно-познавательные задачи, направленные на формирование и оценкунавыка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1A7C38">
        <w:rPr>
          <w:rStyle w:val="affff6"/>
          <w:lang w:val="ru-RU"/>
        </w:rPr>
        <w:endnoteReference w:id="1"/>
      </w:r>
      <w:r w:rsidRPr="001A7C38">
        <w:rPr>
          <w:lang w:val="ru-RU"/>
        </w:rPr>
        <w:t>;</w:t>
      </w:r>
    </w:p>
    <w:p w:rsidR="00961FAA" w:rsidRPr="001A7C38" w:rsidRDefault="00961FAA" w:rsidP="009047EC">
      <w:pPr>
        <w:pStyle w:val="affffb"/>
        <w:widowControl/>
        <w:overflowPunct w:val="0"/>
        <w:ind w:firstLine="709"/>
        <w:jc w:val="both"/>
        <w:textAlignment w:val="baseline"/>
        <w:rPr>
          <w:lang w:val="ru-RU"/>
        </w:rPr>
      </w:pPr>
      <w:r w:rsidRPr="001A7C38">
        <w:rPr>
          <w:lang w:val="ru-RU"/>
        </w:rPr>
        <w:t>7) учебно-практические и учебно-познавательные задачи, направленные на формирование и оценку навыкарефлексии,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 самостоятельной постановки учебных задач (например, что надо изменить, выполнить по-другому, дополнительно узнать и т. п.);</w:t>
      </w:r>
    </w:p>
    <w:p w:rsidR="00961FAA" w:rsidRPr="001A7C38" w:rsidRDefault="00961FAA" w:rsidP="009047EC">
      <w:pPr>
        <w:pStyle w:val="affffb"/>
        <w:widowControl/>
        <w:overflowPunct w:val="0"/>
        <w:ind w:firstLine="709"/>
        <w:jc w:val="both"/>
        <w:textAlignment w:val="baseline"/>
        <w:rPr>
          <w:lang w:val="ru-RU"/>
        </w:rPr>
      </w:pPr>
      <w:r w:rsidRPr="001A7C38">
        <w:rPr>
          <w:lang w:val="ru-RU"/>
        </w:rPr>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961FAA" w:rsidRPr="001A7C38" w:rsidRDefault="00961FAA" w:rsidP="009047EC">
      <w:pPr>
        <w:pStyle w:val="affffb"/>
        <w:widowControl/>
        <w:overflowPunct w:val="0"/>
        <w:ind w:firstLine="709"/>
        <w:jc w:val="both"/>
        <w:textAlignment w:val="baseline"/>
        <w:rPr>
          <w:lang w:val="ru-RU"/>
        </w:rPr>
      </w:pPr>
      <w:r w:rsidRPr="001A7C38">
        <w:rPr>
          <w:lang w:val="ru-RU"/>
        </w:rPr>
        <w:lastRenderedPageBreak/>
        <w:t>9) учебно-практические и учебно-познавательные задачи, направленные на формирование и оценкуИКТ-компетентности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961FAA" w:rsidRPr="001A7C38" w:rsidRDefault="00961FAA" w:rsidP="009047EC">
      <w:pPr>
        <w:pStyle w:val="affffb"/>
        <w:widowControl/>
        <w:overflowPunct w:val="0"/>
        <w:ind w:firstLine="709"/>
        <w:jc w:val="both"/>
        <w:textAlignment w:val="baseline"/>
        <w:rPr>
          <w:lang w:val="ru-RU"/>
        </w:rPr>
      </w:pPr>
      <w:r w:rsidRPr="001A7C38">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1A7C38">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961FAA" w:rsidRPr="001A7C38" w:rsidRDefault="00961FAA" w:rsidP="009047EC">
      <w:pPr>
        <w:pStyle w:val="affffb"/>
        <w:widowControl/>
        <w:overflowPunct w:val="0"/>
        <w:ind w:firstLine="709"/>
        <w:jc w:val="both"/>
        <w:textAlignment w:val="baseline"/>
        <w:rPr>
          <w:lang w:val="ru-RU"/>
        </w:rPr>
      </w:pPr>
      <w:r w:rsidRPr="001A7C38">
        <w:rPr>
          <w:bCs/>
          <w:lang w:val="ru-RU"/>
        </w:rPr>
        <w:t>В стру</w:t>
      </w:r>
      <w:r w:rsidRPr="001A7C38">
        <w:rPr>
          <w:lang w:val="ru-RU"/>
        </w:rPr>
        <w:t>ктуре планируемых результатов выделяются:</w:t>
      </w:r>
    </w:p>
    <w:p w:rsidR="00961FAA" w:rsidRPr="001A7C38" w:rsidRDefault="00961FAA" w:rsidP="009047EC">
      <w:pPr>
        <w:pStyle w:val="a0"/>
        <w:ind w:firstLine="709"/>
        <w:jc w:val="both"/>
        <w:rPr>
          <w:lang w:val="ru-RU"/>
        </w:rPr>
      </w:pPr>
      <w:r w:rsidRPr="001A7C38">
        <w:rPr>
          <w:lang w:val="ru-RU"/>
        </w:rPr>
        <w:t>1)</w:t>
      </w:r>
      <w:r w:rsidRPr="001A7C38">
        <w:t> </w:t>
      </w:r>
      <w:r w:rsidRPr="001A7C38">
        <w:rPr>
          <w:lang w:val="ru-RU"/>
        </w:rPr>
        <w:t>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961FAA" w:rsidRPr="001A7C38" w:rsidRDefault="00961FAA" w:rsidP="009047EC">
      <w:pPr>
        <w:pStyle w:val="a0"/>
        <w:ind w:firstLine="709"/>
        <w:jc w:val="both"/>
        <w:rPr>
          <w:lang w:val="ru-RU"/>
        </w:rPr>
      </w:pPr>
      <w:r w:rsidRPr="001A7C38">
        <w:rPr>
          <w:lang w:val="ru-RU"/>
        </w:rPr>
        <w:t>2)</w:t>
      </w:r>
      <w:r w:rsidRPr="001A7C38">
        <w:t> </w:t>
      </w:r>
      <w:r w:rsidRPr="001A7C38">
        <w:rPr>
          <w:lang w:val="ru-RU"/>
        </w:rPr>
        <w:t>Планируемые результаты освоения учебных и междисциплинарных программ. Эти результаты приводятся в блоках«Выпускник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961FAA" w:rsidRPr="001A7C38" w:rsidRDefault="00961FAA" w:rsidP="009047EC">
      <w:pPr>
        <w:pStyle w:val="a0"/>
        <w:ind w:firstLine="709"/>
        <w:jc w:val="both"/>
        <w:rPr>
          <w:lang w:val="ru-RU"/>
        </w:rPr>
      </w:pPr>
      <w:r w:rsidRPr="001A7C38">
        <w:rPr>
          <w:lang w:val="ru-RU"/>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961FAA" w:rsidRPr="001A7C38" w:rsidRDefault="00961FAA" w:rsidP="009047EC">
      <w:pPr>
        <w:pStyle w:val="a0"/>
        <w:ind w:firstLine="709"/>
        <w:jc w:val="both"/>
        <w:rPr>
          <w:lang w:val="ru-RU"/>
        </w:rPr>
      </w:pPr>
      <w:r w:rsidRPr="001A7C38">
        <w:rPr>
          <w:lang w:val="ru-RU"/>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получения образования на следующем уровне обучения.</w:t>
      </w:r>
    </w:p>
    <w:p w:rsidR="00961FAA" w:rsidRPr="001A7C38" w:rsidRDefault="00961FAA" w:rsidP="009047EC">
      <w:pPr>
        <w:pStyle w:val="a0"/>
        <w:ind w:firstLine="709"/>
        <w:jc w:val="both"/>
        <w:rPr>
          <w:lang w:val="ru-RU"/>
        </w:rPr>
      </w:pPr>
      <w:r w:rsidRPr="001A7C38">
        <w:rPr>
          <w:lang w:val="ru-RU"/>
        </w:rPr>
        <w:t>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961FAA" w:rsidRPr="001A7C38" w:rsidRDefault="00961FAA" w:rsidP="009047EC">
      <w:pPr>
        <w:pStyle w:val="a0"/>
        <w:ind w:firstLine="709"/>
        <w:jc w:val="both"/>
        <w:rPr>
          <w:lang w:val="ru-RU"/>
        </w:rPr>
      </w:pPr>
      <w:r w:rsidRPr="001A7C38">
        <w:rPr>
          <w:lang w:val="ru-RU"/>
        </w:rPr>
        <w:lastRenderedPageBreak/>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продолжения обучения на следующем уровне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61FAA" w:rsidRPr="001A7C38" w:rsidRDefault="00961FAA" w:rsidP="009047EC">
      <w:pPr>
        <w:pStyle w:val="a0"/>
        <w:ind w:firstLine="709"/>
        <w:jc w:val="both"/>
        <w:rPr>
          <w:lang w:val="ru-RU"/>
        </w:rPr>
      </w:pPr>
      <w:r w:rsidRPr="001A7C38">
        <w:rPr>
          <w:lang w:val="ru-RU"/>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1A7C38">
        <w:rPr>
          <w:bCs/>
          <w:iCs/>
          <w:lang w:val="ru-RU"/>
        </w:rPr>
        <w:t>дифференциации требований</w:t>
      </w:r>
      <w:r w:rsidRPr="001A7C38">
        <w:rPr>
          <w:lang w:val="ru-RU"/>
        </w:rPr>
        <w:t xml:space="preserve"> к подготовке обучающихся.</w:t>
      </w:r>
    </w:p>
    <w:p w:rsidR="00961FAA" w:rsidRPr="001A7C38" w:rsidRDefault="00961FAA" w:rsidP="009047EC">
      <w:pPr>
        <w:pStyle w:val="a0"/>
        <w:ind w:firstLine="709"/>
        <w:jc w:val="both"/>
        <w:rPr>
          <w:lang w:val="ru-RU"/>
        </w:rPr>
      </w:pPr>
      <w:r w:rsidRPr="001A7C38">
        <w:rPr>
          <w:lang w:val="ru-RU"/>
        </w:rPr>
        <w:t>При получении основного общего образования устанавливаются планируемые результаты освоения:</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учебных программ по всем предметам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961FAA" w:rsidRPr="001A7C38" w:rsidRDefault="00961FAA" w:rsidP="009047EC">
      <w:pPr>
        <w:pStyle w:val="a0"/>
        <w:ind w:firstLine="709"/>
        <w:jc w:val="both"/>
        <w:rPr>
          <w:lang w:val="ru-RU"/>
        </w:rPr>
      </w:pPr>
      <w:r w:rsidRPr="001A7C38">
        <w:rPr>
          <w:lang w:val="ru-RU"/>
        </w:rPr>
        <w:t xml:space="preserve">В данном разделе основной образовательной программы приводятся планируемые результаты освоения всех обязательных учебных предметов при получении основного общего образования. </w:t>
      </w:r>
    </w:p>
    <w:p w:rsidR="00961FAA" w:rsidRPr="001A7C38" w:rsidRDefault="00961FAA" w:rsidP="009047EC">
      <w:pPr>
        <w:pStyle w:val="a0"/>
        <w:ind w:firstLine="709"/>
        <w:jc w:val="both"/>
        <w:rPr>
          <w:lang w:val="ru-RU"/>
        </w:rPr>
      </w:pPr>
      <w:r w:rsidRPr="001A7C38">
        <w:rPr>
          <w:lang w:val="ru-RU"/>
        </w:rPr>
        <w:t>На основе итоговых планируемых результатов, разработанных на федеральном уровне, общеобразовательная организация самостоятельно разрабатывает: 1) систему тематических планируемых результатов освоения учебных программ; 2) программу формирования планируемых результатов освоения междисциплинарных программ. Оба эти документа включаются в основную образовательную программу общеобразовательной организации в виде приложений. Программа формирования планируемых результатов освоения междисциплинарных программ является составной частью разработанных общеобразовательной организацией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961FAA" w:rsidRPr="001A7C38" w:rsidRDefault="00961FAA" w:rsidP="009047EC">
      <w:pPr>
        <w:pStyle w:val="a0"/>
        <w:ind w:firstLine="709"/>
        <w:jc w:val="both"/>
        <w:rPr>
          <w:lang w:val="ru-RU"/>
        </w:rPr>
      </w:pPr>
      <w:r w:rsidRPr="001A7C38">
        <w:rPr>
          <w:b/>
          <w:lang w:val="ru-RU"/>
        </w:rPr>
        <w:t>1.2.2. Ведущие целевые установки и основные ожидаемые результаты</w:t>
      </w:r>
    </w:p>
    <w:p w:rsidR="00961FAA" w:rsidRPr="001A7C38" w:rsidRDefault="00961FAA" w:rsidP="009047EC">
      <w:pPr>
        <w:pStyle w:val="a0"/>
        <w:ind w:firstLine="709"/>
        <w:jc w:val="both"/>
        <w:rPr>
          <w:lang w:val="ru-RU"/>
        </w:rPr>
      </w:pPr>
      <w:r w:rsidRPr="001A7C38">
        <w:rPr>
          <w:lang w:val="ru-RU"/>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61FAA" w:rsidRPr="001A7C38" w:rsidRDefault="00961FAA" w:rsidP="009047EC">
      <w:pPr>
        <w:pStyle w:val="a0"/>
        <w:ind w:firstLine="709"/>
        <w:jc w:val="both"/>
        <w:rPr>
          <w:lang w:val="ru-RU"/>
        </w:rPr>
      </w:pPr>
      <w:r w:rsidRPr="001A7C38">
        <w:rPr>
          <w:lang w:val="ru-RU"/>
        </w:rPr>
        <w:t xml:space="preserve">В ходе изучения средствами всех предметов у выпускников будут заложены основы формально-логического </w:t>
      </w:r>
      <w:r w:rsidRPr="001A7C38">
        <w:rPr>
          <w:bCs/>
          <w:lang w:val="ru-RU"/>
        </w:rPr>
        <w:t>мышления, рефлексии, что будет способствовать:</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bCs/>
          <w:lang w:val="ru-RU"/>
        </w:rPr>
        <w:t>порождению</w:t>
      </w:r>
      <w:r w:rsidRPr="001A7C38">
        <w:rPr>
          <w:lang w:val="ru-RU"/>
        </w:rPr>
        <w:t xml:space="preserve"> нового типа познавательных интересов (интереса не только к фактам, но и к закономерностям);</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расширению и переориентации рефлексивной оценки собственных возможностей - за пределы учебной деятельностив сферу самосознания;</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961FAA" w:rsidRPr="001A7C38" w:rsidRDefault="00961FAA" w:rsidP="009047EC">
      <w:pPr>
        <w:pStyle w:val="a0"/>
        <w:ind w:firstLine="709"/>
        <w:jc w:val="both"/>
        <w:rPr>
          <w:lang w:val="ru-RU"/>
        </w:rPr>
      </w:pPr>
      <w:r w:rsidRPr="001A7C38">
        <w:rPr>
          <w:lang w:val="ru-RU"/>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w:t>
      </w:r>
      <w:r w:rsidRPr="001A7C38">
        <w:rPr>
          <w:lang w:val="ru-RU"/>
        </w:rPr>
        <w:lastRenderedPageBreak/>
        <w:t>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61FAA" w:rsidRPr="001A7C38" w:rsidRDefault="00961FAA" w:rsidP="009047EC">
      <w:pPr>
        <w:pStyle w:val="a0"/>
        <w:ind w:firstLine="709"/>
        <w:jc w:val="both"/>
        <w:rPr>
          <w:lang w:val="ru-RU"/>
        </w:rPr>
      </w:pPr>
      <w:r w:rsidRPr="001A7C38">
        <w:rPr>
          <w:lang w:val="ru-RU"/>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61FAA" w:rsidRPr="001A7C38" w:rsidRDefault="00961FAA" w:rsidP="009047EC">
      <w:pPr>
        <w:pStyle w:val="a0"/>
        <w:ind w:firstLine="709"/>
        <w:jc w:val="both"/>
        <w:rPr>
          <w:lang w:val="ru-RU"/>
        </w:rPr>
      </w:pPr>
      <w:r w:rsidRPr="001A7C38">
        <w:rPr>
          <w:lang w:val="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основы критического отношения к знанию, жизненному опыту;</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основы ценностных суждений и оценок;</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961FAA" w:rsidRPr="001A7C38" w:rsidRDefault="00961FAA" w:rsidP="009047EC">
      <w:pPr>
        <w:pStyle w:val="a0"/>
        <w:ind w:firstLine="709"/>
        <w:jc w:val="both"/>
        <w:rPr>
          <w:lang w:val="ru-RU"/>
        </w:rPr>
      </w:pPr>
      <w:r w:rsidRPr="001A7C38">
        <w:rPr>
          <w:lang w:val="ru-RU"/>
        </w:rPr>
        <w:t>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61FAA" w:rsidRPr="001A7C38" w:rsidRDefault="00961FAA" w:rsidP="009047EC">
      <w:pPr>
        <w:pStyle w:val="a0"/>
        <w:ind w:firstLine="709"/>
        <w:jc w:val="both"/>
        <w:rPr>
          <w:lang w:val="ru-RU"/>
        </w:rPr>
      </w:pPr>
      <w:r w:rsidRPr="001A7C38">
        <w:rPr>
          <w:lang w:val="ru-RU"/>
        </w:rPr>
        <w:t xml:space="preserve">Учащиеся усовершенствуют технику чтения и приобретут устойчивый навык осмысленного чтения, </w:t>
      </w:r>
      <w:r w:rsidRPr="001A7C38">
        <w:rPr>
          <w:iCs/>
          <w:lang w:val="ru-RU"/>
        </w:rPr>
        <w:t xml:space="preserve">получат возможность приобрести навык рефлексивного чтения. </w:t>
      </w:r>
      <w:r w:rsidRPr="001A7C38">
        <w:rPr>
          <w:lang w:val="ru-RU"/>
        </w:rPr>
        <w:t xml:space="preserve">Учащиеся овладеют различными видами </w:t>
      </w:r>
      <w:r w:rsidRPr="001A7C38">
        <w:rPr>
          <w:rStyle w:val="a7"/>
          <w:i w:val="0"/>
          <w:iCs/>
          <w:lang w:val="ru-RU"/>
        </w:rPr>
        <w:t>и типами</w:t>
      </w:r>
      <w:r w:rsidRPr="001A7C38">
        <w:rPr>
          <w:lang w:val="ru-RU"/>
        </w:rPr>
        <w:t xml:space="preserve">чтения: </w:t>
      </w:r>
      <w:r w:rsidRPr="001A7C38">
        <w:rPr>
          <w:rStyle w:val="a7"/>
          <w:i w:val="0"/>
          <w:iCs/>
          <w:lang w:val="ru-RU"/>
        </w:rPr>
        <w:t xml:space="preserve">ознакомительным, изучающим, просмотровым, поисковым и выборочным; выразительным чтением; </w:t>
      </w:r>
      <w:r w:rsidRPr="001A7C38">
        <w:rPr>
          <w:lang w:val="ru-RU"/>
        </w:rPr>
        <w:t>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961FAA" w:rsidRPr="001A7C38" w:rsidRDefault="00961FAA" w:rsidP="009047EC">
      <w:pPr>
        <w:pStyle w:val="a0"/>
        <w:ind w:firstLine="709"/>
        <w:jc w:val="both"/>
        <w:rPr>
          <w:lang w:val="ru-RU"/>
        </w:rPr>
      </w:pPr>
      <w:r w:rsidRPr="001A7C38">
        <w:rPr>
          <w:lang w:val="ru-RU"/>
        </w:rPr>
        <w:t>В сфере развития личностных универсальных учебных действий приоритетное внимание уделяется формированию:</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основ гражданской идентичности личности (включая когнитивный, эмоционально-ценностный и поведенческий компоненты);</w:t>
      </w:r>
    </w:p>
    <w:p w:rsidR="00961FAA" w:rsidRPr="001A7C38" w:rsidRDefault="00961FAA" w:rsidP="009047EC">
      <w:pPr>
        <w:pStyle w:val="a0"/>
        <w:ind w:firstLine="709"/>
        <w:jc w:val="both"/>
        <w:rPr>
          <w:lang w:val="ru-RU"/>
        </w:rPr>
      </w:pPr>
      <w:r w:rsidRPr="001A7C38">
        <w:rPr>
          <w:lang w:val="ru-RU"/>
        </w:rPr>
        <w:t>•</w:t>
      </w:r>
      <w:r w:rsidRPr="001A7C38">
        <w:t> </w:t>
      </w:r>
      <w:r w:rsidRPr="001A7C38">
        <w:rPr>
          <w:rStyle w:val="dash041e005f0431005f044b005f0447005f043d005f044b005f0439005f005fchar1char1"/>
          <w:lang w:val="ru-RU"/>
        </w:rPr>
        <w:t>основ социальных компетенций(включая ценностно-смысловые установки и моральные нормы, опыт социальных и межличностных отношений, правосознание);</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961FAA" w:rsidRPr="001A7C38" w:rsidRDefault="00961FAA" w:rsidP="009047EC">
      <w:pPr>
        <w:pStyle w:val="a0"/>
        <w:ind w:firstLine="709"/>
        <w:jc w:val="both"/>
        <w:rPr>
          <w:lang w:val="ru-RU"/>
        </w:rPr>
      </w:pPr>
      <w:r w:rsidRPr="001A7C38">
        <w:rPr>
          <w:rStyle w:val="dash041e005f0431005f044b005f0447005f043d005f044b005f0439005f005fchar1char1"/>
          <w:lang w:val="ru-RU"/>
        </w:rPr>
        <w:t xml:space="preserve">В частности, формированию </w:t>
      </w:r>
      <w:r w:rsidRPr="001A7C38">
        <w:rPr>
          <w:lang w:val="ru-RU"/>
        </w:rPr>
        <w:t>готовности и способности к выбору направления профильного образования способствуют:</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или критериев оценки достижения планируемых результатов на базовом и повышенных уровнях);</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формирование навыков взаимо- и самооценки, навыков рефлексии на основе использования критериальной системы оценки;</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 xml:space="preserve">организациясистемы проб подростками своих возможностей (в том числе предпрофессиональных проб) за счёт использования дополнительных возможностей </w:t>
      </w:r>
      <w:r w:rsidRPr="001A7C38">
        <w:rPr>
          <w:lang w:val="ru-RU"/>
        </w:rPr>
        <w:lastRenderedPageBreak/>
        <w:t>образовательных отношений, в том числе: факультативов, вводимых общеобразовательной организацией;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с учетом возможностей общеобразовательной организации;</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961FAA" w:rsidRPr="001A7C38" w:rsidRDefault="00961FAA" w:rsidP="009047EC">
      <w:pPr>
        <w:pStyle w:val="a0"/>
        <w:ind w:firstLine="709"/>
        <w:jc w:val="both"/>
        <w:rPr>
          <w:lang w:val="ru-RU"/>
        </w:rPr>
      </w:pPr>
      <w:r w:rsidRPr="001A7C38">
        <w:rPr>
          <w:lang w:val="ru-RU"/>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61FAA" w:rsidRPr="001A7C38" w:rsidRDefault="00961FAA" w:rsidP="009047EC">
      <w:pPr>
        <w:pStyle w:val="a0"/>
        <w:ind w:firstLine="709"/>
        <w:jc w:val="both"/>
        <w:rPr>
          <w:lang w:val="ru-RU"/>
        </w:rPr>
      </w:pPr>
      <w:r w:rsidRPr="001A7C38">
        <w:rPr>
          <w:lang w:val="ru-RU"/>
        </w:rPr>
        <w:t>Ведущим способом решения этой задачи является формирование способности к проектированию.</w:t>
      </w:r>
    </w:p>
    <w:p w:rsidR="00961FAA" w:rsidRPr="001A7C38" w:rsidRDefault="00961FAA" w:rsidP="009047EC">
      <w:pPr>
        <w:pStyle w:val="a0"/>
        <w:ind w:firstLine="709"/>
        <w:jc w:val="both"/>
        <w:rPr>
          <w:lang w:val="ru-RU"/>
        </w:rPr>
      </w:pPr>
      <w:r w:rsidRPr="001A7C38">
        <w:rPr>
          <w:lang w:val="ru-RU"/>
        </w:rPr>
        <w:t>В сфере развития коммуникативных универсальных учебных действий приоритетное внимание уделяется:</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61FAA" w:rsidRPr="001A7C38" w:rsidRDefault="00961FAA" w:rsidP="009047EC">
      <w:pPr>
        <w:pStyle w:val="a0"/>
        <w:ind w:firstLine="709"/>
        <w:jc w:val="both"/>
        <w:rPr>
          <w:lang w:val="ru-RU"/>
        </w:rPr>
      </w:pPr>
      <w:r w:rsidRPr="001A7C38">
        <w:rPr>
          <w:lang w:val="ru-RU"/>
        </w:rPr>
        <w:t>В сфере развития познавательных универсальных учебных действий приоритетное внимание уделяется:</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практическому освоению обучающимися основ проектно-исследовательской деятельности;</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развитию стратегий смыслового чтения и работе с информацией;</w:t>
      </w:r>
    </w:p>
    <w:p w:rsidR="00961FAA" w:rsidRPr="001A7C38" w:rsidRDefault="00961FAA" w:rsidP="009047EC">
      <w:pPr>
        <w:pStyle w:val="a0"/>
        <w:ind w:firstLine="709"/>
        <w:jc w:val="both"/>
        <w:rPr>
          <w:lang w:val="ru-RU"/>
        </w:rPr>
      </w:pPr>
      <w:r w:rsidRPr="001A7C38">
        <w:rPr>
          <w:lang w:val="ru-RU"/>
        </w:rPr>
        <w:t>•</w:t>
      </w:r>
      <w:r w:rsidRPr="001A7C38">
        <w:t> </w:t>
      </w:r>
      <w:r w:rsidRPr="001A7C38">
        <w:rPr>
          <w:lang w:val="ru-RU"/>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учебной деятельности к использованию общеучебных умений, знаково-символических средств, широкого спектралогических действий и операций.</w:t>
      </w:r>
    </w:p>
    <w:p w:rsidR="00961FAA" w:rsidRPr="001A7C38" w:rsidRDefault="00961FAA" w:rsidP="009047EC">
      <w:pPr>
        <w:pStyle w:val="a0"/>
        <w:ind w:firstLine="709"/>
        <w:jc w:val="both"/>
        <w:rPr>
          <w:lang w:val="ru-RU"/>
        </w:rPr>
      </w:pPr>
      <w:r w:rsidRPr="001A7C38">
        <w:rPr>
          <w:lang w:val="ru-RU"/>
        </w:rPr>
        <w:t>При изучении учебных предметов обучающиеся усовершенствуют приобретённые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заполнять и дополнять таблицы, схемы, диаграммы, тексты.</w:t>
      </w:r>
    </w:p>
    <w:p w:rsidR="00961FAA" w:rsidRPr="001A7C38" w:rsidRDefault="00961FAA" w:rsidP="009047EC">
      <w:pPr>
        <w:pStyle w:val="a0"/>
        <w:ind w:firstLine="709"/>
        <w:jc w:val="both"/>
        <w:rPr>
          <w:lang w:val="ru-RU"/>
        </w:rPr>
      </w:pPr>
      <w:r w:rsidRPr="001A7C38">
        <w:rPr>
          <w:lang w:val="ru-RU"/>
        </w:rPr>
        <w:t xml:space="preserve">Обучающиеся </w:t>
      </w:r>
      <w:r w:rsidR="001D644A" w:rsidRPr="001A7C38">
        <w:rPr>
          <w:rStyle w:val="Zag11"/>
          <w:iCs/>
          <w:lang w:val="ru-RU"/>
        </w:rPr>
        <w:t>МОБУ СОШ с.</w:t>
      </w:r>
      <w:r w:rsidR="00D15582">
        <w:rPr>
          <w:rStyle w:val="Zag11"/>
          <w:iCs/>
          <w:lang w:val="ru-RU"/>
        </w:rPr>
        <w:t>Усман-Ташлы</w:t>
      </w:r>
      <w:r w:rsidR="001D644A" w:rsidRPr="001A7C38">
        <w:rPr>
          <w:rStyle w:val="Zag11"/>
          <w:iCs/>
          <w:lang w:val="ru-RU"/>
        </w:rPr>
        <w:t xml:space="preserve"> МР Ермекеевский район РБ</w:t>
      </w:r>
      <w:r w:rsidRPr="001A7C38">
        <w:rPr>
          <w:lang w:val="ru-RU"/>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w:t>
      </w:r>
      <w:r w:rsidRPr="001A7C38">
        <w:rPr>
          <w:lang w:val="ru-RU"/>
        </w:rPr>
        <w:lastRenderedPageBreak/>
        <w:t>сервисов, строить поисковые запросы в зависимости от цели запроса и анализировать результаты поиска.</w:t>
      </w:r>
    </w:p>
    <w:p w:rsidR="00961FAA" w:rsidRPr="001A7C38" w:rsidRDefault="00961FAA" w:rsidP="009047EC">
      <w:pPr>
        <w:pStyle w:val="a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9"/>
        <w:jc w:val="both"/>
        <w:rPr>
          <w:lang w:val="ru-RU"/>
        </w:rPr>
      </w:pPr>
      <w:r w:rsidRPr="001A7C38">
        <w:rPr>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61FAA" w:rsidRPr="001A7C38" w:rsidRDefault="00961FAA" w:rsidP="009047EC">
      <w:pPr>
        <w:pStyle w:val="a0"/>
        <w:ind w:firstLine="709"/>
        <w:jc w:val="both"/>
        <w:rPr>
          <w:lang w:val="ru-RU"/>
        </w:rPr>
      </w:pPr>
      <w:r w:rsidRPr="001A7C38">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961FAA" w:rsidRPr="001A7C38" w:rsidRDefault="00961FAA" w:rsidP="009047EC">
      <w:pPr>
        <w:pStyle w:val="a0"/>
        <w:ind w:firstLine="709"/>
        <w:jc w:val="both"/>
        <w:rPr>
          <w:lang w:val="ru-RU"/>
        </w:rPr>
      </w:pPr>
      <w:r w:rsidRPr="001A7C38">
        <w:rPr>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61FAA" w:rsidRPr="001A7C38" w:rsidRDefault="00961FAA" w:rsidP="009047EC">
      <w:pPr>
        <w:pStyle w:val="a0"/>
        <w:ind w:firstLine="709"/>
        <w:jc w:val="both"/>
        <w:rPr>
          <w:lang w:val="ru-RU"/>
        </w:rPr>
      </w:pPr>
      <w:r w:rsidRPr="001A7C38">
        <w:rPr>
          <w:lang w:val="ru-RU"/>
        </w:rPr>
        <w:t xml:space="preserve">Выпускники </w:t>
      </w:r>
      <w:r w:rsidR="001D644A" w:rsidRPr="001A7C38">
        <w:rPr>
          <w:rStyle w:val="Zag11"/>
          <w:iCs/>
          <w:lang w:val="ru-RU"/>
        </w:rPr>
        <w:t>МОБУ СОШ с.</w:t>
      </w:r>
      <w:r w:rsidR="00D15582">
        <w:rPr>
          <w:rStyle w:val="Zag11"/>
          <w:iCs/>
          <w:lang w:val="ru-RU"/>
        </w:rPr>
        <w:t>Усман-Ташлы</w:t>
      </w:r>
      <w:r w:rsidR="001D644A" w:rsidRPr="001A7C38">
        <w:rPr>
          <w:rStyle w:val="Zag11"/>
          <w:iCs/>
          <w:lang w:val="ru-RU"/>
        </w:rPr>
        <w:t xml:space="preserve"> МР Ермекеевский район РБ</w:t>
      </w:r>
      <w:r w:rsidRPr="001A7C38">
        <w:rPr>
          <w:lang w:val="ru-RU"/>
        </w:rPr>
        <w:t>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D80A54" w:rsidRPr="001A7C38" w:rsidRDefault="00D80A54" w:rsidP="00AB6CE0">
      <w:pPr>
        <w:pStyle w:val="a0"/>
        <w:jc w:val="both"/>
        <w:rPr>
          <w:b/>
          <w:lang w:val="ru-RU"/>
        </w:rPr>
      </w:pPr>
    </w:p>
    <w:p w:rsidR="00961FAA" w:rsidRPr="001A7C38" w:rsidRDefault="00961FAA" w:rsidP="009047EC">
      <w:pPr>
        <w:pStyle w:val="a0"/>
        <w:ind w:firstLine="709"/>
        <w:jc w:val="both"/>
        <w:rPr>
          <w:lang w:val="ru-RU"/>
        </w:rPr>
      </w:pPr>
      <w:r w:rsidRPr="001A7C38">
        <w:rPr>
          <w:b/>
          <w:lang w:val="ru-RU"/>
        </w:rPr>
        <w:t>1.2.3. Планируемые результаты освоения учебных и междисциплинарных программ</w:t>
      </w:r>
    </w:p>
    <w:p w:rsidR="00961FAA" w:rsidRPr="001A7C38" w:rsidRDefault="00961FAA" w:rsidP="009047EC">
      <w:pPr>
        <w:pStyle w:val="afa"/>
        <w:spacing w:line="240" w:lineRule="auto"/>
        <w:ind w:firstLine="709"/>
        <w:rPr>
          <w:sz w:val="24"/>
        </w:rPr>
      </w:pPr>
      <w:r w:rsidRPr="001A7C38">
        <w:rPr>
          <w:b/>
          <w:sz w:val="24"/>
        </w:rPr>
        <w:t>1.2.3.1. Формирование универсальных учебных действий</w:t>
      </w:r>
    </w:p>
    <w:p w:rsidR="00961FAA" w:rsidRPr="001A7C38" w:rsidRDefault="00961FAA" w:rsidP="009047EC">
      <w:pPr>
        <w:pStyle w:val="afa"/>
        <w:spacing w:line="240" w:lineRule="auto"/>
        <w:ind w:firstLine="709"/>
        <w:rPr>
          <w:sz w:val="24"/>
        </w:rPr>
      </w:pPr>
      <w:r w:rsidRPr="001A7C38">
        <w:rPr>
          <w:b/>
          <w:bCs/>
          <w:sz w:val="24"/>
        </w:rPr>
        <w:t>Личностные универсальные учебные действия</w:t>
      </w:r>
    </w:p>
    <w:p w:rsidR="00961FAA" w:rsidRPr="001A7C38" w:rsidRDefault="00961FAA" w:rsidP="009047EC">
      <w:pPr>
        <w:pStyle w:val="a0"/>
        <w:ind w:firstLine="709"/>
        <w:jc w:val="both"/>
        <w:rPr>
          <w:lang w:val="ru-RU"/>
        </w:rPr>
      </w:pPr>
      <w:r w:rsidRPr="001A7C38">
        <w:rPr>
          <w:lang w:val="ru-RU"/>
        </w:rPr>
        <w:t xml:space="preserve">В рамках </w:t>
      </w:r>
      <w:r w:rsidRPr="001A7C38">
        <w:rPr>
          <w:b/>
          <w:lang w:val="ru-RU"/>
        </w:rPr>
        <w:t>когнитивного компонента</w:t>
      </w:r>
      <w:r w:rsidR="00D80A54">
        <w:rPr>
          <w:b/>
          <w:lang w:val="ru-RU"/>
        </w:rPr>
        <w:t xml:space="preserve"> </w:t>
      </w:r>
      <w:r w:rsidRPr="001A7C38">
        <w:rPr>
          <w:lang w:val="ru-RU"/>
        </w:rPr>
        <w:t>будут сформированы:</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961FAA" w:rsidRPr="001A7C38" w:rsidRDefault="00961FAA" w:rsidP="009047EC">
      <w:pPr>
        <w:pStyle w:val="a0"/>
        <w:widowControl/>
        <w:autoSpaceDE/>
        <w:autoSpaceDN w:val="0"/>
        <w:ind w:firstLine="709"/>
        <w:jc w:val="both"/>
        <w:rPr>
          <w:lang w:val="ru-RU"/>
        </w:rPr>
      </w:pPr>
      <w:r w:rsidRPr="001A7C38">
        <w:rPr>
          <w:lang w:val="ru-RU"/>
        </w:rPr>
        <w:t>• освоение общекультурного наследия России и общемирового культурного наследия;</w:t>
      </w:r>
    </w:p>
    <w:p w:rsidR="00961FAA" w:rsidRPr="001A7C38" w:rsidRDefault="00961FAA" w:rsidP="009047EC">
      <w:pPr>
        <w:pStyle w:val="a0"/>
        <w:widowControl/>
        <w:autoSpaceDE/>
        <w:autoSpaceDN w:val="0"/>
        <w:ind w:firstLine="709"/>
        <w:jc w:val="both"/>
        <w:rPr>
          <w:lang w:val="ru-RU"/>
        </w:rPr>
      </w:pPr>
      <w:r w:rsidRPr="001A7C38">
        <w:rPr>
          <w:lang w:val="ru-RU"/>
        </w:rPr>
        <w:t>• ориентация в системе моральных норм и ценностей и их иерархизация, понимание конвенционального характера морали;</w:t>
      </w:r>
    </w:p>
    <w:p w:rsidR="00961FAA" w:rsidRPr="001A7C38" w:rsidRDefault="00961FAA" w:rsidP="009047EC">
      <w:pPr>
        <w:pStyle w:val="a0"/>
        <w:widowControl/>
        <w:autoSpaceDE/>
        <w:autoSpaceDN w:val="0"/>
        <w:ind w:firstLine="709"/>
        <w:jc w:val="both"/>
        <w:rPr>
          <w:lang w:val="ru-RU"/>
        </w:rPr>
      </w:pPr>
      <w:r w:rsidRPr="001A7C38">
        <w:rPr>
          <w:lang w:val="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61FAA" w:rsidRPr="001A7C38" w:rsidRDefault="00961FAA" w:rsidP="009047EC">
      <w:pPr>
        <w:pStyle w:val="a0"/>
        <w:widowControl/>
        <w:autoSpaceDE/>
        <w:autoSpaceDN w:val="0"/>
        <w:ind w:firstLine="709"/>
        <w:jc w:val="both"/>
        <w:rPr>
          <w:lang w:val="ru-RU"/>
        </w:rPr>
      </w:pPr>
      <w:r w:rsidRPr="001A7C38">
        <w:rPr>
          <w:lang w:val="ru-RU"/>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61FAA" w:rsidRPr="001A7C38" w:rsidRDefault="00961FAA" w:rsidP="009047EC">
      <w:pPr>
        <w:pStyle w:val="a0"/>
        <w:ind w:firstLine="709"/>
        <w:jc w:val="both"/>
        <w:rPr>
          <w:lang w:val="ru-RU"/>
        </w:rPr>
      </w:pPr>
      <w:r w:rsidRPr="001A7C38">
        <w:rPr>
          <w:lang w:val="ru-RU"/>
        </w:rPr>
        <w:t xml:space="preserve">В рамках </w:t>
      </w:r>
      <w:r w:rsidRPr="001A7C38">
        <w:rPr>
          <w:b/>
          <w:lang w:val="ru-RU"/>
        </w:rPr>
        <w:t>ценностного и эмоционального компонентов</w:t>
      </w:r>
      <w:r w:rsidRPr="001A7C38">
        <w:rPr>
          <w:lang w:val="ru-RU"/>
        </w:rPr>
        <w:t xml:space="preserve"> будут сформированы:</w:t>
      </w:r>
    </w:p>
    <w:p w:rsidR="00961FAA" w:rsidRPr="001A7C38" w:rsidRDefault="00961FAA" w:rsidP="009047EC">
      <w:pPr>
        <w:pStyle w:val="a0"/>
        <w:widowControl/>
        <w:autoSpaceDE/>
        <w:autoSpaceDN w:val="0"/>
        <w:ind w:firstLine="709"/>
        <w:jc w:val="both"/>
        <w:rPr>
          <w:lang w:val="ru-RU"/>
        </w:rPr>
      </w:pPr>
      <w:r w:rsidRPr="001A7C38">
        <w:rPr>
          <w:lang w:val="ru-RU"/>
        </w:rPr>
        <w:t>• гражданский патриотизм, любовь к Родине, чувство гордости за свою страну;</w:t>
      </w:r>
    </w:p>
    <w:p w:rsidR="00961FAA" w:rsidRPr="001A7C38" w:rsidRDefault="00961FAA" w:rsidP="009047EC">
      <w:pPr>
        <w:pStyle w:val="a0"/>
        <w:widowControl/>
        <w:autoSpaceDE/>
        <w:autoSpaceDN w:val="0"/>
        <w:ind w:firstLine="709"/>
        <w:jc w:val="both"/>
        <w:rPr>
          <w:lang w:val="ru-RU"/>
        </w:rPr>
      </w:pPr>
      <w:r w:rsidRPr="001A7C38">
        <w:rPr>
          <w:lang w:val="ru-RU"/>
        </w:rPr>
        <w:t>• уважение к истории, культурным и историческим памятникам;</w:t>
      </w:r>
    </w:p>
    <w:p w:rsidR="00961FAA" w:rsidRPr="001A7C38" w:rsidRDefault="00961FAA" w:rsidP="009047EC">
      <w:pPr>
        <w:pStyle w:val="a0"/>
        <w:widowControl/>
        <w:autoSpaceDE/>
        <w:autoSpaceDN w:val="0"/>
        <w:ind w:firstLine="709"/>
        <w:jc w:val="both"/>
        <w:rPr>
          <w:lang w:val="ru-RU"/>
        </w:rPr>
      </w:pPr>
      <w:r w:rsidRPr="001A7C38">
        <w:rPr>
          <w:lang w:val="ru-RU"/>
        </w:rPr>
        <w:t>• эмоционально положительное принятие своей этнической идентичности;</w:t>
      </w:r>
    </w:p>
    <w:p w:rsidR="00961FAA" w:rsidRPr="001A7C38" w:rsidRDefault="00961FAA" w:rsidP="009047EC">
      <w:pPr>
        <w:pStyle w:val="a0"/>
        <w:widowControl/>
        <w:autoSpaceDE/>
        <w:autoSpaceDN w:val="0"/>
        <w:ind w:firstLine="709"/>
        <w:jc w:val="both"/>
        <w:rPr>
          <w:lang w:val="ru-RU"/>
        </w:rPr>
      </w:pPr>
      <w:r w:rsidRPr="001A7C38">
        <w:rPr>
          <w:lang w:val="ru-RU"/>
        </w:rPr>
        <w:t>• уважение к другим народам России и мира и принятие их, межэтническая толерантность, готовность к равноправному сотрудничеству;</w:t>
      </w:r>
    </w:p>
    <w:p w:rsidR="00961FAA" w:rsidRPr="001A7C38" w:rsidRDefault="00961FAA" w:rsidP="009047EC">
      <w:pPr>
        <w:pStyle w:val="a0"/>
        <w:widowControl/>
        <w:autoSpaceDE/>
        <w:autoSpaceDN w:val="0"/>
        <w:ind w:firstLine="709"/>
        <w:jc w:val="both"/>
        <w:rPr>
          <w:lang w:val="ru-RU"/>
        </w:rPr>
      </w:pPr>
      <w:r w:rsidRPr="001A7C38">
        <w:rPr>
          <w:lang w:val="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961FAA" w:rsidRPr="001A7C38" w:rsidRDefault="00961FAA" w:rsidP="009047EC">
      <w:pPr>
        <w:pStyle w:val="a0"/>
        <w:widowControl/>
        <w:autoSpaceDE/>
        <w:autoSpaceDN w:val="0"/>
        <w:ind w:firstLine="709"/>
        <w:jc w:val="both"/>
        <w:rPr>
          <w:lang w:val="ru-RU"/>
        </w:rPr>
      </w:pPr>
      <w:r w:rsidRPr="001A7C38">
        <w:rPr>
          <w:lang w:val="ru-RU"/>
        </w:rPr>
        <w:t>• уважение к ценностям семьи, любовь к природе, признание ценности здоровья, своего и других людей, оптимизм в восприятии мира;</w:t>
      </w:r>
    </w:p>
    <w:p w:rsidR="00961FAA" w:rsidRPr="001A7C38" w:rsidRDefault="00961FAA" w:rsidP="009047EC">
      <w:pPr>
        <w:pStyle w:val="a0"/>
        <w:widowControl/>
        <w:autoSpaceDE/>
        <w:autoSpaceDN w:val="0"/>
        <w:ind w:firstLine="709"/>
        <w:jc w:val="both"/>
        <w:rPr>
          <w:lang w:val="ru-RU"/>
        </w:rPr>
      </w:pPr>
      <w:r w:rsidRPr="001A7C38">
        <w:rPr>
          <w:lang w:val="ru-RU"/>
        </w:rPr>
        <w:t>• потребность в самовыражении и самореализации, социальном признании;</w:t>
      </w:r>
    </w:p>
    <w:p w:rsidR="00961FAA" w:rsidRPr="001A7C38" w:rsidRDefault="00961FAA" w:rsidP="009047EC">
      <w:pPr>
        <w:pStyle w:val="a0"/>
        <w:widowControl/>
        <w:autoSpaceDE/>
        <w:autoSpaceDN w:val="0"/>
        <w:ind w:firstLine="709"/>
        <w:jc w:val="both"/>
        <w:rPr>
          <w:lang w:val="ru-RU"/>
        </w:rPr>
      </w:pPr>
      <w:r w:rsidRPr="001A7C38">
        <w:rPr>
          <w:lang w:val="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61FAA" w:rsidRPr="001A7C38" w:rsidRDefault="00961FAA" w:rsidP="009047EC">
      <w:pPr>
        <w:pStyle w:val="a0"/>
        <w:ind w:firstLine="709"/>
        <w:jc w:val="both"/>
        <w:rPr>
          <w:lang w:val="ru-RU"/>
        </w:rPr>
      </w:pPr>
      <w:r w:rsidRPr="001A7C38">
        <w:rPr>
          <w:lang w:val="ru-RU"/>
        </w:rPr>
        <w:t xml:space="preserve">В рамках </w:t>
      </w:r>
      <w:r w:rsidRPr="001A7C38">
        <w:rPr>
          <w:b/>
          <w:lang w:val="ru-RU"/>
        </w:rPr>
        <w:t>деятельностного (поведенческого) компонента</w:t>
      </w:r>
      <w:r w:rsidRPr="001A7C38">
        <w:rPr>
          <w:lang w:val="ru-RU"/>
        </w:rPr>
        <w:t xml:space="preserve"> будут сформированы:</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961FAA" w:rsidRPr="001A7C38" w:rsidRDefault="00961FAA" w:rsidP="009047EC">
      <w:pPr>
        <w:pStyle w:val="a0"/>
        <w:widowControl/>
        <w:autoSpaceDE/>
        <w:autoSpaceDN w:val="0"/>
        <w:ind w:firstLine="709"/>
        <w:jc w:val="both"/>
        <w:rPr>
          <w:lang w:val="ru-RU"/>
        </w:rPr>
      </w:pPr>
      <w:r w:rsidRPr="001A7C38">
        <w:rPr>
          <w:lang w:val="ru-RU"/>
        </w:rPr>
        <w:t>• готовность и способность к выполнению норм и требований школьной жизни, прав и обязанностей ученика;</w:t>
      </w:r>
    </w:p>
    <w:p w:rsidR="00961FAA" w:rsidRPr="001A7C38" w:rsidRDefault="00961FAA" w:rsidP="009047EC">
      <w:pPr>
        <w:pStyle w:val="a0"/>
        <w:widowControl/>
        <w:autoSpaceDE/>
        <w:autoSpaceDN w:val="0"/>
        <w:ind w:firstLine="709"/>
        <w:jc w:val="both"/>
        <w:rPr>
          <w:lang w:val="ru-RU"/>
        </w:rPr>
      </w:pPr>
      <w:r w:rsidRPr="001A7C38">
        <w:rPr>
          <w:lang w:val="ru-RU"/>
        </w:rPr>
        <w:t>• умение вести диалог на основе равноправных отношений и взаимного уважения и принятия; умение конструктивно разрешать конфликты;</w:t>
      </w:r>
    </w:p>
    <w:p w:rsidR="00961FAA" w:rsidRPr="001A7C38" w:rsidRDefault="00961FAA" w:rsidP="009047EC">
      <w:pPr>
        <w:pStyle w:val="a0"/>
        <w:widowControl/>
        <w:autoSpaceDE/>
        <w:autoSpaceDN w:val="0"/>
        <w:ind w:firstLine="709"/>
        <w:jc w:val="both"/>
        <w:rPr>
          <w:lang w:val="ru-RU"/>
        </w:rPr>
      </w:pPr>
      <w:r w:rsidRPr="001A7C38">
        <w:rPr>
          <w:lang w:val="ru-RU"/>
        </w:rPr>
        <w:t>• готовность и способность к выполнению моральных норм в отношении взрослых и сверстников в школе, дома, во внеучебных видах деятельности;</w:t>
      </w:r>
    </w:p>
    <w:p w:rsidR="00961FAA" w:rsidRPr="001A7C38" w:rsidRDefault="00961FAA" w:rsidP="009047EC">
      <w:pPr>
        <w:pStyle w:val="a0"/>
        <w:widowControl/>
        <w:autoSpaceDE/>
        <w:autoSpaceDN w:val="0"/>
        <w:ind w:firstLine="709"/>
        <w:jc w:val="both"/>
        <w:rPr>
          <w:lang w:val="ru-RU"/>
        </w:rPr>
      </w:pPr>
      <w:r w:rsidRPr="001A7C38">
        <w:rPr>
          <w:lang w:val="ru-RU"/>
        </w:rPr>
        <w:t>• потребность в участии в общественной жизни ближайшего социального окружения, общественно полезной деятельности;</w:t>
      </w:r>
    </w:p>
    <w:p w:rsidR="00961FAA" w:rsidRPr="001A7C38" w:rsidRDefault="00961FAA" w:rsidP="009047EC">
      <w:pPr>
        <w:pStyle w:val="a0"/>
        <w:widowControl/>
        <w:autoSpaceDE/>
        <w:autoSpaceDN w:val="0"/>
        <w:ind w:firstLine="709"/>
        <w:jc w:val="both"/>
        <w:rPr>
          <w:lang w:val="ru-RU"/>
        </w:rPr>
      </w:pPr>
      <w:r w:rsidRPr="001A7C38">
        <w:rPr>
          <w:lang w:val="ru-RU"/>
        </w:rPr>
        <w:t>• умение строить жизненные планы с учётом конкретных социально-исторических, политических и экономических условий;</w:t>
      </w:r>
    </w:p>
    <w:p w:rsidR="00961FAA" w:rsidRPr="001A7C38" w:rsidRDefault="00961FAA" w:rsidP="009047EC">
      <w:pPr>
        <w:pStyle w:val="a0"/>
        <w:widowControl/>
        <w:autoSpaceDE/>
        <w:autoSpaceDN w:val="0"/>
        <w:ind w:firstLine="709"/>
        <w:jc w:val="both"/>
        <w:rPr>
          <w:lang w:val="ru-RU"/>
        </w:rPr>
      </w:pPr>
      <w:r w:rsidRPr="001A7C38">
        <w:rPr>
          <w:lang w:val="ru-RU"/>
        </w:rPr>
        <w:t>• устойчивый познавательный интерес и становление смыслообразующей функции познавательного мотива;</w:t>
      </w:r>
    </w:p>
    <w:p w:rsidR="00961FAA" w:rsidRPr="001A7C38" w:rsidRDefault="00961FAA" w:rsidP="009047EC">
      <w:pPr>
        <w:pStyle w:val="a0"/>
        <w:widowControl/>
        <w:autoSpaceDE/>
        <w:autoSpaceDN w:val="0"/>
        <w:ind w:firstLine="709"/>
        <w:jc w:val="both"/>
        <w:rPr>
          <w:lang w:val="ru-RU"/>
        </w:rPr>
      </w:pPr>
      <w:r w:rsidRPr="001A7C38">
        <w:rPr>
          <w:lang w:val="ru-RU"/>
        </w:rPr>
        <w:t>• готовность к выбору профильного образования.</w:t>
      </w:r>
    </w:p>
    <w:p w:rsidR="00961FAA" w:rsidRPr="001A7C38" w:rsidRDefault="00961FAA" w:rsidP="009047EC">
      <w:pPr>
        <w:pStyle w:val="a0"/>
        <w:ind w:firstLine="709"/>
        <w:jc w:val="both"/>
        <w:rPr>
          <w:lang w:val="ru-RU"/>
        </w:rPr>
      </w:pPr>
      <w:r w:rsidRPr="001A7C38">
        <w:rPr>
          <w:lang w:val="ru-RU"/>
        </w:rPr>
        <w:t>Выпускник получит возможность для формирования:</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выраженной устойчивой учебно-познавательной мотивации и интереса к учению;</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готовности к самообразованию и самовоспитанию;</w:t>
      </w:r>
    </w:p>
    <w:p w:rsidR="00961FAA" w:rsidRPr="001A7C38" w:rsidRDefault="00961FAA" w:rsidP="009047EC">
      <w:pPr>
        <w:pStyle w:val="a0"/>
        <w:widowControl/>
        <w:autoSpaceDE/>
        <w:autoSpaceDN w:val="0"/>
        <w:ind w:firstLine="709"/>
        <w:jc w:val="both"/>
        <w:rPr>
          <w:lang w:val="ru-RU"/>
        </w:rPr>
      </w:pPr>
      <w:r w:rsidRPr="001A7C38">
        <w:rPr>
          <w:lang w:val="ru-RU"/>
        </w:rPr>
        <w:t>• адекватной позитивной самооценки и Я-концепции;</w:t>
      </w:r>
    </w:p>
    <w:p w:rsidR="00961FAA" w:rsidRPr="001A7C38" w:rsidRDefault="00961FAA" w:rsidP="009047EC">
      <w:pPr>
        <w:pStyle w:val="a0"/>
        <w:widowControl/>
        <w:autoSpaceDE/>
        <w:autoSpaceDN w:val="0"/>
        <w:ind w:firstLine="709"/>
        <w:jc w:val="both"/>
        <w:rPr>
          <w:lang w:val="ru-RU"/>
        </w:rPr>
      </w:pPr>
      <w:r w:rsidRPr="001A7C38">
        <w:rPr>
          <w:lang w:val="ru-RU"/>
        </w:rPr>
        <w:t>• компетентности в реализации основ гражданской идентичности в поступках и деятельности;</w:t>
      </w:r>
    </w:p>
    <w:p w:rsidR="00961FAA" w:rsidRPr="001A7C38" w:rsidRDefault="00961FAA" w:rsidP="009047EC">
      <w:pPr>
        <w:pStyle w:val="a0"/>
        <w:widowControl/>
        <w:tabs>
          <w:tab w:val="left" w:pos="360"/>
        </w:tabs>
        <w:autoSpaceDE/>
        <w:autoSpaceDN w:val="0"/>
        <w:ind w:firstLine="709"/>
        <w:jc w:val="both"/>
        <w:rPr>
          <w:lang w:val="ru-RU"/>
        </w:rPr>
      </w:pPr>
      <w:r w:rsidRPr="001A7C38">
        <w:rPr>
          <w:lang w:val="ru-RU"/>
        </w:rPr>
        <w:t>•</w:t>
      </w:r>
      <w:r w:rsidRPr="001A7C38">
        <w:t> </w:t>
      </w:r>
      <w:r w:rsidRPr="001A7C38">
        <w:rPr>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961FAA" w:rsidRPr="001A7C38" w:rsidRDefault="00961FAA" w:rsidP="009047EC">
      <w:pPr>
        <w:pStyle w:val="a0"/>
        <w:widowControl/>
        <w:tabs>
          <w:tab w:val="left" w:pos="360"/>
        </w:tabs>
        <w:autoSpaceDE/>
        <w:autoSpaceDN w:val="0"/>
        <w:ind w:firstLine="709"/>
        <w:jc w:val="both"/>
        <w:rPr>
          <w:lang w:val="ru-RU"/>
        </w:rPr>
      </w:pPr>
      <w:r w:rsidRPr="001A7C38">
        <w:rPr>
          <w:lang w:val="ru-RU"/>
        </w:rPr>
        <w:t>•</w:t>
      </w:r>
      <w:r w:rsidRPr="001A7C38">
        <w:t> </w:t>
      </w:r>
      <w:r w:rsidRPr="001A7C38">
        <w:rPr>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961FAA" w:rsidRPr="001A7C38" w:rsidRDefault="00961FAA" w:rsidP="009047EC">
      <w:pPr>
        <w:pStyle w:val="Abstract"/>
        <w:spacing w:line="240" w:lineRule="auto"/>
        <w:ind w:firstLine="709"/>
        <w:rPr>
          <w:sz w:val="24"/>
          <w:szCs w:val="24"/>
        </w:rPr>
      </w:pPr>
      <w:r w:rsidRPr="001A7C38">
        <w:rPr>
          <w:b/>
          <w:sz w:val="24"/>
          <w:szCs w:val="24"/>
        </w:rPr>
        <w:t>Ре</w:t>
      </w:r>
      <w:r w:rsidRPr="001A7C38">
        <w:rPr>
          <w:b/>
          <w:bCs/>
          <w:sz w:val="24"/>
          <w:szCs w:val="24"/>
        </w:rPr>
        <w:t>гулятивные универсальные учебные действия</w:t>
      </w:r>
    </w:p>
    <w:p w:rsidR="00961FAA" w:rsidRPr="001A7C38" w:rsidRDefault="00961FAA" w:rsidP="009047EC">
      <w:pPr>
        <w:pStyle w:val="Abstract"/>
        <w:spacing w:line="240" w:lineRule="auto"/>
        <w:ind w:firstLine="709"/>
        <w:rPr>
          <w:sz w:val="24"/>
          <w:szCs w:val="24"/>
        </w:rPr>
      </w:pPr>
      <w:r w:rsidRPr="001A7C38">
        <w:rPr>
          <w:bCs/>
          <w:sz w:val="24"/>
          <w:szCs w:val="24"/>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целеполаганию, включая постановку новых целей, преобразование практической задачи в познавательную;</w:t>
      </w:r>
    </w:p>
    <w:p w:rsidR="00961FAA" w:rsidRPr="001A7C38" w:rsidRDefault="00961FAA" w:rsidP="009047EC">
      <w:pPr>
        <w:pStyle w:val="a0"/>
        <w:widowControl/>
        <w:autoSpaceDE/>
        <w:autoSpaceDN w:val="0"/>
        <w:ind w:firstLine="709"/>
        <w:jc w:val="both"/>
        <w:rPr>
          <w:lang w:val="ru-RU"/>
        </w:rPr>
      </w:pPr>
      <w:r w:rsidRPr="001A7C38">
        <w:rPr>
          <w:lang w:val="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961FAA" w:rsidRPr="001A7C38" w:rsidRDefault="00961FAA" w:rsidP="009047EC">
      <w:pPr>
        <w:pStyle w:val="a0"/>
        <w:widowControl/>
        <w:autoSpaceDE/>
        <w:autoSpaceDN w:val="0"/>
        <w:ind w:firstLine="709"/>
        <w:jc w:val="both"/>
        <w:rPr>
          <w:lang w:val="ru-RU"/>
        </w:rPr>
      </w:pPr>
      <w:r w:rsidRPr="001A7C38">
        <w:rPr>
          <w:lang w:val="ru-RU"/>
        </w:rPr>
        <w:t>• планировать пути достижения целей;</w:t>
      </w:r>
    </w:p>
    <w:p w:rsidR="00961FAA" w:rsidRPr="001A7C38" w:rsidRDefault="00961FAA" w:rsidP="009047EC">
      <w:pPr>
        <w:pStyle w:val="a0"/>
        <w:widowControl/>
        <w:autoSpaceDE/>
        <w:autoSpaceDN w:val="0"/>
        <w:ind w:firstLine="709"/>
        <w:jc w:val="both"/>
        <w:rPr>
          <w:lang w:val="ru-RU"/>
        </w:rPr>
      </w:pPr>
      <w:r w:rsidRPr="001A7C38">
        <w:rPr>
          <w:lang w:val="ru-RU"/>
        </w:rPr>
        <w:t xml:space="preserve">• устанавливать целевые приоритеты; </w:t>
      </w:r>
    </w:p>
    <w:p w:rsidR="00961FAA" w:rsidRPr="001A7C38" w:rsidRDefault="00961FAA" w:rsidP="009047EC">
      <w:pPr>
        <w:pStyle w:val="a0"/>
        <w:widowControl/>
        <w:autoSpaceDE/>
        <w:autoSpaceDN w:val="0"/>
        <w:ind w:firstLine="709"/>
        <w:jc w:val="both"/>
        <w:rPr>
          <w:lang w:val="ru-RU"/>
        </w:rPr>
      </w:pPr>
      <w:r w:rsidRPr="001A7C38">
        <w:rPr>
          <w:lang w:val="ru-RU"/>
        </w:rPr>
        <w:t>• уметь самостоятельно контролировать своё время и управлять им;</w:t>
      </w:r>
    </w:p>
    <w:p w:rsidR="00961FAA" w:rsidRPr="001A7C38" w:rsidRDefault="00961FAA" w:rsidP="009047EC">
      <w:pPr>
        <w:pStyle w:val="a0"/>
        <w:widowControl/>
        <w:autoSpaceDE/>
        <w:autoSpaceDN w:val="0"/>
        <w:ind w:firstLine="709"/>
        <w:jc w:val="both"/>
        <w:rPr>
          <w:lang w:val="ru-RU"/>
        </w:rPr>
      </w:pPr>
      <w:r w:rsidRPr="001A7C38">
        <w:rPr>
          <w:lang w:val="ru-RU"/>
        </w:rPr>
        <w:t>• принимать решения в проблемной ситуации на основе переговоров;</w:t>
      </w:r>
    </w:p>
    <w:p w:rsidR="00961FAA" w:rsidRPr="001A7C38" w:rsidRDefault="00961FAA" w:rsidP="009047EC">
      <w:pPr>
        <w:pStyle w:val="a0"/>
        <w:widowControl/>
        <w:autoSpaceDE/>
        <w:autoSpaceDN w:val="0"/>
        <w:ind w:firstLine="709"/>
        <w:jc w:val="both"/>
        <w:rPr>
          <w:lang w:val="ru-RU"/>
        </w:rPr>
      </w:pPr>
      <w:r w:rsidRPr="001A7C38">
        <w:rPr>
          <w:lang w:val="ru-RU"/>
        </w:rPr>
        <w:t>• </w:t>
      </w:r>
      <w:r w:rsidRPr="001A7C38">
        <w:rPr>
          <w:iCs/>
          <w:lang w:val="ru-RU"/>
        </w:rPr>
        <w:t>осуществлять констатирующий и предвосхищающий контроль по результату и по способу действия</w:t>
      </w:r>
      <w:r w:rsidRPr="001A7C38">
        <w:rPr>
          <w:lang w:val="ru-RU"/>
        </w:rPr>
        <w:t>; актуальный контроль на уровне произвольного внимания;</w:t>
      </w:r>
    </w:p>
    <w:p w:rsidR="00961FAA" w:rsidRPr="001A7C38" w:rsidRDefault="00961FAA" w:rsidP="009047EC">
      <w:pPr>
        <w:pStyle w:val="a0"/>
        <w:widowControl/>
        <w:autoSpaceDE/>
        <w:autoSpaceDN w:val="0"/>
        <w:ind w:firstLine="709"/>
        <w:jc w:val="both"/>
        <w:rPr>
          <w:lang w:val="ru-RU"/>
        </w:rPr>
      </w:pPr>
      <w:r w:rsidRPr="001A7C38">
        <w:rPr>
          <w:lang w:val="ru-RU"/>
        </w:rPr>
        <w:t>• </w:t>
      </w:r>
      <w:r w:rsidRPr="001A7C38">
        <w:rPr>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61FAA" w:rsidRPr="001A7C38" w:rsidRDefault="00961FAA" w:rsidP="009047EC">
      <w:pPr>
        <w:pStyle w:val="a0"/>
        <w:widowControl/>
        <w:autoSpaceDE/>
        <w:autoSpaceDN w:val="0"/>
        <w:ind w:firstLine="709"/>
        <w:jc w:val="both"/>
        <w:rPr>
          <w:lang w:val="ru-RU"/>
        </w:rPr>
      </w:pPr>
      <w:r w:rsidRPr="001A7C38">
        <w:rPr>
          <w:lang w:val="ru-RU"/>
        </w:rPr>
        <w:t>• основам прогнозирования как предвидения будущих событий и развития процесса.</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ind w:firstLine="709"/>
        <w:jc w:val="both"/>
        <w:rPr>
          <w:lang w:val="ru-RU"/>
        </w:rPr>
      </w:pPr>
      <w:r w:rsidRPr="001A7C38">
        <w:rPr>
          <w:lang w:val="ru-RU"/>
        </w:rPr>
        <w:t>• самостоятельно ставить новые учебные цели и задачи;</w:t>
      </w:r>
    </w:p>
    <w:p w:rsidR="00961FAA" w:rsidRPr="001A7C38" w:rsidRDefault="00961FAA" w:rsidP="009047EC">
      <w:pPr>
        <w:pStyle w:val="a0"/>
        <w:ind w:firstLine="709"/>
        <w:jc w:val="both"/>
        <w:rPr>
          <w:lang w:val="ru-RU"/>
        </w:rPr>
      </w:pPr>
      <w:r w:rsidRPr="001A7C38">
        <w:rPr>
          <w:lang w:val="ru-RU"/>
        </w:rPr>
        <w:t>• построению жизненных планов во временно2й перспективе;</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 xml:space="preserve">при планировании достижения целей самостоятельно, полно и адекватно учитывать условия и средства их достижения; </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выделять альтернативные способы достижения цели и выбирать наиболее эффективный способ;</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осуществлять познавательную рефлексию в отношении действий по решению учебных и познавательных задач;</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адекватно оценивать объективную трудность как меру фактического или предполагаемого расхода ресурсов на решение задачи;</w:t>
      </w:r>
    </w:p>
    <w:p w:rsidR="00961FAA" w:rsidRPr="001A7C38" w:rsidRDefault="00961FAA" w:rsidP="009047EC">
      <w:pPr>
        <w:pStyle w:val="aff1"/>
        <w:spacing w:line="240" w:lineRule="auto"/>
        <w:ind w:firstLine="709"/>
        <w:rPr>
          <w:sz w:val="24"/>
          <w:szCs w:val="24"/>
        </w:rPr>
      </w:pPr>
      <w:r w:rsidRPr="001A7C38">
        <w:rPr>
          <w:sz w:val="24"/>
          <w:szCs w:val="24"/>
        </w:rPr>
        <w:lastRenderedPageBreak/>
        <w:t>• адекватно оценивать свои возможности достижения цели определённой сложности в различных сферах самостоятельной деятельности;</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основам саморегуляции эмоциональных состояний;</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прилагать волевые усилия и преодолевать трудности и препятствия на пути достижения целей.</w:t>
      </w:r>
    </w:p>
    <w:p w:rsidR="00961FAA" w:rsidRPr="001A7C38" w:rsidRDefault="00961FAA" w:rsidP="009047EC">
      <w:pPr>
        <w:pStyle w:val="a8"/>
        <w:spacing w:after="0"/>
        <w:ind w:firstLine="709"/>
        <w:jc w:val="both"/>
        <w:rPr>
          <w:lang w:val="ru-RU"/>
        </w:rPr>
      </w:pPr>
      <w:r w:rsidRPr="001A7C38">
        <w:rPr>
          <w:b/>
          <w:lang w:val="ru-RU"/>
        </w:rPr>
        <w:t>К</w:t>
      </w:r>
      <w:r w:rsidRPr="001A7C38">
        <w:rPr>
          <w:b/>
          <w:bCs/>
          <w:lang w:val="ru-RU"/>
        </w:rPr>
        <w:t>оммуникативные универсальные учебные действия</w:t>
      </w:r>
    </w:p>
    <w:p w:rsidR="00961FAA" w:rsidRPr="001A7C38" w:rsidRDefault="00961FAA" w:rsidP="009047EC">
      <w:pPr>
        <w:pStyle w:val="a8"/>
        <w:spacing w:after="0"/>
        <w:ind w:firstLine="709"/>
        <w:jc w:val="both"/>
        <w:rPr>
          <w:lang w:val="ru-RU"/>
        </w:rPr>
      </w:pPr>
      <w:r w:rsidRPr="001A7C38">
        <w:rPr>
          <w:bCs/>
          <w:lang w:val="ru-RU"/>
        </w:rPr>
        <w:t>Выпускник научится:</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учитывать разные мнения и стремиться к координации различных позиций в сотрудничестве;</w:t>
      </w:r>
    </w:p>
    <w:p w:rsidR="00961FAA" w:rsidRPr="001A7C38" w:rsidRDefault="00961FAA" w:rsidP="009047EC">
      <w:pPr>
        <w:pStyle w:val="a0"/>
        <w:widowControl/>
        <w:autoSpaceDE/>
        <w:autoSpaceDN w:val="0"/>
        <w:ind w:firstLine="709"/>
        <w:jc w:val="both"/>
        <w:rPr>
          <w:lang w:val="ru-RU"/>
        </w:rPr>
      </w:pPr>
      <w:r w:rsidRPr="001A7C38">
        <w:rPr>
          <w:lang w:val="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61FAA" w:rsidRPr="001A7C38" w:rsidRDefault="00961FAA" w:rsidP="009047EC">
      <w:pPr>
        <w:pStyle w:val="a0"/>
        <w:shd w:val="clear" w:color="auto" w:fill="FFFFFF"/>
        <w:tabs>
          <w:tab w:val="left" w:pos="571"/>
        </w:tabs>
        <w:ind w:firstLine="709"/>
        <w:jc w:val="both"/>
        <w:rPr>
          <w:lang w:val="ru-RU"/>
        </w:rPr>
      </w:pPr>
      <w:r w:rsidRPr="001A7C38">
        <w:rPr>
          <w:lang w:val="ru-RU"/>
        </w:rPr>
        <w:t>• устанавливать и сравнивать разные точки зрения, прежде чем принимать решения и делать выбор;</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аргументировать свою точку зрения, спорить и отстаивать свою позицию не враждебным для оппонентов образом;</w:t>
      </w:r>
    </w:p>
    <w:p w:rsidR="00961FAA" w:rsidRPr="001A7C38" w:rsidRDefault="00961FAA" w:rsidP="009047EC">
      <w:pPr>
        <w:pStyle w:val="a0"/>
        <w:widowControl/>
        <w:autoSpaceDE/>
        <w:autoSpaceDN w:val="0"/>
        <w:ind w:firstLine="709"/>
        <w:jc w:val="both"/>
        <w:rPr>
          <w:lang w:val="ru-RU"/>
        </w:rPr>
      </w:pPr>
      <w:r w:rsidRPr="001A7C38">
        <w:rPr>
          <w:lang w:val="ru-RU"/>
        </w:rPr>
        <w:t>• задавать вопросы, необходимые для организации собственной деятельности и сотрудничества с партнёром;</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взаимный контроль и оказывать в сотрудничестве необходимую взаимопомощь;</w:t>
      </w:r>
    </w:p>
    <w:p w:rsidR="00961FAA" w:rsidRPr="001A7C38" w:rsidRDefault="00961FAA" w:rsidP="009047EC">
      <w:pPr>
        <w:pStyle w:val="a0"/>
        <w:widowControl/>
        <w:autoSpaceDE/>
        <w:autoSpaceDN w:val="0"/>
        <w:ind w:firstLine="709"/>
        <w:jc w:val="both"/>
        <w:rPr>
          <w:lang w:val="ru-RU"/>
        </w:rPr>
      </w:pPr>
      <w:r w:rsidRPr="001A7C38">
        <w:rPr>
          <w:lang w:val="ru-RU"/>
        </w:rPr>
        <w:t>• адекватно использовать речь для планирования и регуляции своей деятельности;</w:t>
      </w:r>
    </w:p>
    <w:p w:rsidR="00961FAA" w:rsidRPr="001A7C38" w:rsidRDefault="00961FAA" w:rsidP="009047EC">
      <w:pPr>
        <w:pStyle w:val="a0"/>
        <w:widowControl/>
        <w:autoSpaceDE/>
        <w:autoSpaceDN w:val="0"/>
        <w:ind w:firstLine="709"/>
        <w:jc w:val="both"/>
        <w:rPr>
          <w:lang w:val="ru-RU"/>
        </w:rPr>
      </w:pPr>
      <w:r w:rsidRPr="001A7C38">
        <w:rPr>
          <w:lang w:val="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61FAA" w:rsidRPr="001A7C38" w:rsidRDefault="00961FAA" w:rsidP="009047EC">
      <w:pPr>
        <w:pStyle w:val="a0"/>
        <w:widowControl/>
        <w:autoSpaceDE/>
        <w:autoSpaceDN w:val="0"/>
        <w:ind w:firstLine="709"/>
        <w:jc w:val="both"/>
        <w:rPr>
          <w:lang w:val="ru-RU"/>
        </w:rPr>
      </w:pPr>
      <w:r w:rsidRPr="001A7C38">
        <w:rPr>
          <w:lang w:val="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контроль, коррекцию, оценку действий партнёра, уметь убеждать;</w:t>
      </w:r>
    </w:p>
    <w:p w:rsidR="00961FAA" w:rsidRPr="001A7C38" w:rsidRDefault="00961FAA" w:rsidP="009047EC">
      <w:pPr>
        <w:pStyle w:val="a0"/>
        <w:widowControl/>
        <w:autoSpaceDE/>
        <w:autoSpaceDN w:val="0"/>
        <w:ind w:firstLine="709"/>
        <w:jc w:val="both"/>
        <w:rPr>
          <w:lang w:val="ru-RU"/>
        </w:rPr>
      </w:pPr>
      <w:r w:rsidRPr="001A7C38">
        <w:rPr>
          <w:lang w:val="ru-RU"/>
        </w:rPr>
        <w:t>• </w:t>
      </w:r>
      <w:r w:rsidRPr="001A7C38">
        <w:rPr>
          <w:rStyle w:val="afffb"/>
          <w:b w:val="0"/>
          <w:lang w:val="ru-RU"/>
        </w:rPr>
        <w:t>работать в группе -</w:t>
      </w:r>
      <w:r w:rsidRPr="001A7C38">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61FAA" w:rsidRPr="001A7C38" w:rsidRDefault="00961FAA" w:rsidP="009047EC">
      <w:pPr>
        <w:pStyle w:val="a0"/>
        <w:widowControl/>
        <w:autoSpaceDE/>
        <w:autoSpaceDN w:val="0"/>
        <w:ind w:firstLine="709"/>
        <w:jc w:val="both"/>
        <w:rPr>
          <w:lang w:val="ru-RU"/>
        </w:rPr>
      </w:pPr>
      <w:r w:rsidRPr="001A7C38">
        <w:rPr>
          <w:lang w:val="ru-RU"/>
        </w:rPr>
        <w:t>• основам коммуникативной рефлексии;</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адекватные языковые средства для отображения своих чувств, мыслей, мотивов и потребностей;</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ind w:firstLine="709"/>
        <w:jc w:val="both"/>
        <w:rPr>
          <w:lang w:val="ru-RU"/>
        </w:rPr>
      </w:pPr>
      <w:r w:rsidRPr="001A7C38">
        <w:rPr>
          <w:lang w:val="ru-RU"/>
        </w:rPr>
        <w:t>• учитывать и координировать отличные от собственной позиции других людей в сотрудничестве;</w:t>
      </w:r>
    </w:p>
    <w:p w:rsidR="00961FAA" w:rsidRPr="001A7C38" w:rsidRDefault="00961FAA" w:rsidP="009047EC">
      <w:pPr>
        <w:pStyle w:val="a0"/>
        <w:widowControl/>
        <w:autoSpaceDE/>
        <w:autoSpaceDN w:val="0"/>
        <w:ind w:firstLine="709"/>
        <w:jc w:val="both"/>
        <w:rPr>
          <w:lang w:val="ru-RU"/>
        </w:rPr>
      </w:pPr>
      <w:r w:rsidRPr="001A7C38">
        <w:rPr>
          <w:lang w:val="ru-RU"/>
        </w:rPr>
        <w:t>• учитывать разные мнения и интересы и обосновывать собственную позицию;</w:t>
      </w:r>
    </w:p>
    <w:p w:rsidR="00961FAA" w:rsidRPr="001A7C38" w:rsidRDefault="00961FAA" w:rsidP="009047EC">
      <w:pPr>
        <w:pStyle w:val="a0"/>
        <w:widowControl/>
        <w:autoSpaceDE/>
        <w:autoSpaceDN w:val="0"/>
        <w:ind w:firstLine="709"/>
        <w:jc w:val="both"/>
        <w:rPr>
          <w:lang w:val="ru-RU"/>
        </w:rPr>
      </w:pPr>
      <w:r w:rsidRPr="001A7C38">
        <w:rPr>
          <w:lang w:val="ru-RU"/>
        </w:rPr>
        <w:t>• понимать относительность мнений и подходов к решению проблемы;</w:t>
      </w:r>
    </w:p>
    <w:p w:rsidR="00961FAA" w:rsidRPr="001A7C38" w:rsidRDefault="00961FAA" w:rsidP="009047EC">
      <w:pPr>
        <w:pStyle w:val="a0"/>
        <w:widowControl/>
        <w:autoSpaceDE/>
        <w:autoSpaceDN w:val="0"/>
        <w:ind w:firstLine="709"/>
        <w:jc w:val="both"/>
        <w:rPr>
          <w:lang w:val="ru-RU"/>
        </w:rPr>
      </w:pPr>
      <w:r w:rsidRPr="001A7C38">
        <w:rPr>
          <w:lang w:val="ru-RU"/>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61FAA" w:rsidRPr="001A7C38" w:rsidRDefault="00961FAA" w:rsidP="009047EC">
      <w:pPr>
        <w:pStyle w:val="a0"/>
        <w:widowControl/>
        <w:autoSpaceDE/>
        <w:autoSpaceDN w:val="0"/>
        <w:ind w:firstLine="709"/>
        <w:jc w:val="both"/>
        <w:rPr>
          <w:lang w:val="ru-RU"/>
        </w:rPr>
      </w:pPr>
      <w:r w:rsidRPr="001A7C38">
        <w:rPr>
          <w:lang w:val="ru-RU"/>
        </w:rPr>
        <w:t>• брать на себя инициативу в организации совместного действия (деловое лидерство);</w:t>
      </w:r>
    </w:p>
    <w:p w:rsidR="00961FAA" w:rsidRPr="001A7C38" w:rsidRDefault="00961FAA" w:rsidP="009047EC">
      <w:pPr>
        <w:pStyle w:val="a0"/>
        <w:widowControl/>
        <w:shd w:val="clear" w:color="auto" w:fill="FFFFFF"/>
        <w:autoSpaceDE/>
        <w:autoSpaceDN w:val="0"/>
        <w:ind w:firstLine="709"/>
        <w:jc w:val="both"/>
        <w:rPr>
          <w:lang w:val="ru-RU"/>
        </w:rPr>
      </w:pPr>
      <w:r w:rsidRPr="001A7C38">
        <w:rPr>
          <w:lang w:val="ru-RU"/>
        </w:rPr>
        <w:t xml:space="preserve">• оказывать поддержку и содействие тем, от кого зависит достижение цели в совместной деятельности; </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коммуникативную рефлексию как осознание оснований собственных действий и действий партнёра;</w:t>
      </w:r>
    </w:p>
    <w:p w:rsidR="00961FAA" w:rsidRPr="001A7C38" w:rsidRDefault="00961FAA" w:rsidP="009047EC">
      <w:pPr>
        <w:pStyle w:val="a0"/>
        <w:widowControl/>
        <w:autoSpaceDE/>
        <w:autoSpaceDN w:val="0"/>
        <w:ind w:firstLine="709"/>
        <w:jc w:val="both"/>
        <w:rPr>
          <w:lang w:val="ru-RU"/>
        </w:rPr>
      </w:pPr>
      <w:r w:rsidRPr="001A7C38">
        <w:rPr>
          <w:lang w:val="ru-RU"/>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961FAA" w:rsidRPr="001A7C38" w:rsidRDefault="00961FAA" w:rsidP="009047EC">
      <w:pPr>
        <w:pStyle w:val="a0"/>
        <w:widowControl/>
        <w:autoSpaceDE/>
        <w:autoSpaceDN w:val="0"/>
        <w:ind w:firstLine="709"/>
        <w:jc w:val="both"/>
        <w:rPr>
          <w:lang w:val="ru-RU"/>
        </w:rPr>
      </w:pPr>
      <w:r w:rsidRPr="001A7C38">
        <w:rPr>
          <w:lang w:val="ru-RU"/>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61FAA" w:rsidRPr="001A7C38" w:rsidRDefault="00961FAA" w:rsidP="009047EC">
      <w:pPr>
        <w:pStyle w:val="a0"/>
        <w:widowControl/>
        <w:autoSpaceDE/>
        <w:autoSpaceDN w:val="0"/>
        <w:ind w:firstLine="709"/>
        <w:jc w:val="both"/>
        <w:rPr>
          <w:lang w:val="ru-RU"/>
        </w:rPr>
      </w:pPr>
      <w:r w:rsidRPr="001A7C38">
        <w:rPr>
          <w:lang w:val="ru-RU"/>
        </w:rPr>
        <w:t xml:space="preserve">•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w:t>
      </w:r>
      <w:r w:rsidRPr="001A7C38">
        <w:rPr>
          <w:lang w:val="ru-RU"/>
        </w:rPr>
        <w:lastRenderedPageBreak/>
        <w:t>оказывать помощь и эмоциональную поддержку партнёрам в процессе достижения общей цели совместной деятельности;</w:t>
      </w:r>
    </w:p>
    <w:p w:rsidR="00961FAA" w:rsidRPr="001A7C38" w:rsidRDefault="00961FAA" w:rsidP="009047EC">
      <w:pPr>
        <w:pStyle w:val="a0"/>
        <w:widowControl/>
        <w:shd w:val="clear" w:color="auto" w:fill="FFFFFF"/>
        <w:autoSpaceDE/>
        <w:autoSpaceDN w:val="0"/>
        <w:ind w:firstLine="709"/>
        <w:jc w:val="both"/>
        <w:rPr>
          <w:lang w:val="ru-RU"/>
        </w:rPr>
      </w:pPr>
      <w:r w:rsidRPr="001A7C38">
        <w:rPr>
          <w:lang w:val="ru-RU"/>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961FAA" w:rsidRPr="001A7C38" w:rsidRDefault="00961FAA" w:rsidP="009047EC">
      <w:pPr>
        <w:pStyle w:val="a0"/>
        <w:widowControl/>
        <w:shd w:val="clear" w:color="auto" w:fill="FFFFFF"/>
        <w:autoSpaceDE/>
        <w:autoSpaceDN w:val="0"/>
        <w:ind w:firstLine="709"/>
        <w:jc w:val="both"/>
        <w:rPr>
          <w:lang w:val="ru-RU"/>
        </w:rPr>
      </w:pPr>
      <w:r w:rsidRPr="001A7C38">
        <w:rPr>
          <w:lang w:val="ru-RU"/>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61FAA" w:rsidRPr="001A7C38" w:rsidRDefault="00961FAA" w:rsidP="009047EC">
      <w:pPr>
        <w:pStyle w:val="Abstract"/>
        <w:spacing w:line="240" w:lineRule="auto"/>
        <w:ind w:firstLine="709"/>
        <w:rPr>
          <w:sz w:val="24"/>
          <w:szCs w:val="24"/>
        </w:rPr>
      </w:pPr>
      <w:r w:rsidRPr="001A7C38">
        <w:rPr>
          <w:b/>
          <w:sz w:val="24"/>
          <w:szCs w:val="24"/>
        </w:rPr>
        <w:t>Познавательные универсальные учебные действия</w:t>
      </w:r>
    </w:p>
    <w:p w:rsidR="00961FAA" w:rsidRPr="001A7C38" w:rsidRDefault="00961FAA" w:rsidP="009047EC">
      <w:pPr>
        <w:pStyle w:val="Abstract"/>
        <w:spacing w:line="240" w:lineRule="auto"/>
        <w:ind w:firstLine="709"/>
        <w:rPr>
          <w:sz w:val="24"/>
          <w:szCs w:val="24"/>
        </w:rPr>
      </w:pPr>
      <w:r w:rsidRPr="001A7C38">
        <w:rPr>
          <w:sz w:val="24"/>
          <w:szCs w:val="24"/>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основам реализации проектно-исследовательской деятельности;</w:t>
      </w:r>
    </w:p>
    <w:p w:rsidR="00961FAA" w:rsidRPr="001A7C38" w:rsidRDefault="00961FAA" w:rsidP="009047EC">
      <w:pPr>
        <w:pStyle w:val="a0"/>
        <w:widowControl/>
        <w:autoSpaceDE/>
        <w:autoSpaceDN w:val="0"/>
        <w:ind w:firstLine="709"/>
        <w:jc w:val="both"/>
        <w:rPr>
          <w:lang w:val="ru-RU"/>
        </w:rPr>
      </w:pPr>
      <w:r w:rsidRPr="001A7C38">
        <w:rPr>
          <w:lang w:val="ru-RU"/>
        </w:rPr>
        <w:t>• проводить наблюдение и эксперимент под руководством учителя;</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расширенный поиск информации с использованием ресурсов библиотек и Интернета;</w:t>
      </w:r>
    </w:p>
    <w:p w:rsidR="00961FAA" w:rsidRPr="001A7C38" w:rsidRDefault="00961FAA" w:rsidP="009047EC">
      <w:pPr>
        <w:pStyle w:val="a0"/>
        <w:widowControl/>
        <w:autoSpaceDE/>
        <w:autoSpaceDN w:val="0"/>
        <w:ind w:firstLine="709"/>
        <w:jc w:val="both"/>
        <w:rPr>
          <w:lang w:val="ru-RU"/>
        </w:rPr>
      </w:pPr>
      <w:r w:rsidRPr="001A7C38">
        <w:rPr>
          <w:lang w:val="ru-RU"/>
        </w:rPr>
        <w:t>• создавать и преобразовывать модели и схемы для решения задач;</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выбор наиболее эффективных способов решения задач в зависимости от конкретных условий;</w:t>
      </w:r>
    </w:p>
    <w:p w:rsidR="00961FAA" w:rsidRPr="001A7C38" w:rsidRDefault="00961FAA" w:rsidP="009047EC">
      <w:pPr>
        <w:pStyle w:val="a0"/>
        <w:widowControl/>
        <w:autoSpaceDE/>
        <w:autoSpaceDN w:val="0"/>
        <w:ind w:firstLine="709"/>
        <w:jc w:val="both"/>
        <w:rPr>
          <w:lang w:val="ru-RU"/>
        </w:rPr>
      </w:pPr>
      <w:r w:rsidRPr="001A7C38">
        <w:rPr>
          <w:lang w:val="ru-RU"/>
        </w:rPr>
        <w:t>• давать определение понятиям;</w:t>
      </w:r>
    </w:p>
    <w:p w:rsidR="00961FAA" w:rsidRPr="001A7C38" w:rsidRDefault="00961FAA" w:rsidP="009047EC">
      <w:pPr>
        <w:pStyle w:val="a0"/>
        <w:widowControl/>
        <w:autoSpaceDE/>
        <w:autoSpaceDN w:val="0"/>
        <w:ind w:firstLine="709"/>
        <w:jc w:val="both"/>
        <w:rPr>
          <w:lang w:val="ru-RU"/>
        </w:rPr>
      </w:pPr>
      <w:r w:rsidRPr="001A7C38">
        <w:rPr>
          <w:lang w:val="ru-RU"/>
        </w:rPr>
        <w:t>• устанавливать причинно-следственные связи;</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логическую операцию установления родовидовых отношений, ограничение понятия;</w:t>
      </w:r>
    </w:p>
    <w:p w:rsidR="00961FAA" w:rsidRPr="001A7C38" w:rsidRDefault="00961FAA" w:rsidP="009047EC">
      <w:pPr>
        <w:pStyle w:val="a0"/>
        <w:widowControl/>
        <w:autoSpaceDE/>
        <w:autoSpaceDN w:val="0"/>
        <w:ind w:firstLine="709"/>
        <w:jc w:val="both"/>
        <w:rPr>
          <w:lang w:val="ru-RU"/>
        </w:rPr>
      </w:pPr>
      <w:r w:rsidRPr="001A7C38">
        <w:rPr>
          <w:lang w:val="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сравнение, сериацию и классификацию, самостоятельно выбирая основания и критерии для указанных логических операций;</w:t>
      </w:r>
    </w:p>
    <w:p w:rsidR="00961FAA" w:rsidRPr="001A7C38" w:rsidRDefault="00961FAA" w:rsidP="009047EC">
      <w:pPr>
        <w:pStyle w:val="a0"/>
        <w:widowControl/>
        <w:autoSpaceDE/>
        <w:autoSpaceDN w:val="0"/>
        <w:ind w:firstLine="709"/>
        <w:jc w:val="both"/>
        <w:rPr>
          <w:lang w:val="ru-RU"/>
        </w:rPr>
      </w:pPr>
      <w:r w:rsidRPr="001A7C38">
        <w:rPr>
          <w:lang w:val="ru-RU"/>
        </w:rPr>
        <w:t>• строить классификацию на основе дихотомического деления (на основе отрицания);</w:t>
      </w:r>
    </w:p>
    <w:p w:rsidR="00961FAA" w:rsidRPr="001A7C38" w:rsidRDefault="00961FAA" w:rsidP="009047EC">
      <w:pPr>
        <w:pStyle w:val="a0"/>
        <w:widowControl/>
        <w:autoSpaceDE/>
        <w:autoSpaceDN w:val="0"/>
        <w:ind w:firstLine="709"/>
        <w:jc w:val="both"/>
        <w:rPr>
          <w:lang w:val="ru-RU"/>
        </w:rPr>
      </w:pPr>
      <w:r w:rsidRPr="001A7C38">
        <w:rPr>
          <w:lang w:val="ru-RU"/>
        </w:rPr>
        <w:t>• строить логическое рассуждение, включающее установление причинно-следственных связей;</w:t>
      </w:r>
    </w:p>
    <w:p w:rsidR="00961FAA" w:rsidRPr="001A7C38" w:rsidRDefault="00961FAA" w:rsidP="009047EC">
      <w:pPr>
        <w:pStyle w:val="a0"/>
        <w:widowControl/>
        <w:autoSpaceDE/>
        <w:autoSpaceDN w:val="0"/>
        <w:ind w:firstLine="709"/>
        <w:jc w:val="both"/>
        <w:rPr>
          <w:lang w:val="ru-RU"/>
        </w:rPr>
      </w:pPr>
      <w:r w:rsidRPr="001A7C38">
        <w:rPr>
          <w:lang w:val="ru-RU"/>
        </w:rPr>
        <w:t>• объяснять явления, процессы, связи и отношения, выявляемые в ходе исследования;</w:t>
      </w:r>
    </w:p>
    <w:p w:rsidR="00961FAA" w:rsidRPr="001A7C38" w:rsidRDefault="00961FAA" w:rsidP="009047EC">
      <w:pPr>
        <w:pStyle w:val="a0"/>
        <w:widowControl/>
        <w:autoSpaceDE/>
        <w:autoSpaceDN w:val="0"/>
        <w:ind w:firstLine="709"/>
        <w:jc w:val="both"/>
        <w:rPr>
          <w:lang w:val="ru-RU"/>
        </w:rPr>
      </w:pPr>
      <w:r w:rsidRPr="001A7C38">
        <w:rPr>
          <w:lang w:val="ru-RU"/>
        </w:rPr>
        <w:t>• основам ознакомительного, изучающего, усваивающего и поискового чтения;</w:t>
      </w:r>
    </w:p>
    <w:p w:rsidR="00961FAA" w:rsidRPr="001A7C38" w:rsidRDefault="00961FAA" w:rsidP="009047EC">
      <w:pPr>
        <w:pStyle w:val="a0"/>
        <w:widowControl/>
        <w:autoSpaceDE/>
        <w:autoSpaceDN w:val="0"/>
        <w:ind w:firstLine="709"/>
        <w:jc w:val="both"/>
        <w:rPr>
          <w:lang w:val="ru-RU"/>
        </w:rPr>
      </w:pPr>
      <w:r w:rsidRPr="001A7C38">
        <w:rPr>
          <w:lang w:val="ru-RU"/>
        </w:rPr>
        <w:t>• структурировать тексты,включаяумение выделять главное и второстепенное, главную идею текста, выстраивать последовательность описываемых событий;</w:t>
      </w:r>
    </w:p>
    <w:p w:rsidR="00961FAA" w:rsidRPr="001A7C38" w:rsidRDefault="00961FAA" w:rsidP="009047EC">
      <w:pPr>
        <w:pStyle w:val="a0"/>
        <w:widowControl/>
        <w:autoSpaceDE/>
        <w:autoSpaceDN w:val="0"/>
        <w:ind w:firstLine="709"/>
        <w:jc w:val="both"/>
        <w:rPr>
          <w:lang w:val="ru-RU"/>
        </w:rPr>
      </w:pPr>
      <w:r w:rsidRPr="001A7C38">
        <w:rPr>
          <w:lang w:val="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основам рефлексивного чтения;</w:t>
      </w:r>
    </w:p>
    <w:p w:rsidR="00961FAA" w:rsidRPr="001A7C38" w:rsidRDefault="00961FAA" w:rsidP="009047EC">
      <w:pPr>
        <w:pStyle w:val="a0"/>
        <w:widowControl/>
        <w:autoSpaceDE/>
        <w:autoSpaceDN w:val="0"/>
        <w:ind w:firstLine="709"/>
        <w:jc w:val="both"/>
        <w:rPr>
          <w:lang w:val="ru-RU"/>
        </w:rPr>
      </w:pPr>
      <w:r w:rsidRPr="001A7C38">
        <w:rPr>
          <w:lang w:val="ru-RU"/>
        </w:rPr>
        <w:t>• ставить проблему, аргументировать её актуальность;</w:t>
      </w:r>
    </w:p>
    <w:p w:rsidR="00961FAA" w:rsidRPr="001A7C38" w:rsidRDefault="00961FAA" w:rsidP="009047EC">
      <w:pPr>
        <w:pStyle w:val="a0"/>
        <w:widowControl/>
        <w:autoSpaceDE/>
        <w:autoSpaceDN w:val="0"/>
        <w:ind w:firstLine="709"/>
        <w:jc w:val="both"/>
        <w:rPr>
          <w:lang w:val="ru-RU"/>
        </w:rPr>
      </w:pPr>
      <w:r w:rsidRPr="001A7C38">
        <w:rPr>
          <w:lang w:val="ru-RU"/>
        </w:rPr>
        <w:t>• самостоятельно проводить исследование на основе применения методов наблюдения и эксперимента;</w:t>
      </w:r>
    </w:p>
    <w:p w:rsidR="00961FAA" w:rsidRPr="001A7C38" w:rsidRDefault="00961FAA" w:rsidP="009047EC">
      <w:pPr>
        <w:pStyle w:val="a0"/>
        <w:widowControl/>
        <w:autoSpaceDE/>
        <w:autoSpaceDN w:val="0"/>
        <w:ind w:firstLine="709"/>
        <w:jc w:val="both"/>
        <w:rPr>
          <w:lang w:val="ru-RU"/>
        </w:rPr>
      </w:pPr>
      <w:r w:rsidRPr="001A7C38">
        <w:rPr>
          <w:lang w:val="ru-RU"/>
        </w:rPr>
        <w:t>• выдвигать гипотезы о связях и закономерностях событий, процессов, объектов;</w:t>
      </w:r>
    </w:p>
    <w:p w:rsidR="00961FAA" w:rsidRPr="001A7C38" w:rsidRDefault="00961FAA" w:rsidP="009047EC">
      <w:pPr>
        <w:pStyle w:val="a0"/>
        <w:widowControl/>
        <w:autoSpaceDE/>
        <w:autoSpaceDN w:val="0"/>
        <w:ind w:firstLine="709"/>
        <w:jc w:val="both"/>
        <w:rPr>
          <w:lang w:val="ru-RU"/>
        </w:rPr>
      </w:pPr>
      <w:r w:rsidRPr="001A7C38">
        <w:rPr>
          <w:lang w:val="ru-RU"/>
        </w:rPr>
        <w:t>• организовывать исследование с целью проверки гипотез;</w:t>
      </w:r>
    </w:p>
    <w:p w:rsidR="00961FAA" w:rsidRPr="001A7C38" w:rsidRDefault="00961FAA" w:rsidP="009047EC">
      <w:pPr>
        <w:pStyle w:val="a0"/>
        <w:widowControl/>
        <w:autoSpaceDE/>
        <w:autoSpaceDN w:val="0"/>
        <w:ind w:firstLine="709"/>
        <w:jc w:val="both"/>
        <w:rPr>
          <w:lang w:val="ru-RU"/>
        </w:rPr>
      </w:pPr>
      <w:r w:rsidRPr="001A7C38">
        <w:rPr>
          <w:lang w:val="ru-RU"/>
        </w:rPr>
        <w:t>• делать умозаключения (индуктивное и по аналогии) и выводы на основе аргументации.</w:t>
      </w:r>
    </w:p>
    <w:p w:rsidR="00961FAA" w:rsidRPr="001A7C38" w:rsidRDefault="00961FAA" w:rsidP="009047EC">
      <w:pPr>
        <w:pStyle w:val="a0"/>
        <w:widowControl/>
        <w:autoSpaceDE/>
        <w:autoSpaceDN w:val="0"/>
        <w:ind w:firstLine="709"/>
        <w:jc w:val="both"/>
        <w:rPr>
          <w:lang w:val="ru-RU"/>
        </w:rPr>
      </w:pPr>
      <w:r w:rsidRPr="001A7C38">
        <w:rPr>
          <w:b/>
          <w:lang w:val="ru-RU"/>
        </w:rPr>
        <w:t>1.2.3.</w:t>
      </w:r>
      <w:r w:rsidR="00D80A54">
        <w:rPr>
          <w:b/>
          <w:lang w:val="ru-RU"/>
        </w:rPr>
        <w:t>2</w:t>
      </w:r>
      <w:r w:rsidRPr="001A7C38">
        <w:rPr>
          <w:b/>
          <w:lang w:val="ru-RU"/>
        </w:rPr>
        <w:t>.</w:t>
      </w:r>
      <w:r w:rsidRPr="001A7C38">
        <w:rPr>
          <w:b/>
        </w:rPr>
        <w:t> </w:t>
      </w:r>
      <w:r w:rsidRPr="001A7C38">
        <w:rPr>
          <w:b/>
          <w:lang w:val="ru-RU"/>
        </w:rPr>
        <w:t>Формирование ИКТ-компетентности обучающихся</w:t>
      </w:r>
    </w:p>
    <w:p w:rsidR="00961FAA" w:rsidRPr="001A7C38" w:rsidRDefault="00961FAA" w:rsidP="009047EC">
      <w:pPr>
        <w:pStyle w:val="a0"/>
        <w:ind w:firstLine="709"/>
        <w:jc w:val="both"/>
        <w:rPr>
          <w:lang w:val="ru-RU"/>
        </w:rPr>
      </w:pPr>
      <w:r w:rsidRPr="001A7C38">
        <w:rPr>
          <w:b/>
          <w:lang w:val="ru-RU"/>
        </w:rPr>
        <w:t>Обращение с устройствами ИКТ</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подключать устройства ИКТ к электрическим и информационным сетям, использовать аккумуляторы;</w:t>
      </w:r>
    </w:p>
    <w:p w:rsidR="00961FAA" w:rsidRPr="001A7C38" w:rsidRDefault="00961FAA" w:rsidP="009047EC">
      <w:pPr>
        <w:pStyle w:val="a0"/>
        <w:widowControl/>
        <w:autoSpaceDE/>
        <w:autoSpaceDN w:val="0"/>
        <w:ind w:firstLine="709"/>
        <w:jc w:val="both"/>
        <w:rPr>
          <w:lang w:val="ru-RU"/>
        </w:rPr>
      </w:pPr>
      <w:r w:rsidRPr="001A7C38">
        <w:rPr>
          <w:lang w:val="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961FAA" w:rsidRPr="001A7C38" w:rsidRDefault="00961FAA" w:rsidP="009047EC">
      <w:pPr>
        <w:pStyle w:val="a0"/>
        <w:widowControl/>
        <w:autoSpaceDE/>
        <w:autoSpaceDN w:val="0"/>
        <w:ind w:firstLine="709"/>
        <w:jc w:val="both"/>
        <w:rPr>
          <w:lang w:val="ru-RU"/>
        </w:rPr>
      </w:pPr>
      <w:r w:rsidRPr="001A7C38">
        <w:rPr>
          <w:lang w:val="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информационное подключение к локальной сети и глобальной сети Интернет;</w:t>
      </w:r>
    </w:p>
    <w:p w:rsidR="00961FAA" w:rsidRPr="001A7C38" w:rsidRDefault="00961FAA" w:rsidP="009047EC">
      <w:pPr>
        <w:pStyle w:val="a0"/>
        <w:widowControl/>
        <w:autoSpaceDE/>
        <w:autoSpaceDN w:val="0"/>
        <w:ind w:firstLine="709"/>
        <w:jc w:val="both"/>
        <w:rPr>
          <w:lang w:val="ru-RU"/>
        </w:rPr>
      </w:pPr>
      <w:r w:rsidRPr="001A7C38">
        <w:rPr>
          <w:lang w:val="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961FAA" w:rsidRPr="001A7C38" w:rsidRDefault="00961FAA" w:rsidP="009047EC">
      <w:pPr>
        <w:pStyle w:val="a0"/>
        <w:widowControl/>
        <w:autoSpaceDE/>
        <w:autoSpaceDN w:val="0"/>
        <w:ind w:firstLine="709"/>
        <w:jc w:val="both"/>
        <w:rPr>
          <w:lang w:val="ru-RU"/>
        </w:rPr>
      </w:pPr>
      <w:r w:rsidRPr="001A7C38">
        <w:rPr>
          <w:lang w:val="ru-RU"/>
        </w:rPr>
        <w:t>• выводить информацию на бумагу, правильно обращаться с расходными материалами;</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осознавать и использовать в практической деятельности основные психологические особенности восприятия информации человеком</w:t>
      </w:r>
    </w:p>
    <w:p w:rsidR="00961FAA" w:rsidRPr="001A7C38" w:rsidRDefault="00961FAA" w:rsidP="009047EC">
      <w:pPr>
        <w:pStyle w:val="a0"/>
        <w:widowControl/>
        <w:autoSpaceDE/>
        <w:autoSpaceDN w:val="0"/>
        <w:ind w:firstLine="709"/>
        <w:jc w:val="both"/>
        <w:rPr>
          <w:lang w:val="ru-RU"/>
        </w:rPr>
      </w:pPr>
      <w:r w:rsidRPr="001A7C38">
        <w:rPr>
          <w:u w:val="single"/>
          <w:lang w:val="ru-RU"/>
        </w:rPr>
        <w:t>(</w:t>
      </w:r>
      <w:r w:rsidRPr="001A7C38">
        <w:rPr>
          <w:lang w:val="ru-RU"/>
        </w:rPr>
        <w:t>результаты достигаются преимущественно в рамках предметов «Технология», «Информатика», а также во внеурочной и внешкольной деятельности).</w:t>
      </w:r>
    </w:p>
    <w:p w:rsidR="00961FAA" w:rsidRPr="001A7C38" w:rsidRDefault="00961FAA" w:rsidP="009047EC">
      <w:pPr>
        <w:pStyle w:val="a0"/>
        <w:ind w:firstLine="709"/>
        <w:jc w:val="both"/>
        <w:rPr>
          <w:lang w:val="ru-RU"/>
        </w:rPr>
      </w:pPr>
      <w:r w:rsidRPr="001A7C38">
        <w:rPr>
          <w:b/>
          <w:lang w:val="ru-RU"/>
        </w:rPr>
        <w:t>Фиксация изображений и звуков</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61FAA" w:rsidRPr="001A7C38" w:rsidRDefault="00961FAA" w:rsidP="009047EC">
      <w:pPr>
        <w:pStyle w:val="a0"/>
        <w:widowControl/>
        <w:autoSpaceDE/>
        <w:autoSpaceDN w:val="0"/>
        <w:ind w:firstLine="709"/>
        <w:jc w:val="both"/>
        <w:rPr>
          <w:lang w:val="ru-RU"/>
        </w:rPr>
      </w:pPr>
      <w:r w:rsidRPr="001A7C38">
        <w:rPr>
          <w:lang w:val="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61FAA" w:rsidRPr="001A7C38" w:rsidRDefault="00961FAA" w:rsidP="009047EC">
      <w:pPr>
        <w:pStyle w:val="a0"/>
        <w:widowControl/>
        <w:autoSpaceDE/>
        <w:autoSpaceDN w:val="0"/>
        <w:ind w:firstLine="709"/>
        <w:jc w:val="both"/>
        <w:rPr>
          <w:lang w:val="ru-RU"/>
        </w:rPr>
      </w:pPr>
      <w:r w:rsidRPr="001A7C38">
        <w:rPr>
          <w:lang w:val="ru-RU"/>
        </w:rPr>
        <w:t>• выбирать технические средства ИКТ для фиксации изображений и звуков в соответствии с поставленной целью;</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61FAA" w:rsidRPr="001A7C38" w:rsidRDefault="00961FAA" w:rsidP="009047EC">
      <w:pPr>
        <w:pStyle w:val="a0"/>
        <w:widowControl/>
        <w:autoSpaceDE/>
        <w:autoSpaceDN w:val="0"/>
        <w:ind w:firstLine="709"/>
        <w:jc w:val="both"/>
        <w:rPr>
          <w:lang w:val="ru-RU"/>
        </w:rPr>
      </w:pPr>
      <w:r w:rsidRPr="001A7C38">
        <w:rPr>
          <w:lang w:val="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различать творческую и техническую фиксацию звуков и изображений;</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возможности ИКТ в творческой деятельности, связанной с искусством;</w:t>
      </w:r>
    </w:p>
    <w:p w:rsidR="00961FAA" w:rsidRPr="001A7C38" w:rsidRDefault="00961FAA" w:rsidP="009047EC">
      <w:pPr>
        <w:pStyle w:val="a0"/>
        <w:widowControl/>
        <w:autoSpaceDE/>
        <w:autoSpaceDN w:val="0"/>
        <w:ind w:firstLine="709"/>
        <w:jc w:val="both"/>
        <w:rPr>
          <w:lang w:val="ru-RU"/>
        </w:rPr>
      </w:pPr>
      <w:r w:rsidRPr="001A7C38">
        <w:rPr>
          <w:lang w:val="ru-RU"/>
        </w:rPr>
        <w:t xml:space="preserve">• осуществлять трёхмерное сканирование </w:t>
      </w:r>
      <w:r w:rsidRPr="001A7C38">
        <w:rPr>
          <w:u w:val="single"/>
          <w:lang w:val="ru-RU"/>
        </w:rPr>
        <w:t>(</w:t>
      </w:r>
      <w:r w:rsidRPr="001A7C38">
        <w:rPr>
          <w:lang w:val="ru-RU"/>
        </w:rPr>
        <w:t>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961FAA" w:rsidRPr="001A7C38" w:rsidRDefault="00961FAA" w:rsidP="009047EC">
      <w:pPr>
        <w:pStyle w:val="a0"/>
        <w:ind w:firstLine="709"/>
        <w:jc w:val="both"/>
        <w:rPr>
          <w:lang w:val="ru-RU"/>
        </w:rPr>
      </w:pPr>
      <w:r w:rsidRPr="001A7C38">
        <w:rPr>
          <w:b/>
          <w:lang w:val="ru-RU"/>
        </w:rPr>
        <w:t>Создание письменных сообщений</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создавать текст на русском языке с использованием слепого десятипальцевого клавиатурного письма;</w:t>
      </w:r>
    </w:p>
    <w:p w:rsidR="00961FAA" w:rsidRPr="001A7C38" w:rsidRDefault="00961FAA" w:rsidP="009047EC">
      <w:pPr>
        <w:pStyle w:val="a0"/>
        <w:widowControl/>
        <w:autoSpaceDE/>
        <w:autoSpaceDN w:val="0"/>
        <w:ind w:firstLine="709"/>
        <w:jc w:val="both"/>
        <w:rPr>
          <w:lang w:val="ru-RU"/>
        </w:rPr>
      </w:pPr>
      <w:r w:rsidRPr="001A7C38">
        <w:rPr>
          <w:lang w:val="ru-RU"/>
        </w:rPr>
        <w:t>• сканировать текст и осуществлять распознавание сканированного текста;</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редактирование и структурирование текста в соответствии с его смыслом средствами текстового редактора;</w:t>
      </w:r>
    </w:p>
    <w:p w:rsidR="00961FAA" w:rsidRPr="001A7C38" w:rsidRDefault="00961FAA" w:rsidP="009047EC">
      <w:pPr>
        <w:pStyle w:val="a0"/>
        <w:widowControl/>
        <w:autoSpaceDE/>
        <w:autoSpaceDN w:val="0"/>
        <w:ind w:firstLine="709"/>
        <w:jc w:val="both"/>
        <w:rPr>
          <w:lang w:val="ru-RU"/>
        </w:rPr>
      </w:pPr>
      <w:r w:rsidRPr="001A7C38">
        <w:rPr>
          <w:lang w:val="ru-RU"/>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средства орфографического и синтаксического контроля русского текста и текста на иностранном языке.</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создавать текст на иностранном языке с использованием слепого десятипальцевого клавиатурного письма;</w:t>
      </w:r>
    </w:p>
    <w:p w:rsidR="00961FAA" w:rsidRPr="001A7C38" w:rsidRDefault="00961FAA" w:rsidP="009047EC">
      <w:pPr>
        <w:pStyle w:val="a0"/>
        <w:widowControl/>
        <w:autoSpaceDE/>
        <w:autoSpaceDN w:val="0"/>
        <w:ind w:firstLine="709"/>
        <w:jc w:val="both"/>
        <w:rPr>
          <w:lang w:val="ru-RU"/>
        </w:rPr>
      </w:pPr>
      <w:r w:rsidRPr="001A7C38">
        <w:rPr>
          <w:lang w:val="ru-RU"/>
        </w:rPr>
        <w:t xml:space="preserve">• использовать компьютерные инструменты, упрощающие расшифровку аудиозаписей </w:t>
      </w:r>
      <w:r w:rsidRPr="001A7C38">
        <w:rPr>
          <w:u w:val="single"/>
          <w:lang w:val="ru-RU"/>
        </w:rPr>
        <w:t>(</w:t>
      </w:r>
      <w:r w:rsidRPr="001A7C38">
        <w:rPr>
          <w:lang w:val="ru-RU"/>
        </w:rPr>
        <w:t>результаты достигаются преимущественно в рамках предметов «Русский язык», «Иностранный язык», «Литература», «История»).</w:t>
      </w:r>
    </w:p>
    <w:p w:rsidR="00961FAA" w:rsidRPr="001A7C38" w:rsidRDefault="00961FAA" w:rsidP="009047EC">
      <w:pPr>
        <w:pStyle w:val="a0"/>
        <w:ind w:firstLine="709"/>
        <w:jc w:val="both"/>
        <w:rPr>
          <w:lang w:val="ru-RU"/>
        </w:rPr>
      </w:pPr>
      <w:r w:rsidRPr="001A7C38">
        <w:rPr>
          <w:b/>
          <w:lang w:val="ru-RU"/>
        </w:rPr>
        <w:t>Создание графических объектов</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создавать различные геометрические объекты с использованием возможностей специальных компьютерных инструментов;</w:t>
      </w:r>
    </w:p>
    <w:p w:rsidR="00961FAA" w:rsidRPr="001A7C38" w:rsidRDefault="00961FAA" w:rsidP="009047EC">
      <w:pPr>
        <w:pStyle w:val="a0"/>
        <w:widowControl/>
        <w:autoSpaceDE/>
        <w:autoSpaceDN w:val="0"/>
        <w:ind w:firstLine="709"/>
        <w:jc w:val="both"/>
        <w:rPr>
          <w:lang w:val="ru-RU"/>
        </w:rPr>
      </w:pPr>
      <w:r w:rsidRPr="001A7C38">
        <w:rPr>
          <w:lang w:val="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61FAA" w:rsidRPr="001A7C38" w:rsidRDefault="00961FAA" w:rsidP="009047EC">
      <w:pPr>
        <w:pStyle w:val="a0"/>
        <w:widowControl/>
        <w:autoSpaceDE/>
        <w:autoSpaceDN w:val="0"/>
        <w:ind w:firstLine="709"/>
        <w:jc w:val="both"/>
        <w:rPr>
          <w:lang w:val="ru-RU"/>
        </w:rPr>
      </w:pPr>
      <w:r w:rsidRPr="001A7C38">
        <w:rPr>
          <w:lang w:val="ru-RU"/>
        </w:rPr>
        <w:t>• создавать специализированные карты и диаграммы: географические, хронологические;</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создавать мультипликационные фильмы;</w:t>
      </w:r>
    </w:p>
    <w:p w:rsidR="00961FAA" w:rsidRPr="001A7C38" w:rsidRDefault="00961FAA" w:rsidP="009047EC">
      <w:pPr>
        <w:pStyle w:val="a0"/>
        <w:widowControl/>
        <w:autoSpaceDE/>
        <w:autoSpaceDN w:val="0"/>
        <w:ind w:firstLine="709"/>
        <w:jc w:val="both"/>
        <w:rPr>
          <w:lang w:val="ru-RU"/>
        </w:rPr>
      </w:pPr>
      <w:r w:rsidRPr="001A7C38">
        <w:rPr>
          <w:lang w:val="ru-RU"/>
        </w:rPr>
        <w:t>• создавать виртуальные модели трёхмерных объектов (результаты достигаются преимущественно в рамках предметов «Технология», «Обществознание», «География», «История», «Математика»).</w:t>
      </w:r>
    </w:p>
    <w:p w:rsidR="00961FAA" w:rsidRPr="001A7C38" w:rsidRDefault="00961FAA" w:rsidP="009047EC">
      <w:pPr>
        <w:pStyle w:val="a0"/>
        <w:ind w:firstLine="709"/>
        <w:jc w:val="both"/>
        <w:rPr>
          <w:lang w:val="ru-RU"/>
        </w:rPr>
      </w:pPr>
      <w:r w:rsidRPr="001A7C38">
        <w:rPr>
          <w:b/>
          <w:lang w:val="ru-RU"/>
        </w:rPr>
        <w:t>Создание музыкальных и звуковых сообщений</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звуковые и музыкальные редакторы;</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клавишные и кинестетические синтезаторы;</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программы звукозаписи и микрофоны (результаты достигаются преимущественно в рамках предмета «Искусство», а также во внеурочной деятельности).</w:t>
      </w:r>
    </w:p>
    <w:p w:rsidR="00961FAA" w:rsidRPr="001A7C38" w:rsidRDefault="00961FAA" w:rsidP="009047EC">
      <w:pPr>
        <w:pStyle w:val="a0"/>
        <w:ind w:firstLine="709"/>
        <w:jc w:val="both"/>
        <w:rPr>
          <w:lang w:val="ru-RU"/>
        </w:rPr>
      </w:pPr>
      <w:r w:rsidRPr="001A7C38">
        <w:rPr>
          <w:b/>
          <w:lang w:val="ru-RU"/>
        </w:rPr>
        <w:t>Создание, восприятие и использование гипермедиасообщений</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организовывать сообщения в виде линейного или включающего ссылки представления для самостоятельного просмотра через браузер;</w:t>
      </w:r>
    </w:p>
    <w:p w:rsidR="00961FAA" w:rsidRPr="001A7C38" w:rsidRDefault="00961FAA" w:rsidP="009047EC">
      <w:pPr>
        <w:pStyle w:val="a0"/>
        <w:widowControl/>
        <w:autoSpaceDE/>
        <w:autoSpaceDN w:val="0"/>
        <w:ind w:firstLine="709"/>
        <w:jc w:val="both"/>
        <w:rPr>
          <w:lang w:val="ru-RU"/>
        </w:rPr>
      </w:pPr>
      <w:r w:rsidRPr="001A7C38">
        <w:rPr>
          <w:lang w:val="ru-RU"/>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61FAA" w:rsidRPr="001A7C38" w:rsidRDefault="00961FAA" w:rsidP="009047EC">
      <w:pPr>
        <w:pStyle w:val="a0"/>
        <w:widowControl/>
        <w:autoSpaceDE/>
        <w:autoSpaceDN w:val="0"/>
        <w:ind w:firstLine="709"/>
        <w:jc w:val="both"/>
        <w:rPr>
          <w:lang w:val="ru-RU"/>
        </w:rPr>
      </w:pPr>
      <w:r w:rsidRPr="001A7C38">
        <w:rPr>
          <w:lang w:val="ru-RU"/>
        </w:rPr>
        <w:t xml:space="preserve">• проводить деконструкцию сообщений, выделение в них структуры, элементов и фрагментов; </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при восприятии сообщений внутренние и внешние ссылки;</w:t>
      </w:r>
    </w:p>
    <w:p w:rsidR="00961FAA" w:rsidRPr="001A7C38" w:rsidRDefault="00961FAA" w:rsidP="009047EC">
      <w:pPr>
        <w:pStyle w:val="a0"/>
        <w:widowControl/>
        <w:autoSpaceDE/>
        <w:autoSpaceDN w:val="0"/>
        <w:ind w:firstLine="709"/>
        <w:jc w:val="both"/>
        <w:rPr>
          <w:lang w:val="ru-RU"/>
        </w:rPr>
      </w:pPr>
      <w:r w:rsidRPr="001A7C38">
        <w:rPr>
          <w:lang w:val="ru-RU"/>
        </w:rPr>
        <w:t>• формулировать вопросы к сообщению, создавать краткое описание сообщения; цитировать фрагменты сообщения;</w:t>
      </w:r>
    </w:p>
    <w:p w:rsidR="00961FAA" w:rsidRPr="001A7C38" w:rsidRDefault="00961FAA" w:rsidP="009047EC">
      <w:pPr>
        <w:pStyle w:val="a0"/>
        <w:widowControl/>
        <w:autoSpaceDE/>
        <w:autoSpaceDN w:val="0"/>
        <w:ind w:firstLine="709"/>
        <w:jc w:val="both"/>
        <w:rPr>
          <w:lang w:val="ru-RU"/>
        </w:rPr>
      </w:pPr>
      <w:r w:rsidRPr="001A7C38">
        <w:rPr>
          <w:lang w:val="ru-RU"/>
        </w:rPr>
        <w:t>• избирательно относиться к информации в окружающем информационном пространстве, отказываться от потребления ненужной информации.</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проектировать дизайн сообщений в соответствии с задачами и средствами доставки;</w:t>
      </w:r>
    </w:p>
    <w:p w:rsidR="00961FAA" w:rsidRPr="001A7C38" w:rsidRDefault="00961FAA" w:rsidP="009047EC">
      <w:pPr>
        <w:pStyle w:val="a0"/>
        <w:widowControl/>
        <w:autoSpaceDE/>
        <w:autoSpaceDN w:val="0"/>
        <w:ind w:firstLine="709"/>
        <w:jc w:val="both"/>
        <w:rPr>
          <w:lang w:val="ru-RU"/>
        </w:rPr>
      </w:pPr>
      <w:r w:rsidRPr="001A7C38">
        <w:rPr>
          <w:lang w:val="ru-RU"/>
        </w:rPr>
        <w:t>• понимать сообщения, используя при их восприятии внутренние и внешние ссылки, различные инструменты поиска, справочные источники (результаты достигаются преимущественно в рамках предметов «Технология», «Литература», «Русский язык», «Иностранный язык», «Искусство»).</w:t>
      </w:r>
    </w:p>
    <w:p w:rsidR="00961FAA" w:rsidRPr="001A7C38" w:rsidRDefault="00961FAA" w:rsidP="009047EC">
      <w:pPr>
        <w:pStyle w:val="a0"/>
        <w:ind w:firstLine="709"/>
        <w:jc w:val="both"/>
        <w:rPr>
          <w:lang w:val="ru-RU"/>
        </w:rPr>
      </w:pPr>
      <w:r w:rsidRPr="001A7C38">
        <w:rPr>
          <w:b/>
          <w:lang w:val="ru-RU"/>
        </w:rPr>
        <w:t>Коммуникация и социальное взаимодействие</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выступать с аудиовидеоподдержкой, включая выступление перед дистанционной аудиторией;</w:t>
      </w:r>
    </w:p>
    <w:p w:rsidR="00961FAA" w:rsidRPr="001A7C38" w:rsidRDefault="00961FAA" w:rsidP="009047EC">
      <w:pPr>
        <w:pStyle w:val="a0"/>
        <w:widowControl/>
        <w:autoSpaceDE/>
        <w:autoSpaceDN w:val="0"/>
        <w:ind w:firstLine="709"/>
        <w:jc w:val="both"/>
        <w:rPr>
          <w:lang w:val="ru-RU"/>
        </w:rPr>
      </w:pPr>
      <w:r w:rsidRPr="001A7C38">
        <w:rPr>
          <w:lang w:val="ru-RU"/>
        </w:rPr>
        <w:t>• участвовать в обсуждении (аудиовидеофорум, текстовый форум) с использованием возможностей Интернета;</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возможности электронной почты для информационного обмена;</w:t>
      </w:r>
    </w:p>
    <w:p w:rsidR="00961FAA" w:rsidRPr="001A7C38" w:rsidRDefault="00961FAA" w:rsidP="009047EC">
      <w:pPr>
        <w:pStyle w:val="a0"/>
        <w:widowControl/>
        <w:autoSpaceDE/>
        <w:autoSpaceDN w:val="0"/>
        <w:ind w:firstLine="709"/>
        <w:jc w:val="both"/>
        <w:rPr>
          <w:lang w:val="ru-RU"/>
        </w:rPr>
      </w:pPr>
      <w:r w:rsidRPr="001A7C38">
        <w:rPr>
          <w:lang w:val="ru-RU"/>
        </w:rPr>
        <w:t>• вести личный дневник (блог) с использованием возможностей Интернета;</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61FAA" w:rsidRPr="001A7C38" w:rsidRDefault="00961FAA" w:rsidP="009047EC">
      <w:pPr>
        <w:pStyle w:val="a0"/>
        <w:widowControl/>
        <w:autoSpaceDE/>
        <w:autoSpaceDN w:val="0"/>
        <w:ind w:firstLine="709"/>
        <w:jc w:val="both"/>
        <w:rPr>
          <w:lang w:val="ru-RU"/>
        </w:rPr>
      </w:pPr>
      <w:r w:rsidRPr="001A7C38">
        <w:rPr>
          <w:lang w:val="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взаимодействовать в социальных сетях, работать в группе над сообщением (вики);</w:t>
      </w:r>
    </w:p>
    <w:p w:rsidR="00961FAA" w:rsidRPr="001A7C38" w:rsidRDefault="00961FAA" w:rsidP="009047EC">
      <w:pPr>
        <w:pStyle w:val="a0"/>
        <w:widowControl/>
        <w:autoSpaceDE/>
        <w:autoSpaceDN w:val="0"/>
        <w:ind w:firstLine="709"/>
        <w:jc w:val="both"/>
        <w:rPr>
          <w:lang w:val="ru-RU"/>
        </w:rPr>
      </w:pPr>
      <w:r w:rsidRPr="001A7C38">
        <w:rPr>
          <w:lang w:val="ru-RU"/>
        </w:rPr>
        <w:t>• участвовать в форумах в социальных образовательных сетях;</w:t>
      </w:r>
    </w:p>
    <w:p w:rsidR="00961FAA" w:rsidRPr="001A7C38" w:rsidRDefault="00961FAA" w:rsidP="009047EC">
      <w:pPr>
        <w:pStyle w:val="a0"/>
        <w:widowControl/>
        <w:autoSpaceDE/>
        <w:autoSpaceDN w:val="0"/>
        <w:ind w:firstLine="709"/>
        <w:jc w:val="both"/>
        <w:rPr>
          <w:lang w:val="ru-RU"/>
        </w:rPr>
      </w:pPr>
      <w:r w:rsidRPr="001A7C38">
        <w:rPr>
          <w:lang w:val="ru-RU"/>
        </w:rPr>
        <w:t>• взаимодействовать с партнёрами с использованием возможностей Интернета (игровое и театральное взаимодействие).</w:t>
      </w:r>
    </w:p>
    <w:p w:rsidR="00961FAA" w:rsidRPr="001A7C38" w:rsidRDefault="00961FAA" w:rsidP="009047EC">
      <w:pPr>
        <w:pStyle w:val="a0"/>
        <w:ind w:firstLine="709"/>
        <w:jc w:val="both"/>
        <w:rPr>
          <w:lang w:val="ru-RU"/>
        </w:rPr>
      </w:pPr>
      <w:r w:rsidRPr="001A7C38">
        <w:rPr>
          <w:b/>
          <w:lang w:val="ru-RU"/>
        </w:rPr>
        <w:t xml:space="preserve">Поиск и организация хранения информации </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использовать приёмы поиска информации на персональном компьютере, в информационной среде учреждения и в образовательном пространстве;</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различные библиотечные, в том числе электронные, каталоги для поиска необходимых книг;</w:t>
      </w:r>
    </w:p>
    <w:p w:rsidR="00961FAA" w:rsidRPr="001A7C38" w:rsidRDefault="00961FAA" w:rsidP="009047EC">
      <w:pPr>
        <w:pStyle w:val="a0"/>
        <w:widowControl/>
        <w:autoSpaceDE/>
        <w:autoSpaceDN w:val="0"/>
        <w:ind w:firstLine="709"/>
        <w:jc w:val="both"/>
        <w:rPr>
          <w:lang w:val="ru-RU"/>
        </w:rPr>
      </w:pPr>
      <w:r w:rsidRPr="001A7C38">
        <w:rPr>
          <w:lang w:val="ru-RU"/>
        </w:rPr>
        <w:t>• искать информацию в различных базах данных, создавать и заполнять базы данных, в частности использовать различные определители;</w:t>
      </w:r>
    </w:p>
    <w:p w:rsidR="00961FAA" w:rsidRPr="001A7C38" w:rsidRDefault="00961FAA" w:rsidP="009047EC">
      <w:pPr>
        <w:pStyle w:val="a0"/>
        <w:widowControl/>
        <w:autoSpaceDE/>
        <w:autoSpaceDN w:val="0"/>
        <w:ind w:firstLine="709"/>
        <w:jc w:val="both"/>
        <w:rPr>
          <w:lang w:val="ru-RU"/>
        </w:rPr>
      </w:pPr>
      <w:r w:rsidRPr="001A7C38">
        <w:rPr>
          <w:lang w:val="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создавать и заполнять различные определители;</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различные приёмы поиска информации в Интернете в ходе учебной деятельности (результаты достигаются преимущественно в рамках предметов «История», «Литература», «Технология», «Информатика» и других предметов).</w:t>
      </w:r>
    </w:p>
    <w:p w:rsidR="00961FAA" w:rsidRPr="001A7C38" w:rsidRDefault="00961FAA" w:rsidP="009047EC">
      <w:pPr>
        <w:pStyle w:val="a0"/>
        <w:ind w:firstLine="709"/>
        <w:jc w:val="both"/>
        <w:rPr>
          <w:lang w:val="ru-RU"/>
        </w:rPr>
      </w:pPr>
      <w:r w:rsidRPr="001A7C38">
        <w:rPr>
          <w:b/>
          <w:lang w:val="ru-RU"/>
        </w:rPr>
        <w:t>Анализ информации, математическая обработка данных в исследовании</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вводить результаты измерений и другие цифровые данные для их обработки, в том числе статистической и визуализации;</w:t>
      </w:r>
    </w:p>
    <w:p w:rsidR="00961FAA" w:rsidRPr="001A7C38" w:rsidRDefault="00961FAA" w:rsidP="009047EC">
      <w:pPr>
        <w:pStyle w:val="a0"/>
        <w:widowControl/>
        <w:autoSpaceDE/>
        <w:autoSpaceDN w:val="0"/>
        <w:ind w:firstLine="709"/>
        <w:jc w:val="both"/>
        <w:rPr>
          <w:lang w:val="ru-RU"/>
        </w:rPr>
      </w:pPr>
      <w:r w:rsidRPr="001A7C38">
        <w:rPr>
          <w:lang w:val="ru-RU"/>
        </w:rPr>
        <w:t xml:space="preserve">• строить математические модели; </w:t>
      </w:r>
    </w:p>
    <w:p w:rsidR="00961FAA" w:rsidRPr="001A7C38" w:rsidRDefault="00961FAA" w:rsidP="009047EC">
      <w:pPr>
        <w:pStyle w:val="a0"/>
        <w:widowControl/>
        <w:autoSpaceDE/>
        <w:autoSpaceDN w:val="0"/>
        <w:ind w:firstLine="709"/>
        <w:jc w:val="both"/>
        <w:rPr>
          <w:lang w:val="ru-RU"/>
        </w:rPr>
      </w:pPr>
      <w:r w:rsidRPr="001A7C38">
        <w:rPr>
          <w:lang w:val="ru-RU"/>
        </w:rPr>
        <w:t>• проводить эксперименты и исследования в виртуальных лабораториях по естественным наукам, математике и информатике.</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61FAA" w:rsidRPr="001A7C38" w:rsidRDefault="00961FAA" w:rsidP="009047EC">
      <w:pPr>
        <w:pStyle w:val="a0"/>
        <w:widowControl/>
        <w:autoSpaceDE/>
        <w:autoSpaceDN w:val="0"/>
        <w:ind w:firstLine="709"/>
        <w:jc w:val="both"/>
        <w:rPr>
          <w:lang w:val="ru-RU"/>
        </w:rPr>
      </w:pPr>
      <w:r w:rsidRPr="001A7C38">
        <w:rPr>
          <w:lang w:val="ru-RU"/>
        </w:rPr>
        <w:t>• анализировать результаты своей деятельности и затрачиваемых ресурсов (результаты достигаются преимущественно в рамках естественных наук, предметов «Обществознание», «Математика»).</w:t>
      </w:r>
    </w:p>
    <w:p w:rsidR="00961FAA" w:rsidRPr="001A7C38" w:rsidRDefault="00961FAA" w:rsidP="009047EC">
      <w:pPr>
        <w:pStyle w:val="a0"/>
        <w:ind w:firstLine="709"/>
        <w:jc w:val="both"/>
        <w:rPr>
          <w:lang w:val="ru-RU"/>
        </w:rPr>
      </w:pPr>
      <w:r w:rsidRPr="001A7C38">
        <w:rPr>
          <w:b/>
          <w:lang w:val="ru-RU"/>
        </w:rPr>
        <w:t>Моделирование, проектирование и управление</w:t>
      </w:r>
    </w:p>
    <w:p w:rsidR="00961FAA" w:rsidRPr="001A7C38" w:rsidRDefault="00961FAA" w:rsidP="009047EC">
      <w:pPr>
        <w:pStyle w:val="a0"/>
        <w:ind w:firstLine="709"/>
        <w:jc w:val="both"/>
        <w:rPr>
          <w:lang w:val="ru-RU"/>
        </w:rPr>
      </w:pPr>
      <w:r w:rsidRPr="001A7C38">
        <w:rPr>
          <w:bCs/>
          <w:iCs/>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t> </w:t>
      </w:r>
      <w:r w:rsidRPr="001A7C38">
        <w:rPr>
          <w:lang w:val="ru-RU"/>
        </w:rPr>
        <w:t>моделировать с использованием виртуальных конструкторов;</w:t>
      </w:r>
    </w:p>
    <w:p w:rsidR="00961FAA" w:rsidRPr="001A7C38" w:rsidRDefault="00961FAA" w:rsidP="009047EC">
      <w:pPr>
        <w:pStyle w:val="a0"/>
        <w:widowControl/>
        <w:autoSpaceDE/>
        <w:autoSpaceDN w:val="0"/>
        <w:ind w:firstLine="709"/>
        <w:jc w:val="both"/>
        <w:rPr>
          <w:lang w:val="ru-RU"/>
        </w:rPr>
      </w:pPr>
      <w:r w:rsidRPr="001A7C38">
        <w:rPr>
          <w:lang w:val="ru-RU"/>
        </w:rPr>
        <w:t>• конструировать и моделировать с использованием материальных конструкторов с компьютерным управлением и обратной связью;</w:t>
      </w:r>
    </w:p>
    <w:p w:rsidR="00961FAA" w:rsidRPr="001A7C38" w:rsidRDefault="00961FAA" w:rsidP="009047EC">
      <w:pPr>
        <w:pStyle w:val="a0"/>
        <w:widowControl/>
        <w:autoSpaceDE/>
        <w:autoSpaceDN w:val="0"/>
        <w:ind w:firstLine="709"/>
        <w:jc w:val="both"/>
        <w:rPr>
          <w:lang w:val="ru-RU"/>
        </w:rPr>
      </w:pPr>
      <w:r w:rsidRPr="001A7C38">
        <w:rPr>
          <w:lang w:val="ru-RU"/>
        </w:rPr>
        <w:t>• моделировать с использованием средств программирования;</w:t>
      </w:r>
    </w:p>
    <w:p w:rsidR="00961FAA" w:rsidRPr="001A7C38" w:rsidRDefault="00961FAA" w:rsidP="009047EC">
      <w:pPr>
        <w:pStyle w:val="a0"/>
        <w:widowControl/>
        <w:autoSpaceDE/>
        <w:autoSpaceDN w:val="0"/>
        <w:ind w:firstLine="709"/>
        <w:jc w:val="both"/>
        <w:rPr>
          <w:lang w:val="ru-RU"/>
        </w:rPr>
      </w:pPr>
      <w:r w:rsidRPr="001A7C38">
        <w:rPr>
          <w:lang w:val="ru-RU"/>
        </w:rPr>
        <w:t>• проектировать и организовывать свою индивидуальную и групповую деятельность, организовывать своё время с использованием ИКТ.</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проектировать виртуальные и реальные объекты и процессы,использовать системы автоматизированного проектирования (результаты достигаются преимущественно в рамках естественных наук, предметов «Технология», «Математика», «Информатика», «Обществознание»).</w:t>
      </w:r>
    </w:p>
    <w:p w:rsidR="00961FAA" w:rsidRPr="001A7C38" w:rsidRDefault="00961FAA" w:rsidP="009047EC">
      <w:pPr>
        <w:pStyle w:val="afa"/>
        <w:spacing w:line="240" w:lineRule="auto"/>
        <w:ind w:firstLine="709"/>
        <w:rPr>
          <w:sz w:val="24"/>
        </w:rPr>
      </w:pPr>
      <w:r w:rsidRPr="001A7C38">
        <w:rPr>
          <w:b/>
          <w:sz w:val="24"/>
        </w:rPr>
        <w:t>1.2.3.3. Основы учебно-исследовательской и проектной деятельности</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61FAA" w:rsidRPr="001A7C38" w:rsidRDefault="00961FAA" w:rsidP="009047EC">
      <w:pPr>
        <w:pStyle w:val="a0"/>
        <w:widowControl/>
        <w:ind w:firstLine="709"/>
        <w:jc w:val="both"/>
        <w:rPr>
          <w:lang w:val="ru-RU"/>
        </w:rPr>
      </w:pPr>
      <w:r w:rsidRPr="001A7C38">
        <w:rPr>
          <w:lang w:val="ru-RU"/>
        </w:rPr>
        <w:t>• выбирать и использовать методы, релевантные рассматриваемой проблеме;</w:t>
      </w:r>
    </w:p>
    <w:p w:rsidR="00961FAA" w:rsidRPr="001A7C38" w:rsidRDefault="00961FAA" w:rsidP="009047EC">
      <w:pPr>
        <w:pStyle w:val="a0"/>
        <w:widowControl/>
        <w:autoSpaceDE/>
        <w:autoSpaceDN w:val="0"/>
        <w:ind w:firstLine="709"/>
        <w:jc w:val="both"/>
        <w:rPr>
          <w:lang w:val="ru-RU"/>
        </w:rPr>
      </w:pPr>
      <w:r w:rsidRPr="001A7C38">
        <w:rPr>
          <w:lang w:val="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61FAA" w:rsidRPr="001A7C38" w:rsidRDefault="00961FAA" w:rsidP="009047EC">
      <w:pPr>
        <w:pStyle w:val="a0"/>
        <w:widowControl/>
        <w:ind w:firstLine="709"/>
        <w:jc w:val="both"/>
        <w:rPr>
          <w:lang w:val="ru-RU"/>
        </w:rPr>
      </w:pPr>
      <w:r w:rsidRPr="001A7C38">
        <w:rPr>
          <w:lang w:val="ru-RU"/>
        </w:rPr>
        <w:t>• ясно, логично и точно излагать свою точку зрения, использовать языковые средства, адекватные обсуждаемой проблеме;</w:t>
      </w:r>
    </w:p>
    <w:p w:rsidR="00961FAA" w:rsidRPr="001A7C38" w:rsidRDefault="00961FAA" w:rsidP="009047EC">
      <w:pPr>
        <w:pStyle w:val="a0"/>
        <w:widowControl/>
        <w:ind w:firstLine="709"/>
        <w:jc w:val="both"/>
        <w:rPr>
          <w:lang w:val="ru-RU"/>
        </w:rPr>
      </w:pPr>
      <w:r w:rsidRPr="001A7C38">
        <w:rPr>
          <w:lang w:val="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961FAA" w:rsidRPr="001A7C38" w:rsidRDefault="00961FAA" w:rsidP="009047EC">
      <w:pPr>
        <w:pStyle w:val="a0"/>
        <w:widowControl/>
        <w:autoSpaceDE/>
        <w:autoSpaceDN w:val="0"/>
        <w:ind w:firstLine="709"/>
        <w:jc w:val="both"/>
        <w:rPr>
          <w:lang w:val="ru-RU"/>
        </w:rPr>
      </w:pPr>
      <w:r w:rsidRPr="001A7C38">
        <w:rPr>
          <w:lang w:val="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самостоятельно задумывать, планировать и выполнять учебное исследование, учебный и социальный проект;</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догадку, озарение, интуицию;</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такие математические методы и приёмы, как перебор логических возможностей, математическое моделирование;</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61FAA" w:rsidRPr="001A7C38" w:rsidRDefault="00961FAA" w:rsidP="009047EC">
      <w:pPr>
        <w:pStyle w:val="a0"/>
        <w:widowControl/>
        <w:autoSpaceDE/>
        <w:autoSpaceDN w:val="0"/>
        <w:ind w:firstLine="709"/>
        <w:jc w:val="both"/>
        <w:rPr>
          <w:lang w:val="ru-RU"/>
        </w:rPr>
      </w:pPr>
      <w:r w:rsidRPr="001A7C38">
        <w:rPr>
          <w:lang w:val="ru-RU"/>
        </w:rPr>
        <w:t>• целенаправленно и осознанно развивать свои коммуникативные способности, осваивать новые языковые средства;</w:t>
      </w:r>
    </w:p>
    <w:p w:rsidR="00961FAA" w:rsidRPr="001A7C38" w:rsidRDefault="00961FAA" w:rsidP="009047EC">
      <w:pPr>
        <w:pStyle w:val="a0"/>
        <w:widowControl/>
        <w:autoSpaceDE/>
        <w:autoSpaceDN w:val="0"/>
        <w:ind w:firstLine="709"/>
        <w:jc w:val="both"/>
        <w:rPr>
          <w:lang w:val="ru-RU"/>
        </w:rPr>
      </w:pPr>
      <w:r w:rsidRPr="001A7C38">
        <w:rPr>
          <w:lang w:val="ru-RU"/>
        </w:rPr>
        <w:t>• осознавать свою ответственность за достоверность полученных знаний, за качество выполненного проекта.</w:t>
      </w:r>
    </w:p>
    <w:p w:rsidR="00961FAA" w:rsidRPr="001A7C38" w:rsidRDefault="00961FAA" w:rsidP="009047EC">
      <w:pPr>
        <w:pStyle w:val="afa"/>
        <w:spacing w:line="240" w:lineRule="auto"/>
        <w:ind w:firstLine="709"/>
        <w:rPr>
          <w:sz w:val="24"/>
        </w:rPr>
      </w:pPr>
      <w:r w:rsidRPr="001A7C38">
        <w:rPr>
          <w:b/>
          <w:sz w:val="24"/>
        </w:rPr>
        <w:t>1.2.3.4. Стратегии смыслового чтения и работа с текстом</w:t>
      </w:r>
    </w:p>
    <w:p w:rsidR="00961FAA" w:rsidRPr="001A7C38" w:rsidRDefault="00961FAA" w:rsidP="009047EC">
      <w:pPr>
        <w:pStyle w:val="a0"/>
        <w:ind w:firstLine="709"/>
        <w:jc w:val="both"/>
        <w:rPr>
          <w:lang w:val="ru-RU"/>
        </w:rPr>
      </w:pPr>
      <w:r w:rsidRPr="001A7C38">
        <w:rPr>
          <w:b/>
          <w:lang w:val="ru-RU"/>
        </w:rPr>
        <w:t>Работа с текстом: поиск информации и понимание прочитанного</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ind w:firstLine="709"/>
        <w:jc w:val="both"/>
        <w:rPr>
          <w:lang w:val="ru-RU"/>
        </w:rPr>
      </w:pPr>
      <w:r w:rsidRPr="001A7C38">
        <w:rPr>
          <w:lang w:val="ru-RU"/>
        </w:rPr>
        <w:t>• ориентироваться в содержании текста и понимать его целостный смысл:</w:t>
      </w:r>
    </w:p>
    <w:p w:rsidR="00961FAA" w:rsidRPr="001A7C38" w:rsidRDefault="00961FAA" w:rsidP="009047EC">
      <w:pPr>
        <w:pStyle w:val="a0"/>
        <w:widowControl/>
        <w:ind w:firstLine="709"/>
        <w:jc w:val="both"/>
        <w:rPr>
          <w:lang w:val="ru-RU"/>
        </w:rPr>
      </w:pPr>
      <w:r w:rsidRPr="001A7C38">
        <w:rPr>
          <w:lang w:val="ru-RU"/>
        </w:rPr>
        <w:t>- определять главную тему, общую цель или назначение текста;</w:t>
      </w:r>
    </w:p>
    <w:p w:rsidR="00961FAA" w:rsidRPr="001A7C38" w:rsidRDefault="00961FAA" w:rsidP="009047EC">
      <w:pPr>
        <w:pStyle w:val="a0"/>
        <w:widowControl/>
        <w:ind w:firstLine="709"/>
        <w:jc w:val="both"/>
        <w:rPr>
          <w:lang w:val="ru-RU"/>
        </w:rPr>
      </w:pPr>
      <w:r w:rsidRPr="001A7C38">
        <w:rPr>
          <w:lang w:val="ru-RU"/>
        </w:rPr>
        <w:t>- выбирать из текста или придумать заголовок, соответствующий содержанию и общему смыслу текста;</w:t>
      </w:r>
    </w:p>
    <w:p w:rsidR="00961FAA" w:rsidRPr="001A7C38" w:rsidRDefault="00961FAA" w:rsidP="009047EC">
      <w:pPr>
        <w:pStyle w:val="a0"/>
        <w:widowControl/>
        <w:ind w:firstLine="709"/>
        <w:jc w:val="both"/>
        <w:rPr>
          <w:lang w:val="ru-RU"/>
        </w:rPr>
      </w:pPr>
      <w:r w:rsidRPr="001A7C38">
        <w:rPr>
          <w:lang w:val="ru-RU"/>
        </w:rPr>
        <w:t>- формулировать тезис, выражающий общий смысл текста;</w:t>
      </w:r>
    </w:p>
    <w:p w:rsidR="00961FAA" w:rsidRPr="001A7C38" w:rsidRDefault="00961FAA" w:rsidP="009047EC">
      <w:pPr>
        <w:pStyle w:val="a0"/>
        <w:widowControl/>
        <w:ind w:firstLine="709"/>
        <w:jc w:val="both"/>
        <w:rPr>
          <w:lang w:val="ru-RU"/>
        </w:rPr>
      </w:pPr>
      <w:r w:rsidRPr="001A7C38">
        <w:rPr>
          <w:lang w:val="ru-RU"/>
        </w:rPr>
        <w:t>- предвосхищать содержание предметного плана текста по заголовку и с опорой на предыдущий опыт;</w:t>
      </w:r>
    </w:p>
    <w:p w:rsidR="00961FAA" w:rsidRPr="001A7C38" w:rsidRDefault="00961FAA" w:rsidP="009047EC">
      <w:pPr>
        <w:pStyle w:val="a0"/>
        <w:widowControl/>
        <w:ind w:firstLine="709"/>
        <w:jc w:val="both"/>
        <w:rPr>
          <w:lang w:val="ru-RU"/>
        </w:rPr>
      </w:pPr>
      <w:r w:rsidRPr="001A7C38">
        <w:rPr>
          <w:lang w:val="ru-RU"/>
        </w:rPr>
        <w:t>- объяснять порядок частей/инструкций, содержащихся в тексте;</w:t>
      </w:r>
    </w:p>
    <w:p w:rsidR="00961FAA" w:rsidRPr="001A7C38" w:rsidRDefault="00961FAA" w:rsidP="009047EC">
      <w:pPr>
        <w:pStyle w:val="a0"/>
        <w:widowControl/>
        <w:ind w:firstLine="709"/>
        <w:jc w:val="both"/>
        <w:rPr>
          <w:lang w:val="ru-RU"/>
        </w:rPr>
      </w:pPr>
      <w:r w:rsidRPr="001A7C38">
        <w:rPr>
          <w:lang w:val="ru-RU"/>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961FAA" w:rsidRPr="001A7C38" w:rsidRDefault="00961FAA" w:rsidP="009047EC">
      <w:pPr>
        <w:pStyle w:val="affffff"/>
        <w:spacing w:before="0" w:after="0"/>
        <w:ind w:firstLine="709"/>
        <w:jc w:val="both"/>
      </w:pPr>
      <w:r w:rsidRPr="001A7C38">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61FAA" w:rsidRPr="001A7C38" w:rsidRDefault="00961FAA" w:rsidP="009047EC">
      <w:pPr>
        <w:pStyle w:val="affffff"/>
        <w:spacing w:before="0" w:after="0"/>
        <w:ind w:firstLine="709"/>
        <w:jc w:val="both"/>
      </w:pPr>
      <w:r w:rsidRPr="001A7C38">
        <w:t>• решать учебно-познавательные и учебно-практические задачи, требующие полного и критического понимания текста:</w:t>
      </w:r>
    </w:p>
    <w:p w:rsidR="00961FAA" w:rsidRPr="001A7C38" w:rsidRDefault="00961FAA" w:rsidP="009047EC">
      <w:pPr>
        <w:pStyle w:val="affffff"/>
        <w:spacing w:before="0" w:after="0"/>
        <w:ind w:firstLine="709"/>
        <w:jc w:val="both"/>
      </w:pPr>
      <w:r w:rsidRPr="001A7C38">
        <w:t>- определять назначение разных видов текстов;</w:t>
      </w:r>
    </w:p>
    <w:p w:rsidR="00961FAA" w:rsidRPr="001A7C38" w:rsidRDefault="00961FAA" w:rsidP="009047EC">
      <w:pPr>
        <w:pStyle w:val="affffff"/>
        <w:spacing w:before="0" w:after="0"/>
        <w:ind w:firstLine="709"/>
        <w:jc w:val="both"/>
      </w:pPr>
      <w:r w:rsidRPr="001A7C38">
        <w:t>- ставить перед собой цель чтения, направляя внимание на полезную в данный момент информацию;</w:t>
      </w:r>
    </w:p>
    <w:p w:rsidR="00961FAA" w:rsidRPr="001A7C38" w:rsidRDefault="00961FAA" w:rsidP="009047EC">
      <w:pPr>
        <w:pStyle w:val="affffff"/>
        <w:spacing w:before="0" w:after="0"/>
        <w:ind w:firstLine="709"/>
        <w:jc w:val="both"/>
      </w:pPr>
      <w:r w:rsidRPr="001A7C38">
        <w:t>- различать темы и подтемы специального текста;</w:t>
      </w:r>
    </w:p>
    <w:p w:rsidR="00961FAA" w:rsidRPr="001A7C38" w:rsidRDefault="00961FAA" w:rsidP="009047EC">
      <w:pPr>
        <w:pStyle w:val="affffff"/>
        <w:spacing w:before="0" w:after="0"/>
        <w:ind w:firstLine="709"/>
        <w:jc w:val="both"/>
      </w:pPr>
      <w:r w:rsidRPr="001A7C38">
        <w:t>- выделять не только главную, но и избыточную информацию;</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прогнозировать последовательность изложения идей текста;</w:t>
      </w:r>
    </w:p>
    <w:p w:rsidR="00961FAA" w:rsidRPr="001A7C38" w:rsidRDefault="00961FAA" w:rsidP="009047EC">
      <w:pPr>
        <w:pStyle w:val="affffff"/>
        <w:spacing w:before="0" w:after="0"/>
        <w:ind w:firstLine="709"/>
        <w:jc w:val="both"/>
      </w:pPr>
      <w:r w:rsidRPr="001A7C38">
        <w:t>- сопоставлять разные точки зрения и разные источники информации по заданной теме;</w:t>
      </w:r>
    </w:p>
    <w:p w:rsidR="00961FAA" w:rsidRPr="001A7C38" w:rsidRDefault="00961FAA" w:rsidP="009047EC">
      <w:pPr>
        <w:pStyle w:val="affffff"/>
        <w:spacing w:before="0" w:after="0"/>
        <w:ind w:firstLine="709"/>
        <w:jc w:val="both"/>
      </w:pPr>
      <w:r w:rsidRPr="001A7C38">
        <w:t>- выполнять смысловое свёртывание выделенных фактов и мыслей;</w:t>
      </w:r>
    </w:p>
    <w:p w:rsidR="00961FAA" w:rsidRPr="001A7C38" w:rsidRDefault="00961FAA" w:rsidP="009047EC">
      <w:pPr>
        <w:pStyle w:val="affffff"/>
        <w:spacing w:before="0" w:after="0"/>
        <w:ind w:firstLine="709"/>
        <w:jc w:val="both"/>
      </w:pPr>
      <w:r w:rsidRPr="001A7C38">
        <w:t>- формировать на основе текста систему аргументов (доводов) для обоснования определённой позиции;</w:t>
      </w:r>
    </w:p>
    <w:p w:rsidR="00961FAA" w:rsidRPr="001A7C38" w:rsidRDefault="00961FAA" w:rsidP="009047EC">
      <w:pPr>
        <w:pStyle w:val="affffff"/>
        <w:spacing w:before="0" w:after="0"/>
        <w:ind w:firstLine="709"/>
        <w:jc w:val="both"/>
      </w:pPr>
      <w:r w:rsidRPr="001A7C38">
        <w:t>- понимать душевное состояние персонажей текста, сопереживать им.</w:t>
      </w:r>
    </w:p>
    <w:p w:rsidR="00961FAA" w:rsidRPr="001A7C38" w:rsidRDefault="00961FAA" w:rsidP="009047EC">
      <w:pPr>
        <w:pStyle w:val="a0"/>
        <w:ind w:firstLine="709"/>
        <w:jc w:val="both"/>
        <w:rPr>
          <w:lang w:val="ru-RU"/>
        </w:rPr>
      </w:pPr>
      <w:r w:rsidRPr="001A7C38">
        <w:rPr>
          <w:lang w:val="ru-RU"/>
        </w:rPr>
        <w:lastRenderedPageBreak/>
        <w:t>Выпускник получит возможность научиться:</w:t>
      </w:r>
    </w:p>
    <w:p w:rsidR="00961FAA" w:rsidRPr="001A7C38" w:rsidRDefault="00961FAA" w:rsidP="009047EC">
      <w:pPr>
        <w:pStyle w:val="affffff"/>
        <w:spacing w:before="0" w:after="0"/>
        <w:ind w:firstLine="709"/>
        <w:jc w:val="both"/>
      </w:pPr>
      <w:r w:rsidRPr="001A7C38">
        <w:t>• анализировать изменения своего эмоционального состояния в процессе чтения, получения и переработки полученной информации и её осмысления.</w:t>
      </w:r>
    </w:p>
    <w:p w:rsidR="00961FAA" w:rsidRPr="001A7C38" w:rsidRDefault="00961FAA" w:rsidP="009047EC">
      <w:pPr>
        <w:pStyle w:val="affffff"/>
        <w:spacing w:before="0" w:after="0"/>
        <w:ind w:firstLine="709"/>
        <w:jc w:val="both"/>
      </w:pPr>
      <w:r w:rsidRPr="001A7C38">
        <w:rPr>
          <w:b/>
        </w:rPr>
        <w:t>Работа с текстом: преобразование и интерпретация информации</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интерпретировать текст:</w:t>
      </w:r>
    </w:p>
    <w:p w:rsidR="00961FAA" w:rsidRPr="001A7C38" w:rsidRDefault="00961FAA" w:rsidP="009047EC">
      <w:pPr>
        <w:pStyle w:val="a0"/>
        <w:widowControl/>
        <w:ind w:firstLine="709"/>
        <w:jc w:val="both"/>
        <w:rPr>
          <w:lang w:val="ru-RU"/>
        </w:rPr>
      </w:pPr>
      <w:r w:rsidRPr="001A7C38">
        <w:rPr>
          <w:lang w:val="ru-RU"/>
        </w:rPr>
        <w:t>- сравнивать и противопоставлять заключённую в тексте информацию разного характера;</w:t>
      </w:r>
    </w:p>
    <w:p w:rsidR="00961FAA" w:rsidRPr="001A7C38" w:rsidRDefault="00961FAA" w:rsidP="009047EC">
      <w:pPr>
        <w:pStyle w:val="a0"/>
        <w:widowControl/>
        <w:ind w:firstLine="709"/>
        <w:jc w:val="both"/>
        <w:rPr>
          <w:lang w:val="ru-RU"/>
        </w:rPr>
      </w:pPr>
      <w:r w:rsidRPr="001A7C38">
        <w:rPr>
          <w:lang w:val="ru-RU"/>
        </w:rPr>
        <w:t>- обнаруживать в тексте доводы в подтверждение выдвинутых тезисов;</w:t>
      </w:r>
    </w:p>
    <w:p w:rsidR="00961FAA" w:rsidRPr="001A7C38" w:rsidRDefault="00961FAA" w:rsidP="009047EC">
      <w:pPr>
        <w:pStyle w:val="a0"/>
        <w:widowControl/>
        <w:ind w:firstLine="709"/>
        <w:jc w:val="both"/>
        <w:rPr>
          <w:lang w:val="ru-RU"/>
        </w:rPr>
      </w:pPr>
      <w:r w:rsidRPr="001A7C38">
        <w:rPr>
          <w:lang w:val="ru-RU"/>
        </w:rPr>
        <w:t>- делать выводы из сформулированных посылок;</w:t>
      </w:r>
    </w:p>
    <w:p w:rsidR="00961FAA" w:rsidRPr="001A7C38" w:rsidRDefault="00961FAA" w:rsidP="009047EC">
      <w:pPr>
        <w:pStyle w:val="a0"/>
        <w:widowControl/>
        <w:ind w:firstLine="709"/>
        <w:jc w:val="both"/>
        <w:rPr>
          <w:lang w:val="ru-RU"/>
        </w:rPr>
      </w:pPr>
      <w:r w:rsidRPr="001A7C38">
        <w:rPr>
          <w:lang w:val="ru-RU"/>
        </w:rPr>
        <w:t>- выводить заключение о намерении автора или главной мысли текста.</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ffffff"/>
        <w:spacing w:before="0" w:after="0"/>
        <w:ind w:firstLine="709"/>
        <w:jc w:val="both"/>
      </w:pPr>
      <w:r w:rsidRPr="001A7C38">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61FAA" w:rsidRPr="001A7C38" w:rsidRDefault="00961FAA" w:rsidP="009047EC">
      <w:pPr>
        <w:pStyle w:val="a0"/>
        <w:ind w:firstLine="709"/>
        <w:jc w:val="both"/>
        <w:rPr>
          <w:lang w:val="ru-RU"/>
        </w:rPr>
      </w:pPr>
      <w:r w:rsidRPr="001A7C38">
        <w:rPr>
          <w:b/>
          <w:lang w:val="ru-RU"/>
        </w:rPr>
        <w:t>Работа с текстом: оценка информации</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откликаться на содержание текста:</w:t>
      </w:r>
    </w:p>
    <w:p w:rsidR="00961FAA" w:rsidRPr="001A7C38" w:rsidRDefault="00961FAA" w:rsidP="009047EC">
      <w:pPr>
        <w:pStyle w:val="a0"/>
        <w:widowControl/>
        <w:ind w:firstLine="709"/>
        <w:jc w:val="both"/>
        <w:rPr>
          <w:lang w:val="ru-RU"/>
        </w:rPr>
      </w:pPr>
      <w:r w:rsidRPr="001A7C38">
        <w:rPr>
          <w:lang w:val="ru-RU"/>
        </w:rPr>
        <w:t>- связывать информацию, обнаруженную в тексте, со знаниями из других источников;</w:t>
      </w:r>
    </w:p>
    <w:p w:rsidR="00961FAA" w:rsidRPr="001A7C38" w:rsidRDefault="00961FAA" w:rsidP="009047EC">
      <w:pPr>
        <w:pStyle w:val="a0"/>
        <w:widowControl/>
        <w:ind w:firstLine="709"/>
        <w:jc w:val="both"/>
        <w:rPr>
          <w:lang w:val="ru-RU"/>
        </w:rPr>
      </w:pPr>
      <w:r w:rsidRPr="001A7C38">
        <w:rPr>
          <w:lang w:val="ru-RU"/>
        </w:rPr>
        <w:t>- оценивать утверждения, сделанные в тексте, исходя из своих представлений о мире;</w:t>
      </w:r>
    </w:p>
    <w:p w:rsidR="00961FAA" w:rsidRPr="001A7C38" w:rsidRDefault="00961FAA" w:rsidP="009047EC">
      <w:pPr>
        <w:pStyle w:val="a0"/>
        <w:widowControl/>
        <w:ind w:firstLine="709"/>
        <w:jc w:val="both"/>
        <w:rPr>
          <w:lang w:val="ru-RU"/>
        </w:rPr>
      </w:pPr>
      <w:r w:rsidRPr="001A7C38">
        <w:rPr>
          <w:lang w:val="ru-RU"/>
        </w:rPr>
        <w:t>- находить доводы в защиту своей точки зрения;</w:t>
      </w:r>
    </w:p>
    <w:p w:rsidR="00961FAA" w:rsidRPr="001A7C38" w:rsidRDefault="00961FAA" w:rsidP="009047EC">
      <w:pPr>
        <w:pStyle w:val="a0"/>
        <w:widowControl/>
        <w:ind w:firstLine="709"/>
        <w:jc w:val="both"/>
        <w:rPr>
          <w:lang w:val="ru-RU"/>
        </w:rPr>
      </w:pPr>
      <w:r w:rsidRPr="001A7C38">
        <w:rPr>
          <w:lang w:val="ru-RU"/>
        </w:rPr>
        <w:t>•</w:t>
      </w:r>
      <w:r w:rsidRPr="001A7C38">
        <w:t> </w:t>
      </w:r>
      <w:r w:rsidRPr="001A7C38">
        <w:rPr>
          <w:lang w:val="ru-RU"/>
        </w:rPr>
        <w:t>откликаться на форму текста: оценивать не только содержание текста, но и его форму, а в целом - мастерство его исполнения;</w:t>
      </w:r>
    </w:p>
    <w:p w:rsidR="00961FAA" w:rsidRPr="001A7C38" w:rsidRDefault="00961FAA" w:rsidP="009047EC">
      <w:pPr>
        <w:pStyle w:val="afa"/>
        <w:spacing w:line="240" w:lineRule="auto"/>
        <w:ind w:firstLine="709"/>
        <w:rPr>
          <w:sz w:val="24"/>
        </w:rPr>
      </w:pPr>
      <w:r w:rsidRPr="001A7C38">
        <w:rPr>
          <w:sz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61FAA" w:rsidRPr="001A7C38" w:rsidRDefault="00961FAA" w:rsidP="009047EC">
      <w:pPr>
        <w:pStyle w:val="afa"/>
        <w:spacing w:line="240" w:lineRule="auto"/>
        <w:ind w:firstLine="709"/>
        <w:rPr>
          <w:sz w:val="24"/>
        </w:rPr>
      </w:pPr>
      <w:r w:rsidRPr="001A7C38">
        <w:rPr>
          <w:sz w:val="24"/>
        </w:rPr>
        <w:t>• в процессе работы с одним или несколькими источниками выявлять содержащуюся в них противоречивую, конфликтную информацию;</w:t>
      </w:r>
    </w:p>
    <w:p w:rsidR="00961FAA" w:rsidRPr="001A7C38" w:rsidRDefault="00961FAA" w:rsidP="009047EC">
      <w:pPr>
        <w:pStyle w:val="afa"/>
        <w:spacing w:line="240" w:lineRule="auto"/>
        <w:ind w:firstLine="709"/>
        <w:rPr>
          <w:sz w:val="24"/>
        </w:rPr>
      </w:pPr>
      <w:r w:rsidRPr="001A7C38">
        <w:rPr>
          <w:sz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fa"/>
        <w:spacing w:line="240" w:lineRule="auto"/>
        <w:ind w:firstLine="709"/>
        <w:rPr>
          <w:sz w:val="24"/>
        </w:rPr>
      </w:pPr>
      <w:r w:rsidRPr="001A7C38">
        <w:rPr>
          <w:sz w:val="24"/>
        </w:rPr>
        <w:t>• критически относиться к рекламной информации;</w:t>
      </w:r>
    </w:p>
    <w:p w:rsidR="00961FAA" w:rsidRPr="001A7C38" w:rsidRDefault="00961FAA" w:rsidP="009047EC">
      <w:pPr>
        <w:pStyle w:val="afa"/>
        <w:spacing w:line="240" w:lineRule="auto"/>
        <w:ind w:firstLine="709"/>
        <w:rPr>
          <w:sz w:val="24"/>
        </w:rPr>
      </w:pPr>
      <w:r w:rsidRPr="001A7C38">
        <w:rPr>
          <w:sz w:val="24"/>
        </w:rPr>
        <w:t>• находить способы проверки противоречивой информации;</w:t>
      </w:r>
    </w:p>
    <w:p w:rsidR="00961FAA" w:rsidRPr="001A7C38" w:rsidRDefault="00961FAA" w:rsidP="009047EC">
      <w:pPr>
        <w:pStyle w:val="afa"/>
        <w:spacing w:line="240" w:lineRule="auto"/>
        <w:ind w:firstLine="709"/>
        <w:rPr>
          <w:sz w:val="24"/>
        </w:rPr>
      </w:pPr>
      <w:r w:rsidRPr="001A7C38">
        <w:rPr>
          <w:sz w:val="24"/>
        </w:rPr>
        <w:t>• определять достоверную информацию в случае наличия противоречивой или конфликтной ситуации.</w:t>
      </w:r>
    </w:p>
    <w:p w:rsidR="00961FAA" w:rsidRPr="001A7C38" w:rsidRDefault="00961FAA" w:rsidP="009047EC">
      <w:pPr>
        <w:pStyle w:val="afa"/>
        <w:spacing w:line="240" w:lineRule="auto"/>
        <w:ind w:firstLine="709"/>
        <w:rPr>
          <w:sz w:val="24"/>
        </w:rPr>
      </w:pPr>
      <w:r w:rsidRPr="001A7C38">
        <w:rPr>
          <w:b/>
          <w:sz w:val="24"/>
        </w:rPr>
        <w:t>1.2.3.5. Русский язык</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Планируемые результаты изучения курса</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i/>
          <w:sz w:val="24"/>
          <w:szCs w:val="24"/>
        </w:rPr>
        <w:t>Личностными результатами изучения предмета «Русский язык» являются следующие умения и качества:</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чувство прекрасного – умение чувствовать красоту и выразительность речи, стремиться к совершенствованию собственной речи;</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любовь и уважение к Отечеству, его языку, культуре;</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устойчивый познавательный интерес к чтению, к ведению диалога с автором текста; потребность в чтении;</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интерес к письму, к созданию собственных текстов, к письменной форме общения;</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интерес к изучению языка;</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осознание ответственности за произнесённое и написанное слово.</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i/>
          <w:sz w:val="24"/>
          <w:szCs w:val="24"/>
        </w:rPr>
        <w:t>Метапредметными результатами изучения курса «Русский язык» является формирование универсальных учебных действий (УУД)</w:t>
      </w:r>
      <w:r w:rsidRPr="00B87BC4">
        <w:rPr>
          <w:rFonts w:ascii="Times New Roman" w:hAnsi="Times New Roman"/>
          <w:sz w:val="24"/>
          <w:szCs w:val="24"/>
        </w:rPr>
        <w:t>.</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i/>
          <w:sz w:val="24"/>
          <w:szCs w:val="24"/>
        </w:rPr>
        <w:t>Формирование начального уровня культуры пользования словарем.</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lastRenderedPageBreak/>
        <w:t xml:space="preserve">Регулятивные УУД: </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самостоятельно формулировать проблему (тему) и цели урока; способность к целеполаганию, включая постановку новых целей;</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самостоятельно анализировать условия и пути достижения цели;</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самостоятельно составлять план решения учебной проблемы;</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работать по плану, сверяя свои действия с целью, прогнозировать, корректировать свою деятельность;</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Познавательные УУД:</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самостоятельно вычитывать все виды текстовой информации: фактуальную, подтекстовую, концептуальную; адекватно понимать основную и дополнительную информацию текста, воспринятого на слух;</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пользоваться разными видами чтения: изучающим, просмотровым,     ознакомительным;</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извлекать информацию, представленную в разных формах (сплошной текст; несплошной текст – иллюстрация, таблица, схема);</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владеть различными видами аудирования (выборочным, ознакомительным, детальным);</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перерабатывать и преобразовывать информацию из одной формы в другую (составлять план, таблицу, схему);</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излагать содержание прочитанного (прослушанного) текста подробно, сжато, выборочно;</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пользоваться словарями, справочниками;</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осуществлять анализ и синтез;</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устанавливать причинно-следственные связи;</w:t>
      </w:r>
    </w:p>
    <w:p w:rsidR="00111D37" w:rsidRPr="00B87BC4" w:rsidRDefault="00111D37" w:rsidP="00B87BC4">
      <w:pPr>
        <w:pStyle w:val="afb"/>
        <w:ind w:firstLine="567"/>
        <w:rPr>
          <w:rFonts w:ascii="Times New Roman" w:hAnsi="Times New Roman"/>
          <w:i/>
          <w:sz w:val="24"/>
          <w:szCs w:val="24"/>
        </w:rPr>
      </w:pPr>
      <w:r w:rsidRPr="00B87BC4">
        <w:rPr>
          <w:rFonts w:ascii="Times New Roman" w:hAnsi="Times New Roman"/>
          <w:sz w:val="24"/>
          <w:szCs w:val="24"/>
        </w:rPr>
        <w:t>строить рассуждения.</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Средством развития познавательных УУД служат тексты учебника и его методический аппарат; технология продуктивного чтения.</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Коммуникативные УУД:</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учитывать разные мнения и стремиться к координации различных позиций в сотрудничестве;</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уметь устанавливать и сравнивать разные точки зрения прежде, чем принимать решения и делать выборы;</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уметь договариваться и приходить к общему решению в совместной деятельности, в том числе в ситуации столкновения интересов;</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уметь задавать вопросы необходимые для организации собственной деятельности и сотрудничества с партнёром;</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уметь осуществлять взаимный контроль и оказывать в сотрудничестве необходимую взаимопомощь;</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сознавать важность коммуникативных умений в жизни человека;</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оформлять свои мысли в устной и письменной форме с учётом речевой ситуации; создавать тексты различного типа, стиля, жанра;</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оценивать и редактировать устное и письменное речевое высказывание;</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высказывать и обосновывать свою точку зрения;</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слушать и слышать других, пытаться принимать иную точку зрения, быть готовым корректировать свою точку зрения;</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выступать перед аудиторией сверстников с сообщениями;</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договариваться и приходить к общему решению в совместной деятельности;</w:t>
      </w:r>
    </w:p>
    <w:p w:rsidR="00111D37" w:rsidRPr="00B87BC4" w:rsidRDefault="00111D37" w:rsidP="00B87BC4">
      <w:pPr>
        <w:pStyle w:val="afb"/>
        <w:ind w:firstLine="567"/>
        <w:rPr>
          <w:rFonts w:ascii="Times New Roman" w:hAnsi="Times New Roman"/>
          <w:sz w:val="24"/>
          <w:szCs w:val="24"/>
        </w:rPr>
      </w:pPr>
      <w:r w:rsidRPr="00B87BC4">
        <w:rPr>
          <w:rFonts w:ascii="Times New Roman" w:hAnsi="Times New Roman"/>
          <w:sz w:val="24"/>
          <w:szCs w:val="24"/>
        </w:rPr>
        <w:t>задавать вопросы.</w:t>
      </w:r>
    </w:p>
    <w:p w:rsidR="0027144E" w:rsidRPr="0027144E" w:rsidRDefault="0027144E" w:rsidP="0027144E">
      <w:pPr>
        <w:pStyle w:val="afb"/>
        <w:ind w:firstLine="426"/>
        <w:jc w:val="both"/>
        <w:rPr>
          <w:rFonts w:ascii="Times New Roman" w:hAnsi="Times New Roman"/>
          <w:sz w:val="24"/>
          <w:szCs w:val="24"/>
        </w:rPr>
      </w:pPr>
      <w:r w:rsidRPr="00B87BC4">
        <w:rPr>
          <w:rFonts w:ascii="Times New Roman" w:hAnsi="Times New Roman"/>
          <w:b/>
          <w:sz w:val="24"/>
          <w:szCs w:val="24"/>
        </w:rPr>
        <w:t>Изучение предмета «Русский язык» обеспечивает достижение следующих предметных результатов</w:t>
      </w:r>
      <w:r w:rsidRPr="0027144E">
        <w:rPr>
          <w:rFonts w:ascii="Times New Roman" w:hAnsi="Times New Roman"/>
          <w:sz w:val="24"/>
          <w:szCs w:val="24"/>
        </w:rPr>
        <w:t>:</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lastRenderedPageBreak/>
        <w:t>1)совершенствование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овладение различными видами аудирования (с полным пониманием, с пониманием основного содержания, с выборочным извлечением информации);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выявление основных особенностей устной и письменной речи, разговорной и книжной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2)понимание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1)использование коммуникативно-эстетических возможностей русского языка: распознавание и характеристика основных видов выразительных средств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уместное использование фразеологических оборотов в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корректное и оправданное употребление междометий для выражения эмоций, этикетных формул;</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использование в речи синонимичных имен прилагательных в роли эпитетов;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2)расширение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идентификация самостоятельных (знаменательных) служебных частей речи и их форм по значению и основным грамматическим признакам;</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распознавание глаголов, причастий, деепричастий и их морфологических признаков;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распознавание предлогов, частиц и союзов разных разрядов, определение смысловых оттенков частиц;</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распознавание междометий разных разрядов, определение грамматических особенностей междометий;</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3)формирование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lastRenderedPageBreak/>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определение звукового состава слова, правильное деление на слоги, характеристика звуков слова;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деление слова на морфемы на основе смыслового, грамматического и словообразовательного анализа слова;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умение различать словообразовательные и формообразующие морфемы, способы словообразования;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опознавание основных единиц синтаксиса (словосочетание, предложение, текст); умение выделять словосочетание в составе предложения, определение главного и зависимого слова в словосочетании, определение его вида;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определение вида предложения по цели высказывания и эмоциональной окраске; определение грамматической основы предложения;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распознавание распространённых и нераспространённых предложений, предложений осложнённой и неосложнённой структуры, полных и неполных;</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определение функционально-смысловых типов речи, принадлежности текста к одному из них и к функциональной разновидности язьпса, а также создание текстов различного типа речи и соблюдения норм их построения;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4)обогащение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пользование орфоэпическими, орфографическими словарями для определения нормативного написания и произношения слова;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использование фразеологических словарей для определения значения и особенностей употребления фразеологизмов;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использование морфемных, словообразовательных, этимологических словарей для морфемного и словообразовательного анализа слов;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использование словарей для подбора к словам синонимов, антонимов;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5)овладение основными нормами литературного языка (орфоэпическими, лексическими, грамматическими,</w:t>
      </w:r>
      <w:r w:rsidRPr="0027144E">
        <w:rPr>
          <w:rFonts w:ascii="Times New Roman" w:hAnsi="Times New Roman"/>
          <w:sz w:val="24"/>
          <w:szCs w:val="24"/>
        </w:rPr>
        <w:tab/>
        <w:t>орфографическими,</w:t>
      </w:r>
      <w:r w:rsidRPr="0027144E">
        <w:rPr>
          <w:rFonts w:ascii="Times New Roman" w:hAnsi="Times New Roman"/>
          <w:sz w:val="24"/>
          <w:szCs w:val="24"/>
        </w:rPr>
        <w:tab/>
        <w:t>пунктуационными,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lastRenderedPageBreak/>
        <w:t>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поиск орфограммы и применение правил написания слов с орфограммами; освоение правил правописания служебных частей речи и умения применять их на письме; применение правильного переноса слов;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выявление смыслового, стилистического различия синонимов, употребления их в речи с учётом значения, смыслового различия, стилистической окраски;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нормативное изменение форм существительных, прилагательных, местоимений, числительных, глаголов;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6)для слепых, слабовидящих обучающихся: формирование навыков письма на брайлевской печатной машинке;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7)для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8)для обучающихся с расстройствами аутистического спектра: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стремление к возможности выразить собственные мысли и чувства, обозначить собственную позицию;</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видение традиций и новаторства в произведениях;</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восприятие художественной действительности как выражение мыслей автора о мире и человеке.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Достижение указанных результатов реализуется в следующих направлениях:</w:t>
      </w:r>
    </w:p>
    <w:p w:rsidR="0027144E" w:rsidRPr="0027144E" w:rsidRDefault="0027144E" w:rsidP="0027144E">
      <w:pPr>
        <w:pStyle w:val="afb"/>
        <w:ind w:firstLine="426"/>
        <w:jc w:val="both"/>
        <w:rPr>
          <w:rFonts w:ascii="Times New Roman" w:hAnsi="Times New Roman"/>
          <w:b/>
          <w:bCs/>
          <w:sz w:val="24"/>
          <w:szCs w:val="24"/>
        </w:rPr>
      </w:pPr>
      <w:r w:rsidRPr="0027144E">
        <w:rPr>
          <w:rFonts w:ascii="Times New Roman" w:hAnsi="Times New Roman"/>
          <w:b/>
          <w:bCs/>
          <w:sz w:val="24"/>
          <w:szCs w:val="24"/>
        </w:rPr>
        <w:t>Речь и речевое общение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соблюдать нормы речевого поведения в типичных ситуациях общения;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предупреждать коммуникативные неудачи в процессе речевого общения.</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выступать перед аудиторией с небольшим докладом; публично представлять проект, реферат; публично защищать свою позицию;</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участвовать в коллективном обсуждении проблем, аргументировать собственную позицию, доказывать её, убеждать;</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понимать основные причины коммуникативных неудач и объяснять их.</w:t>
      </w:r>
    </w:p>
    <w:p w:rsidR="0027144E" w:rsidRPr="0027144E" w:rsidRDefault="0027144E" w:rsidP="0027144E">
      <w:pPr>
        <w:pStyle w:val="afb"/>
        <w:ind w:firstLine="426"/>
        <w:jc w:val="both"/>
        <w:rPr>
          <w:rFonts w:ascii="Times New Roman" w:hAnsi="Times New Roman"/>
          <w:b/>
          <w:bCs/>
          <w:sz w:val="24"/>
          <w:szCs w:val="24"/>
        </w:rPr>
      </w:pPr>
      <w:r w:rsidRPr="0027144E">
        <w:rPr>
          <w:rFonts w:ascii="Times New Roman" w:hAnsi="Times New Roman"/>
          <w:b/>
          <w:bCs/>
          <w:sz w:val="24"/>
          <w:szCs w:val="24"/>
        </w:rPr>
        <w:t>Речевая деятельность</w:t>
      </w:r>
    </w:p>
    <w:p w:rsidR="0027144E" w:rsidRPr="0027144E" w:rsidRDefault="0027144E" w:rsidP="0027144E">
      <w:pPr>
        <w:pStyle w:val="afb"/>
        <w:ind w:firstLine="426"/>
        <w:jc w:val="both"/>
        <w:rPr>
          <w:rFonts w:ascii="Times New Roman" w:hAnsi="Times New Roman"/>
          <w:b/>
          <w:i/>
          <w:sz w:val="24"/>
          <w:szCs w:val="24"/>
        </w:rPr>
      </w:pPr>
      <w:r w:rsidRPr="0027144E">
        <w:rPr>
          <w:rFonts w:ascii="Times New Roman" w:hAnsi="Times New Roman"/>
          <w:b/>
          <w:i/>
          <w:sz w:val="24"/>
          <w:szCs w:val="24"/>
        </w:rPr>
        <w:t>Аудирование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lastRenderedPageBreak/>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27144E" w:rsidRPr="0027144E" w:rsidRDefault="0027144E" w:rsidP="0027144E">
      <w:pPr>
        <w:pStyle w:val="afb"/>
        <w:ind w:firstLine="426"/>
        <w:jc w:val="both"/>
        <w:rPr>
          <w:rFonts w:ascii="Times New Roman" w:hAnsi="Times New Roman"/>
          <w:b/>
          <w:i/>
          <w:sz w:val="24"/>
          <w:szCs w:val="24"/>
        </w:rPr>
      </w:pPr>
      <w:r w:rsidRPr="0027144E">
        <w:rPr>
          <w:rFonts w:ascii="Times New Roman" w:hAnsi="Times New Roman"/>
          <w:b/>
          <w:i/>
          <w:sz w:val="24"/>
          <w:szCs w:val="24"/>
        </w:rPr>
        <w:t>Чтение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передавать схематически представленную информацию в виде связного текста;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27144E" w:rsidRPr="0027144E" w:rsidRDefault="0027144E" w:rsidP="0027144E">
      <w:pPr>
        <w:pStyle w:val="afb"/>
        <w:ind w:firstLine="426"/>
        <w:jc w:val="both"/>
        <w:rPr>
          <w:rFonts w:ascii="Times New Roman" w:hAnsi="Times New Roman"/>
          <w:b/>
          <w:i/>
          <w:sz w:val="24"/>
          <w:szCs w:val="24"/>
        </w:rPr>
      </w:pPr>
      <w:r w:rsidRPr="0027144E">
        <w:rPr>
          <w:rFonts w:ascii="Times New Roman" w:hAnsi="Times New Roman"/>
          <w:b/>
          <w:i/>
          <w:sz w:val="24"/>
          <w:szCs w:val="24"/>
        </w:rPr>
        <w:t>Говорение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обсуждать и чётко формулировать цели, план совместной групповой учебной деятельности, распределение частей работы;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выступать перед аудиторией с докладом; публично защищать проект, реферат;</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участвовать в дискуссии на учебно-научные темы, соблюдая нормы учебно-научного общения;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lastRenderedPageBreak/>
        <w:t>• </w:t>
      </w:r>
      <w:r w:rsidRPr="0027144E">
        <w:rPr>
          <w:rFonts w:ascii="Times New Roman" w:hAnsi="Times New Roman"/>
          <w:i/>
          <w:sz w:val="24"/>
          <w:szCs w:val="24"/>
        </w:rPr>
        <w:t>анализировать</w:t>
      </w:r>
      <w:r w:rsidRPr="0027144E">
        <w:rPr>
          <w:rFonts w:ascii="Times New Roman" w:hAnsi="Times New Roman"/>
          <w:sz w:val="24"/>
          <w:szCs w:val="24"/>
        </w:rPr>
        <w:t xml:space="preserve"> </w:t>
      </w:r>
      <w:r w:rsidRPr="0027144E">
        <w:rPr>
          <w:rFonts w:ascii="Times New Roman" w:hAnsi="Times New Roman"/>
          <w:i/>
          <w:sz w:val="24"/>
          <w:szCs w:val="24"/>
        </w:rPr>
        <w:t>и оценивать речевые высказывания с точки зрения их успешности в достижении прогнозируемого результата.</w:t>
      </w:r>
    </w:p>
    <w:p w:rsidR="0027144E" w:rsidRPr="0027144E" w:rsidRDefault="0027144E" w:rsidP="0027144E">
      <w:pPr>
        <w:pStyle w:val="afb"/>
        <w:ind w:firstLine="426"/>
        <w:jc w:val="both"/>
        <w:rPr>
          <w:rFonts w:ascii="Times New Roman" w:hAnsi="Times New Roman"/>
          <w:b/>
          <w:i/>
          <w:sz w:val="24"/>
          <w:szCs w:val="24"/>
        </w:rPr>
      </w:pPr>
      <w:r w:rsidRPr="0027144E">
        <w:rPr>
          <w:rFonts w:ascii="Times New Roman" w:hAnsi="Times New Roman"/>
          <w:b/>
          <w:i/>
          <w:sz w:val="24"/>
          <w:szCs w:val="24"/>
        </w:rPr>
        <w:t>Письмо</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писать рецензии, рефераты;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составлять аннотации, тезисы выступления, конспекты;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писать резюме, деловые письма, объявления</w:t>
      </w:r>
      <w:r w:rsidRPr="0027144E">
        <w:rPr>
          <w:rFonts w:ascii="Times New Roman" w:hAnsi="Times New Roman"/>
          <w:sz w:val="24"/>
          <w:szCs w:val="24"/>
        </w:rPr>
        <w:t xml:space="preserve"> </w:t>
      </w:r>
      <w:r w:rsidRPr="0027144E">
        <w:rPr>
          <w:rFonts w:ascii="Times New Roman" w:hAnsi="Times New Roman"/>
          <w:i/>
          <w:sz w:val="24"/>
          <w:szCs w:val="24"/>
        </w:rPr>
        <w:t>с учётом внеязыковых требований, предъявляемых к ним, и в соответствии со спецификой употребления языковых средств.</w:t>
      </w:r>
    </w:p>
    <w:p w:rsidR="0027144E" w:rsidRPr="0027144E" w:rsidRDefault="0027144E" w:rsidP="0027144E">
      <w:pPr>
        <w:pStyle w:val="afb"/>
        <w:ind w:firstLine="426"/>
        <w:jc w:val="both"/>
        <w:rPr>
          <w:rFonts w:ascii="Times New Roman" w:hAnsi="Times New Roman"/>
          <w:b/>
          <w:bCs/>
          <w:sz w:val="24"/>
          <w:szCs w:val="24"/>
        </w:rPr>
      </w:pPr>
      <w:r w:rsidRPr="0027144E">
        <w:rPr>
          <w:rFonts w:ascii="Times New Roman" w:hAnsi="Times New Roman"/>
          <w:b/>
          <w:bCs/>
          <w:sz w:val="24"/>
          <w:szCs w:val="24"/>
        </w:rPr>
        <w:t>Текст</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27144E" w:rsidRPr="0027144E" w:rsidRDefault="0027144E" w:rsidP="0027144E">
      <w:pPr>
        <w:pStyle w:val="afb"/>
        <w:ind w:firstLine="426"/>
        <w:jc w:val="both"/>
        <w:rPr>
          <w:rFonts w:ascii="Times New Roman" w:hAnsi="Times New Roman"/>
          <w:b/>
          <w:bCs/>
          <w:sz w:val="24"/>
          <w:szCs w:val="24"/>
        </w:rPr>
      </w:pPr>
      <w:r w:rsidRPr="0027144E">
        <w:rPr>
          <w:rFonts w:ascii="Times New Roman" w:hAnsi="Times New Roman"/>
          <w:b/>
          <w:bCs/>
          <w:sz w:val="24"/>
          <w:szCs w:val="24"/>
        </w:rPr>
        <w:t>Функциональные разновидности языка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исправлять речевые недостатки, редактировать текст;</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lastRenderedPageBreak/>
        <w:t>• </w:t>
      </w:r>
      <w:r w:rsidRPr="0027144E">
        <w:rPr>
          <w:rFonts w:ascii="Times New Roman" w:hAnsi="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w:t>
      </w:r>
      <w:r w:rsidRPr="0027144E">
        <w:rPr>
          <w:rFonts w:ascii="Times New Roman" w:hAnsi="Times New Roman"/>
          <w:sz w:val="24"/>
          <w:szCs w:val="24"/>
        </w:rPr>
        <w:t xml:space="preserve"> </w:t>
      </w:r>
      <w:r w:rsidRPr="0027144E">
        <w:rPr>
          <w:rFonts w:ascii="Times New Roman" w:hAnsi="Times New Roman"/>
          <w:i/>
          <w:sz w:val="24"/>
          <w:szCs w:val="24"/>
        </w:rPr>
        <w:t>с</w:t>
      </w:r>
      <w:r w:rsidRPr="0027144E">
        <w:rPr>
          <w:rFonts w:ascii="Times New Roman" w:hAnsi="Times New Roman"/>
          <w:sz w:val="24"/>
          <w:szCs w:val="24"/>
        </w:rPr>
        <w:t xml:space="preserve"> </w:t>
      </w:r>
      <w:r w:rsidRPr="0027144E">
        <w:rPr>
          <w:rFonts w:ascii="Times New Roman" w:hAnsi="Times New Roman"/>
          <w:i/>
          <w:sz w:val="24"/>
          <w:szCs w:val="24"/>
        </w:rPr>
        <w:t>точки зрения специфики использования в них лексических, морфологических, синтаксических средств;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выступать перед аудиторией сверстников с небольшой протокольно-этикетной, развлекательной, убеждающей речью.</w:t>
      </w:r>
    </w:p>
    <w:p w:rsidR="0027144E" w:rsidRPr="0027144E" w:rsidRDefault="0027144E" w:rsidP="0027144E">
      <w:pPr>
        <w:pStyle w:val="afb"/>
        <w:ind w:firstLine="426"/>
        <w:jc w:val="both"/>
        <w:rPr>
          <w:rFonts w:ascii="Times New Roman" w:hAnsi="Times New Roman"/>
          <w:b/>
          <w:bCs/>
          <w:sz w:val="24"/>
          <w:szCs w:val="24"/>
        </w:rPr>
      </w:pPr>
      <w:r w:rsidRPr="0027144E">
        <w:rPr>
          <w:rFonts w:ascii="Times New Roman" w:hAnsi="Times New Roman"/>
          <w:b/>
          <w:bCs/>
          <w:sz w:val="24"/>
          <w:szCs w:val="24"/>
        </w:rPr>
        <w:t>Общие сведения о языке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w:t>
      </w:r>
      <w:r w:rsidRPr="0027144E">
        <w:rPr>
          <w:rFonts w:ascii="Times New Roman" w:hAnsi="Times New Roman"/>
          <w:sz w:val="24"/>
          <w:szCs w:val="24"/>
        </w:rPr>
        <w:t>оценивать использование основных изобразительных средств языка.</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характеризовать вклад выдающихся лингвистов в развитие русистики.</w:t>
      </w:r>
    </w:p>
    <w:p w:rsidR="0027144E" w:rsidRPr="0027144E" w:rsidRDefault="0027144E" w:rsidP="0027144E">
      <w:pPr>
        <w:pStyle w:val="afb"/>
        <w:ind w:firstLine="426"/>
        <w:jc w:val="both"/>
        <w:rPr>
          <w:rFonts w:ascii="Times New Roman" w:hAnsi="Times New Roman"/>
          <w:b/>
          <w:bCs/>
          <w:sz w:val="24"/>
          <w:szCs w:val="24"/>
        </w:rPr>
      </w:pPr>
      <w:r w:rsidRPr="0027144E">
        <w:rPr>
          <w:rFonts w:ascii="Times New Roman" w:hAnsi="Times New Roman"/>
          <w:b/>
          <w:bCs/>
          <w:sz w:val="24"/>
          <w:szCs w:val="24"/>
        </w:rPr>
        <w:t>Фонетика и орфоэпия. Графика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проводить фонетический анализ слова;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соблюдать основные орфоэпические правила современного русского литературного языка;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опознавать основные выразительные средства фонетики (звукопись);</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выразительно читать прозаические и поэтические тексты;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7144E" w:rsidRPr="0027144E" w:rsidRDefault="0027144E" w:rsidP="0027144E">
      <w:pPr>
        <w:pStyle w:val="afb"/>
        <w:ind w:firstLine="426"/>
        <w:jc w:val="both"/>
        <w:rPr>
          <w:rFonts w:ascii="Times New Roman" w:hAnsi="Times New Roman"/>
          <w:b/>
          <w:sz w:val="24"/>
          <w:szCs w:val="24"/>
        </w:rPr>
      </w:pPr>
      <w:r w:rsidRPr="0027144E">
        <w:rPr>
          <w:rFonts w:ascii="Times New Roman" w:hAnsi="Times New Roman"/>
          <w:b/>
          <w:sz w:val="24"/>
          <w:szCs w:val="24"/>
        </w:rPr>
        <w:t>Морфемика и словообразование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делить слова на морфемы на основе смыслового, грамматического и словообразовательного анализа слова;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различать изученные способы словообразования;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анализировать и самостоятельно составлять словообразовательные пары и словообразовательные цепочки слов;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опознавать основные выразительные средства словообразования в художественной речи и оценивать их;</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извлекать необходимую информацию</w:t>
      </w:r>
      <w:r w:rsidRPr="0027144E">
        <w:rPr>
          <w:rFonts w:ascii="Times New Roman" w:hAnsi="Times New Roman"/>
          <w:sz w:val="24"/>
          <w:szCs w:val="24"/>
        </w:rPr>
        <w:t xml:space="preserve"> </w:t>
      </w:r>
      <w:r w:rsidRPr="0027144E">
        <w:rPr>
          <w:rFonts w:ascii="Times New Roman" w:hAnsi="Times New Roman"/>
          <w:i/>
          <w:sz w:val="24"/>
          <w:szCs w:val="24"/>
        </w:rPr>
        <w:t>из морфемных, словообразовательных и этимологических словарей и справочников, в том числе мультимедийных;</w:t>
      </w:r>
    </w:p>
    <w:p w:rsidR="00B87BC4" w:rsidRPr="00D12FA6" w:rsidRDefault="0027144E" w:rsidP="00D12FA6">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использовать этимологическую справку для объяснения правописания и лексического значения слова.</w:t>
      </w:r>
    </w:p>
    <w:p w:rsidR="0027144E" w:rsidRPr="0027144E" w:rsidRDefault="0027144E" w:rsidP="0027144E">
      <w:pPr>
        <w:pStyle w:val="afb"/>
        <w:ind w:firstLine="426"/>
        <w:jc w:val="both"/>
        <w:rPr>
          <w:rFonts w:ascii="Times New Roman" w:hAnsi="Times New Roman"/>
          <w:b/>
          <w:bCs/>
          <w:sz w:val="24"/>
          <w:szCs w:val="24"/>
        </w:rPr>
      </w:pPr>
      <w:r w:rsidRPr="0027144E">
        <w:rPr>
          <w:rFonts w:ascii="Times New Roman" w:hAnsi="Times New Roman"/>
          <w:b/>
          <w:bCs/>
          <w:sz w:val="24"/>
          <w:szCs w:val="24"/>
        </w:rPr>
        <w:t>Лексикология и фразеология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lastRenderedPageBreak/>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группировать слова по тематическим группам;</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подбирать к словам синонимы, антонимы;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опознавать фразеологические обороты;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соблюдать лексические нормы в устных и письменных высказываниях;</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опознавать основные виды тропов, построенных на переносном значении слова (метафора, эпитет, олицетворение);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объяснять общие принципы классификации словарного состава русского языка;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аргументировать различие лексического и грамматического значений слова;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опознавать омонимы разных видов;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извлекать необходимую информацию</w:t>
      </w:r>
      <w:r w:rsidRPr="0027144E">
        <w:rPr>
          <w:rFonts w:ascii="Times New Roman" w:hAnsi="Times New Roman"/>
          <w:sz w:val="24"/>
          <w:szCs w:val="24"/>
        </w:rPr>
        <w:t xml:space="preserve"> </w:t>
      </w:r>
      <w:r w:rsidRPr="0027144E">
        <w:rPr>
          <w:rFonts w:ascii="Times New Roman" w:hAnsi="Times New Roman"/>
          <w:i/>
          <w:sz w:val="24"/>
          <w:szCs w:val="24"/>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27144E">
        <w:rPr>
          <w:rFonts w:ascii="Times New Roman" w:hAnsi="Times New Roman"/>
          <w:sz w:val="24"/>
          <w:szCs w:val="24"/>
        </w:rPr>
        <w:t xml:space="preserve"> </w:t>
      </w:r>
      <w:r w:rsidRPr="0027144E">
        <w:rPr>
          <w:rFonts w:ascii="Times New Roman" w:hAnsi="Times New Roman"/>
          <w:i/>
          <w:sz w:val="24"/>
          <w:szCs w:val="24"/>
        </w:rPr>
        <w:t>и справочников, в том числе мультимедийных; использовать эту информацию в различных видах деятельности.</w:t>
      </w:r>
    </w:p>
    <w:p w:rsidR="0027144E" w:rsidRPr="0027144E" w:rsidRDefault="0027144E" w:rsidP="0027144E">
      <w:pPr>
        <w:pStyle w:val="afb"/>
        <w:ind w:firstLine="426"/>
        <w:jc w:val="both"/>
        <w:rPr>
          <w:rFonts w:ascii="Times New Roman" w:hAnsi="Times New Roman"/>
          <w:b/>
          <w:sz w:val="24"/>
          <w:szCs w:val="24"/>
        </w:rPr>
      </w:pPr>
      <w:r w:rsidRPr="0027144E">
        <w:rPr>
          <w:rFonts w:ascii="Times New Roman" w:hAnsi="Times New Roman"/>
          <w:b/>
          <w:sz w:val="24"/>
          <w:szCs w:val="24"/>
        </w:rPr>
        <w:t>Морфология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w:t>
      </w:r>
      <w:r w:rsidRPr="0027144E">
        <w:rPr>
          <w:rFonts w:ascii="Times New Roman" w:hAnsi="Times New Roman"/>
          <w:sz w:val="24"/>
          <w:szCs w:val="24"/>
        </w:rPr>
        <w:t>опознавать самостоятельные (знаменательные) части речи и их формы, служебные части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w:t>
      </w:r>
      <w:r w:rsidRPr="0027144E">
        <w:rPr>
          <w:rFonts w:ascii="Times New Roman" w:hAnsi="Times New Roman"/>
          <w:sz w:val="24"/>
          <w:szCs w:val="24"/>
        </w:rPr>
        <w:t>анализировать слово с точки зрения его принадлежности к той или иной части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w:t>
      </w:r>
      <w:r w:rsidRPr="0027144E">
        <w:rPr>
          <w:rFonts w:ascii="Times New Roman" w:hAnsi="Times New Roman"/>
          <w:sz w:val="24"/>
          <w:szCs w:val="24"/>
        </w:rPr>
        <w:t>употреблять формы слов различных частей речи в соответствии с нормами современного русского литературного языка;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w:t>
      </w:r>
      <w:r w:rsidRPr="0027144E">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w:t>
      </w:r>
      <w:r w:rsidRPr="0027144E">
        <w:rPr>
          <w:rFonts w:ascii="Times New Roman" w:hAnsi="Times New Roman"/>
          <w:sz w:val="24"/>
          <w:szCs w:val="24"/>
        </w:rPr>
        <w:t>распознавать явления грамматической омонимии, существенные для решения орфографических и пунктуационных задач.</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анализировать синонимические средства морфологии;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различать грамматические омонимы;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извлекать необходимую информацию</w:t>
      </w:r>
      <w:r w:rsidRPr="0027144E">
        <w:rPr>
          <w:rFonts w:ascii="Times New Roman" w:hAnsi="Times New Roman"/>
          <w:sz w:val="24"/>
          <w:szCs w:val="24"/>
        </w:rPr>
        <w:t xml:space="preserve"> </w:t>
      </w:r>
      <w:r w:rsidRPr="0027144E">
        <w:rPr>
          <w:rFonts w:ascii="Times New Roman" w:hAnsi="Times New Roman"/>
          <w:i/>
          <w:sz w:val="24"/>
          <w:szCs w:val="24"/>
        </w:rPr>
        <w:t>из словарей грамматических трудностей, в том числе мультимедийных; использовать эту информацию в различных видах деятельности.</w:t>
      </w:r>
    </w:p>
    <w:p w:rsidR="0027144E" w:rsidRPr="0027144E" w:rsidRDefault="0027144E" w:rsidP="0027144E">
      <w:pPr>
        <w:pStyle w:val="afb"/>
        <w:ind w:firstLine="426"/>
        <w:jc w:val="both"/>
        <w:rPr>
          <w:rFonts w:ascii="Times New Roman" w:hAnsi="Times New Roman"/>
          <w:b/>
          <w:sz w:val="24"/>
          <w:szCs w:val="24"/>
        </w:rPr>
      </w:pPr>
      <w:r w:rsidRPr="0027144E">
        <w:rPr>
          <w:rFonts w:ascii="Times New Roman" w:hAnsi="Times New Roman"/>
          <w:b/>
          <w:sz w:val="24"/>
          <w:szCs w:val="24"/>
        </w:rPr>
        <w:t>Синтаксис</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опознавать основные единицы синтаксиса (словосочетание, предложение) и их виды;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употреблять синтаксические единицы в соответствии с нормами современного русского литературного языка;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использовать разнообразные синонимические синтаксические конструкции в собственной речевой практике;</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lastRenderedPageBreak/>
        <w:t>• </w:t>
      </w:r>
      <w:r w:rsidRPr="0027144E">
        <w:rPr>
          <w:rFonts w:ascii="Times New Roman" w:hAnsi="Times New Roman"/>
          <w:sz w:val="24"/>
          <w:szCs w:val="24"/>
        </w:rPr>
        <w:t>применять синтаксические знания и умения в практике правописания, в различных видах анализа.</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анализировать синонимические средства синтаксиса;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7144E" w:rsidRPr="0027144E" w:rsidRDefault="0027144E" w:rsidP="0027144E">
      <w:pPr>
        <w:pStyle w:val="afb"/>
        <w:ind w:firstLine="426"/>
        <w:jc w:val="both"/>
        <w:rPr>
          <w:rFonts w:ascii="Times New Roman" w:hAnsi="Times New Roman"/>
          <w:b/>
          <w:sz w:val="24"/>
          <w:szCs w:val="24"/>
        </w:rPr>
      </w:pPr>
      <w:r w:rsidRPr="0027144E">
        <w:rPr>
          <w:rFonts w:ascii="Times New Roman" w:hAnsi="Times New Roman"/>
          <w:b/>
          <w:sz w:val="24"/>
          <w:szCs w:val="24"/>
        </w:rPr>
        <w:t>Правописание: орфография и пунктуация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соблюдать орфографические и пунктуационные нормы в процессе письма (в объёме содержания курса);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объяснять выбор написания в устной форме (рассуждение) и письменной форме (с помощью графических символов);</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обнаруживать и исправлять орфографические и пунктуационные ошибки;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извлекать необходимую информацию из орфографических словарей и справочников; использовать её в процессе письма.</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демонстрировать роль орфографии и пунктуации в передаче смысловой стороны речи;</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7144E" w:rsidRPr="0027144E" w:rsidRDefault="0027144E" w:rsidP="0027144E">
      <w:pPr>
        <w:pStyle w:val="afb"/>
        <w:ind w:firstLine="426"/>
        <w:jc w:val="both"/>
        <w:rPr>
          <w:rFonts w:ascii="Times New Roman" w:hAnsi="Times New Roman"/>
          <w:b/>
          <w:sz w:val="24"/>
          <w:szCs w:val="24"/>
        </w:rPr>
      </w:pPr>
      <w:r w:rsidRPr="0027144E">
        <w:rPr>
          <w:rFonts w:ascii="Times New Roman" w:hAnsi="Times New Roman"/>
          <w:b/>
          <w:sz w:val="24"/>
          <w:szCs w:val="24"/>
        </w:rPr>
        <w:t>Язык и культура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Выпускник научится: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i/>
          <w:sz w:val="24"/>
          <w:szCs w:val="24"/>
        </w:rPr>
        <w:t>• </w:t>
      </w:r>
      <w:r w:rsidRPr="0027144E">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приводить примеры, которые доказывают, что изучение языка позволяет лучше узнать историю и культуру страны;</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уместно использовать правила русского речевого этикета в учебной деятельности и повседневной жизни.</w:t>
      </w:r>
    </w:p>
    <w:p w:rsidR="0027144E" w:rsidRPr="0027144E" w:rsidRDefault="0027144E" w:rsidP="0027144E">
      <w:pPr>
        <w:pStyle w:val="afb"/>
        <w:ind w:firstLine="426"/>
        <w:jc w:val="both"/>
        <w:rPr>
          <w:rFonts w:ascii="Times New Roman" w:hAnsi="Times New Roman"/>
          <w:i/>
          <w:sz w:val="24"/>
          <w:szCs w:val="24"/>
        </w:rPr>
      </w:pPr>
      <w:r w:rsidRPr="0027144E">
        <w:rPr>
          <w:rFonts w:ascii="Times New Roman" w:hAnsi="Times New Roman"/>
          <w:i/>
          <w:sz w:val="24"/>
          <w:szCs w:val="24"/>
        </w:rPr>
        <w:t>Выпускник получит возможность научиться:</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характеризовать на отдельных примерах взаимосвязь языка, культуры и истории народа - носителя языка;</w:t>
      </w:r>
    </w:p>
    <w:p w:rsidR="0027144E" w:rsidRPr="0027144E" w:rsidRDefault="0027144E" w:rsidP="0027144E">
      <w:pPr>
        <w:pStyle w:val="afb"/>
        <w:ind w:firstLine="426"/>
        <w:jc w:val="both"/>
        <w:rPr>
          <w:rFonts w:ascii="Times New Roman" w:hAnsi="Times New Roman"/>
          <w:sz w:val="24"/>
          <w:szCs w:val="24"/>
        </w:rPr>
      </w:pPr>
      <w:r w:rsidRPr="0027144E">
        <w:rPr>
          <w:rFonts w:ascii="Times New Roman" w:hAnsi="Times New Roman"/>
          <w:sz w:val="24"/>
          <w:szCs w:val="24"/>
        </w:rPr>
        <w:t>• </w:t>
      </w:r>
      <w:r w:rsidRPr="0027144E">
        <w:rPr>
          <w:rFonts w:ascii="Times New Roman" w:hAnsi="Times New Roman"/>
          <w:i/>
          <w:sz w:val="24"/>
          <w:szCs w:val="24"/>
        </w:rPr>
        <w:t>анализировать и сравнивать русский речевой этикет с речевым этикетом отдельных народов России и мира.</w:t>
      </w:r>
    </w:p>
    <w:p w:rsidR="00111D37" w:rsidRDefault="00961FAA" w:rsidP="0061200B">
      <w:pPr>
        <w:pStyle w:val="afa"/>
        <w:spacing w:line="240" w:lineRule="auto"/>
        <w:ind w:firstLine="709"/>
        <w:jc w:val="center"/>
        <w:rPr>
          <w:b/>
          <w:sz w:val="24"/>
        </w:rPr>
      </w:pPr>
      <w:r w:rsidRPr="001A7C38">
        <w:rPr>
          <w:b/>
          <w:sz w:val="24"/>
        </w:rPr>
        <w:t>1.2.3.6. Литература</w:t>
      </w:r>
    </w:p>
    <w:p w:rsidR="00B87BC4" w:rsidRPr="00B87BC4" w:rsidRDefault="00B87BC4" w:rsidP="00B87BC4">
      <w:pPr>
        <w:pStyle w:val="afb"/>
        <w:jc w:val="both"/>
        <w:rPr>
          <w:rFonts w:ascii="Times New Roman" w:hAnsi="Times New Roman"/>
          <w:sz w:val="24"/>
          <w:szCs w:val="24"/>
        </w:rPr>
      </w:pPr>
      <w:r w:rsidRPr="00B87BC4">
        <w:rPr>
          <w:rFonts w:ascii="Times New Roman" w:hAnsi="Times New Roman"/>
          <w:sz w:val="24"/>
          <w:szCs w:val="24"/>
        </w:rPr>
        <w:t>Изучение предмета «Литература» обеспечивает достижение следующих предметных результатов:</w:t>
      </w:r>
    </w:p>
    <w:p w:rsidR="00B87BC4" w:rsidRPr="00B87BC4" w:rsidRDefault="00B87BC4" w:rsidP="00B87BC4">
      <w:pPr>
        <w:pStyle w:val="afb"/>
        <w:jc w:val="both"/>
        <w:rPr>
          <w:rFonts w:ascii="Times New Roman" w:hAnsi="Times New Roman"/>
          <w:sz w:val="24"/>
          <w:szCs w:val="24"/>
        </w:rPr>
      </w:pPr>
      <w:r w:rsidRPr="00B87BC4">
        <w:rPr>
          <w:rFonts w:ascii="Times New Roman" w:hAnsi="Times New Roman"/>
          <w:sz w:val="24"/>
          <w:szCs w:val="24"/>
        </w:rPr>
        <w:t>1)осознание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87BC4" w:rsidRPr="00B87BC4" w:rsidRDefault="00B87BC4" w:rsidP="00B87BC4">
      <w:pPr>
        <w:pStyle w:val="afb"/>
        <w:jc w:val="both"/>
        <w:rPr>
          <w:rFonts w:ascii="Times New Roman" w:hAnsi="Times New Roman"/>
          <w:sz w:val="24"/>
          <w:szCs w:val="24"/>
        </w:rPr>
      </w:pPr>
      <w:r w:rsidRPr="00B87BC4">
        <w:rPr>
          <w:rFonts w:ascii="Times New Roman" w:hAnsi="Times New Roman"/>
          <w:sz w:val="24"/>
          <w:szCs w:val="24"/>
        </w:rPr>
        <w:t>2)понимание литературы как одной из основных национально-культурных ценностей народа, как особого способа познания жизни;</w:t>
      </w:r>
    </w:p>
    <w:p w:rsidR="00B87BC4" w:rsidRPr="00B87BC4" w:rsidRDefault="00B87BC4" w:rsidP="00B87BC4">
      <w:pPr>
        <w:pStyle w:val="afb"/>
        <w:jc w:val="both"/>
        <w:rPr>
          <w:rFonts w:ascii="Times New Roman" w:hAnsi="Times New Roman"/>
          <w:sz w:val="24"/>
          <w:szCs w:val="24"/>
        </w:rPr>
      </w:pPr>
      <w:r w:rsidRPr="00B87BC4">
        <w:rPr>
          <w:rFonts w:ascii="Times New Roman" w:hAnsi="Times New Roman"/>
          <w:sz w:val="24"/>
          <w:szCs w:val="24"/>
        </w:rPr>
        <w:t>3)обеспечение культурной самоидентификации, осознание коммуникативно</w:t>
      </w:r>
      <w:r w:rsidRPr="00B87BC4">
        <w:rPr>
          <w:rFonts w:ascii="Times New Roman" w:hAnsi="Times New Roman"/>
          <w:sz w:val="24"/>
          <w:szCs w:val="24"/>
        </w:rPr>
        <w:softHyphen/>
        <w:t>эстетических возможностей русского языка на основе изучения выдающихся произведений российской и мировой культуры;</w:t>
      </w:r>
    </w:p>
    <w:p w:rsidR="00B87BC4" w:rsidRPr="00B87BC4" w:rsidRDefault="00B87BC4" w:rsidP="00B87BC4">
      <w:pPr>
        <w:pStyle w:val="afb"/>
        <w:jc w:val="both"/>
        <w:rPr>
          <w:rFonts w:ascii="Times New Roman" w:hAnsi="Times New Roman"/>
          <w:sz w:val="24"/>
          <w:szCs w:val="24"/>
        </w:rPr>
      </w:pPr>
      <w:r w:rsidRPr="00B87BC4">
        <w:rPr>
          <w:rFonts w:ascii="Times New Roman" w:hAnsi="Times New Roman"/>
          <w:sz w:val="24"/>
          <w:szCs w:val="24"/>
        </w:rPr>
        <w:t>4)воспитание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87BC4" w:rsidRPr="00B87BC4" w:rsidRDefault="00B87BC4" w:rsidP="00B87BC4">
      <w:pPr>
        <w:pStyle w:val="afb"/>
        <w:jc w:val="both"/>
        <w:rPr>
          <w:rFonts w:ascii="Times New Roman" w:hAnsi="Times New Roman"/>
          <w:sz w:val="24"/>
          <w:szCs w:val="24"/>
        </w:rPr>
      </w:pPr>
      <w:r w:rsidRPr="00B87BC4">
        <w:rPr>
          <w:rFonts w:ascii="Times New Roman" w:hAnsi="Times New Roman"/>
          <w:sz w:val="24"/>
          <w:szCs w:val="24"/>
        </w:rPr>
        <w:t>5)развитие способности понимать литературные художественные произведения, отражающие разные этнокультурные традиции;</w:t>
      </w:r>
    </w:p>
    <w:p w:rsidR="00B87BC4" w:rsidRPr="00B87BC4" w:rsidRDefault="00B87BC4" w:rsidP="00B87BC4">
      <w:pPr>
        <w:pStyle w:val="afb"/>
        <w:jc w:val="both"/>
        <w:rPr>
          <w:rFonts w:ascii="Times New Roman" w:hAnsi="Times New Roman"/>
          <w:sz w:val="24"/>
          <w:szCs w:val="24"/>
        </w:rPr>
      </w:pPr>
      <w:r w:rsidRPr="00B87BC4">
        <w:rPr>
          <w:rFonts w:ascii="Times New Roman" w:hAnsi="Times New Roman"/>
          <w:sz w:val="24"/>
          <w:szCs w:val="24"/>
        </w:rPr>
        <w:t xml:space="preserve">6)овладение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w:t>
      </w:r>
      <w:r w:rsidRPr="00B87BC4">
        <w:rPr>
          <w:rFonts w:ascii="Times New Roman" w:hAnsi="Times New Roman"/>
          <w:sz w:val="24"/>
          <w:szCs w:val="24"/>
        </w:rPr>
        <w:lastRenderedPageBreak/>
        <w:t>отраженную в литературном произведении, на уровне не только эмоционального восприятия, но и интеллектуального осмысления.».</w:t>
      </w:r>
    </w:p>
    <w:p w:rsidR="00B87BC4" w:rsidRPr="00EF5315" w:rsidRDefault="00B87BC4" w:rsidP="00B87BC4">
      <w:pPr>
        <w:pStyle w:val="Standard"/>
        <w:ind w:firstLine="454"/>
        <w:jc w:val="both"/>
        <w:rPr>
          <w:b/>
          <w:lang w:val="ru-RU"/>
        </w:rPr>
      </w:pPr>
      <w:r w:rsidRPr="00EF5315">
        <w:rPr>
          <w:b/>
          <w:lang w:val="ru-RU"/>
        </w:rPr>
        <w:t>Устное народное творчество</w:t>
      </w:r>
    </w:p>
    <w:p w:rsidR="00B87BC4" w:rsidRPr="00EF5315" w:rsidRDefault="00B87BC4" w:rsidP="00B87BC4">
      <w:pPr>
        <w:pStyle w:val="Standard"/>
        <w:ind w:firstLine="454"/>
        <w:jc w:val="both"/>
        <w:rPr>
          <w:lang w:val="ru-RU"/>
        </w:rPr>
      </w:pPr>
      <w:r w:rsidRPr="00EF5315">
        <w:rPr>
          <w:lang w:val="ru-RU"/>
        </w:rPr>
        <w:t>Выпускник научится:</w:t>
      </w:r>
    </w:p>
    <w:p w:rsidR="00B87BC4" w:rsidRPr="00EF5315" w:rsidRDefault="00B87BC4" w:rsidP="00B87BC4">
      <w:pPr>
        <w:pStyle w:val="Standard"/>
        <w:widowControl/>
        <w:autoSpaceDE/>
        <w:ind w:firstLine="454"/>
        <w:jc w:val="both"/>
        <w:rPr>
          <w:lang w:val="ru-RU"/>
        </w:rPr>
      </w:pPr>
      <w:r w:rsidRPr="00EF5315">
        <w:rPr>
          <w:lang w:val="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B87BC4" w:rsidRPr="00EF5315" w:rsidRDefault="00B87BC4" w:rsidP="00B87BC4">
      <w:pPr>
        <w:pStyle w:val="Standard"/>
        <w:widowControl/>
        <w:autoSpaceDE/>
        <w:ind w:firstLine="454"/>
        <w:jc w:val="both"/>
        <w:rPr>
          <w:lang w:val="ru-RU"/>
        </w:rPr>
      </w:pPr>
      <w:r w:rsidRPr="00EF5315">
        <w:rPr>
          <w:lang w:val="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B87BC4" w:rsidRPr="00EF5315" w:rsidRDefault="00B87BC4" w:rsidP="00B87BC4">
      <w:pPr>
        <w:pStyle w:val="Standard"/>
        <w:widowControl/>
        <w:autoSpaceDE/>
        <w:ind w:firstLine="454"/>
        <w:jc w:val="both"/>
        <w:rPr>
          <w:lang w:val="ru-RU"/>
        </w:rPr>
      </w:pPr>
      <w:r w:rsidRPr="00EF5315">
        <w:rPr>
          <w:lang w:val="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B87BC4" w:rsidRPr="00EF5315" w:rsidRDefault="00B87BC4" w:rsidP="00B87BC4">
      <w:pPr>
        <w:pStyle w:val="Standard"/>
        <w:widowControl/>
        <w:autoSpaceDE/>
        <w:ind w:firstLine="454"/>
        <w:jc w:val="both"/>
        <w:rPr>
          <w:lang w:val="ru-RU"/>
        </w:rPr>
      </w:pPr>
      <w:r w:rsidRPr="00EF5315">
        <w:rPr>
          <w:lang w:val="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B87BC4" w:rsidRPr="00EF5315" w:rsidRDefault="00B87BC4" w:rsidP="00B87BC4">
      <w:pPr>
        <w:pStyle w:val="Standard"/>
        <w:widowControl/>
        <w:autoSpaceDE/>
        <w:ind w:firstLine="454"/>
        <w:jc w:val="both"/>
        <w:rPr>
          <w:lang w:val="ru-RU"/>
        </w:rPr>
      </w:pPr>
      <w:r w:rsidRPr="00EF5315">
        <w:rPr>
          <w:lang w:val="ru-RU"/>
        </w:rPr>
        <w:t>• целенаправленно использовать малые фольклорные жанры в своих устных и письменных высказываниях;</w:t>
      </w:r>
    </w:p>
    <w:p w:rsidR="00B87BC4" w:rsidRPr="00EF5315" w:rsidRDefault="00B87BC4" w:rsidP="00B87BC4">
      <w:pPr>
        <w:pStyle w:val="Standard"/>
        <w:widowControl/>
        <w:autoSpaceDE/>
        <w:ind w:firstLine="454"/>
        <w:jc w:val="both"/>
        <w:rPr>
          <w:lang w:val="ru-RU"/>
        </w:rPr>
      </w:pPr>
      <w:r w:rsidRPr="00EF5315">
        <w:rPr>
          <w:lang w:val="ru-RU"/>
        </w:rPr>
        <w:t>• определять с помощью пословицы жизненную/вымышленную ситуацию;</w:t>
      </w:r>
    </w:p>
    <w:p w:rsidR="00B87BC4" w:rsidRPr="00EF5315" w:rsidRDefault="00B87BC4" w:rsidP="00B87BC4">
      <w:pPr>
        <w:pStyle w:val="Standard"/>
        <w:widowControl/>
        <w:autoSpaceDE/>
        <w:ind w:firstLine="454"/>
        <w:jc w:val="both"/>
        <w:rPr>
          <w:lang w:val="ru-RU"/>
        </w:rPr>
      </w:pPr>
      <w:r w:rsidRPr="00EF5315">
        <w:rPr>
          <w:lang w:val="ru-RU"/>
        </w:rPr>
        <w:t>• выразительно читать сказки и былины, соблюдая соответствующий интонационный рисунок устного рассказывания;</w:t>
      </w:r>
    </w:p>
    <w:p w:rsidR="00B87BC4" w:rsidRPr="00EF5315" w:rsidRDefault="00B87BC4" w:rsidP="00B87BC4">
      <w:pPr>
        <w:pStyle w:val="Standard"/>
        <w:widowControl/>
        <w:autoSpaceDE/>
        <w:ind w:firstLine="454"/>
        <w:jc w:val="both"/>
        <w:rPr>
          <w:lang w:val="ru-RU"/>
        </w:rPr>
      </w:pPr>
      <w:r w:rsidRPr="00EF5315">
        <w:rPr>
          <w:lang w:val="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B87BC4" w:rsidRPr="00EF5315" w:rsidRDefault="00B87BC4" w:rsidP="00B87BC4">
      <w:pPr>
        <w:pStyle w:val="Standard"/>
        <w:widowControl/>
        <w:autoSpaceDE/>
        <w:ind w:firstLine="454"/>
        <w:jc w:val="both"/>
        <w:rPr>
          <w:lang w:val="ru-RU"/>
        </w:rPr>
      </w:pPr>
      <w:r w:rsidRPr="00EF5315">
        <w:rPr>
          <w:lang w:val="ru-RU"/>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B87BC4" w:rsidRPr="00EF5315" w:rsidRDefault="00B87BC4" w:rsidP="00B87BC4">
      <w:pPr>
        <w:pStyle w:val="Standard"/>
        <w:widowControl/>
        <w:autoSpaceDE/>
        <w:ind w:firstLine="454"/>
        <w:jc w:val="both"/>
        <w:rPr>
          <w:lang w:val="ru-RU"/>
        </w:rPr>
      </w:pPr>
      <w:r w:rsidRPr="00EF5315">
        <w:rPr>
          <w:i/>
          <w:lang w:val="ru-RU"/>
        </w:rPr>
        <w:t>•</w:t>
      </w:r>
      <w:r w:rsidRPr="00EF5315">
        <w:rPr>
          <w:i/>
        </w:rPr>
        <w:t> </w:t>
      </w:r>
      <w:r w:rsidRPr="00EF5315">
        <w:rPr>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B87BC4" w:rsidRPr="00EF5315" w:rsidRDefault="00B87BC4" w:rsidP="00B87BC4">
      <w:pPr>
        <w:pStyle w:val="Standard"/>
        <w:ind w:firstLine="454"/>
        <w:jc w:val="both"/>
        <w:rPr>
          <w:i/>
          <w:lang w:val="ru-RU"/>
        </w:rPr>
      </w:pPr>
      <w:r w:rsidRPr="00EF5315">
        <w:rPr>
          <w:i/>
          <w:lang w:val="ru-RU"/>
        </w:rPr>
        <w:t>Выпускник получит возможность научиться:</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рассказывать о самостоятельно прочитанной сказке, былине, обосновывая свой выбор;</w:t>
      </w:r>
    </w:p>
    <w:p w:rsidR="00B87BC4" w:rsidRPr="00EF5315" w:rsidRDefault="00B87BC4" w:rsidP="00B87BC4">
      <w:pPr>
        <w:pStyle w:val="Standard"/>
        <w:widowControl/>
        <w:autoSpaceDE/>
        <w:ind w:firstLine="454"/>
        <w:jc w:val="both"/>
        <w:rPr>
          <w:lang w:val="ru-RU"/>
        </w:rPr>
      </w:pPr>
      <w:r w:rsidRPr="00EF5315">
        <w:rPr>
          <w:i/>
          <w:lang w:val="ru-RU"/>
        </w:rPr>
        <w:t>•</w:t>
      </w:r>
      <w:r w:rsidRPr="00EF5315">
        <w:rPr>
          <w:i/>
        </w:rPr>
        <w:t> </w:t>
      </w:r>
      <w:r w:rsidRPr="00EF5315">
        <w:rPr>
          <w:i/>
          <w:lang w:val="ru-RU"/>
        </w:rPr>
        <w:t>сочинять сказку (в том числе и по пословице), былину и/или придумывать сюжетные линии</w:t>
      </w:r>
      <w:r w:rsidRPr="00EF5315">
        <w:rPr>
          <w:lang w:val="ru-RU"/>
        </w:rPr>
        <w:t>;</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B87BC4" w:rsidRPr="00EF5315" w:rsidRDefault="00B87BC4" w:rsidP="00B87BC4">
      <w:pPr>
        <w:pStyle w:val="Standard"/>
        <w:ind w:firstLine="454"/>
        <w:jc w:val="both"/>
        <w:rPr>
          <w:lang w:val="ru-RU"/>
        </w:rPr>
      </w:pPr>
      <w:r w:rsidRPr="00EF5315">
        <w:rPr>
          <w:b/>
          <w:lang w:val="ru-RU"/>
        </w:rPr>
        <w:t xml:space="preserve">Древнерусская литература. Русская литература </w:t>
      </w:r>
      <w:r w:rsidRPr="00EF5315">
        <w:rPr>
          <w:b/>
        </w:rPr>
        <w:t>XVIII</w:t>
      </w:r>
      <w:r w:rsidRPr="00EF5315">
        <w:rPr>
          <w:b/>
          <w:lang w:val="ru-RU"/>
        </w:rPr>
        <w:t xml:space="preserve"> в. Русская литература </w:t>
      </w:r>
      <w:r w:rsidRPr="00EF5315">
        <w:rPr>
          <w:b/>
        </w:rPr>
        <w:t>XIX</w:t>
      </w:r>
      <w:r w:rsidRPr="00EF5315">
        <w:rPr>
          <w:b/>
          <w:lang w:val="ru-RU"/>
        </w:rPr>
        <w:t>-</w:t>
      </w:r>
      <w:r w:rsidRPr="00EF5315">
        <w:rPr>
          <w:b/>
        </w:rPr>
        <w:t>XX</w:t>
      </w:r>
      <w:r w:rsidRPr="00EF5315">
        <w:rPr>
          <w:b/>
          <w:lang w:val="ru-RU"/>
        </w:rPr>
        <w:t> вв. Литература народов России. Зарубежная литература</w:t>
      </w:r>
    </w:p>
    <w:p w:rsidR="00B87BC4" w:rsidRPr="00EF5315" w:rsidRDefault="00B87BC4" w:rsidP="00B87BC4">
      <w:pPr>
        <w:pStyle w:val="Standard"/>
        <w:ind w:firstLine="454"/>
        <w:jc w:val="both"/>
        <w:rPr>
          <w:lang w:val="ru-RU"/>
        </w:rPr>
      </w:pPr>
      <w:r w:rsidRPr="00EF5315">
        <w:rPr>
          <w:lang w:val="ru-RU"/>
        </w:rPr>
        <w:t>Выпускник научится:</w:t>
      </w:r>
    </w:p>
    <w:p w:rsidR="00B87BC4" w:rsidRPr="00EF5315" w:rsidRDefault="00B87BC4" w:rsidP="00B87BC4">
      <w:pPr>
        <w:pStyle w:val="Standard"/>
        <w:widowControl/>
        <w:autoSpaceDE/>
        <w:ind w:firstLine="454"/>
        <w:jc w:val="both"/>
        <w:rPr>
          <w:lang w:val="ru-RU"/>
        </w:rPr>
      </w:pPr>
      <w:r w:rsidRPr="00EF5315">
        <w:rPr>
          <w:lang w:val="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B87BC4" w:rsidRPr="00EF5315" w:rsidRDefault="00B87BC4" w:rsidP="00B87BC4">
      <w:pPr>
        <w:pStyle w:val="Standard"/>
        <w:widowControl/>
        <w:autoSpaceDE/>
        <w:ind w:firstLine="454"/>
        <w:jc w:val="both"/>
        <w:rPr>
          <w:lang w:val="ru-RU"/>
        </w:rPr>
      </w:pPr>
      <w:r w:rsidRPr="00EF5315">
        <w:rPr>
          <w:lang w:val="ru-RU"/>
        </w:rPr>
        <w:t>• воспринимать художественный текст как произведение искусства, послание автора читателю, современнику и потомку;</w:t>
      </w:r>
    </w:p>
    <w:p w:rsidR="00B87BC4" w:rsidRPr="00EF5315" w:rsidRDefault="00B87BC4" w:rsidP="00B87BC4">
      <w:pPr>
        <w:pStyle w:val="Standard"/>
        <w:widowControl/>
        <w:autoSpaceDE/>
        <w:ind w:firstLine="454"/>
        <w:jc w:val="both"/>
        <w:rPr>
          <w:lang w:val="ru-RU"/>
        </w:rPr>
      </w:pPr>
      <w:r w:rsidRPr="00EF5315">
        <w:rPr>
          <w:lang w:val="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B87BC4" w:rsidRPr="00EF5315" w:rsidRDefault="00B87BC4" w:rsidP="00B87BC4">
      <w:pPr>
        <w:pStyle w:val="Standard"/>
        <w:widowControl/>
        <w:autoSpaceDE/>
        <w:ind w:firstLine="454"/>
        <w:jc w:val="both"/>
        <w:rPr>
          <w:lang w:val="ru-RU"/>
        </w:rPr>
      </w:pPr>
      <w:r w:rsidRPr="00EF5315">
        <w:rPr>
          <w:lang w:val="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B87BC4" w:rsidRPr="00EF5315" w:rsidRDefault="00B87BC4" w:rsidP="00B87BC4">
      <w:pPr>
        <w:pStyle w:val="Standard"/>
        <w:widowControl/>
        <w:autoSpaceDE/>
        <w:ind w:firstLine="454"/>
        <w:jc w:val="both"/>
        <w:rPr>
          <w:lang w:val="ru-RU"/>
        </w:rPr>
      </w:pPr>
      <w:r w:rsidRPr="00EF5315">
        <w:rPr>
          <w:lang w:val="ru-RU"/>
        </w:rPr>
        <w:t>• определять актуальность произведений для читателей разных поколений и вступать в диалог с другими читателями;</w:t>
      </w:r>
    </w:p>
    <w:p w:rsidR="00B87BC4" w:rsidRPr="00EF5315" w:rsidRDefault="00B87BC4" w:rsidP="00B87BC4">
      <w:pPr>
        <w:pStyle w:val="Standard"/>
        <w:widowControl/>
        <w:autoSpaceDE/>
        <w:ind w:firstLine="454"/>
        <w:jc w:val="both"/>
        <w:rPr>
          <w:lang w:val="ru-RU"/>
        </w:rPr>
      </w:pPr>
      <w:r w:rsidRPr="00EF5315">
        <w:rPr>
          <w:lang w:val="ru-RU"/>
        </w:rPr>
        <w:t>• анализировать и истолковывать произведения разной жанровой природы, аргументированно формулируя своё отношение к прочитанному;</w:t>
      </w:r>
    </w:p>
    <w:p w:rsidR="00B87BC4" w:rsidRPr="00EF5315" w:rsidRDefault="00B87BC4" w:rsidP="00B87BC4">
      <w:pPr>
        <w:pStyle w:val="Standard"/>
        <w:widowControl/>
        <w:autoSpaceDE/>
        <w:ind w:firstLine="454"/>
        <w:jc w:val="both"/>
        <w:rPr>
          <w:lang w:val="ru-RU"/>
        </w:rPr>
      </w:pPr>
      <w:r w:rsidRPr="00EF5315">
        <w:rPr>
          <w:lang w:val="ru-RU"/>
        </w:rPr>
        <w:t>• создавать собственный текст аналитического и интерпретирующего характера в различных форматах;</w:t>
      </w:r>
    </w:p>
    <w:p w:rsidR="00B87BC4" w:rsidRPr="00EF5315" w:rsidRDefault="00B87BC4" w:rsidP="00B87BC4">
      <w:pPr>
        <w:pStyle w:val="Standard"/>
        <w:widowControl/>
        <w:autoSpaceDE/>
        <w:ind w:firstLine="454"/>
        <w:jc w:val="both"/>
        <w:rPr>
          <w:lang w:val="ru-RU"/>
        </w:rPr>
      </w:pPr>
      <w:r w:rsidRPr="00EF5315">
        <w:rPr>
          <w:lang w:val="ru-RU"/>
        </w:rPr>
        <w:lastRenderedPageBreak/>
        <w:t>• сопоставлять произведение словесного искусства и его воплощение в других искусствах;</w:t>
      </w:r>
    </w:p>
    <w:p w:rsidR="00B87BC4" w:rsidRPr="00EF5315" w:rsidRDefault="00B87BC4" w:rsidP="00B87BC4">
      <w:pPr>
        <w:pStyle w:val="Standard"/>
        <w:widowControl/>
        <w:autoSpaceDE/>
        <w:ind w:firstLine="454"/>
        <w:jc w:val="both"/>
        <w:rPr>
          <w:lang w:val="ru-RU"/>
        </w:rPr>
      </w:pPr>
      <w:r w:rsidRPr="00EF5315">
        <w:rPr>
          <w:lang w:val="ru-RU"/>
        </w:rPr>
        <w:t>• работать с разными источниками информации и владеть основными способами её обработки и презентации.</w:t>
      </w:r>
    </w:p>
    <w:p w:rsidR="00B87BC4" w:rsidRPr="00EF5315" w:rsidRDefault="00B87BC4" w:rsidP="00B87BC4">
      <w:pPr>
        <w:pStyle w:val="Standard"/>
        <w:ind w:firstLine="454"/>
        <w:jc w:val="both"/>
        <w:rPr>
          <w:i/>
          <w:lang w:val="ru-RU"/>
        </w:rPr>
      </w:pPr>
      <w:r w:rsidRPr="00EF5315">
        <w:rPr>
          <w:i/>
          <w:lang w:val="ru-RU"/>
        </w:rPr>
        <w:t>Выпускник получит возможность научиться:</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выбирать путь анализа произведения, адекватный жанрово-родовой природе художественного текста;</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дифференцировать элементы поэтики художественного текста, видеть их художественную и смысловую функцию;</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сопоставлять «чужие» тексты интерпретирующего характера, аргументированно оценивать их;</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оценивать интерпретацию художественного текста, созданную средствами других искусств;</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создавать собственную интерпретацию изученного текста средствами других искусств;</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B87BC4" w:rsidRPr="00EF5315" w:rsidRDefault="00B87BC4" w:rsidP="00B87BC4">
      <w:pPr>
        <w:pStyle w:val="Standard"/>
        <w:widowControl/>
        <w:autoSpaceDE/>
        <w:ind w:firstLine="454"/>
        <w:jc w:val="both"/>
        <w:rPr>
          <w:lang w:val="ru-RU"/>
        </w:rPr>
      </w:pPr>
      <w:r w:rsidRPr="00EF5315">
        <w:rPr>
          <w:lang w:val="ru-RU"/>
        </w:rPr>
        <w:t>• </w:t>
      </w:r>
      <w:r w:rsidRPr="00EF5315">
        <w:rPr>
          <w:i/>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B87BC4" w:rsidRPr="001A7C38" w:rsidRDefault="00B87BC4" w:rsidP="0061200B">
      <w:pPr>
        <w:pStyle w:val="afa"/>
        <w:spacing w:line="240" w:lineRule="auto"/>
        <w:ind w:firstLine="709"/>
        <w:jc w:val="center"/>
        <w:rPr>
          <w:b/>
          <w:sz w:val="24"/>
        </w:rPr>
      </w:pPr>
    </w:p>
    <w:p w:rsidR="00961FAA" w:rsidRPr="001A7C38" w:rsidRDefault="00961FAA" w:rsidP="000478D7">
      <w:pPr>
        <w:pStyle w:val="a0"/>
        <w:widowControl/>
        <w:autoSpaceDE/>
        <w:autoSpaceDN w:val="0"/>
        <w:ind w:firstLine="709"/>
        <w:jc w:val="center"/>
        <w:rPr>
          <w:b/>
          <w:lang w:val="ru-RU"/>
        </w:rPr>
      </w:pPr>
      <w:r w:rsidRPr="001A7C38">
        <w:rPr>
          <w:b/>
          <w:lang w:val="ru-RU"/>
        </w:rPr>
        <w:t>1.2.3.7. Родной (татарский) язык</w:t>
      </w:r>
    </w:p>
    <w:p w:rsidR="00B87BC4" w:rsidRPr="00573373" w:rsidRDefault="00B87BC4" w:rsidP="00B87BC4">
      <w:pPr>
        <w:pStyle w:val="ConsPlusNormal"/>
        <w:ind w:firstLine="0"/>
        <w:jc w:val="both"/>
        <w:rPr>
          <w:rFonts w:ascii="Times New Roman" w:hAnsi="Times New Roman" w:cs="Times New Roman"/>
          <w:sz w:val="24"/>
          <w:szCs w:val="24"/>
        </w:rPr>
      </w:pPr>
      <w:r w:rsidRPr="00573373">
        <w:rPr>
          <w:rFonts w:ascii="Times New Roman" w:hAnsi="Times New Roman" w:cs="Times New Roman"/>
          <w:sz w:val="24"/>
          <w:szCs w:val="24"/>
        </w:rPr>
        <w:t>Изучение предметной области "Родной язык и родная литература" должно обеспечить:</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приобщение к литературному наследию своего народа;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B87BC4" w:rsidRPr="00B87BC4" w:rsidRDefault="00B87BC4" w:rsidP="00B87BC4">
      <w:pPr>
        <w:pStyle w:val="ConsPlusNormal"/>
        <w:ind w:firstLine="540"/>
        <w:jc w:val="both"/>
        <w:rPr>
          <w:rFonts w:ascii="Times New Roman" w:hAnsi="Times New Roman" w:cs="Times New Roman"/>
          <w:b/>
          <w:sz w:val="24"/>
          <w:szCs w:val="24"/>
        </w:rPr>
      </w:pPr>
      <w:r w:rsidRPr="00B87BC4">
        <w:rPr>
          <w:rFonts w:ascii="Times New Roman" w:hAnsi="Times New Roman" w:cs="Times New Roman"/>
          <w:b/>
          <w:sz w:val="24"/>
          <w:szCs w:val="24"/>
        </w:rPr>
        <w:t>Предметные результаты изучения предметной области "Родной язык и родная литература" должны отражать:</w:t>
      </w:r>
    </w:p>
    <w:p w:rsidR="00B87BC4" w:rsidRPr="00B87BC4" w:rsidRDefault="00B87BC4" w:rsidP="00B87BC4">
      <w:pPr>
        <w:pStyle w:val="ConsPlusNormal"/>
        <w:ind w:firstLine="540"/>
        <w:jc w:val="both"/>
        <w:rPr>
          <w:rFonts w:ascii="Times New Roman" w:hAnsi="Times New Roman" w:cs="Times New Roman"/>
          <w:b/>
          <w:sz w:val="24"/>
          <w:szCs w:val="24"/>
        </w:rPr>
      </w:pPr>
      <w:r w:rsidRPr="00B87BC4">
        <w:rPr>
          <w:rFonts w:ascii="Times New Roman" w:hAnsi="Times New Roman" w:cs="Times New Roman"/>
          <w:b/>
          <w:sz w:val="24"/>
          <w:szCs w:val="24"/>
        </w:rPr>
        <w:t>Родной язык:</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3) использование коммуникативно-эстетических возможностей родного языка;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8) формирование ответственности за языковую культуру как общечеловеческую ценность.</w:t>
      </w:r>
    </w:p>
    <w:p w:rsidR="00B87BC4" w:rsidRPr="00B87BC4" w:rsidRDefault="00B87BC4" w:rsidP="00B87BC4">
      <w:pPr>
        <w:pStyle w:val="ConsPlusNormal"/>
        <w:ind w:firstLine="540"/>
        <w:jc w:val="both"/>
        <w:rPr>
          <w:rFonts w:ascii="Times New Roman" w:hAnsi="Times New Roman" w:cs="Times New Roman"/>
          <w:b/>
          <w:sz w:val="24"/>
          <w:szCs w:val="24"/>
        </w:rPr>
      </w:pPr>
      <w:r w:rsidRPr="00B87BC4">
        <w:rPr>
          <w:rFonts w:ascii="Times New Roman" w:hAnsi="Times New Roman" w:cs="Times New Roman"/>
          <w:b/>
          <w:sz w:val="24"/>
          <w:szCs w:val="24"/>
        </w:rPr>
        <w:lastRenderedPageBreak/>
        <w:t>Родная литература: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B87BC4"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87BC4" w:rsidRDefault="00B87BC4" w:rsidP="00B87BC4">
      <w:pPr>
        <w:spacing w:after="0" w:line="240" w:lineRule="auto"/>
        <w:rPr>
          <w:rFonts w:ascii="Times New Roman" w:hAnsi="Times New Roman"/>
          <w:b/>
          <w:sz w:val="24"/>
          <w:szCs w:val="24"/>
        </w:rPr>
      </w:pPr>
    </w:p>
    <w:p w:rsidR="00961FAA" w:rsidRPr="001A7C38" w:rsidRDefault="00961FAA" w:rsidP="000478D7">
      <w:pPr>
        <w:spacing w:after="0" w:line="240" w:lineRule="auto"/>
        <w:ind w:firstLine="709"/>
        <w:jc w:val="center"/>
        <w:rPr>
          <w:rFonts w:ascii="Times New Roman" w:hAnsi="Times New Roman"/>
          <w:b/>
          <w:sz w:val="24"/>
          <w:szCs w:val="24"/>
        </w:rPr>
      </w:pPr>
      <w:r w:rsidRPr="001A7C38">
        <w:rPr>
          <w:rFonts w:ascii="Times New Roman" w:hAnsi="Times New Roman"/>
          <w:b/>
          <w:sz w:val="24"/>
          <w:szCs w:val="24"/>
        </w:rPr>
        <w:t>1.2.3.8. Родная (татарская) литература</w:t>
      </w:r>
    </w:p>
    <w:p w:rsidR="00B87BC4" w:rsidRPr="00B87BC4" w:rsidRDefault="00B87BC4" w:rsidP="00B87BC4">
      <w:pPr>
        <w:pStyle w:val="ConsPlusNormal"/>
        <w:ind w:firstLine="540"/>
        <w:jc w:val="both"/>
        <w:rPr>
          <w:rFonts w:ascii="Times New Roman" w:hAnsi="Times New Roman" w:cs="Times New Roman"/>
          <w:b/>
          <w:sz w:val="24"/>
          <w:szCs w:val="24"/>
        </w:rPr>
      </w:pPr>
      <w:r w:rsidRPr="00B87BC4">
        <w:rPr>
          <w:rFonts w:ascii="Times New Roman" w:hAnsi="Times New Roman" w:cs="Times New Roman"/>
          <w:b/>
          <w:sz w:val="24"/>
          <w:szCs w:val="24"/>
        </w:rPr>
        <w:t>Предметные результаты изучения предметной области "Родной язык и родная литература" должны отражать:</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Родная литература: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B87BC4" w:rsidRPr="00573373" w:rsidRDefault="00B87BC4" w:rsidP="00B87BC4">
      <w:pPr>
        <w:pStyle w:val="ConsPlusNormal"/>
        <w:ind w:firstLine="540"/>
        <w:jc w:val="both"/>
        <w:rPr>
          <w:rFonts w:ascii="Times New Roman" w:hAnsi="Times New Roman" w:cs="Times New Roman"/>
          <w:sz w:val="24"/>
          <w:szCs w:val="24"/>
        </w:rPr>
      </w:pPr>
      <w:r w:rsidRPr="00573373">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87BC4" w:rsidRPr="001A7C38" w:rsidRDefault="00B87BC4" w:rsidP="00B87BC4">
      <w:pPr>
        <w:pStyle w:val="a0"/>
        <w:widowControl/>
        <w:autoSpaceDE/>
        <w:autoSpaceDN w:val="0"/>
        <w:jc w:val="both"/>
        <w:rPr>
          <w:b/>
          <w:lang w:val="ru-RU"/>
        </w:rPr>
      </w:pPr>
    </w:p>
    <w:p w:rsidR="00961FAA" w:rsidRPr="001A7C38" w:rsidRDefault="009523A1" w:rsidP="00960ED6">
      <w:pPr>
        <w:pStyle w:val="afa"/>
        <w:spacing w:line="240" w:lineRule="auto"/>
        <w:rPr>
          <w:sz w:val="24"/>
        </w:rPr>
      </w:pPr>
      <w:r>
        <w:rPr>
          <w:b/>
          <w:sz w:val="24"/>
        </w:rPr>
        <w:t>1.2.3.</w:t>
      </w:r>
      <w:r w:rsidR="00B87BC4">
        <w:rPr>
          <w:b/>
          <w:sz w:val="24"/>
        </w:rPr>
        <w:t>9</w:t>
      </w:r>
      <w:r w:rsidR="00961FAA" w:rsidRPr="001A7C38">
        <w:rPr>
          <w:b/>
          <w:sz w:val="24"/>
        </w:rPr>
        <w:t>. </w:t>
      </w:r>
      <w:r w:rsidR="00960ED6" w:rsidRPr="00EF5315">
        <w:rPr>
          <w:b/>
          <w:sz w:val="24"/>
        </w:rPr>
        <w:t>Иностранны</w:t>
      </w:r>
      <w:r w:rsidR="00960ED6">
        <w:rPr>
          <w:b/>
          <w:sz w:val="24"/>
        </w:rPr>
        <w:t xml:space="preserve">е языки. </w:t>
      </w:r>
      <w:r w:rsidR="00960ED6">
        <w:rPr>
          <w:sz w:val="24"/>
        </w:rPr>
        <w:t xml:space="preserve"> </w:t>
      </w:r>
      <w:r w:rsidR="00961FAA" w:rsidRPr="00B87BC4">
        <w:rPr>
          <w:b/>
          <w:sz w:val="24"/>
        </w:rPr>
        <w:t>Иностранный</w:t>
      </w:r>
      <w:r w:rsidR="00B87BC4">
        <w:rPr>
          <w:b/>
          <w:sz w:val="24"/>
        </w:rPr>
        <w:t xml:space="preserve"> </w:t>
      </w:r>
      <w:r w:rsidR="00B87BC4" w:rsidRPr="00B87BC4">
        <w:rPr>
          <w:b/>
          <w:sz w:val="24"/>
        </w:rPr>
        <w:t>(английский )</w:t>
      </w:r>
      <w:r w:rsidR="00961FAA" w:rsidRPr="001A7C38">
        <w:rPr>
          <w:b/>
          <w:sz w:val="24"/>
        </w:rPr>
        <w:t xml:space="preserve"> язык </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Изучение предмета «Иностранные языки» обеспечивает достижение следующих предметных результатов:</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осознание тесной связи между овладением иностранными языками и личностным, социальным и профессиональным ростом;</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lastRenderedPageBreak/>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Предметные результаты изучения предметной области «Иностранные языки» отражают:</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1)формирование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2)формирование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3)достижение допорогового уровня иноязычной коммуникативной компетенции;</w:t>
      </w:r>
    </w:p>
    <w:p w:rsidR="00960ED6" w:rsidRPr="00960ED6" w:rsidRDefault="00960ED6" w:rsidP="00960ED6">
      <w:pPr>
        <w:pStyle w:val="afb"/>
        <w:ind w:firstLine="426"/>
        <w:jc w:val="both"/>
        <w:rPr>
          <w:rFonts w:ascii="Times New Roman" w:hAnsi="Times New Roman"/>
          <w:sz w:val="24"/>
          <w:szCs w:val="24"/>
        </w:rPr>
      </w:pPr>
      <w:r w:rsidRPr="00960ED6">
        <w:rPr>
          <w:rFonts w:ascii="Times New Roman" w:hAnsi="Times New Roman"/>
          <w:sz w:val="24"/>
          <w:szCs w:val="24"/>
        </w:rPr>
        <w:t>4)создание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960ED6" w:rsidRPr="00EF5315" w:rsidRDefault="00960ED6" w:rsidP="00960ED6">
      <w:pPr>
        <w:pStyle w:val="aff1"/>
        <w:spacing w:line="240" w:lineRule="auto"/>
        <w:jc w:val="center"/>
        <w:rPr>
          <w:b/>
          <w:sz w:val="24"/>
          <w:szCs w:val="24"/>
        </w:rPr>
      </w:pPr>
      <w:r w:rsidRPr="00EF5315">
        <w:rPr>
          <w:b/>
          <w:sz w:val="24"/>
          <w:szCs w:val="24"/>
        </w:rPr>
        <w:t>Коммуникативные умения</w:t>
      </w:r>
    </w:p>
    <w:p w:rsidR="00960ED6" w:rsidRPr="00EF5315" w:rsidRDefault="00960ED6" w:rsidP="00960ED6">
      <w:pPr>
        <w:pStyle w:val="Standard"/>
        <w:ind w:firstLine="454"/>
        <w:jc w:val="both"/>
        <w:rPr>
          <w:b/>
          <w:i/>
          <w:lang w:val="ru-RU"/>
        </w:rPr>
      </w:pPr>
      <w:r w:rsidRPr="00EF5315">
        <w:rPr>
          <w:b/>
          <w:i/>
          <w:lang w:val="ru-RU"/>
        </w:rPr>
        <w:t>Говорение. Диалогическая речь</w:t>
      </w:r>
    </w:p>
    <w:p w:rsidR="00960ED6" w:rsidRPr="00EF5315" w:rsidRDefault="00960ED6" w:rsidP="00960ED6">
      <w:pPr>
        <w:pStyle w:val="Standard"/>
        <w:ind w:firstLine="454"/>
        <w:jc w:val="both"/>
        <w:rPr>
          <w:lang w:val="ru-RU"/>
        </w:rPr>
      </w:pPr>
      <w:r w:rsidRPr="00EF5315">
        <w:rPr>
          <w:lang w:val="ru-RU"/>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960ED6" w:rsidRPr="00EF5315" w:rsidRDefault="00960ED6" w:rsidP="00960ED6">
      <w:pPr>
        <w:pStyle w:val="Standard"/>
        <w:ind w:firstLine="454"/>
        <w:jc w:val="both"/>
        <w:rPr>
          <w:i/>
          <w:lang w:val="ru-RU"/>
        </w:rPr>
      </w:pPr>
      <w:r w:rsidRPr="00EF5315">
        <w:rPr>
          <w:i/>
          <w:lang w:val="ru-RU"/>
        </w:rPr>
        <w:t>Выпускник получит возможность научиться брать и давать интервью.</w:t>
      </w:r>
    </w:p>
    <w:p w:rsidR="00960ED6" w:rsidRPr="00EF5315" w:rsidRDefault="00960ED6" w:rsidP="00960ED6">
      <w:pPr>
        <w:pStyle w:val="Standard"/>
        <w:ind w:firstLine="454"/>
        <w:jc w:val="both"/>
        <w:rPr>
          <w:b/>
          <w:i/>
          <w:lang w:val="ru-RU"/>
        </w:rPr>
      </w:pPr>
      <w:r w:rsidRPr="00EF5315">
        <w:rPr>
          <w:b/>
          <w:i/>
          <w:lang w:val="ru-RU"/>
        </w:rPr>
        <w:t>Говорение. Монологическая речь</w:t>
      </w:r>
    </w:p>
    <w:p w:rsidR="00960ED6" w:rsidRPr="00EF5315" w:rsidRDefault="00960ED6" w:rsidP="00960ED6">
      <w:pPr>
        <w:pStyle w:val="Standard"/>
        <w:ind w:firstLine="454"/>
        <w:jc w:val="both"/>
        <w:rPr>
          <w:lang w:val="ru-RU"/>
        </w:rPr>
      </w:pPr>
      <w:r w:rsidRPr="00EF5315">
        <w:rPr>
          <w:lang w:val="ru-RU"/>
        </w:rPr>
        <w:t>Выпускник научится:</w:t>
      </w:r>
    </w:p>
    <w:p w:rsidR="00960ED6" w:rsidRPr="00EF5315" w:rsidRDefault="00960ED6" w:rsidP="00960ED6">
      <w:pPr>
        <w:pStyle w:val="Standard"/>
        <w:autoSpaceDE/>
        <w:ind w:firstLine="454"/>
        <w:jc w:val="both"/>
        <w:rPr>
          <w:lang w:val="ru-RU"/>
        </w:rPr>
      </w:pPr>
      <w:r w:rsidRPr="00EF5315">
        <w:rPr>
          <w:lang w:val="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960ED6" w:rsidRPr="00EF5315" w:rsidRDefault="00960ED6" w:rsidP="00960ED6">
      <w:pPr>
        <w:pStyle w:val="Standard"/>
        <w:autoSpaceDE/>
        <w:ind w:firstLine="454"/>
        <w:jc w:val="both"/>
        <w:rPr>
          <w:lang w:val="ru-RU"/>
        </w:rPr>
      </w:pPr>
      <w:r w:rsidRPr="00EF5315">
        <w:rPr>
          <w:lang w:val="ru-RU"/>
        </w:rPr>
        <w:t>• описывать события с опорой на зрительную наглядность и/или вербальные опоры (ключевые слова, план, вопросы);</w:t>
      </w:r>
    </w:p>
    <w:p w:rsidR="00960ED6" w:rsidRPr="00EF5315" w:rsidRDefault="00960ED6" w:rsidP="00960ED6">
      <w:pPr>
        <w:pStyle w:val="Standard"/>
        <w:autoSpaceDE/>
        <w:ind w:firstLine="454"/>
        <w:jc w:val="both"/>
        <w:rPr>
          <w:lang w:val="ru-RU"/>
        </w:rPr>
      </w:pPr>
      <w:r w:rsidRPr="00EF5315">
        <w:rPr>
          <w:lang w:val="ru-RU"/>
        </w:rPr>
        <w:t>• давать краткую характеристику реальных людей и литературных персонажей;</w:t>
      </w:r>
    </w:p>
    <w:p w:rsidR="00960ED6" w:rsidRPr="00EF5315" w:rsidRDefault="00960ED6" w:rsidP="00960ED6">
      <w:pPr>
        <w:pStyle w:val="Standard"/>
        <w:autoSpaceDE/>
        <w:ind w:firstLine="454"/>
        <w:jc w:val="both"/>
        <w:rPr>
          <w:lang w:val="ru-RU"/>
        </w:rPr>
      </w:pPr>
      <w:r w:rsidRPr="00EF5315">
        <w:rPr>
          <w:lang w:val="ru-RU"/>
        </w:rPr>
        <w:t>• передавать основное содержание прочитанного текста с опорой или без опоры на текст/ключевые слова/план/вопросы.</w:t>
      </w:r>
    </w:p>
    <w:p w:rsidR="00960ED6" w:rsidRPr="00EF5315" w:rsidRDefault="00960ED6" w:rsidP="00960ED6">
      <w:pPr>
        <w:pStyle w:val="Standard"/>
        <w:ind w:firstLine="454"/>
        <w:jc w:val="both"/>
        <w:rPr>
          <w:i/>
          <w:lang w:val="ru-RU"/>
        </w:rPr>
      </w:pPr>
      <w:r w:rsidRPr="00EF5315">
        <w:rPr>
          <w:i/>
          <w:lang w:val="ru-RU"/>
        </w:rPr>
        <w:t>Выпускник получит возможность научиться:</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делать сообщение на заданную тему на основе прочитанного;</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комментировать факты из прочитанного/прослушанного текста, аргументировать своё отношение к прочитанному/прослушанному;</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кратко высказываться без предварительной подготовки на заданную тему в соответствии с предложенной ситуацией общения;</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кратко излагать результаты выполненной проектной работы.</w:t>
      </w:r>
    </w:p>
    <w:p w:rsidR="00960ED6" w:rsidRPr="00EF5315" w:rsidRDefault="00960ED6" w:rsidP="00960ED6">
      <w:pPr>
        <w:pStyle w:val="Standard"/>
        <w:ind w:firstLine="454"/>
        <w:jc w:val="both"/>
        <w:rPr>
          <w:b/>
          <w:i/>
          <w:lang w:val="ru-RU"/>
        </w:rPr>
      </w:pPr>
      <w:r w:rsidRPr="00EF5315">
        <w:rPr>
          <w:b/>
          <w:i/>
          <w:lang w:val="ru-RU"/>
        </w:rPr>
        <w:t>Аудирование</w:t>
      </w:r>
    </w:p>
    <w:p w:rsidR="00960ED6" w:rsidRPr="00EF5315" w:rsidRDefault="00960ED6" w:rsidP="00960ED6">
      <w:pPr>
        <w:pStyle w:val="Standard"/>
        <w:ind w:firstLine="454"/>
        <w:jc w:val="both"/>
        <w:rPr>
          <w:lang w:val="ru-RU"/>
        </w:rPr>
      </w:pPr>
      <w:r w:rsidRPr="00EF5315">
        <w:rPr>
          <w:lang w:val="ru-RU"/>
        </w:rPr>
        <w:t>Выпускник научится:</w:t>
      </w:r>
    </w:p>
    <w:p w:rsidR="00960ED6" w:rsidRPr="00EF5315" w:rsidRDefault="00960ED6" w:rsidP="00960ED6">
      <w:pPr>
        <w:pStyle w:val="Standard"/>
        <w:autoSpaceDE/>
        <w:ind w:firstLine="454"/>
        <w:jc w:val="both"/>
        <w:rPr>
          <w:lang w:val="ru-RU"/>
        </w:rPr>
      </w:pPr>
      <w:r w:rsidRPr="00EF5315">
        <w:rPr>
          <w:lang w:val="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60ED6" w:rsidRPr="00EF5315" w:rsidRDefault="00960ED6" w:rsidP="00960ED6">
      <w:pPr>
        <w:pStyle w:val="Standard"/>
        <w:autoSpaceDE/>
        <w:ind w:firstLine="454"/>
        <w:jc w:val="both"/>
        <w:rPr>
          <w:lang w:val="ru-RU"/>
        </w:rPr>
      </w:pPr>
      <w:r w:rsidRPr="00EF5315">
        <w:rPr>
          <w:lang w:val="ru-RU"/>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60ED6" w:rsidRPr="00EF5315" w:rsidRDefault="00960ED6" w:rsidP="00960ED6">
      <w:pPr>
        <w:pStyle w:val="Standard"/>
        <w:ind w:firstLine="454"/>
        <w:jc w:val="both"/>
        <w:rPr>
          <w:i/>
          <w:lang w:val="ru-RU"/>
        </w:rPr>
      </w:pPr>
      <w:r w:rsidRPr="00EF5315">
        <w:rPr>
          <w:i/>
          <w:lang w:val="ru-RU"/>
        </w:rPr>
        <w:t>Выпускник получит возможность научиться:</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выделять основную мысль в воспринимаемом на слух тексте;</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отделять в тексте, воспринимаемом на слух, главные факты от второстепенных;</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использовать контекстуальную или языковую догадку при восприятии на слух текстов, содержащих незнакомые слова;</w:t>
      </w:r>
    </w:p>
    <w:p w:rsidR="00960ED6" w:rsidRPr="004A352B" w:rsidRDefault="00960ED6" w:rsidP="00960ED6">
      <w:pPr>
        <w:pStyle w:val="Standard"/>
        <w:autoSpaceDE/>
        <w:ind w:firstLine="454"/>
        <w:jc w:val="both"/>
        <w:rPr>
          <w:lang w:val="ru-RU"/>
        </w:rPr>
      </w:pPr>
      <w:r w:rsidRPr="00EF5315">
        <w:rPr>
          <w:lang w:val="ru-RU"/>
        </w:rPr>
        <w:t>• </w:t>
      </w:r>
      <w:r w:rsidRPr="00EF5315">
        <w:rPr>
          <w:i/>
          <w:lang w:val="ru-RU"/>
        </w:rPr>
        <w:t>игнорировать незнакомые языковые явления, несущественные для понимания основного содержания воспринимаемого на слух текста.</w:t>
      </w:r>
    </w:p>
    <w:p w:rsidR="00960ED6" w:rsidRPr="00EF5315" w:rsidRDefault="00960ED6" w:rsidP="00960ED6">
      <w:pPr>
        <w:pStyle w:val="Standard"/>
        <w:ind w:firstLine="454"/>
        <w:jc w:val="both"/>
        <w:rPr>
          <w:b/>
          <w:i/>
          <w:lang w:val="ru-RU"/>
        </w:rPr>
      </w:pPr>
      <w:r w:rsidRPr="00EF5315">
        <w:rPr>
          <w:b/>
          <w:i/>
          <w:lang w:val="ru-RU"/>
        </w:rPr>
        <w:t>Чтение</w:t>
      </w:r>
    </w:p>
    <w:p w:rsidR="00960ED6" w:rsidRPr="00EF5315" w:rsidRDefault="00960ED6" w:rsidP="00960ED6">
      <w:pPr>
        <w:pStyle w:val="Standard"/>
        <w:ind w:firstLine="454"/>
        <w:jc w:val="both"/>
        <w:rPr>
          <w:lang w:val="ru-RU"/>
        </w:rPr>
      </w:pPr>
      <w:r w:rsidRPr="00EF5315">
        <w:rPr>
          <w:lang w:val="ru-RU"/>
        </w:rPr>
        <w:lastRenderedPageBreak/>
        <w:t>Выпускник научится:</w:t>
      </w:r>
    </w:p>
    <w:p w:rsidR="00960ED6" w:rsidRPr="00EF5315" w:rsidRDefault="00960ED6" w:rsidP="00960ED6">
      <w:pPr>
        <w:pStyle w:val="Standard"/>
        <w:autoSpaceDE/>
        <w:ind w:firstLine="454"/>
        <w:jc w:val="both"/>
        <w:rPr>
          <w:lang w:val="ru-RU"/>
        </w:rPr>
      </w:pPr>
      <w:r w:rsidRPr="00EF5315">
        <w:rPr>
          <w:lang w:val="ru-RU"/>
        </w:rPr>
        <w:t>• читать и понимать основное содержание несложных аутентичных текстов, содержащих некоторое количество неизученных языковых явлений;</w:t>
      </w:r>
    </w:p>
    <w:p w:rsidR="00960ED6" w:rsidRPr="00EF5315" w:rsidRDefault="00960ED6" w:rsidP="00960ED6">
      <w:pPr>
        <w:pStyle w:val="Standard"/>
        <w:autoSpaceDE/>
        <w:ind w:firstLine="454"/>
        <w:jc w:val="both"/>
        <w:rPr>
          <w:lang w:val="ru-RU"/>
        </w:rPr>
      </w:pPr>
      <w:r w:rsidRPr="00EF5315">
        <w:rPr>
          <w:lang w:val="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960ED6" w:rsidRPr="00EF5315" w:rsidRDefault="00960ED6" w:rsidP="00960ED6">
      <w:pPr>
        <w:pStyle w:val="Standard"/>
        <w:ind w:firstLine="454"/>
        <w:jc w:val="both"/>
        <w:rPr>
          <w:i/>
          <w:lang w:val="ru-RU"/>
        </w:rPr>
      </w:pPr>
      <w:r w:rsidRPr="00EF5315">
        <w:rPr>
          <w:i/>
          <w:lang w:val="ru-RU"/>
        </w:rPr>
        <w:t>Выпускник получит возможность научиться:</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читать и полностью понимать несложные аутентичные тексты, построенные в основном на изученном языковом материале;</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догадываться о значении незнакомых слов по сходству с русским/родным языком, по словообразовательным элементам, по контексту;</w:t>
      </w:r>
    </w:p>
    <w:p w:rsidR="00960ED6" w:rsidRPr="00EF5315" w:rsidRDefault="00960ED6" w:rsidP="00960ED6">
      <w:pPr>
        <w:pStyle w:val="Standard"/>
        <w:autoSpaceDE/>
        <w:ind w:firstLine="454"/>
        <w:jc w:val="both"/>
        <w:rPr>
          <w:lang w:val="ru-RU"/>
        </w:rPr>
      </w:pPr>
      <w:r w:rsidRPr="00EF5315">
        <w:rPr>
          <w:lang w:val="ru-RU"/>
        </w:rPr>
        <w:t>• </w:t>
      </w:r>
      <w:r w:rsidRPr="00EF5315">
        <w:rPr>
          <w:i/>
          <w:iCs/>
          <w:lang w:val="ru-RU"/>
        </w:rPr>
        <w:t>игнорировать в процессе чтения незнакомые слова, не мешающие понимать основное содержание текста;</w:t>
      </w:r>
    </w:p>
    <w:p w:rsidR="00960ED6" w:rsidRPr="00EF5315" w:rsidRDefault="00960ED6" w:rsidP="00960ED6">
      <w:pPr>
        <w:pStyle w:val="Standard"/>
        <w:autoSpaceDE/>
        <w:ind w:firstLine="454"/>
        <w:jc w:val="both"/>
        <w:rPr>
          <w:lang w:val="ru-RU"/>
        </w:rPr>
      </w:pPr>
      <w:r w:rsidRPr="00EF5315">
        <w:rPr>
          <w:lang w:val="ru-RU"/>
        </w:rPr>
        <w:t>• </w:t>
      </w:r>
      <w:r w:rsidRPr="00EF5315">
        <w:rPr>
          <w:i/>
          <w:iCs/>
          <w:lang w:val="ru-RU"/>
        </w:rPr>
        <w:t>пользоваться сносками и лингвострановедческим справочником.</w:t>
      </w:r>
    </w:p>
    <w:p w:rsidR="00960ED6" w:rsidRPr="00EF5315" w:rsidRDefault="00960ED6" w:rsidP="00960ED6">
      <w:pPr>
        <w:pStyle w:val="Standard"/>
        <w:ind w:firstLine="454"/>
        <w:jc w:val="both"/>
        <w:rPr>
          <w:b/>
          <w:i/>
          <w:lang w:val="ru-RU" w:eastAsia="ar-SA"/>
        </w:rPr>
      </w:pPr>
      <w:r w:rsidRPr="00EF5315">
        <w:rPr>
          <w:b/>
          <w:i/>
          <w:lang w:val="ru-RU" w:eastAsia="ar-SA"/>
        </w:rPr>
        <w:t>Письменная речь</w:t>
      </w:r>
    </w:p>
    <w:p w:rsidR="00960ED6" w:rsidRPr="00EF5315" w:rsidRDefault="00960ED6" w:rsidP="00960ED6">
      <w:pPr>
        <w:pStyle w:val="Standard"/>
        <w:ind w:firstLine="454"/>
        <w:jc w:val="both"/>
        <w:rPr>
          <w:lang w:val="ru-RU"/>
        </w:rPr>
      </w:pPr>
      <w:r w:rsidRPr="00EF5315">
        <w:rPr>
          <w:lang w:val="ru-RU"/>
        </w:rPr>
        <w:t>Выпускник научится:</w:t>
      </w:r>
    </w:p>
    <w:p w:rsidR="00960ED6" w:rsidRPr="00960ED6" w:rsidRDefault="00960ED6" w:rsidP="00960ED6">
      <w:pPr>
        <w:pStyle w:val="afffffc"/>
        <w:widowControl w:val="0"/>
        <w:ind w:left="0" w:firstLine="454"/>
        <w:jc w:val="both"/>
        <w:rPr>
          <w:lang w:val="ru-RU"/>
        </w:rPr>
      </w:pPr>
      <w:r w:rsidRPr="00960ED6">
        <w:rPr>
          <w:lang w:val="ru-RU"/>
        </w:rPr>
        <w:t>•</w:t>
      </w:r>
      <w:r w:rsidRPr="00EF5315">
        <w:t> </w:t>
      </w:r>
      <w:r w:rsidRPr="00960ED6">
        <w:rPr>
          <w:lang w:val="ru-RU"/>
        </w:rPr>
        <w:t>заполнять анкеты и формуляры в соответствии с нормами, принятыми в стране изучаемого языка;</w:t>
      </w:r>
    </w:p>
    <w:p w:rsidR="00960ED6" w:rsidRPr="00EF5315" w:rsidRDefault="00960ED6" w:rsidP="00960ED6">
      <w:pPr>
        <w:pStyle w:val="Standard"/>
        <w:autoSpaceDE/>
        <w:ind w:firstLine="454"/>
        <w:jc w:val="both"/>
        <w:rPr>
          <w:lang w:val="ru-RU"/>
        </w:rPr>
      </w:pPr>
      <w:r w:rsidRPr="00EF5315">
        <w:rPr>
          <w:lang w:val="ru-RU"/>
        </w:rPr>
        <w:t>• писать личное письмо в ответ на письмо-стимул с употреблением формул речевого этикета, принятых в стране изучаемого языка.</w:t>
      </w:r>
    </w:p>
    <w:p w:rsidR="00960ED6" w:rsidRPr="00EF5315" w:rsidRDefault="00960ED6" w:rsidP="00960ED6">
      <w:pPr>
        <w:pStyle w:val="Standard"/>
        <w:ind w:firstLine="454"/>
        <w:jc w:val="both"/>
        <w:rPr>
          <w:i/>
          <w:lang w:val="ru-RU"/>
        </w:rPr>
      </w:pPr>
      <w:r w:rsidRPr="00EF5315">
        <w:rPr>
          <w:i/>
          <w:lang w:val="ru-RU"/>
        </w:rPr>
        <w:t>Выпускник получит возможность научиться:</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eastAsia="ar-SA"/>
        </w:rPr>
        <w:t>делать краткие выписки из текста с целью их использования в собственных устных высказываниях;</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составлять план/тезисы устного или письменного сообщения;</w:t>
      </w:r>
    </w:p>
    <w:p w:rsidR="00960ED6" w:rsidRPr="00EF5315" w:rsidRDefault="00960ED6" w:rsidP="00960ED6">
      <w:pPr>
        <w:pStyle w:val="Standard"/>
        <w:autoSpaceDE/>
        <w:ind w:firstLine="454"/>
        <w:jc w:val="both"/>
        <w:rPr>
          <w:lang w:val="ru-RU"/>
        </w:rPr>
      </w:pPr>
      <w:r w:rsidRPr="00EF5315">
        <w:rPr>
          <w:lang w:val="ru-RU"/>
        </w:rPr>
        <w:t>• </w:t>
      </w:r>
      <w:r w:rsidRPr="00EF5315">
        <w:rPr>
          <w:i/>
          <w:lang w:val="ru-RU"/>
        </w:rPr>
        <w:t>кратко излагать в письменном виде результаты своей проектной деятельности;</w:t>
      </w:r>
    </w:p>
    <w:p w:rsidR="00960ED6" w:rsidRPr="00715D2B" w:rsidRDefault="00960ED6" w:rsidP="00960ED6">
      <w:pPr>
        <w:pStyle w:val="Standard"/>
        <w:autoSpaceDE/>
        <w:ind w:firstLine="454"/>
        <w:jc w:val="both"/>
        <w:rPr>
          <w:lang w:val="ru-RU"/>
        </w:rPr>
      </w:pPr>
      <w:r w:rsidRPr="00EF5315">
        <w:rPr>
          <w:lang w:val="ru-RU"/>
        </w:rPr>
        <w:t>• </w:t>
      </w:r>
      <w:r w:rsidRPr="00EF5315">
        <w:rPr>
          <w:i/>
          <w:lang w:val="ru-RU"/>
        </w:rPr>
        <w:t>писать небольшие письменные высказывания с опорой на образец.</w:t>
      </w:r>
    </w:p>
    <w:p w:rsidR="00960ED6" w:rsidRPr="00EF5315" w:rsidRDefault="00960ED6" w:rsidP="00960ED6">
      <w:pPr>
        <w:pStyle w:val="Standard"/>
        <w:ind w:firstLine="454"/>
        <w:jc w:val="both"/>
        <w:rPr>
          <w:b/>
          <w:lang w:val="ru-RU"/>
        </w:rPr>
      </w:pPr>
      <w:r w:rsidRPr="00EF5315">
        <w:rPr>
          <w:b/>
          <w:lang w:val="ru-RU"/>
        </w:rPr>
        <w:t>Языковая компетентность (владение языковыми средствами)</w:t>
      </w:r>
    </w:p>
    <w:p w:rsidR="00960ED6" w:rsidRPr="00EF5315" w:rsidRDefault="00960ED6" w:rsidP="00960ED6">
      <w:pPr>
        <w:pStyle w:val="Standard"/>
        <w:ind w:firstLine="454"/>
        <w:jc w:val="both"/>
        <w:rPr>
          <w:b/>
          <w:i/>
          <w:lang w:val="ru-RU"/>
        </w:rPr>
      </w:pPr>
      <w:r w:rsidRPr="00EF5315">
        <w:rPr>
          <w:b/>
          <w:i/>
          <w:lang w:val="ru-RU"/>
        </w:rPr>
        <w:t>Фонетическая сторона речи</w:t>
      </w:r>
    </w:p>
    <w:p w:rsidR="00960ED6" w:rsidRPr="00EF5315" w:rsidRDefault="00960ED6" w:rsidP="00960ED6">
      <w:pPr>
        <w:pStyle w:val="msonormalcxspmiddle"/>
        <w:spacing w:before="0" w:after="0"/>
        <w:ind w:firstLine="454"/>
        <w:jc w:val="both"/>
        <w:rPr>
          <w:rFonts w:cs="Times New Roman"/>
          <w:lang w:val="ru-RU"/>
        </w:rPr>
      </w:pPr>
      <w:r w:rsidRPr="00EF5315">
        <w:rPr>
          <w:rFonts w:cs="Times New Roman"/>
          <w:lang w:val="ru-RU"/>
        </w:rPr>
        <w:t>Выпускник научится:</w:t>
      </w:r>
    </w:p>
    <w:p w:rsidR="00960ED6" w:rsidRPr="00EF5315" w:rsidRDefault="00960ED6" w:rsidP="00960ED6">
      <w:pPr>
        <w:pStyle w:val="msonormalcxspmiddle"/>
        <w:spacing w:before="0" w:after="0"/>
        <w:ind w:firstLine="454"/>
        <w:jc w:val="both"/>
        <w:rPr>
          <w:lang w:val="ru-RU"/>
        </w:rPr>
      </w:pPr>
      <w:r w:rsidRPr="00EF5315">
        <w:rPr>
          <w:lang w:val="ru-RU"/>
        </w:rPr>
        <w:t>• </w:t>
      </w:r>
      <w:r w:rsidRPr="00EF5315">
        <w:rPr>
          <w:rFonts w:cs="Times New Roman"/>
          <w:lang w:val="ru-RU"/>
        </w:rPr>
        <w:t>различать на слух и адекватно, без фонематических ошибок, ведущих к сбою коммуникации, произносить все звуки английского языка;</w:t>
      </w:r>
    </w:p>
    <w:p w:rsidR="00960ED6" w:rsidRPr="00EF5315" w:rsidRDefault="00960ED6" w:rsidP="00960ED6">
      <w:pPr>
        <w:pStyle w:val="msonormalcxspmiddle"/>
        <w:spacing w:before="0" w:after="0"/>
        <w:ind w:firstLine="454"/>
        <w:jc w:val="both"/>
        <w:rPr>
          <w:lang w:val="ru-RU"/>
        </w:rPr>
      </w:pPr>
      <w:r w:rsidRPr="00EF5315">
        <w:rPr>
          <w:lang w:val="ru-RU"/>
        </w:rPr>
        <w:t>• </w:t>
      </w:r>
      <w:r w:rsidRPr="00EF5315">
        <w:rPr>
          <w:rFonts w:cs="Times New Roman"/>
          <w:lang w:val="ru-RU"/>
        </w:rPr>
        <w:t>соблюдать правильное ударение в изученных словах;</w:t>
      </w:r>
    </w:p>
    <w:p w:rsidR="00960ED6" w:rsidRPr="00EF5315" w:rsidRDefault="00960ED6" w:rsidP="00960ED6">
      <w:pPr>
        <w:pStyle w:val="msonormalcxspmiddle"/>
        <w:spacing w:before="0" w:after="0"/>
        <w:ind w:firstLine="454"/>
        <w:jc w:val="both"/>
        <w:rPr>
          <w:lang w:val="ru-RU"/>
        </w:rPr>
      </w:pPr>
      <w:r w:rsidRPr="00EF5315">
        <w:rPr>
          <w:lang w:val="ru-RU"/>
        </w:rPr>
        <w:t>• </w:t>
      </w:r>
      <w:r w:rsidRPr="00EF5315">
        <w:rPr>
          <w:rFonts w:cs="Times New Roman"/>
          <w:lang w:val="ru-RU"/>
        </w:rPr>
        <w:t>различать коммуникативные типы предложения по интонации;</w:t>
      </w:r>
    </w:p>
    <w:p w:rsidR="00960ED6" w:rsidRPr="00EF5315" w:rsidRDefault="00960ED6" w:rsidP="00960ED6">
      <w:pPr>
        <w:pStyle w:val="msonormalcxspmiddle"/>
        <w:spacing w:before="0" w:after="0"/>
        <w:ind w:firstLine="454"/>
        <w:jc w:val="both"/>
        <w:rPr>
          <w:lang w:val="ru-RU"/>
        </w:rPr>
      </w:pPr>
      <w:r w:rsidRPr="00EF5315">
        <w:rPr>
          <w:lang w:val="ru-RU"/>
        </w:rPr>
        <w:t>• </w:t>
      </w:r>
      <w:r w:rsidRPr="00EF5315">
        <w:rPr>
          <w:rFonts w:cs="Times New Roman"/>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960ED6" w:rsidRPr="00EF5315" w:rsidRDefault="00960ED6" w:rsidP="00960ED6">
      <w:pPr>
        <w:pStyle w:val="Standard"/>
        <w:ind w:firstLine="454"/>
        <w:jc w:val="both"/>
        <w:rPr>
          <w:i/>
          <w:lang w:val="ru-RU"/>
        </w:rPr>
      </w:pPr>
      <w:r w:rsidRPr="00EF5315">
        <w:rPr>
          <w:i/>
          <w:lang w:val="ru-RU"/>
        </w:rPr>
        <w:t>Выпускник получит возможность научиться:</w:t>
      </w:r>
    </w:p>
    <w:p w:rsidR="00960ED6" w:rsidRPr="00EF5315" w:rsidRDefault="00960ED6" w:rsidP="00960ED6">
      <w:pPr>
        <w:pStyle w:val="Standard"/>
        <w:autoSpaceDE/>
        <w:ind w:firstLine="454"/>
        <w:jc w:val="both"/>
        <w:rPr>
          <w:lang w:val="ru-RU"/>
        </w:rPr>
      </w:pPr>
      <w:r w:rsidRPr="00EF5315">
        <w:rPr>
          <w:lang w:val="ru-RU"/>
        </w:rPr>
        <w:t>• </w:t>
      </w:r>
      <w:r w:rsidRPr="00EF5315">
        <w:rPr>
          <w:i/>
          <w:iCs/>
          <w:lang w:val="ru-RU"/>
        </w:rPr>
        <w:t>выражать модальные значения, чувства и эмоции с помощью интонации;</w:t>
      </w:r>
    </w:p>
    <w:p w:rsidR="00960ED6" w:rsidRPr="00EF5315" w:rsidRDefault="00960ED6" w:rsidP="00960ED6">
      <w:pPr>
        <w:pStyle w:val="Standard"/>
        <w:autoSpaceDE/>
        <w:ind w:firstLine="454"/>
        <w:jc w:val="both"/>
        <w:rPr>
          <w:lang w:val="ru-RU"/>
        </w:rPr>
      </w:pPr>
      <w:r w:rsidRPr="00EF5315">
        <w:rPr>
          <w:lang w:val="ru-RU"/>
        </w:rPr>
        <w:t>• </w:t>
      </w:r>
      <w:r w:rsidRPr="00EF5315">
        <w:rPr>
          <w:i/>
          <w:iCs/>
          <w:lang w:val="ru-RU"/>
        </w:rPr>
        <w:t>различать на слух британские и американские варианты английского языка.</w:t>
      </w:r>
    </w:p>
    <w:p w:rsidR="00960ED6" w:rsidRPr="00EF5315" w:rsidRDefault="00960ED6" w:rsidP="00960ED6">
      <w:pPr>
        <w:pStyle w:val="Standard"/>
        <w:ind w:firstLine="454"/>
        <w:jc w:val="both"/>
        <w:rPr>
          <w:b/>
          <w:i/>
          <w:lang w:val="ru-RU"/>
        </w:rPr>
      </w:pPr>
      <w:r w:rsidRPr="00EF5315">
        <w:rPr>
          <w:b/>
          <w:i/>
          <w:lang w:val="ru-RU"/>
        </w:rPr>
        <w:t>Орфография</w:t>
      </w:r>
    </w:p>
    <w:p w:rsidR="00960ED6" w:rsidRPr="00EF5315" w:rsidRDefault="00960ED6" w:rsidP="00960ED6">
      <w:pPr>
        <w:pStyle w:val="msonormalcxspmiddle"/>
        <w:spacing w:before="0" w:after="0"/>
        <w:ind w:firstLine="454"/>
        <w:jc w:val="both"/>
        <w:rPr>
          <w:rFonts w:cs="Times New Roman"/>
          <w:lang w:val="ru-RU"/>
        </w:rPr>
      </w:pPr>
      <w:r w:rsidRPr="00EF5315">
        <w:rPr>
          <w:rFonts w:cs="Times New Roman"/>
          <w:lang w:val="ru-RU"/>
        </w:rPr>
        <w:t>Выпускник научится правильно писать изученные слова.</w:t>
      </w:r>
    </w:p>
    <w:p w:rsidR="00960ED6" w:rsidRPr="00EF5315" w:rsidRDefault="00960ED6" w:rsidP="00960ED6">
      <w:pPr>
        <w:pStyle w:val="Standard"/>
        <w:ind w:firstLine="454"/>
        <w:jc w:val="both"/>
        <w:rPr>
          <w:lang w:val="ru-RU"/>
        </w:rPr>
      </w:pPr>
      <w:r w:rsidRPr="00EF5315">
        <w:rPr>
          <w:i/>
          <w:lang w:val="ru-RU"/>
        </w:rPr>
        <w:t xml:space="preserve">Выпускник получит возможность научиться </w:t>
      </w:r>
      <w:r w:rsidRPr="00EF5315">
        <w:rPr>
          <w:i/>
          <w:iCs/>
          <w:lang w:val="ru-RU"/>
        </w:rPr>
        <w:t>сравнивать и анализировать буквосочетания английского языка и их транскрипцию.</w:t>
      </w:r>
    </w:p>
    <w:p w:rsidR="00960ED6" w:rsidRPr="00EF5315" w:rsidRDefault="00960ED6" w:rsidP="00960ED6">
      <w:pPr>
        <w:pStyle w:val="msonormalcxspmiddle"/>
        <w:spacing w:before="0" w:after="0"/>
        <w:ind w:firstLine="454"/>
        <w:jc w:val="both"/>
        <w:rPr>
          <w:rFonts w:cs="Times New Roman"/>
          <w:b/>
          <w:i/>
          <w:lang w:val="ru-RU"/>
        </w:rPr>
      </w:pPr>
      <w:r w:rsidRPr="00EF5315">
        <w:rPr>
          <w:rFonts w:cs="Times New Roman"/>
          <w:b/>
          <w:i/>
          <w:lang w:val="ru-RU"/>
        </w:rPr>
        <w:t>Лексическая сторона речи</w:t>
      </w:r>
    </w:p>
    <w:p w:rsidR="00960ED6" w:rsidRPr="00EF5315" w:rsidRDefault="00960ED6" w:rsidP="00960ED6">
      <w:pPr>
        <w:pStyle w:val="msonormalcxspmiddle"/>
        <w:spacing w:before="0" w:after="0"/>
        <w:ind w:firstLine="454"/>
        <w:jc w:val="both"/>
        <w:rPr>
          <w:rFonts w:cs="Times New Roman"/>
          <w:lang w:val="ru-RU"/>
        </w:rPr>
      </w:pPr>
      <w:r w:rsidRPr="00EF5315">
        <w:rPr>
          <w:rFonts w:cs="Times New Roman"/>
          <w:lang w:val="ru-RU"/>
        </w:rPr>
        <w:t>Выпускник научится:</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EF5315">
        <w:rPr>
          <w:rFonts w:cs="Times New Roman"/>
          <w:shd w:val="clear" w:color="auto" w:fill="FFFFFF"/>
          <w:lang w:val="ru-RU"/>
        </w:rPr>
        <w:t xml:space="preserve"> в соответствии с решаемой коммуникативной задачей;</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lang w:val="ru-RU"/>
        </w:rPr>
        <w:t>соблюдать существующие в английском языке нормы лексической сочетаемости;</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EF5315">
        <w:rPr>
          <w:rFonts w:cs="Times New Roman"/>
          <w:shd w:val="clear" w:color="auto" w:fill="FFFFFF"/>
          <w:lang w:val="ru-RU"/>
        </w:rPr>
        <w:t xml:space="preserve"> в соответствии с решаемой коммуникативной задачей.</w:t>
      </w:r>
    </w:p>
    <w:p w:rsidR="00960ED6" w:rsidRPr="00EF5315" w:rsidRDefault="00960ED6" w:rsidP="00960ED6">
      <w:pPr>
        <w:pStyle w:val="Standard"/>
        <w:ind w:firstLine="454"/>
        <w:jc w:val="both"/>
        <w:rPr>
          <w:i/>
          <w:lang w:val="ru-RU"/>
        </w:rPr>
      </w:pPr>
      <w:r w:rsidRPr="00EF5315">
        <w:rPr>
          <w:i/>
          <w:lang w:val="ru-RU"/>
        </w:rPr>
        <w:t>Выпускник получит возможность научиться:</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i/>
          <w:lang w:val="ru-RU"/>
        </w:rPr>
        <w:t>употреблять в речи в нескольких значениях многозначные слова, изученные в пределах тематики основной школы;</w:t>
      </w:r>
    </w:p>
    <w:p w:rsidR="00960ED6" w:rsidRPr="00EF5315" w:rsidRDefault="00960ED6" w:rsidP="00960ED6">
      <w:pPr>
        <w:pStyle w:val="msonormalcxspmiddle"/>
        <w:spacing w:before="0" w:after="0"/>
        <w:ind w:firstLine="454"/>
        <w:jc w:val="both"/>
        <w:rPr>
          <w:lang w:val="ru-RU"/>
        </w:rPr>
      </w:pPr>
      <w:r w:rsidRPr="00EF5315">
        <w:rPr>
          <w:lang w:val="ru-RU"/>
        </w:rPr>
        <w:lastRenderedPageBreak/>
        <w:t>• </w:t>
      </w:r>
      <w:r w:rsidRPr="00EF5315">
        <w:rPr>
          <w:rFonts w:cs="Times New Roman"/>
          <w:i/>
          <w:iCs/>
          <w:lang w:val="ru-RU"/>
        </w:rPr>
        <w:t>находить различия между явлениями синонимии и антонимии;</w:t>
      </w:r>
    </w:p>
    <w:p w:rsidR="00960ED6" w:rsidRPr="00EF5315" w:rsidRDefault="00960ED6" w:rsidP="00960ED6">
      <w:pPr>
        <w:pStyle w:val="msonormalcxspmiddle"/>
        <w:spacing w:before="0" w:after="0"/>
        <w:ind w:firstLine="454"/>
        <w:jc w:val="both"/>
        <w:rPr>
          <w:lang w:val="ru-RU"/>
        </w:rPr>
      </w:pPr>
      <w:r w:rsidRPr="00EF5315">
        <w:rPr>
          <w:lang w:val="ru-RU"/>
        </w:rPr>
        <w:t>• </w:t>
      </w:r>
      <w:r w:rsidRPr="00EF5315">
        <w:rPr>
          <w:rFonts w:cs="Times New Roman"/>
          <w:i/>
          <w:iCs/>
          <w:lang w:val="ru-RU"/>
        </w:rPr>
        <w:t>распознавать принадлежность слов к частям речи по определённым признакам (артиклям, аффиксам и др.);</w:t>
      </w:r>
    </w:p>
    <w:p w:rsidR="00960ED6" w:rsidRPr="00EF5315" w:rsidRDefault="00960ED6" w:rsidP="00960ED6">
      <w:pPr>
        <w:pStyle w:val="Standard"/>
        <w:ind w:firstLine="454"/>
        <w:jc w:val="both"/>
        <w:rPr>
          <w:lang w:val="ru-RU"/>
        </w:rPr>
      </w:pPr>
      <w:r w:rsidRPr="00EF5315">
        <w:rPr>
          <w:lang w:val="ru-RU"/>
        </w:rPr>
        <w:t>• </w:t>
      </w:r>
      <w:r w:rsidRPr="00EF5315">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960ED6" w:rsidRPr="00EF5315" w:rsidRDefault="00960ED6" w:rsidP="00960ED6">
      <w:pPr>
        <w:pStyle w:val="Standard"/>
        <w:ind w:firstLine="454"/>
        <w:jc w:val="both"/>
        <w:rPr>
          <w:b/>
          <w:i/>
          <w:lang w:val="ru-RU"/>
        </w:rPr>
      </w:pPr>
      <w:r w:rsidRPr="00EF5315">
        <w:rPr>
          <w:b/>
          <w:i/>
          <w:lang w:val="ru-RU"/>
        </w:rPr>
        <w:t>Грамматическая сторона речи</w:t>
      </w:r>
    </w:p>
    <w:p w:rsidR="00960ED6" w:rsidRPr="00EF5315" w:rsidRDefault="00960ED6" w:rsidP="00960ED6">
      <w:pPr>
        <w:pStyle w:val="msonormalcxspmiddle"/>
        <w:spacing w:before="0" w:after="0"/>
        <w:ind w:firstLine="454"/>
        <w:jc w:val="both"/>
        <w:rPr>
          <w:rFonts w:cs="Times New Roman"/>
          <w:lang w:val="ru-RU"/>
        </w:rPr>
      </w:pPr>
      <w:r w:rsidRPr="00EF5315">
        <w:rPr>
          <w:rFonts w:cs="Times New Roman"/>
          <w:lang w:val="ru-RU"/>
        </w:rPr>
        <w:t>Выпускник научится:</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lang w:val="ru-RU"/>
        </w:rPr>
        <w:t xml:space="preserve">оперировать в процессе устного и письменного общения </w:t>
      </w:r>
      <w:r w:rsidRPr="00EF5315">
        <w:rPr>
          <w:rFonts w:cs="Times New Roman"/>
          <w:shd w:val="clear" w:color="auto" w:fill="FFFFFF"/>
          <w:lang w:val="ru-RU"/>
        </w:rPr>
        <w:t>основными синтаксическими конструкциями и морфологическими формами</w:t>
      </w:r>
      <w:r w:rsidRPr="00EF5315">
        <w:rPr>
          <w:rFonts w:cs="Times New Roman"/>
          <w:lang w:val="ru-RU"/>
        </w:rPr>
        <w:t xml:space="preserve"> английского языка в соответствии с коммуникативной задачей в коммуникативно-значимом контексте;</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lang w:val="ru-RU"/>
        </w:rPr>
        <w:t>распознавать и употреблять в речи:</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w:t>
      </w:r>
      <w:r w:rsidRPr="00EF5315">
        <w:rPr>
          <w:rFonts w:cs="Times New Roman"/>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EF5315">
        <w:rPr>
          <w:rFonts w:cs="Times New Roman"/>
          <w:shd w:val="clear" w:color="auto" w:fill="FFFFFF"/>
        </w:rPr>
        <w:t>We</w:t>
      </w:r>
      <w:r w:rsidRPr="00EF5315">
        <w:rPr>
          <w:rFonts w:cs="Times New Roman"/>
          <w:shd w:val="clear" w:color="auto" w:fill="FFFFFF"/>
          <w:lang w:val="ru-RU"/>
        </w:rPr>
        <w:t xml:space="preserve"> </w:t>
      </w:r>
      <w:r w:rsidRPr="00EF5315">
        <w:rPr>
          <w:rFonts w:cs="Times New Roman"/>
          <w:shd w:val="clear" w:color="auto" w:fill="FFFFFF"/>
        </w:rPr>
        <w:t>moved</w:t>
      </w:r>
      <w:r w:rsidRPr="00EF5315">
        <w:rPr>
          <w:rFonts w:cs="Times New Roman"/>
          <w:shd w:val="clear" w:color="auto" w:fill="FFFFFF"/>
          <w:lang w:val="ru-RU"/>
        </w:rPr>
        <w:t xml:space="preserve"> </w:t>
      </w:r>
      <w:r w:rsidRPr="00EF5315">
        <w:rPr>
          <w:rFonts w:cs="Times New Roman"/>
          <w:shd w:val="clear" w:color="auto" w:fill="FFFFFF"/>
        </w:rPr>
        <w:t>to</w:t>
      </w:r>
      <w:r w:rsidRPr="00EF5315">
        <w:rPr>
          <w:rFonts w:cs="Times New Roman"/>
          <w:shd w:val="clear" w:color="auto" w:fill="FFFFFF"/>
          <w:lang w:val="ru-RU"/>
        </w:rPr>
        <w:t xml:space="preserve"> </w:t>
      </w:r>
      <w:r w:rsidRPr="00EF5315">
        <w:rPr>
          <w:rFonts w:cs="Times New Roman"/>
          <w:shd w:val="clear" w:color="auto" w:fill="FFFFFF"/>
        </w:rPr>
        <w:t>a</w:t>
      </w:r>
      <w:r w:rsidRPr="00EF5315">
        <w:rPr>
          <w:rFonts w:cs="Times New Roman"/>
          <w:shd w:val="clear" w:color="auto" w:fill="FFFFFF"/>
          <w:lang w:val="ru-RU"/>
        </w:rPr>
        <w:t xml:space="preserve"> </w:t>
      </w:r>
      <w:r w:rsidRPr="00EF5315">
        <w:rPr>
          <w:rFonts w:cs="Times New Roman"/>
          <w:shd w:val="clear" w:color="auto" w:fill="FFFFFF"/>
        </w:rPr>
        <w:t>new</w:t>
      </w:r>
      <w:r w:rsidRPr="00EF5315">
        <w:rPr>
          <w:rFonts w:cs="Times New Roman"/>
          <w:shd w:val="clear" w:color="auto" w:fill="FFFFFF"/>
          <w:lang w:val="ru-RU"/>
        </w:rPr>
        <w:t xml:space="preserve"> </w:t>
      </w:r>
      <w:r w:rsidRPr="00EF5315">
        <w:rPr>
          <w:rFonts w:cs="Times New Roman"/>
          <w:shd w:val="clear" w:color="auto" w:fill="FFFFFF"/>
        </w:rPr>
        <w:t>house</w:t>
      </w:r>
      <w:r w:rsidRPr="00EF5315">
        <w:rPr>
          <w:rFonts w:cs="Times New Roman"/>
          <w:shd w:val="clear" w:color="auto" w:fill="FFFFFF"/>
          <w:lang w:val="ru-RU"/>
        </w:rPr>
        <w:t xml:space="preserve"> </w:t>
      </w:r>
      <w:r w:rsidRPr="00EF5315">
        <w:rPr>
          <w:rFonts w:cs="Times New Roman"/>
          <w:shd w:val="clear" w:color="auto" w:fill="FFFFFF"/>
        </w:rPr>
        <w:t>last</w:t>
      </w:r>
      <w:r w:rsidRPr="00EF5315">
        <w:rPr>
          <w:rFonts w:cs="Times New Roman"/>
          <w:shd w:val="clear" w:color="auto" w:fill="FFFFFF"/>
          <w:lang w:val="ru-RU"/>
        </w:rPr>
        <w:t xml:space="preserve"> </w:t>
      </w:r>
      <w:r w:rsidRPr="00EF5315">
        <w:rPr>
          <w:rFonts w:cs="Times New Roman"/>
          <w:shd w:val="clear" w:color="auto" w:fill="FFFFFF"/>
        </w:rPr>
        <w:t>year</w:t>
      </w:r>
      <w:r w:rsidRPr="00EF5315">
        <w:rPr>
          <w:rFonts w:cs="Times New Roman"/>
          <w:shd w:val="clear" w:color="auto" w:fill="FFFFFF"/>
          <w:lang w:val="ru-RU"/>
        </w:rPr>
        <w:t>);</w:t>
      </w:r>
    </w:p>
    <w:p w:rsidR="00960ED6" w:rsidRPr="00EF5315" w:rsidRDefault="00960ED6" w:rsidP="00960ED6">
      <w:pPr>
        <w:pStyle w:val="msonormalcxspmiddlecxspmiddle"/>
        <w:spacing w:before="0" w:after="0"/>
        <w:ind w:firstLine="454"/>
        <w:jc w:val="both"/>
      </w:pPr>
      <w:r w:rsidRPr="00EF5315">
        <w:rPr>
          <w:rFonts w:cs="Times New Roman"/>
          <w:lang w:val="ru-RU"/>
        </w:rPr>
        <w:t>- </w:t>
      </w:r>
      <w:r w:rsidRPr="00EF5315">
        <w:rPr>
          <w:rFonts w:cs="Times New Roman"/>
          <w:shd w:val="clear" w:color="auto" w:fill="FFFFFF"/>
          <w:lang w:val="ru-RU"/>
        </w:rPr>
        <w:t xml:space="preserve">предложения с начальным </w:t>
      </w:r>
      <w:r w:rsidRPr="00EF5315">
        <w:rPr>
          <w:rFonts w:cs="Times New Roman"/>
          <w:shd w:val="clear" w:color="auto" w:fill="FFFFFF"/>
        </w:rPr>
        <w:t>It</w:t>
      </w:r>
      <w:r w:rsidRPr="00EF5315">
        <w:rPr>
          <w:rFonts w:cs="Times New Roman"/>
          <w:shd w:val="clear" w:color="auto" w:fill="FFFFFF"/>
          <w:lang w:val="ru-RU"/>
        </w:rPr>
        <w:t xml:space="preserve"> (</w:t>
      </w:r>
      <w:r w:rsidRPr="00EF5315">
        <w:rPr>
          <w:rFonts w:cs="Times New Roman"/>
          <w:shd w:val="clear" w:color="auto" w:fill="FFFFFF"/>
        </w:rPr>
        <w:t>It</w:t>
      </w:r>
      <w:r w:rsidRPr="00EF5315">
        <w:rPr>
          <w:rFonts w:cs="Times New Roman"/>
          <w:shd w:val="clear" w:color="auto" w:fill="FFFFFF"/>
          <w:lang w:val="ru-RU"/>
        </w:rPr>
        <w:t>’</w:t>
      </w:r>
      <w:r w:rsidRPr="00EF5315">
        <w:rPr>
          <w:rFonts w:cs="Times New Roman"/>
          <w:shd w:val="clear" w:color="auto" w:fill="FFFFFF"/>
        </w:rPr>
        <w:t>s</w:t>
      </w:r>
      <w:r w:rsidRPr="00EF5315">
        <w:rPr>
          <w:rFonts w:cs="Times New Roman"/>
          <w:shd w:val="clear" w:color="auto" w:fill="FFFFFF"/>
          <w:lang w:val="ru-RU"/>
        </w:rPr>
        <w:t xml:space="preserve"> </w:t>
      </w:r>
      <w:r w:rsidRPr="00EF5315">
        <w:rPr>
          <w:rFonts w:cs="Times New Roman"/>
          <w:shd w:val="clear" w:color="auto" w:fill="FFFFFF"/>
        </w:rPr>
        <w:t>cold</w:t>
      </w:r>
      <w:r w:rsidRPr="00EF5315">
        <w:rPr>
          <w:rFonts w:cs="Times New Roman"/>
          <w:shd w:val="clear" w:color="auto" w:fill="FFFFFF"/>
          <w:lang w:val="ru-RU"/>
        </w:rPr>
        <w:t xml:space="preserve">. </w:t>
      </w:r>
      <w:r w:rsidRPr="00EF5315">
        <w:rPr>
          <w:rFonts w:cs="Times New Roman"/>
          <w:shd w:val="clear" w:color="auto" w:fill="FFFFFF"/>
        </w:rPr>
        <w:t>It’s five o’clock. It’s interesting. It’s winter);</w:t>
      </w:r>
    </w:p>
    <w:p w:rsidR="00960ED6" w:rsidRPr="00EF5315" w:rsidRDefault="00960ED6" w:rsidP="00960ED6">
      <w:pPr>
        <w:pStyle w:val="msonormalcxspmiddlecxspmiddle"/>
        <w:spacing w:before="0" w:after="0"/>
        <w:ind w:firstLine="454"/>
        <w:jc w:val="both"/>
      </w:pPr>
      <w:r w:rsidRPr="00EF5315">
        <w:rPr>
          <w:rFonts w:cs="Times New Roman"/>
        </w:rPr>
        <w:t>- </w:t>
      </w:r>
      <w:r w:rsidRPr="00EF5315">
        <w:rPr>
          <w:rFonts w:cs="Times New Roman"/>
          <w:shd w:val="clear" w:color="auto" w:fill="FFFFFF"/>
        </w:rPr>
        <w:t>предложения с начальным There + to be (There are a lot of trees in the park);</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xml:space="preserve">- сложносочинённые предложения с сочинительными союзами </w:t>
      </w:r>
      <w:r w:rsidRPr="00EF5315">
        <w:rPr>
          <w:rFonts w:cs="Times New Roman"/>
        </w:rPr>
        <w:t>and</w:t>
      </w:r>
      <w:r w:rsidRPr="00EF5315">
        <w:rPr>
          <w:rFonts w:cs="Times New Roman"/>
          <w:i/>
          <w:lang w:val="ru-RU"/>
        </w:rPr>
        <w:t xml:space="preserve">, </w:t>
      </w:r>
      <w:r w:rsidRPr="00EF5315">
        <w:rPr>
          <w:rFonts w:cs="Times New Roman"/>
        </w:rPr>
        <w:t>but</w:t>
      </w:r>
      <w:r w:rsidRPr="00EF5315">
        <w:rPr>
          <w:rFonts w:cs="Times New Roman"/>
          <w:lang w:val="ru-RU"/>
        </w:rPr>
        <w:t xml:space="preserve">, </w:t>
      </w:r>
      <w:r w:rsidRPr="00EF5315">
        <w:rPr>
          <w:rFonts w:cs="Times New Roman"/>
        </w:rPr>
        <w:t>or</w:t>
      </w:r>
      <w:r w:rsidRPr="00EF5315">
        <w:rPr>
          <w:rFonts w:cs="Times New Roman"/>
          <w:i/>
          <w:lang w:val="ru-RU"/>
        </w:rPr>
        <w:t>;</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косвенную речь в утвердительных и вопросительных предложениях в настоящем и прошедшем времени;</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имена существительные в единственном и множественном числе, образованные по правилу и исключения;</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xml:space="preserve">- имена существительные </w:t>
      </w:r>
      <w:r w:rsidRPr="00EF5315">
        <w:rPr>
          <w:rFonts w:cs="Times New Roman"/>
        </w:rPr>
        <w:t>c</w:t>
      </w:r>
      <w:r w:rsidRPr="00EF5315">
        <w:rPr>
          <w:rFonts w:cs="Times New Roman"/>
          <w:lang w:val="ru-RU"/>
        </w:rPr>
        <w:t xml:space="preserve"> определённым/неопределённым/нулевым артиклем;</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личные, притяжательные, указательные, неопределённые, относительные, вопросительные местоимения;</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EF5315">
        <w:rPr>
          <w:rFonts w:cs="Times New Roman"/>
        </w:rPr>
        <w:t>many</w:t>
      </w:r>
      <w:r w:rsidRPr="00EF5315">
        <w:rPr>
          <w:rFonts w:cs="Times New Roman"/>
          <w:lang w:val="ru-RU"/>
        </w:rPr>
        <w:t>/</w:t>
      </w:r>
      <w:r w:rsidRPr="00EF5315">
        <w:rPr>
          <w:rFonts w:cs="Times New Roman"/>
        </w:rPr>
        <w:t>much</w:t>
      </w:r>
      <w:r w:rsidRPr="00EF5315">
        <w:rPr>
          <w:rFonts w:cs="Times New Roman"/>
          <w:lang w:val="ru-RU"/>
        </w:rPr>
        <w:t xml:space="preserve">, </w:t>
      </w:r>
      <w:r w:rsidRPr="00EF5315">
        <w:rPr>
          <w:rFonts w:cs="Times New Roman"/>
        </w:rPr>
        <w:t>few</w:t>
      </w:r>
      <w:r w:rsidRPr="00EF5315">
        <w:rPr>
          <w:rFonts w:cs="Times New Roman"/>
          <w:lang w:val="ru-RU"/>
        </w:rPr>
        <w:t>/</w:t>
      </w:r>
      <w:r w:rsidRPr="00EF5315">
        <w:rPr>
          <w:rFonts w:cs="Times New Roman"/>
        </w:rPr>
        <w:t>a</w:t>
      </w:r>
      <w:r w:rsidRPr="00EF5315">
        <w:rPr>
          <w:rFonts w:cs="Times New Roman"/>
          <w:lang w:val="ru-RU"/>
        </w:rPr>
        <w:t xml:space="preserve"> </w:t>
      </w:r>
      <w:r w:rsidRPr="00EF5315">
        <w:rPr>
          <w:rFonts w:cs="Times New Roman"/>
        </w:rPr>
        <w:t>few</w:t>
      </w:r>
      <w:r w:rsidRPr="00EF5315">
        <w:rPr>
          <w:rFonts w:cs="Times New Roman"/>
          <w:lang w:val="ru-RU"/>
        </w:rPr>
        <w:t xml:space="preserve">, </w:t>
      </w:r>
      <w:r w:rsidRPr="00EF5315">
        <w:rPr>
          <w:rFonts w:cs="Times New Roman"/>
        </w:rPr>
        <w:t>little</w:t>
      </w:r>
      <w:r w:rsidRPr="00EF5315">
        <w:rPr>
          <w:rFonts w:cs="Times New Roman"/>
          <w:lang w:val="ru-RU"/>
        </w:rPr>
        <w:t>/</w:t>
      </w:r>
      <w:r w:rsidRPr="00EF5315">
        <w:rPr>
          <w:rFonts w:cs="Times New Roman"/>
        </w:rPr>
        <w:t>a</w:t>
      </w:r>
      <w:r w:rsidRPr="00EF5315">
        <w:rPr>
          <w:rFonts w:cs="Times New Roman"/>
          <w:lang w:val="ru-RU"/>
        </w:rPr>
        <w:t xml:space="preserve"> </w:t>
      </w:r>
      <w:r w:rsidRPr="00EF5315">
        <w:rPr>
          <w:rFonts w:cs="Times New Roman"/>
        </w:rPr>
        <w:t>little</w:t>
      </w:r>
      <w:r w:rsidRPr="00EF5315">
        <w:rPr>
          <w:rFonts w:cs="Times New Roman"/>
          <w:lang w:val="ru-RU"/>
        </w:rPr>
        <w:t>);</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количественные и порядковые числительные;</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глаголы в наиболее употребительных временны</w:t>
      </w:r>
      <w:r w:rsidRPr="00EF5315">
        <w:rPr>
          <w:rFonts w:ascii="PhoneticNewton, 'Courier New'" w:hAnsi="PhoneticNewton, 'Courier New'" w:cs="Times New Roman"/>
          <w:lang w:val="ru-RU"/>
        </w:rPr>
        <w:t>2</w:t>
      </w:r>
      <w:r w:rsidRPr="00EF5315">
        <w:rPr>
          <w:rFonts w:cs="Times New Roman"/>
          <w:lang w:val="ru-RU"/>
        </w:rPr>
        <w:t xml:space="preserve">х формах действительного залога: </w:t>
      </w:r>
      <w:r w:rsidRPr="00EF5315">
        <w:rPr>
          <w:rFonts w:cs="Times New Roman"/>
        </w:rPr>
        <w:t>Present</w:t>
      </w:r>
      <w:r w:rsidRPr="00EF5315">
        <w:rPr>
          <w:rFonts w:cs="Times New Roman"/>
          <w:lang w:val="ru-RU"/>
        </w:rPr>
        <w:t xml:space="preserve"> </w:t>
      </w:r>
      <w:r w:rsidRPr="00EF5315">
        <w:rPr>
          <w:rFonts w:cs="Times New Roman"/>
        </w:rPr>
        <w:t>Simple</w:t>
      </w:r>
      <w:r w:rsidRPr="00EF5315">
        <w:rPr>
          <w:rFonts w:cs="Times New Roman"/>
          <w:lang w:val="ru-RU"/>
        </w:rPr>
        <w:t xml:space="preserve">, </w:t>
      </w:r>
      <w:r w:rsidRPr="00EF5315">
        <w:rPr>
          <w:rFonts w:cs="Times New Roman"/>
        </w:rPr>
        <w:t>Future</w:t>
      </w:r>
      <w:r w:rsidRPr="00EF5315">
        <w:rPr>
          <w:rFonts w:cs="Times New Roman"/>
          <w:lang w:val="ru-RU"/>
        </w:rPr>
        <w:t xml:space="preserve"> </w:t>
      </w:r>
      <w:r w:rsidRPr="00EF5315">
        <w:rPr>
          <w:rFonts w:cs="Times New Roman"/>
        </w:rPr>
        <w:t>Simple</w:t>
      </w:r>
      <w:r w:rsidRPr="00EF5315">
        <w:rPr>
          <w:rFonts w:cs="Times New Roman"/>
          <w:lang w:val="ru-RU"/>
        </w:rPr>
        <w:t xml:space="preserve"> и </w:t>
      </w:r>
      <w:r w:rsidRPr="00EF5315">
        <w:rPr>
          <w:rFonts w:cs="Times New Roman"/>
        </w:rPr>
        <w:t>Past</w:t>
      </w:r>
      <w:r w:rsidRPr="00EF5315">
        <w:rPr>
          <w:rFonts w:cs="Times New Roman"/>
          <w:lang w:val="ru-RU"/>
        </w:rPr>
        <w:t xml:space="preserve"> </w:t>
      </w:r>
      <w:r w:rsidRPr="00EF5315">
        <w:rPr>
          <w:rFonts w:cs="Times New Roman"/>
        </w:rPr>
        <w:t>Simple</w:t>
      </w:r>
      <w:r w:rsidRPr="00EF5315">
        <w:rPr>
          <w:rFonts w:cs="Times New Roman"/>
          <w:lang w:val="ru-RU"/>
        </w:rPr>
        <w:t xml:space="preserve">, </w:t>
      </w:r>
      <w:r w:rsidRPr="00EF5315">
        <w:rPr>
          <w:rFonts w:cs="Times New Roman"/>
        </w:rPr>
        <w:t>Present</w:t>
      </w:r>
      <w:r w:rsidRPr="00EF5315">
        <w:rPr>
          <w:rFonts w:cs="Times New Roman"/>
          <w:lang w:val="ru-RU"/>
        </w:rPr>
        <w:t xml:space="preserve"> и </w:t>
      </w:r>
      <w:r w:rsidRPr="00EF5315">
        <w:rPr>
          <w:rFonts w:cs="Times New Roman"/>
        </w:rPr>
        <w:t>Past</w:t>
      </w:r>
      <w:r w:rsidRPr="00EF5315">
        <w:rPr>
          <w:rFonts w:cs="Times New Roman"/>
          <w:lang w:val="ru-RU"/>
        </w:rPr>
        <w:t xml:space="preserve"> </w:t>
      </w:r>
      <w:r w:rsidRPr="00EF5315">
        <w:rPr>
          <w:rFonts w:cs="Times New Roman"/>
        </w:rPr>
        <w:t>Continuous</w:t>
      </w:r>
      <w:r w:rsidRPr="00EF5315">
        <w:rPr>
          <w:rFonts w:cs="Times New Roman"/>
          <w:lang w:val="ru-RU"/>
        </w:rPr>
        <w:t xml:space="preserve">, </w:t>
      </w:r>
      <w:r w:rsidRPr="00EF5315">
        <w:rPr>
          <w:rFonts w:cs="Times New Roman"/>
        </w:rPr>
        <w:t>Present</w:t>
      </w:r>
      <w:r w:rsidRPr="00EF5315">
        <w:rPr>
          <w:rFonts w:cs="Times New Roman"/>
          <w:lang w:val="ru-RU"/>
        </w:rPr>
        <w:t xml:space="preserve"> </w:t>
      </w:r>
      <w:r w:rsidRPr="00EF5315">
        <w:rPr>
          <w:rFonts w:cs="Times New Roman"/>
        </w:rPr>
        <w:t>Perfect</w:t>
      </w:r>
      <w:r w:rsidRPr="00EF5315">
        <w:rPr>
          <w:rFonts w:cs="Times New Roman"/>
          <w:lang w:val="ru-RU"/>
        </w:rPr>
        <w:t>;</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xml:space="preserve">- глаголы в следующих формах страдательного залога: </w:t>
      </w:r>
      <w:r w:rsidRPr="00EF5315">
        <w:rPr>
          <w:rFonts w:cs="Times New Roman"/>
        </w:rPr>
        <w:t>Present</w:t>
      </w:r>
      <w:r w:rsidRPr="00EF5315">
        <w:rPr>
          <w:rFonts w:cs="Times New Roman"/>
          <w:lang w:val="ru-RU"/>
        </w:rPr>
        <w:t xml:space="preserve"> </w:t>
      </w:r>
      <w:r w:rsidRPr="00EF5315">
        <w:rPr>
          <w:rFonts w:cs="Times New Roman"/>
        </w:rPr>
        <w:t>Simple</w:t>
      </w:r>
      <w:r w:rsidRPr="00EF5315">
        <w:rPr>
          <w:rFonts w:cs="Times New Roman"/>
          <w:lang w:val="ru-RU"/>
        </w:rPr>
        <w:t xml:space="preserve"> </w:t>
      </w:r>
      <w:r w:rsidRPr="00EF5315">
        <w:rPr>
          <w:rFonts w:cs="Times New Roman"/>
        </w:rPr>
        <w:t>Passive</w:t>
      </w:r>
      <w:r w:rsidRPr="00EF5315">
        <w:rPr>
          <w:rFonts w:cs="Times New Roman"/>
          <w:lang w:val="ru-RU"/>
        </w:rPr>
        <w:t xml:space="preserve">, </w:t>
      </w:r>
      <w:r w:rsidRPr="00EF5315">
        <w:rPr>
          <w:rFonts w:cs="Times New Roman"/>
        </w:rPr>
        <w:t>Past</w:t>
      </w:r>
      <w:r w:rsidRPr="00EF5315">
        <w:rPr>
          <w:rFonts w:cs="Times New Roman"/>
          <w:lang w:val="ru-RU"/>
        </w:rPr>
        <w:t xml:space="preserve"> </w:t>
      </w:r>
      <w:r w:rsidRPr="00EF5315">
        <w:rPr>
          <w:rFonts w:cs="Times New Roman"/>
        </w:rPr>
        <w:t>Simple</w:t>
      </w:r>
      <w:r w:rsidRPr="00EF5315">
        <w:rPr>
          <w:rFonts w:cs="Times New Roman"/>
          <w:lang w:val="ru-RU"/>
        </w:rPr>
        <w:t xml:space="preserve"> </w:t>
      </w:r>
      <w:r w:rsidRPr="00EF5315">
        <w:rPr>
          <w:rFonts w:cs="Times New Roman"/>
        </w:rPr>
        <w:t>Passive</w:t>
      </w:r>
      <w:r w:rsidRPr="00EF5315">
        <w:rPr>
          <w:rFonts w:cs="Times New Roman"/>
          <w:lang w:val="ru-RU"/>
        </w:rPr>
        <w:t>;</w:t>
      </w:r>
    </w:p>
    <w:p w:rsidR="00960ED6" w:rsidRPr="00EF5315" w:rsidRDefault="00960ED6" w:rsidP="00960ED6">
      <w:pPr>
        <w:pStyle w:val="msonormalcxspmiddlecxspmiddle"/>
        <w:spacing w:before="0" w:after="0"/>
        <w:ind w:firstLine="454"/>
        <w:jc w:val="both"/>
        <w:rPr>
          <w:lang w:val="ru-RU"/>
        </w:rPr>
      </w:pPr>
      <w:r w:rsidRPr="00EF5315">
        <w:rPr>
          <w:rFonts w:cs="Times New Roman"/>
          <w:lang w:val="ru-RU"/>
        </w:rPr>
        <w:t xml:space="preserve">- различные грамматические средства для выражения будущего времени: </w:t>
      </w:r>
      <w:r w:rsidRPr="00EF5315">
        <w:rPr>
          <w:rFonts w:cs="Times New Roman"/>
        </w:rPr>
        <w:t>Simple</w:t>
      </w:r>
      <w:r w:rsidRPr="00EF5315">
        <w:rPr>
          <w:rFonts w:cs="Times New Roman"/>
          <w:lang w:val="ru-RU"/>
        </w:rPr>
        <w:t xml:space="preserve"> </w:t>
      </w:r>
      <w:r w:rsidRPr="00EF5315">
        <w:rPr>
          <w:rFonts w:cs="Times New Roman"/>
        </w:rPr>
        <w:t>Future</w:t>
      </w:r>
      <w:r w:rsidRPr="00EF5315">
        <w:rPr>
          <w:rFonts w:cs="Times New Roman"/>
          <w:lang w:val="ru-RU"/>
        </w:rPr>
        <w:t xml:space="preserve">, </w:t>
      </w:r>
      <w:r w:rsidRPr="00EF5315">
        <w:rPr>
          <w:rFonts w:cs="Times New Roman"/>
        </w:rPr>
        <w:t>to</w:t>
      </w:r>
      <w:r w:rsidRPr="00EF5315">
        <w:rPr>
          <w:rFonts w:cs="Times New Roman"/>
          <w:lang w:val="ru-RU"/>
        </w:rPr>
        <w:t xml:space="preserve"> </w:t>
      </w:r>
      <w:r w:rsidRPr="00EF5315">
        <w:rPr>
          <w:rFonts w:cs="Times New Roman"/>
        </w:rPr>
        <w:t>be</w:t>
      </w:r>
      <w:r w:rsidRPr="00EF5315">
        <w:rPr>
          <w:rFonts w:cs="Times New Roman"/>
          <w:lang w:val="ru-RU"/>
        </w:rPr>
        <w:t xml:space="preserve"> </w:t>
      </w:r>
      <w:r w:rsidRPr="00EF5315">
        <w:rPr>
          <w:rFonts w:cs="Times New Roman"/>
        </w:rPr>
        <w:t>going</w:t>
      </w:r>
      <w:r w:rsidRPr="00EF5315">
        <w:rPr>
          <w:rFonts w:cs="Times New Roman"/>
          <w:lang w:val="ru-RU"/>
        </w:rPr>
        <w:t xml:space="preserve"> </w:t>
      </w:r>
      <w:r w:rsidRPr="00EF5315">
        <w:rPr>
          <w:rFonts w:cs="Times New Roman"/>
        </w:rPr>
        <w:t>to</w:t>
      </w:r>
      <w:r w:rsidRPr="00EF5315">
        <w:rPr>
          <w:rFonts w:cs="Times New Roman"/>
          <w:lang w:val="ru-RU"/>
        </w:rPr>
        <w:t xml:space="preserve">, </w:t>
      </w:r>
      <w:r w:rsidRPr="00EF5315">
        <w:rPr>
          <w:rFonts w:cs="Times New Roman"/>
        </w:rPr>
        <w:t>Present</w:t>
      </w:r>
      <w:r w:rsidRPr="00EF5315">
        <w:rPr>
          <w:rFonts w:cs="Times New Roman"/>
          <w:lang w:val="ru-RU"/>
        </w:rPr>
        <w:t xml:space="preserve"> </w:t>
      </w:r>
      <w:r w:rsidRPr="00EF5315">
        <w:rPr>
          <w:rFonts w:cs="Times New Roman"/>
        </w:rPr>
        <w:t>Continuous</w:t>
      </w:r>
      <w:r w:rsidRPr="00EF5315">
        <w:rPr>
          <w:rFonts w:cs="Times New Roman"/>
          <w:i/>
          <w:lang w:val="ru-RU"/>
        </w:rPr>
        <w:t>;</w:t>
      </w:r>
    </w:p>
    <w:p w:rsidR="00960ED6" w:rsidRPr="00EF5315" w:rsidRDefault="00960ED6" w:rsidP="00960ED6">
      <w:pPr>
        <w:pStyle w:val="msonormalcxspmiddlecxspmiddle"/>
        <w:spacing w:before="0" w:after="0"/>
        <w:ind w:firstLine="454"/>
        <w:jc w:val="both"/>
      </w:pPr>
      <w:r w:rsidRPr="00EF5315">
        <w:rPr>
          <w:rFonts w:cs="Times New Roman"/>
        </w:rPr>
        <w:t>- </w:t>
      </w:r>
      <w:r w:rsidRPr="00EF5315">
        <w:rPr>
          <w:rFonts w:cs="Times New Roman"/>
          <w:lang w:val="ru-RU"/>
        </w:rPr>
        <w:t>условные</w:t>
      </w:r>
      <w:r w:rsidRPr="00EF5315">
        <w:rPr>
          <w:rFonts w:cs="Times New Roman"/>
        </w:rPr>
        <w:t xml:space="preserve"> </w:t>
      </w:r>
      <w:r w:rsidRPr="00EF5315">
        <w:rPr>
          <w:rFonts w:cs="Times New Roman"/>
          <w:lang w:val="ru-RU"/>
        </w:rPr>
        <w:t>предложения</w:t>
      </w:r>
      <w:r w:rsidRPr="00EF5315">
        <w:rPr>
          <w:rFonts w:cs="Times New Roman"/>
        </w:rPr>
        <w:t xml:space="preserve"> </w:t>
      </w:r>
      <w:r w:rsidRPr="00EF5315">
        <w:rPr>
          <w:rFonts w:cs="Times New Roman"/>
          <w:lang w:val="ru-RU"/>
        </w:rPr>
        <w:t>реального</w:t>
      </w:r>
      <w:r w:rsidRPr="00EF5315">
        <w:rPr>
          <w:rFonts w:cs="Times New Roman"/>
        </w:rPr>
        <w:t xml:space="preserve"> </w:t>
      </w:r>
      <w:r w:rsidRPr="00EF5315">
        <w:rPr>
          <w:rFonts w:cs="Times New Roman"/>
          <w:lang w:val="ru-RU"/>
        </w:rPr>
        <w:t>характера</w:t>
      </w:r>
      <w:r w:rsidRPr="00EF5315">
        <w:rPr>
          <w:rFonts w:cs="Times New Roman"/>
        </w:rPr>
        <w:t xml:space="preserve"> (Conditional I - If I see Jim, I’ll invite him to our school party);</w:t>
      </w:r>
    </w:p>
    <w:p w:rsidR="00960ED6" w:rsidRPr="00EF5315" w:rsidRDefault="00960ED6" w:rsidP="00960ED6">
      <w:pPr>
        <w:pStyle w:val="msonormalcxspmiddlecxspmiddle"/>
        <w:spacing w:before="0" w:after="0"/>
        <w:ind w:firstLine="454"/>
        <w:jc w:val="both"/>
      </w:pPr>
      <w:r w:rsidRPr="00EF5315">
        <w:rPr>
          <w:rFonts w:cs="Times New Roman"/>
        </w:rPr>
        <w:t>- </w:t>
      </w:r>
      <w:r w:rsidRPr="00EF5315">
        <w:rPr>
          <w:rFonts w:cs="Times New Roman"/>
          <w:lang w:val="ru-RU"/>
        </w:rPr>
        <w:t>модальные</w:t>
      </w:r>
      <w:r w:rsidRPr="00EF5315">
        <w:rPr>
          <w:rFonts w:cs="Times New Roman"/>
        </w:rPr>
        <w:t xml:space="preserve"> </w:t>
      </w:r>
      <w:r w:rsidRPr="00EF5315">
        <w:rPr>
          <w:rFonts w:cs="Times New Roman"/>
          <w:lang w:val="ru-RU"/>
        </w:rPr>
        <w:t>глаголы</w:t>
      </w:r>
      <w:r w:rsidRPr="00EF5315">
        <w:rPr>
          <w:rFonts w:cs="Times New Roman"/>
        </w:rPr>
        <w:t xml:space="preserve"> </w:t>
      </w:r>
      <w:r w:rsidRPr="00EF5315">
        <w:rPr>
          <w:rFonts w:cs="Times New Roman"/>
          <w:lang w:val="ru-RU"/>
        </w:rPr>
        <w:t>и</w:t>
      </w:r>
      <w:r w:rsidRPr="00EF5315">
        <w:rPr>
          <w:rFonts w:cs="Times New Roman"/>
        </w:rPr>
        <w:t xml:space="preserve"> </w:t>
      </w:r>
      <w:r w:rsidRPr="00EF5315">
        <w:rPr>
          <w:rFonts w:cs="Times New Roman"/>
          <w:lang w:val="ru-RU"/>
        </w:rPr>
        <w:t>их</w:t>
      </w:r>
      <w:r w:rsidRPr="00EF5315">
        <w:rPr>
          <w:rFonts w:cs="Times New Roman"/>
        </w:rPr>
        <w:t xml:space="preserve"> </w:t>
      </w:r>
      <w:r w:rsidRPr="00EF5315">
        <w:rPr>
          <w:rFonts w:cs="Times New Roman"/>
          <w:lang w:val="ru-RU"/>
        </w:rPr>
        <w:t>эквиваленты</w:t>
      </w:r>
      <w:r w:rsidRPr="00EF5315">
        <w:rPr>
          <w:rFonts w:cs="Times New Roman"/>
        </w:rPr>
        <w:t xml:space="preserve"> (may, can, be able to, must, have to, should, could).</w:t>
      </w:r>
    </w:p>
    <w:p w:rsidR="00960ED6" w:rsidRPr="00EF5315" w:rsidRDefault="00960ED6" w:rsidP="00960ED6">
      <w:pPr>
        <w:pStyle w:val="msonormalcxspmiddlecxspmiddle"/>
        <w:spacing w:before="0" w:after="0"/>
        <w:ind w:firstLine="454"/>
        <w:jc w:val="both"/>
        <w:rPr>
          <w:rFonts w:cs="Times New Roman"/>
          <w:i/>
          <w:lang w:val="ru-RU"/>
        </w:rPr>
      </w:pPr>
      <w:r w:rsidRPr="00EF5315">
        <w:rPr>
          <w:rFonts w:cs="Times New Roman"/>
          <w:i/>
          <w:lang w:val="ru-RU"/>
        </w:rPr>
        <w:t>Выпускник получит возможность научиться:</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i/>
          <w:lang w:val="ru-RU"/>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i/>
          <w:lang w:val="ru-RU"/>
        </w:rPr>
        <w:t>распознавать в речи предложения с конструкциями as … as; not so … as; either … or; neither … nor;</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i/>
          <w:shd w:val="clear" w:color="auto" w:fill="FFFFFF"/>
          <w:lang w:val="ru-RU"/>
        </w:rPr>
        <w:t>распознавать в речи условные предложения нереального характера (</w:t>
      </w:r>
      <w:r w:rsidRPr="00EF5315">
        <w:rPr>
          <w:rFonts w:cs="Times New Roman"/>
          <w:i/>
          <w:shd w:val="clear" w:color="auto" w:fill="FFFFFF"/>
        </w:rPr>
        <w:t>Conditional</w:t>
      </w:r>
      <w:r w:rsidRPr="00EF5315">
        <w:rPr>
          <w:rFonts w:cs="Times New Roman"/>
          <w:i/>
          <w:shd w:val="clear" w:color="auto" w:fill="FFFFFF"/>
          <w:lang w:val="ru-RU"/>
        </w:rPr>
        <w:t xml:space="preserve"> </w:t>
      </w:r>
      <w:r w:rsidRPr="00EF5315">
        <w:rPr>
          <w:rFonts w:cs="Times New Roman"/>
          <w:i/>
          <w:shd w:val="clear" w:color="auto" w:fill="FFFFFF"/>
        </w:rPr>
        <w:t>II</w:t>
      </w:r>
      <w:r w:rsidRPr="00EF5315">
        <w:rPr>
          <w:rFonts w:cs="Times New Roman"/>
          <w:i/>
          <w:shd w:val="clear" w:color="auto" w:fill="FFFFFF"/>
          <w:lang w:val="ru-RU"/>
        </w:rPr>
        <w:t xml:space="preserve"> - </w:t>
      </w:r>
      <w:r w:rsidRPr="00EF5315">
        <w:rPr>
          <w:rFonts w:cs="Times New Roman"/>
          <w:i/>
          <w:shd w:val="clear" w:color="auto" w:fill="FFFFFF"/>
        </w:rPr>
        <w:t>If</w:t>
      </w:r>
      <w:r w:rsidRPr="00EF5315">
        <w:rPr>
          <w:rFonts w:cs="Times New Roman"/>
          <w:i/>
          <w:shd w:val="clear" w:color="auto" w:fill="FFFFFF"/>
          <w:lang w:val="ru-RU"/>
        </w:rPr>
        <w:t xml:space="preserve"> </w:t>
      </w:r>
      <w:r w:rsidRPr="00EF5315">
        <w:rPr>
          <w:rFonts w:cs="Times New Roman"/>
          <w:i/>
          <w:shd w:val="clear" w:color="auto" w:fill="FFFFFF"/>
        </w:rPr>
        <w:t>I</w:t>
      </w:r>
      <w:r w:rsidRPr="00EF5315">
        <w:rPr>
          <w:rFonts w:cs="Times New Roman"/>
          <w:i/>
          <w:shd w:val="clear" w:color="auto" w:fill="FFFFFF"/>
          <w:lang w:val="ru-RU"/>
        </w:rPr>
        <w:t xml:space="preserve"> </w:t>
      </w:r>
      <w:r w:rsidRPr="00EF5315">
        <w:rPr>
          <w:rFonts w:cs="Times New Roman"/>
          <w:i/>
          <w:shd w:val="clear" w:color="auto" w:fill="FFFFFF"/>
        </w:rPr>
        <w:t>were</w:t>
      </w:r>
      <w:r w:rsidRPr="00EF5315">
        <w:rPr>
          <w:rFonts w:cs="Times New Roman"/>
          <w:i/>
          <w:shd w:val="clear" w:color="auto" w:fill="FFFFFF"/>
          <w:lang w:val="ru-RU"/>
        </w:rPr>
        <w:t xml:space="preserve"> </w:t>
      </w:r>
      <w:r w:rsidRPr="00EF5315">
        <w:rPr>
          <w:rFonts w:cs="Times New Roman"/>
          <w:i/>
          <w:shd w:val="clear" w:color="auto" w:fill="FFFFFF"/>
        </w:rPr>
        <w:t>you</w:t>
      </w:r>
      <w:r w:rsidRPr="00EF5315">
        <w:rPr>
          <w:rFonts w:cs="Times New Roman"/>
          <w:i/>
          <w:shd w:val="clear" w:color="auto" w:fill="FFFFFF"/>
          <w:lang w:val="ru-RU"/>
        </w:rPr>
        <w:t xml:space="preserve">, </w:t>
      </w:r>
      <w:r w:rsidRPr="00EF5315">
        <w:rPr>
          <w:rFonts w:cs="Times New Roman"/>
          <w:i/>
          <w:shd w:val="clear" w:color="auto" w:fill="FFFFFF"/>
        </w:rPr>
        <w:t>I</w:t>
      </w:r>
      <w:r w:rsidRPr="00EF5315">
        <w:rPr>
          <w:rFonts w:cs="Times New Roman"/>
          <w:i/>
          <w:shd w:val="clear" w:color="auto" w:fill="FFFFFF"/>
          <w:lang w:val="ru-RU"/>
        </w:rPr>
        <w:t xml:space="preserve"> </w:t>
      </w:r>
      <w:r w:rsidRPr="00EF5315">
        <w:rPr>
          <w:rFonts w:cs="Times New Roman"/>
          <w:i/>
          <w:shd w:val="clear" w:color="auto" w:fill="FFFFFF"/>
        </w:rPr>
        <w:t>would</w:t>
      </w:r>
      <w:r w:rsidRPr="00EF5315">
        <w:rPr>
          <w:rFonts w:cs="Times New Roman"/>
          <w:i/>
          <w:shd w:val="clear" w:color="auto" w:fill="FFFFFF"/>
          <w:lang w:val="ru-RU"/>
        </w:rPr>
        <w:t xml:space="preserve"> </w:t>
      </w:r>
      <w:r w:rsidRPr="00EF5315">
        <w:rPr>
          <w:rFonts w:cs="Times New Roman"/>
          <w:i/>
          <w:shd w:val="clear" w:color="auto" w:fill="FFFFFF"/>
        </w:rPr>
        <w:t>start</w:t>
      </w:r>
      <w:r w:rsidRPr="00EF5315">
        <w:rPr>
          <w:rFonts w:cs="Times New Roman"/>
          <w:i/>
          <w:shd w:val="clear" w:color="auto" w:fill="FFFFFF"/>
          <w:lang w:val="ru-RU"/>
        </w:rPr>
        <w:t xml:space="preserve"> </w:t>
      </w:r>
      <w:r w:rsidRPr="00EF5315">
        <w:rPr>
          <w:rFonts w:cs="Times New Roman"/>
          <w:i/>
          <w:shd w:val="clear" w:color="auto" w:fill="FFFFFF"/>
        </w:rPr>
        <w:t>learning</w:t>
      </w:r>
      <w:r w:rsidRPr="00EF5315">
        <w:rPr>
          <w:rFonts w:cs="Times New Roman"/>
          <w:i/>
          <w:shd w:val="clear" w:color="auto" w:fill="FFFFFF"/>
          <w:lang w:val="ru-RU"/>
        </w:rPr>
        <w:t xml:space="preserve"> </w:t>
      </w:r>
      <w:r w:rsidRPr="00EF5315">
        <w:rPr>
          <w:rFonts w:cs="Times New Roman"/>
          <w:i/>
          <w:shd w:val="clear" w:color="auto" w:fill="FFFFFF"/>
        </w:rPr>
        <w:t>French</w:t>
      </w:r>
      <w:r w:rsidRPr="00EF5315">
        <w:rPr>
          <w:rFonts w:cs="Times New Roman"/>
          <w:i/>
          <w:shd w:val="clear" w:color="auto" w:fill="FFFFFF"/>
          <w:lang w:val="ru-RU"/>
        </w:rPr>
        <w:t>);</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i/>
          <w:lang w:val="ru-RU"/>
        </w:rPr>
        <w:t xml:space="preserve">использовать в речи глаголы во временны́х формах действительного залога: </w:t>
      </w:r>
      <w:r w:rsidRPr="00EF5315">
        <w:rPr>
          <w:rFonts w:cs="Times New Roman"/>
          <w:i/>
        </w:rPr>
        <w:t>Past</w:t>
      </w:r>
      <w:r w:rsidRPr="00EF5315">
        <w:rPr>
          <w:rFonts w:cs="Times New Roman"/>
          <w:i/>
          <w:lang w:val="ru-RU"/>
        </w:rPr>
        <w:t xml:space="preserve"> </w:t>
      </w:r>
      <w:r w:rsidRPr="00EF5315">
        <w:rPr>
          <w:rFonts w:cs="Times New Roman"/>
          <w:i/>
        </w:rPr>
        <w:t>Perfect</w:t>
      </w:r>
      <w:r w:rsidRPr="00EF5315">
        <w:rPr>
          <w:rFonts w:cs="Times New Roman"/>
          <w:i/>
          <w:lang w:val="ru-RU"/>
        </w:rPr>
        <w:t xml:space="preserve">, </w:t>
      </w:r>
      <w:r w:rsidRPr="00EF5315">
        <w:rPr>
          <w:rFonts w:cs="Times New Roman"/>
          <w:i/>
        </w:rPr>
        <w:t>Present</w:t>
      </w:r>
      <w:r w:rsidRPr="00EF5315">
        <w:rPr>
          <w:rFonts w:cs="Times New Roman"/>
          <w:i/>
          <w:lang w:val="ru-RU"/>
        </w:rPr>
        <w:t xml:space="preserve"> </w:t>
      </w:r>
      <w:r w:rsidRPr="00EF5315">
        <w:rPr>
          <w:rFonts w:cs="Times New Roman"/>
          <w:i/>
        </w:rPr>
        <w:t>Perfect</w:t>
      </w:r>
      <w:r w:rsidRPr="00EF5315">
        <w:rPr>
          <w:rFonts w:cs="Times New Roman"/>
          <w:i/>
          <w:lang w:val="ru-RU"/>
        </w:rPr>
        <w:t xml:space="preserve"> </w:t>
      </w:r>
      <w:r w:rsidRPr="00EF5315">
        <w:rPr>
          <w:rFonts w:cs="Times New Roman"/>
          <w:i/>
        </w:rPr>
        <w:t>Continuous</w:t>
      </w:r>
      <w:r w:rsidRPr="00EF5315">
        <w:rPr>
          <w:rFonts w:cs="Times New Roman"/>
          <w:i/>
          <w:lang w:val="ru-RU"/>
        </w:rPr>
        <w:t xml:space="preserve">, </w:t>
      </w:r>
      <w:r w:rsidRPr="00EF5315">
        <w:rPr>
          <w:rFonts w:cs="Times New Roman"/>
          <w:i/>
        </w:rPr>
        <w:t>Future</w:t>
      </w:r>
      <w:r w:rsidRPr="00EF5315">
        <w:rPr>
          <w:rFonts w:cs="Times New Roman"/>
          <w:i/>
          <w:lang w:val="ru-RU"/>
        </w:rPr>
        <w:t>-</w:t>
      </w:r>
      <w:r w:rsidRPr="00EF5315">
        <w:rPr>
          <w:rFonts w:cs="Times New Roman"/>
          <w:i/>
        </w:rPr>
        <w:t>in</w:t>
      </w:r>
      <w:r w:rsidRPr="00EF5315">
        <w:rPr>
          <w:rFonts w:cs="Times New Roman"/>
          <w:i/>
          <w:lang w:val="ru-RU"/>
        </w:rPr>
        <w:t>-</w:t>
      </w:r>
      <w:r w:rsidRPr="00EF5315">
        <w:rPr>
          <w:rFonts w:cs="Times New Roman"/>
          <w:i/>
        </w:rPr>
        <w:t>the</w:t>
      </w:r>
      <w:r w:rsidRPr="00EF5315">
        <w:rPr>
          <w:rFonts w:cs="Times New Roman"/>
          <w:i/>
          <w:lang w:val="ru-RU"/>
        </w:rPr>
        <w:t>-</w:t>
      </w:r>
      <w:r w:rsidRPr="00EF5315">
        <w:rPr>
          <w:rFonts w:cs="Times New Roman"/>
          <w:i/>
        </w:rPr>
        <w:t>Past</w:t>
      </w:r>
      <w:r w:rsidRPr="00EF5315">
        <w:rPr>
          <w:rFonts w:cs="Times New Roman"/>
          <w:i/>
          <w:lang w:val="ru-RU"/>
        </w:rPr>
        <w:t>;</w:t>
      </w:r>
    </w:p>
    <w:p w:rsidR="00960ED6" w:rsidRPr="00EF5315" w:rsidRDefault="00960ED6" w:rsidP="00960ED6">
      <w:pPr>
        <w:pStyle w:val="msonormalcxspmiddlecxspmiddle"/>
        <w:spacing w:before="0" w:after="0"/>
        <w:ind w:firstLine="454"/>
        <w:jc w:val="both"/>
        <w:rPr>
          <w:lang w:val="ru-RU"/>
        </w:rPr>
      </w:pPr>
      <w:r w:rsidRPr="00EF5315">
        <w:rPr>
          <w:lang w:val="ru-RU"/>
        </w:rPr>
        <w:t>• </w:t>
      </w:r>
      <w:r w:rsidRPr="00EF5315">
        <w:rPr>
          <w:rFonts w:cs="Times New Roman"/>
          <w:i/>
          <w:lang w:val="ru-RU"/>
        </w:rPr>
        <w:t xml:space="preserve">употреблять в речи глаголы в формах страдательного залога: </w:t>
      </w:r>
      <w:r w:rsidRPr="00EF5315">
        <w:rPr>
          <w:rFonts w:cs="Times New Roman"/>
          <w:i/>
        </w:rPr>
        <w:t>Future</w:t>
      </w:r>
      <w:r w:rsidRPr="00EF5315">
        <w:rPr>
          <w:rFonts w:cs="Times New Roman"/>
          <w:i/>
          <w:lang w:val="ru-RU"/>
        </w:rPr>
        <w:t xml:space="preserve"> </w:t>
      </w:r>
      <w:r w:rsidRPr="00EF5315">
        <w:rPr>
          <w:rFonts w:cs="Times New Roman"/>
          <w:i/>
        </w:rPr>
        <w:t>Simple</w:t>
      </w:r>
      <w:r w:rsidRPr="00EF5315">
        <w:rPr>
          <w:rFonts w:cs="Times New Roman"/>
          <w:i/>
          <w:lang w:val="ru-RU"/>
        </w:rPr>
        <w:t xml:space="preserve"> </w:t>
      </w:r>
      <w:r w:rsidRPr="00EF5315">
        <w:rPr>
          <w:rFonts w:cs="Times New Roman"/>
          <w:i/>
        </w:rPr>
        <w:t>Passive</w:t>
      </w:r>
      <w:r w:rsidRPr="00EF5315">
        <w:rPr>
          <w:rFonts w:cs="Times New Roman"/>
          <w:i/>
          <w:lang w:val="ru-RU"/>
        </w:rPr>
        <w:t xml:space="preserve">, </w:t>
      </w:r>
      <w:r w:rsidRPr="00EF5315">
        <w:rPr>
          <w:rFonts w:cs="Times New Roman"/>
          <w:i/>
        </w:rPr>
        <w:t>Present</w:t>
      </w:r>
      <w:r w:rsidRPr="00EF5315">
        <w:rPr>
          <w:rFonts w:cs="Times New Roman"/>
          <w:i/>
          <w:lang w:val="ru-RU"/>
        </w:rPr>
        <w:t xml:space="preserve"> </w:t>
      </w:r>
      <w:r w:rsidRPr="00EF5315">
        <w:rPr>
          <w:rFonts w:cs="Times New Roman"/>
          <w:i/>
        </w:rPr>
        <w:t>Perfect</w:t>
      </w:r>
      <w:r w:rsidRPr="00EF5315">
        <w:rPr>
          <w:rFonts w:cs="Times New Roman"/>
          <w:i/>
          <w:lang w:val="ru-RU"/>
        </w:rPr>
        <w:t xml:space="preserve"> </w:t>
      </w:r>
      <w:r w:rsidRPr="00EF5315">
        <w:rPr>
          <w:rFonts w:cs="Times New Roman"/>
          <w:i/>
        </w:rPr>
        <w:t>Passive</w:t>
      </w:r>
      <w:r w:rsidRPr="00EF5315">
        <w:rPr>
          <w:rFonts w:cs="Times New Roman"/>
          <w:i/>
          <w:lang w:val="ru-RU"/>
        </w:rPr>
        <w:t>;</w:t>
      </w:r>
    </w:p>
    <w:p w:rsidR="00960ED6" w:rsidRPr="00960ED6" w:rsidRDefault="00960ED6" w:rsidP="00960ED6">
      <w:pPr>
        <w:pStyle w:val="msonormalcxspmiddlecxspmiddle"/>
        <w:spacing w:before="0" w:after="0"/>
        <w:ind w:firstLine="454"/>
        <w:jc w:val="both"/>
        <w:rPr>
          <w:rFonts w:cs="Times New Roman"/>
          <w:i/>
          <w:lang w:val="ru-RU"/>
        </w:rPr>
      </w:pPr>
      <w:r w:rsidRPr="00EF5315">
        <w:rPr>
          <w:lang w:val="ru-RU"/>
        </w:rPr>
        <w:t>• </w:t>
      </w:r>
      <w:r w:rsidRPr="00EF5315">
        <w:rPr>
          <w:rFonts w:cs="Times New Roman"/>
          <w:i/>
          <w:lang w:val="ru-RU"/>
        </w:rPr>
        <w:t xml:space="preserve">распознавать и употреблять в речи модальные глаголы </w:t>
      </w:r>
      <w:r w:rsidRPr="00EF5315">
        <w:rPr>
          <w:rFonts w:cs="Times New Roman"/>
          <w:i/>
        </w:rPr>
        <w:t>need</w:t>
      </w:r>
      <w:r w:rsidRPr="00EF5315">
        <w:rPr>
          <w:rFonts w:cs="Times New Roman"/>
          <w:i/>
          <w:lang w:val="ru-RU"/>
        </w:rPr>
        <w:t xml:space="preserve">, </w:t>
      </w:r>
      <w:r w:rsidRPr="00EF5315">
        <w:rPr>
          <w:rFonts w:cs="Times New Roman"/>
          <w:i/>
        </w:rPr>
        <w:t>shall</w:t>
      </w:r>
      <w:r w:rsidRPr="00EF5315">
        <w:rPr>
          <w:rFonts w:cs="Times New Roman"/>
          <w:i/>
          <w:lang w:val="ru-RU"/>
        </w:rPr>
        <w:t xml:space="preserve">, </w:t>
      </w:r>
      <w:r w:rsidRPr="00EF5315">
        <w:rPr>
          <w:rFonts w:cs="Times New Roman"/>
          <w:i/>
        </w:rPr>
        <w:t>might</w:t>
      </w:r>
      <w:r w:rsidRPr="00EF5315">
        <w:rPr>
          <w:rFonts w:cs="Times New Roman"/>
          <w:i/>
          <w:lang w:val="ru-RU"/>
        </w:rPr>
        <w:t xml:space="preserve">, </w:t>
      </w:r>
      <w:r w:rsidRPr="00EF5315">
        <w:rPr>
          <w:rFonts w:cs="Times New Roman"/>
          <w:i/>
        </w:rPr>
        <w:t>would</w:t>
      </w:r>
      <w:r w:rsidRPr="00EF5315">
        <w:rPr>
          <w:rFonts w:cs="Times New Roman"/>
          <w:i/>
          <w:lang w:val="ru-RU"/>
        </w:rPr>
        <w:t>.</w:t>
      </w:r>
    </w:p>
    <w:p w:rsidR="00961FAA" w:rsidRPr="00D12FA6" w:rsidRDefault="009523A1" w:rsidP="00D12FA6">
      <w:pPr>
        <w:pStyle w:val="afa"/>
        <w:spacing w:line="240" w:lineRule="auto"/>
        <w:ind w:firstLine="709"/>
        <w:rPr>
          <w:b/>
          <w:sz w:val="24"/>
        </w:rPr>
      </w:pPr>
      <w:r>
        <w:rPr>
          <w:b/>
          <w:sz w:val="24"/>
        </w:rPr>
        <w:t>1.2.3.1</w:t>
      </w:r>
      <w:r w:rsidR="00960ED6">
        <w:rPr>
          <w:b/>
          <w:sz w:val="24"/>
        </w:rPr>
        <w:t>0</w:t>
      </w:r>
      <w:r>
        <w:rPr>
          <w:b/>
          <w:sz w:val="24"/>
        </w:rPr>
        <w:t>.</w:t>
      </w:r>
      <w:r w:rsidR="00961FAA" w:rsidRPr="001A7C38">
        <w:rPr>
          <w:b/>
          <w:sz w:val="24"/>
        </w:rPr>
        <w:t xml:space="preserve">Второй иностранный язык </w:t>
      </w:r>
      <w:r w:rsidR="00D12FA6">
        <w:rPr>
          <w:b/>
          <w:sz w:val="24"/>
        </w:rPr>
        <w:t>(немецкий)</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Предметные результаты изучения предметной области "Иностранные языки" должны отражать: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w:t>
      </w:r>
      <w:r w:rsidRPr="00960ED6">
        <w:rPr>
          <w:rFonts w:ascii="Times New Roman" w:hAnsi="Times New Roman"/>
          <w:sz w:val="24"/>
          <w:szCs w:val="24"/>
        </w:rPr>
        <w:lastRenderedPageBreak/>
        <w:t xml:space="preserve">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 достижение допорогового уровня иноязычной коммуникативной компетенции; -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Изучение предметной области "Иностранные языки" должно обеспечить: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 осознание тесной связи между овладением иностранными языками и личностным, социальным и профессиональным ростом;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Предметные результаты изучения предметной области "Иностранные языки" должны отражать: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 достижение допорогового уровня иноязычной коммуникативной компетенции; -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b/>
          <w:sz w:val="24"/>
          <w:szCs w:val="24"/>
          <w:shd w:val="clear" w:color="auto" w:fill="FFFFFF"/>
        </w:rPr>
        <w:t>Целью</w:t>
      </w:r>
      <w:r w:rsidRPr="00960ED6">
        <w:rPr>
          <w:rFonts w:ascii="Times New Roman" w:hAnsi="Times New Roman"/>
          <w:sz w:val="24"/>
          <w:szCs w:val="24"/>
          <w:shd w:val="clear" w:color="auto" w:fill="FFFFFF"/>
        </w:rPr>
        <w:t xml:space="preserve"> является развитие такого лингвистического репертуара, где есть место всем лингвистическим умениям. При изучении второго иностранного языка речь идёт о дальнейшем развитии общих компетенций, о формировании коммуникативной, языковой и речевой компетенций, о развитии межкультурной компетенции уже с учётом взаимодействия культур нескольких изучаемых языков. </w:t>
      </w:r>
      <w:r w:rsidRPr="00960ED6">
        <w:rPr>
          <w:rFonts w:ascii="Times New Roman" w:hAnsi="Times New Roman"/>
          <w:sz w:val="24"/>
          <w:szCs w:val="24"/>
        </w:rPr>
        <w:t>Развивающие, воспитательные и практические задачи:</w:t>
      </w:r>
    </w:p>
    <w:p w:rsidR="00960ED6" w:rsidRPr="00960ED6" w:rsidRDefault="00960ED6" w:rsidP="00960ED6">
      <w:pPr>
        <w:pStyle w:val="afb"/>
        <w:ind w:firstLine="284"/>
        <w:jc w:val="both"/>
        <w:rPr>
          <w:rFonts w:ascii="Times New Roman" w:hAnsi="Times New Roman"/>
          <w:sz w:val="24"/>
          <w:szCs w:val="24"/>
          <w:shd w:val="clear" w:color="auto" w:fill="FFFFFF"/>
        </w:rPr>
      </w:pPr>
      <w:r w:rsidRPr="00960ED6">
        <w:rPr>
          <w:rFonts w:ascii="Times New Roman" w:hAnsi="Times New Roman"/>
          <w:sz w:val="24"/>
          <w:szCs w:val="24"/>
          <w:shd w:val="clear" w:color="auto" w:fill="FFFFFF"/>
        </w:rPr>
        <w:t>Способствовать интеллектуальному и эмоциональному развитию личности ребёнка; развивать его память и воображение; создавать условия для творческого развития ребёнка; прививать навыки рефлексии и саморефлексии; развивать национальное самосознание наряду с межкультурной толерантностью; создавать ситуации для самореализации личности ребёнка; воспитывать в ребёнке самоуважение; воспитывать сознательное отношение к обучению, умение преодолевать трудности самостоятельно; способствовать формированию чувства «успешности»; учить ставить перед собой цели в изучении учебного предмета и достигать их; развивать интерес и уважение к культуре, истории, особенностям жизни стран изучаемого языка; раскрывать общеобразовательную и практическую ценность владения несколькими  языками. Практические цели должны отвечать тем требованиям, которые заложены во ФГОС общего образования и определены европейскими уровнями языковых компетенций.</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Выпускник научится:</w:t>
      </w:r>
    </w:p>
    <w:p w:rsidR="00960ED6" w:rsidRPr="00960ED6" w:rsidRDefault="00960ED6" w:rsidP="00960ED6">
      <w:pPr>
        <w:pStyle w:val="afb"/>
        <w:ind w:firstLine="284"/>
        <w:jc w:val="both"/>
        <w:rPr>
          <w:rFonts w:ascii="Times New Roman" w:hAnsi="Times New Roman"/>
          <w:i/>
          <w:iCs/>
          <w:sz w:val="24"/>
          <w:szCs w:val="24"/>
        </w:rPr>
      </w:pPr>
      <w:r w:rsidRPr="00960ED6">
        <w:rPr>
          <w:rFonts w:ascii="Times New Roman" w:hAnsi="Times New Roman"/>
          <w:b/>
          <w:i/>
          <w:iCs/>
          <w:sz w:val="24"/>
          <w:szCs w:val="24"/>
        </w:rPr>
        <w:t>Говорение</w:t>
      </w:r>
      <w:r w:rsidRPr="00960ED6">
        <w:rPr>
          <w:rFonts w:ascii="Times New Roman" w:hAnsi="Times New Roman"/>
          <w:i/>
          <w:iCs/>
          <w:sz w:val="24"/>
          <w:szCs w:val="24"/>
        </w:rPr>
        <w:t>:</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lastRenderedPageBreak/>
        <w:t xml:space="preserve">• Вести элементарный этикетный диалог в ограниченном круге типичных ситуаций общения(3-5 реплик);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диалог-расспрос (вопрос — ответ) и диалог — побуждение к действию (3-5 реплик);</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уметь на элементарном уровне рассказывать о себе, семье, домашнем животном, о третьем лице, любимом школьном предмете, школьных принадлежностях, (7-10 предложений);</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описывать предмет, картинку;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кратко характеризовать персонаж;(7-10 предложений);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вербально сигнализировать понимание или непонимание, переспросить, попросить повторить сказанное, говорить громче, сказать слово по буквам;</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уметь дать оценочное суждение / выразить своё мнение, кратко аргументировать его;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выразить сожаление или радость, поблагодарить и ответить на благодарность.</w:t>
      </w:r>
    </w:p>
    <w:p w:rsidR="00960ED6" w:rsidRPr="00960ED6" w:rsidRDefault="00960ED6" w:rsidP="00960ED6">
      <w:pPr>
        <w:pStyle w:val="afb"/>
        <w:ind w:firstLine="284"/>
        <w:jc w:val="both"/>
        <w:rPr>
          <w:rFonts w:ascii="Times New Roman" w:hAnsi="Times New Roman"/>
          <w:b/>
          <w:i/>
          <w:iCs/>
          <w:sz w:val="24"/>
          <w:szCs w:val="24"/>
        </w:rPr>
      </w:pPr>
      <w:r w:rsidRPr="00960ED6">
        <w:rPr>
          <w:rFonts w:ascii="Times New Roman" w:hAnsi="Times New Roman"/>
          <w:b/>
          <w:i/>
          <w:iCs/>
          <w:sz w:val="24"/>
          <w:szCs w:val="24"/>
        </w:rPr>
        <w:t>Аудирование:</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понимать на слух речь учителя и одноклассников; основное содержание небольших доступных текстов с общим и выборочным пониманием в аудиозаписи, построенных на изученном языковом материале.</w:t>
      </w:r>
    </w:p>
    <w:p w:rsidR="00960ED6" w:rsidRPr="00960ED6" w:rsidRDefault="00960ED6" w:rsidP="00960ED6">
      <w:pPr>
        <w:pStyle w:val="afb"/>
        <w:ind w:firstLine="284"/>
        <w:jc w:val="both"/>
        <w:rPr>
          <w:rFonts w:ascii="Times New Roman" w:hAnsi="Times New Roman"/>
          <w:i/>
          <w:iCs/>
          <w:sz w:val="24"/>
          <w:szCs w:val="24"/>
        </w:rPr>
      </w:pPr>
      <w:r w:rsidRPr="00960ED6">
        <w:rPr>
          <w:rFonts w:ascii="Times New Roman" w:hAnsi="Times New Roman"/>
          <w:b/>
          <w:i/>
          <w:iCs/>
          <w:sz w:val="24"/>
          <w:szCs w:val="24"/>
        </w:rPr>
        <w:t>Чтение</w:t>
      </w:r>
      <w:r w:rsidRPr="00960ED6">
        <w:rPr>
          <w:rFonts w:ascii="Times New Roman" w:hAnsi="Times New Roman"/>
          <w:i/>
          <w:iCs/>
          <w:sz w:val="24"/>
          <w:szCs w:val="24"/>
        </w:rPr>
        <w:t>:</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читать вслух небольшие тексты, построенные на изученном языковом материале, соблюдая правила чтения и нужную интонацию;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читать про себя тексты, включающие как изученный языковой материал, так и отдельные новые слова, и понимать их основное содержание;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находить в тексте нужную информацию, пользоваться словарём.</w:t>
      </w:r>
    </w:p>
    <w:p w:rsidR="00960ED6" w:rsidRPr="00960ED6" w:rsidRDefault="00960ED6" w:rsidP="00960ED6">
      <w:pPr>
        <w:pStyle w:val="afb"/>
        <w:ind w:firstLine="284"/>
        <w:jc w:val="both"/>
        <w:rPr>
          <w:rFonts w:ascii="Times New Roman" w:hAnsi="Times New Roman"/>
          <w:b/>
          <w:i/>
          <w:iCs/>
          <w:sz w:val="24"/>
          <w:szCs w:val="24"/>
        </w:rPr>
      </w:pPr>
      <w:r w:rsidRPr="00960ED6">
        <w:rPr>
          <w:rFonts w:ascii="Times New Roman" w:hAnsi="Times New Roman"/>
          <w:b/>
          <w:i/>
          <w:iCs/>
          <w:sz w:val="24"/>
          <w:szCs w:val="24"/>
        </w:rPr>
        <w:t>Письменная речь:</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владеть техникой орфографически правильного письма;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писать с опорой на образец короткое личное, в том числе электронное, письмо; заполнять формуляры;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делать записи для устного высказывания; использовать письменную речь для творческого самовыражения (в общем постере).</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u w:val="single"/>
        </w:rPr>
        <w:t>Языковая компетенция</w:t>
      </w:r>
      <w:r w:rsidRPr="00960ED6">
        <w:rPr>
          <w:rFonts w:ascii="Times New Roman" w:hAnsi="Times New Roman"/>
          <w:sz w:val="24"/>
          <w:szCs w:val="24"/>
        </w:rPr>
        <w:t xml:space="preserve"> (владение языковыми средствами):</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Адекватное произношение и различение на слух всех звуков иностранного языка;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соблюдать правильные ударения в словах и фразах;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соблюдать особенности интонации основных типов предложений; • примененять основные правила чтения и орфографии;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распознавать и употреблять в речи изученные лексические единицы (слова, словосочетания, оценочную лексику, речевые клише) и грамматические явления.</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Социокультурная осведомлённость (межкультурная компетенция):</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знать названия стран и некоторых городов изучаемого языка;</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знать некоторые литературные персонажи известных детских произведений, сюжеты некоторых популярных сказок, написанные на изучаемом языке, небольшие произведения детского фольклора (стихи, песни);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знать элементарные нормы речевого и неречевого поведения, принятые в стране изучаемого языка;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представлять  некоторые особенности образа жизни, быта, культуры стран изучаемого языка.</w:t>
      </w:r>
    </w:p>
    <w:p w:rsidR="00960ED6" w:rsidRPr="00960ED6" w:rsidRDefault="00960ED6" w:rsidP="00960ED6">
      <w:pPr>
        <w:pStyle w:val="afb"/>
        <w:ind w:firstLine="284"/>
        <w:jc w:val="both"/>
        <w:rPr>
          <w:rFonts w:ascii="Times New Roman" w:hAnsi="Times New Roman"/>
          <w:sz w:val="24"/>
          <w:szCs w:val="24"/>
          <w:u w:val="single"/>
        </w:rPr>
      </w:pPr>
      <w:r w:rsidRPr="00960ED6">
        <w:rPr>
          <w:rFonts w:ascii="Times New Roman" w:hAnsi="Times New Roman"/>
          <w:sz w:val="24"/>
          <w:szCs w:val="24"/>
          <w:u w:val="single"/>
        </w:rPr>
        <w:t>Ученики научатся:</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-приветствовать людей;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-представляться и говорить, где живут; заполнять анкету;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-произносить имя по буквам; говорить, что они любят;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-называть числа от 0 до 1000;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-диктовать телефонные номера; говорить о людях и предметах;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говорить, что они любят, а что нет; говорить о животных;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-проводить интервью в классе; понимать текст о животных;</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 описывать животных; называть цвета; называть дни недели и время суток;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-описывать свой распорядок дня; понимать и составлять тексты о школе;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-говорить, что они умеют, а что нет; спрашивать разрешения;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-рассказывать о том, что им нравится, а что нет; находить информацию в тексте.</w:t>
      </w:r>
    </w:p>
    <w:p w:rsidR="00960ED6" w:rsidRPr="00960ED6" w:rsidRDefault="00960ED6" w:rsidP="00960ED6">
      <w:pPr>
        <w:pStyle w:val="afb"/>
        <w:ind w:firstLine="284"/>
        <w:jc w:val="both"/>
        <w:rPr>
          <w:rFonts w:ascii="Times New Roman" w:hAnsi="Times New Roman"/>
          <w:i/>
          <w:sz w:val="24"/>
          <w:szCs w:val="24"/>
        </w:rPr>
      </w:pPr>
      <w:r w:rsidRPr="00960ED6">
        <w:rPr>
          <w:rFonts w:ascii="Times New Roman" w:hAnsi="Times New Roman"/>
          <w:i/>
          <w:sz w:val="24"/>
          <w:szCs w:val="24"/>
        </w:rPr>
        <w:t xml:space="preserve">Грамматика: </w:t>
      </w:r>
    </w:p>
    <w:p w:rsidR="00960ED6" w:rsidRPr="00960ED6" w:rsidRDefault="00960ED6" w:rsidP="00960ED6">
      <w:pPr>
        <w:pStyle w:val="afb"/>
        <w:ind w:firstLine="284"/>
        <w:jc w:val="both"/>
        <w:rPr>
          <w:rFonts w:ascii="Times New Roman" w:hAnsi="Times New Roman"/>
          <w:iCs/>
          <w:sz w:val="24"/>
          <w:szCs w:val="24"/>
        </w:rPr>
      </w:pPr>
      <w:r w:rsidRPr="00960ED6">
        <w:rPr>
          <w:rFonts w:ascii="Times New Roman" w:hAnsi="Times New Roman"/>
          <w:sz w:val="24"/>
          <w:szCs w:val="24"/>
        </w:rPr>
        <w:t xml:space="preserve">-личные местоимения: </w:t>
      </w:r>
      <w:r w:rsidRPr="00960ED6">
        <w:rPr>
          <w:rFonts w:ascii="Times New Roman" w:hAnsi="Times New Roman"/>
          <w:i/>
          <w:iCs/>
          <w:sz w:val="24"/>
          <w:szCs w:val="24"/>
        </w:rPr>
        <w:t>ich, du, Sie er/sie, wir, ihr</w:t>
      </w:r>
      <w:r w:rsidRPr="00960ED6">
        <w:rPr>
          <w:rFonts w:ascii="Times New Roman" w:hAnsi="Times New Roman"/>
          <w:iCs/>
          <w:sz w:val="24"/>
          <w:szCs w:val="24"/>
        </w:rPr>
        <w:t xml:space="preserve">;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iCs/>
          <w:sz w:val="24"/>
          <w:szCs w:val="24"/>
        </w:rPr>
        <w:lastRenderedPageBreak/>
        <w:t>-</w:t>
      </w:r>
      <w:r w:rsidRPr="00960ED6">
        <w:rPr>
          <w:rFonts w:ascii="Times New Roman" w:hAnsi="Times New Roman"/>
          <w:sz w:val="24"/>
          <w:szCs w:val="24"/>
        </w:rPr>
        <w:t xml:space="preserve">глаголы: </w:t>
      </w:r>
      <w:r w:rsidRPr="00960ED6">
        <w:rPr>
          <w:rFonts w:ascii="Times New Roman" w:hAnsi="Times New Roman"/>
          <w:i/>
          <w:iCs/>
          <w:sz w:val="24"/>
          <w:szCs w:val="24"/>
          <w:lang w:val="en-US"/>
        </w:rPr>
        <w:t>hei</w:t>
      </w:r>
      <w:r w:rsidRPr="00960ED6">
        <w:rPr>
          <w:rFonts w:ascii="Times New Roman" w:hAnsi="Times New Roman"/>
          <w:i/>
          <w:iCs/>
          <w:sz w:val="24"/>
          <w:szCs w:val="24"/>
        </w:rPr>
        <w:t>ß</w:t>
      </w:r>
      <w:r w:rsidRPr="00960ED6">
        <w:rPr>
          <w:rFonts w:ascii="Times New Roman" w:hAnsi="Times New Roman"/>
          <w:i/>
          <w:iCs/>
          <w:sz w:val="24"/>
          <w:szCs w:val="24"/>
          <w:lang w:val="en-US"/>
        </w:rPr>
        <w:t>en</w:t>
      </w:r>
      <w:r w:rsidRPr="00960ED6">
        <w:rPr>
          <w:rFonts w:ascii="Times New Roman" w:hAnsi="Times New Roman"/>
          <w:i/>
          <w:iCs/>
          <w:sz w:val="24"/>
          <w:szCs w:val="24"/>
        </w:rPr>
        <w:t xml:space="preserve">, </w:t>
      </w:r>
      <w:r w:rsidRPr="00960ED6">
        <w:rPr>
          <w:rFonts w:ascii="Times New Roman" w:hAnsi="Times New Roman"/>
          <w:i/>
          <w:iCs/>
          <w:sz w:val="24"/>
          <w:szCs w:val="24"/>
          <w:lang w:val="en-US"/>
        </w:rPr>
        <w:t>wohnen</w:t>
      </w:r>
      <w:r w:rsidRPr="00960ED6">
        <w:rPr>
          <w:rFonts w:ascii="Times New Roman" w:hAnsi="Times New Roman"/>
          <w:i/>
          <w:iCs/>
          <w:sz w:val="24"/>
          <w:szCs w:val="24"/>
        </w:rPr>
        <w:t xml:space="preserve">, </w:t>
      </w:r>
      <w:r w:rsidRPr="00960ED6">
        <w:rPr>
          <w:rFonts w:ascii="Times New Roman" w:hAnsi="Times New Roman"/>
          <w:i/>
          <w:iCs/>
          <w:sz w:val="24"/>
          <w:szCs w:val="24"/>
          <w:lang w:val="en-US"/>
        </w:rPr>
        <w:t>m</w:t>
      </w:r>
      <w:r w:rsidRPr="00960ED6">
        <w:rPr>
          <w:rFonts w:ascii="Times New Roman" w:hAnsi="Times New Roman"/>
          <w:i/>
          <w:iCs/>
          <w:sz w:val="24"/>
          <w:szCs w:val="24"/>
        </w:rPr>
        <w:t>ö</w:t>
      </w:r>
      <w:r w:rsidRPr="00960ED6">
        <w:rPr>
          <w:rFonts w:ascii="Times New Roman" w:hAnsi="Times New Roman"/>
          <w:i/>
          <w:iCs/>
          <w:sz w:val="24"/>
          <w:szCs w:val="24"/>
          <w:lang w:val="en-US"/>
        </w:rPr>
        <w:t>gen</w:t>
      </w:r>
      <w:r w:rsidRPr="00960ED6">
        <w:rPr>
          <w:rFonts w:ascii="Times New Roman" w:hAnsi="Times New Roman"/>
          <w:i/>
          <w:iCs/>
          <w:sz w:val="24"/>
          <w:szCs w:val="24"/>
        </w:rPr>
        <w:t xml:space="preserve">, </w:t>
      </w:r>
      <w:r w:rsidRPr="00960ED6">
        <w:rPr>
          <w:rFonts w:ascii="Times New Roman" w:hAnsi="Times New Roman"/>
          <w:i/>
          <w:iCs/>
          <w:sz w:val="24"/>
          <w:szCs w:val="24"/>
          <w:lang w:val="en-US"/>
        </w:rPr>
        <w:t>sein</w:t>
      </w:r>
      <w:r w:rsidRPr="00960ED6">
        <w:rPr>
          <w:rFonts w:ascii="Times New Roman" w:hAnsi="Times New Roman"/>
          <w:i/>
          <w:iCs/>
          <w:sz w:val="24"/>
          <w:szCs w:val="24"/>
        </w:rPr>
        <w:t xml:space="preserve"> </w:t>
      </w:r>
      <w:r w:rsidRPr="00960ED6">
        <w:rPr>
          <w:rFonts w:ascii="Times New Roman" w:hAnsi="Times New Roman"/>
          <w:i/>
          <w:iCs/>
          <w:sz w:val="24"/>
          <w:szCs w:val="24"/>
          <w:lang w:val="en-US"/>
        </w:rPr>
        <w:t>kommen</w:t>
      </w:r>
      <w:r w:rsidRPr="00960ED6">
        <w:rPr>
          <w:rFonts w:ascii="Times New Roman" w:hAnsi="Times New Roman"/>
          <w:i/>
          <w:iCs/>
          <w:sz w:val="24"/>
          <w:szCs w:val="24"/>
        </w:rPr>
        <w:t xml:space="preserve">, </w:t>
      </w:r>
      <w:r w:rsidRPr="00960ED6">
        <w:rPr>
          <w:rFonts w:ascii="Times New Roman" w:hAnsi="Times New Roman"/>
          <w:i/>
          <w:iCs/>
          <w:sz w:val="24"/>
          <w:szCs w:val="24"/>
          <w:lang w:val="en-US"/>
        </w:rPr>
        <w:t>hei</w:t>
      </w:r>
      <w:r w:rsidRPr="00960ED6">
        <w:rPr>
          <w:rFonts w:ascii="Times New Roman" w:hAnsi="Times New Roman"/>
          <w:i/>
          <w:iCs/>
          <w:sz w:val="24"/>
          <w:szCs w:val="24"/>
        </w:rPr>
        <w:t>ß</w:t>
      </w:r>
      <w:r w:rsidRPr="00960ED6">
        <w:rPr>
          <w:rFonts w:ascii="Times New Roman" w:hAnsi="Times New Roman"/>
          <w:i/>
          <w:iCs/>
          <w:sz w:val="24"/>
          <w:szCs w:val="24"/>
          <w:lang w:val="en-US"/>
        </w:rPr>
        <w:t>en</w:t>
      </w:r>
      <w:r w:rsidRPr="00960ED6">
        <w:rPr>
          <w:rFonts w:ascii="Times New Roman" w:hAnsi="Times New Roman"/>
          <w:i/>
          <w:iCs/>
          <w:sz w:val="24"/>
          <w:szCs w:val="24"/>
        </w:rPr>
        <w:t xml:space="preserve">, </w:t>
      </w:r>
      <w:r w:rsidRPr="00960ED6">
        <w:rPr>
          <w:rFonts w:ascii="Times New Roman" w:hAnsi="Times New Roman"/>
          <w:i/>
          <w:iCs/>
          <w:sz w:val="24"/>
          <w:szCs w:val="24"/>
          <w:lang w:val="en-US"/>
        </w:rPr>
        <w:t>m</w:t>
      </w:r>
      <w:r w:rsidRPr="00960ED6">
        <w:rPr>
          <w:rFonts w:ascii="Times New Roman" w:hAnsi="Times New Roman"/>
          <w:i/>
          <w:iCs/>
          <w:sz w:val="24"/>
          <w:szCs w:val="24"/>
        </w:rPr>
        <w:t>ö</w:t>
      </w:r>
      <w:r w:rsidRPr="00960ED6">
        <w:rPr>
          <w:rFonts w:ascii="Times New Roman" w:hAnsi="Times New Roman"/>
          <w:i/>
          <w:iCs/>
          <w:sz w:val="24"/>
          <w:szCs w:val="24"/>
          <w:lang w:val="en-US"/>
        </w:rPr>
        <w:t>gen</w:t>
      </w:r>
      <w:r w:rsidRPr="00960ED6">
        <w:rPr>
          <w:rFonts w:ascii="Times New Roman" w:hAnsi="Times New Roman"/>
          <w:sz w:val="24"/>
          <w:szCs w:val="24"/>
        </w:rPr>
        <w:t xml:space="preserve">, </w:t>
      </w:r>
      <w:r w:rsidRPr="00960ED6">
        <w:rPr>
          <w:rFonts w:ascii="Times New Roman" w:hAnsi="Times New Roman"/>
          <w:i/>
          <w:iCs/>
          <w:sz w:val="24"/>
          <w:szCs w:val="24"/>
          <w:lang w:val="en-US"/>
        </w:rPr>
        <w:t>sein</w:t>
      </w:r>
      <w:r w:rsidRPr="00960ED6">
        <w:rPr>
          <w:rFonts w:ascii="Times New Roman" w:hAnsi="Times New Roman"/>
          <w:i/>
          <w:iCs/>
          <w:sz w:val="24"/>
          <w:szCs w:val="24"/>
        </w:rPr>
        <w:t xml:space="preserve">, </w:t>
      </w:r>
      <w:r w:rsidRPr="00960ED6">
        <w:rPr>
          <w:rFonts w:ascii="Times New Roman" w:hAnsi="Times New Roman"/>
          <w:i/>
          <w:iCs/>
          <w:sz w:val="24"/>
          <w:szCs w:val="24"/>
          <w:lang w:val="en-US"/>
        </w:rPr>
        <w:t>fahren</w:t>
      </w:r>
      <w:r w:rsidRPr="00960ED6">
        <w:rPr>
          <w:rFonts w:ascii="Times New Roman" w:hAnsi="Times New Roman"/>
          <w:i/>
          <w:iCs/>
          <w:sz w:val="24"/>
          <w:szCs w:val="24"/>
        </w:rPr>
        <w:t xml:space="preserve">, </w:t>
      </w:r>
      <w:r w:rsidRPr="00960ED6">
        <w:rPr>
          <w:rFonts w:ascii="Times New Roman" w:hAnsi="Times New Roman"/>
          <w:i/>
          <w:iCs/>
          <w:sz w:val="24"/>
          <w:szCs w:val="24"/>
          <w:lang w:val="en-US"/>
        </w:rPr>
        <w:t>lesen</w:t>
      </w:r>
      <w:r w:rsidRPr="00960ED6">
        <w:rPr>
          <w:rFonts w:ascii="Times New Roman" w:hAnsi="Times New Roman"/>
          <w:i/>
          <w:iCs/>
          <w:sz w:val="24"/>
          <w:szCs w:val="24"/>
        </w:rPr>
        <w:t xml:space="preserve">, </w:t>
      </w:r>
      <w:r w:rsidRPr="00960ED6">
        <w:rPr>
          <w:rFonts w:ascii="Times New Roman" w:hAnsi="Times New Roman"/>
          <w:i/>
          <w:iCs/>
          <w:sz w:val="24"/>
          <w:szCs w:val="24"/>
          <w:lang w:val="en-US"/>
        </w:rPr>
        <w:t>sehen</w:t>
      </w:r>
      <w:r w:rsidRPr="00960ED6">
        <w:rPr>
          <w:rFonts w:ascii="Times New Roman" w:hAnsi="Times New Roman"/>
          <w:i/>
          <w:iCs/>
          <w:sz w:val="24"/>
          <w:szCs w:val="24"/>
        </w:rPr>
        <w:t xml:space="preserve">, </w:t>
      </w:r>
      <w:r w:rsidRPr="00960ED6">
        <w:rPr>
          <w:rFonts w:ascii="Times New Roman" w:hAnsi="Times New Roman"/>
          <w:iCs/>
          <w:sz w:val="24"/>
          <w:szCs w:val="24"/>
        </w:rPr>
        <w:t>спряжение глаголов</w:t>
      </w:r>
      <w:r w:rsidRPr="00960ED6">
        <w:rPr>
          <w:rFonts w:ascii="Times New Roman" w:hAnsi="Times New Roman"/>
          <w:i/>
          <w:iCs/>
          <w:sz w:val="24"/>
          <w:szCs w:val="24"/>
        </w:rPr>
        <w:t xml:space="preserve"> haben, sein</w:t>
      </w:r>
      <w:r w:rsidRPr="00960ED6">
        <w:rPr>
          <w:rFonts w:ascii="Times New Roman" w:hAnsi="Times New Roman"/>
          <w:sz w:val="24"/>
          <w:szCs w:val="24"/>
        </w:rPr>
        <w:t xml:space="preserve">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-вопросы с вопросительным словом </w:t>
      </w:r>
      <w:r w:rsidRPr="00960ED6">
        <w:rPr>
          <w:rFonts w:ascii="Times New Roman" w:hAnsi="Times New Roman"/>
          <w:i/>
          <w:iCs/>
          <w:sz w:val="24"/>
          <w:szCs w:val="24"/>
        </w:rPr>
        <w:t xml:space="preserve">(wie, was, wo, woher) </w:t>
      </w:r>
      <w:r w:rsidRPr="00960ED6">
        <w:rPr>
          <w:rFonts w:ascii="Times New Roman" w:hAnsi="Times New Roman"/>
          <w:sz w:val="24"/>
          <w:szCs w:val="24"/>
        </w:rPr>
        <w:t xml:space="preserve">и ответы на них;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-порядок слов; интонация простого, вопросительного предложения: </w:t>
      </w:r>
    </w:p>
    <w:p w:rsidR="00960ED6" w:rsidRPr="00960ED6" w:rsidRDefault="00960ED6" w:rsidP="00960ED6">
      <w:pPr>
        <w:pStyle w:val="afb"/>
        <w:ind w:firstLine="284"/>
        <w:jc w:val="both"/>
        <w:rPr>
          <w:rFonts w:ascii="Times New Roman" w:hAnsi="Times New Roman"/>
          <w:i/>
          <w:iCs/>
          <w:sz w:val="24"/>
          <w:szCs w:val="24"/>
        </w:rPr>
      </w:pPr>
      <w:r w:rsidRPr="00960ED6">
        <w:rPr>
          <w:rFonts w:ascii="Times New Roman" w:hAnsi="Times New Roman"/>
          <w:sz w:val="24"/>
          <w:szCs w:val="24"/>
        </w:rPr>
        <w:t>-</w:t>
      </w:r>
      <w:r w:rsidRPr="00960ED6">
        <w:rPr>
          <w:rFonts w:ascii="Times New Roman" w:hAnsi="Times New Roman"/>
          <w:iCs/>
          <w:sz w:val="24"/>
          <w:szCs w:val="24"/>
        </w:rPr>
        <w:t>о</w:t>
      </w:r>
      <w:r w:rsidRPr="00960ED6">
        <w:rPr>
          <w:rFonts w:ascii="Times New Roman" w:hAnsi="Times New Roman"/>
          <w:sz w:val="24"/>
          <w:szCs w:val="24"/>
        </w:rPr>
        <w:t xml:space="preserve">пределённый и неопределённый артикли: </w:t>
      </w:r>
      <w:r w:rsidRPr="00960ED6">
        <w:rPr>
          <w:rFonts w:ascii="Times New Roman" w:hAnsi="Times New Roman"/>
          <w:i/>
          <w:iCs/>
          <w:sz w:val="24"/>
          <w:szCs w:val="24"/>
        </w:rPr>
        <w:t xml:space="preserve">der, das, die, ein, eine; </w:t>
      </w:r>
    </w:p>
    <w:p w:rsidR="00960ED6" w:rsidRPr="00960ED6" w:rsidRDefault="00960ED6" w:rsidP="00960ED6">
      <w:pPr>
        <w:pStyle w:val="afb"/>
        <w:ind w:firstLine="284"/>
        <w:jc w:val="both"/>
        <w:rPr>
          <w:rFonts w:ascii="Times New Roman" w:hAnsi="Times New Roman"/>
          <w:sz w:val="24"/>
          <w:szCs w:val="24"/>
          <w:lang w:val="en-US"/>
        </w:rPr>
      </w:pPr>
      <w:r w:rsidRPr="00960ED6">
        <w:rPr>
          <w:rFonts w:ascii="Times New Roman" w:hAnsi="Times New Roman"/>
          <w:iCs/>
          <w:sz w:val="24"/>
          <w:szCs w:val="24"/>
          <w:lang w:val="en-US"/>
        </w:rPr>
        <w:t>-</w:t>
      </w:r>
      <w:r w:rsidRPr="00960ED6">
        <w:rPr>
          <w:rFonts w:ascii="Times New Roman" w:hAnsi="Times New Roman"/>
          <w:iCs/>
          <w:sz w:val="24"/>
          <w:szCs w:val="24"/>
        </w:rPr>
        <w:t>п</w:t>
      </w:r>
      <w:r w:rsidRPr="00960ED6">
        <w:rPr>
          <w:rFonts w:ascii="Times New Roman" w:hAnsi="Times New Roman"/>
          <w:sz w:val="24"/>
          <w:szCs w:val="24"/>
        </w:rPr>
        <w:t>редлоги</w:t>
      </w:r>
      <w:r w:rsidRPr="00960ED6">
        <w:rPr>
          <w:rFonts w:ascii="Times New Roman" w:hAnsi="Times New Roman"/>
          <w:sz w:val="24"/>
          <w:szCs w:val="24"/>
          <w:lang w:val="en-US"/>
        </w:rPr>
        <w:t xml:space="preserve">: </w:t>
      </w:r>
      <w:r w:rsidRPr="00960ED6">
        <w:rPr>
          <w:rFonts w:ascii="Times New Roman" w:hAnsi="Times New Roman"/>
          <w:i/>
          <w:iCs/>
          <w:sz w:val="24"/>
          <w:szCs w:val="24"/>
          <w:lang w:val="en-US"/>
        </w:rPr>
        <w:t xml:space="preserve">in, auf, </w:t>
      </w:r>
      <w:r w:rsidRPr="00960ED6">
        <w:rPr>
          <w:rFonts w:ascii="Times New Roman" w:hAnsi="Times New Roman"/>
          <w:sz w:val="24"/>
          <w:szCs w:val="24"/>
          <w:lang w:val="en-US"/>
        </w:rPr>
        <w:t xml:space="preserve"> </w:t>
      </w:r>
      <w:r w:rsidRPr="00960ED6">
        <w:rPr>
          <w:rFonts w:ascii="Times New Roman" w:hAnsi="Times New Roman"/>
          <w:i/>
          <w:iCs/>
          <w:sz w:val="24"/>
          <w:szCs w:val="24"/>
          <w:lang w:val="en-US"/>
        </w:rPr>
        <w:t>um, von ... bis, am</w:t>
      </w:r>
    </w:p>
    <w:p w:rsidR="00960ED6" w:rsidRPr="00960ED6" w:rsidRDefault="00960ED6" w:rsidP="00960ED6">
      <w:pPr>
        <w:pStyle w:val="afb"/>
        <w:ind w:firstLine="284"/>
        <w:jc w:val="both"/>
        <w:rPr>
          <w:rFonts w:ascii="Times New Roman" w:hAnsi="Times New Roman"/>
          <w:iCs/>
          <w:sz w:val="24"/>
          <w:szCs w:val="24"/>
        </w:rPr>
      </w:pPr>
      <w:r w:rsidRPr="00960ED6">
        <w:rPr>
          <w:rFonts w:ascii="Times New Roman" w:hAnsi="Times New Roman"/>
          <w:sz w:val="24"/>
          <w:szCs w:val="24"/>
        </w:rPr>
        <w:t>-названия некоторых школьных предметов</w:t>
      </w:r>
      <w:r w:rsidRPr="00960ED6">
        <w:rPr>
          <w:rFonts w:ascii="Times New Roman" w:hAnsi="Times New Roman"/>
          <w:i/>
          <w:iCs/>
          <w:sz w:val="24"/>
          <w:szCs w:val="24"/>
        </w:rPr>
        <w:t xml:space="preserve">, </w:t>
      </w:r>
      <w:r w:rsidRPr="00960ED6">
        <w:rPr>
          <w:rFonts w:ascii="Times New Roman" w:hAnsi="Times New Roman"/>
          <w:sz w:val="24"/>
          <w:szCs w:val="24"/>
        </w:rPr>
        <w:t>животных, цветов, континентов, частей света, часов, времени суток, дней недели, школьных предметов</w:t>
      </w:r>
      <w:r w:rsidRPr="00960ED6">
        <w:rPr>
          <w:rFonts w:ascii="Times New Roman" w:hAnsi="Times New Roman"/>
          <w:iCs/>
          <w:sz w:val="24"/>
          <w:szCs w:val="24"/>
        </w:rPr>
        <w:t xml:space="preserve">; </w:t>
      </w:r>
    </w:p>
    <w:p w:rsidR="00960ED6" w:rsidRPr="00960ED6" w:rsidRDefault="00960ED6" w:rsidP="00960ED6">
      <w:pPr>
        <w:pStyle w:val="afb"/>
        <w:ind w:firstLine="284"/>
        <w:jc w:val="both"/>
        <w:rPr>
          <w:rFonts w:ascii="Times New Roman" w:hAnsi="Times New Roman"/>
          <w:iCs/>
          <w:sz w:val="24"/>
          <w:szCs w:val="24"/>
        </w:rPr>
      </w:pPr>
      <w:r w:rsidRPr="00960ED6">
        <w:rPr>
          <w:rFonts w:ascii="Times New Roman" w:hAnsi="Times New Roman"/>
          <w:iCs/>
          <w:sz w:val="24"/>
          <w:szCs w:val="24"/>
        </w:rPr>
        <w:t>-в</w:t>
      </w:r>
      <w:r w:rsidRPr="00960ED6">
        <w:rPr>
          <w:rFonts w:ascii="Times New Roman" w:hAnsi="Times New Roman"/>
          <w:sz w:val="24"/>
          <w:szCs w:val="24"/>
        </w:rPr>
        <w:t>опросы без вопросительного слова</w:t>
      </w:r>
      <w:r w:rsidRPr="00960ED6">
        <w:rPr>
          <w:rFonts w:ascii="Times New Roman" w:hAnsi="Times New Roman"/>
          <w:iCs/>
          <w:sz w:val="24"/>
          <w:szCs w:val="24"/>
        </w:rPr>
        <w:t xml:space="preserve">; </w:t>
      </w:r>
    </w:p>
    <w:p w:rsidR="00960ED6" w:rsidRPr="00960ED6" w:rsidRDefault="00960ED6" w:rsidP="00960ED6">
      <w:pPr>
        <w:pStyle w:val="afb"/>
        <w:ind w:firstLine="284"/>
        <w:jc w:val="both"/>
        <w:rPr>
          <w:rFonts w:ascii="Times New Roman" w:hAnsi="Times New Roman"/>
          <w:iCs/>
          <w:sz w:val="24"/>
          <w:szCs w:val="24"/>
        </w:rPr>
      </w:pPr>
      <w:r w:rsidRPr="00960ED6">
        <w:rPr>
          <w:rFonts w:ascii="Times New Roman" w:hAnsi="Times New Roman"/>
          <w:iCs/>
          <w:sz w:val="24"/>
          <w:szCs w:val="24"/>
        </w:rPr>
        <w:t>-в</w:t>
      </w:r>
      <w:r w:rsidRPr="00960ED6">
        <w:rPr>
          <w:rFonts w:ascii="Times New Roman" w:hAnsi="Times New Roman"/>
          <w:sz w:val="24"/>
          <w:szCs w:val="24"/>
        </w:rPr>
        <w:t>инительный падеж</w:t>
      </w:r>
      <w:r w:rsidRPr="00960ED6">
        <w:rPr>
          <w:rFonts w:ascii="Times New Roman" w:hAnsi="Times New Roman"/>
          <w:iCs/>
          <w:sz w:val="24"/>
          <w:szCs w:val="24"/>
        </w:rPr>
        <w:t>; м</w:t>
      </w:r>
      <w:r w:rsidRPr="00960ED6">
        <w:rPr>
          <w:rFonts w:ascii="Times New Roman" w:hAnsi="Times New Roman"/>
          <w:sz w:val="24"/>
          <w:szCs w:val="24"/>
        </w:rPr>
        <w:t>ножественное число существительных</w:t>
      </w:r>
      <w:r w:rsidRPr="00960ED6">
        <w:rPr>
          <w:rFonts w:ascii="Times New Roman" w:hAnsi="Times New Roman"/>
          <w:iCs/>
          <w:sz w:val="24"/>
          <w:szCs w:val="24"/>
        </w:rPr>
        <w:t>;</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iCs/>
          <w:sz w:val="24"/>
          <w:szCs w:val="24"/>
        </w:rPr>
        <w:t xml:space="preserve"> с</w:t>
      </w:r>
      <w:r w:rsidRPr="00960ED6">
        <w:rPr>
          <w:rFonts w:ascii="Times New Roman" w:hAnsi="Times New Roman"/>
          <w:sz w:val="24"/>
          <w:szCs w:val="24"/>
        </w:rPr>
        <w:t xml:space="preserve">ловарное ударение, краткие и долгие гласные. Указание времени; порядок слов в предложениях с указанием времени.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-глаголы с изменяемой корневой гласной</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w:t>
      </w:r>
      <w:r w:rsidRPr="00960ED6">
        <w:rPr>
          <w:rFonts w:ascii="Times New Roman" w:hAnsi="Times New Roman"/>
          <w:i/>
          <w:iCs/>
          <w:sz w:val="24"/>
          <w:szCs w:val="24"/>
        </w:rPr>
        <w:t xml:space="preserve"> </w:t>
      </w:r>
      <w:r w:rsidRPr="00960ED6">
        <w:rPr>
          <w:rFonts w:ascii="Times New Roman" w:hAnsi="Times New Roman"/>
          <w:iCs/>
          <w:sz w:val="24"/>
          <w:szCs w:val="24"/>
        </w:rPr>
        <w:t>к</w:t>
      </w:r>
      <w:r w:rsidRPr="00960ED6">
        <w:rPr>
          <w:rFonts w:ascii="Times New Roman" w:hAnsi="Times New Roman"/>
          <w:sz w:val="24"/>
          <w:szCs w:val="24"/>
        </w:rPr>
        <w:t>раткая и долгая гласная</w:t>
      </w:r>
      <w:r w:rsidRPr="00960ED6">
        <w:rPr>
          <w:rFonts w:ascii="Times New Roman" w:hAnsi="Times New Roman"/>
          <w:iCs/>
          <w:sz w:val="24"/>
          <w:szCs w:val="24"/>
        </w:rPr>
        <w:t>,  п</w:t>
      </w:r>
      <w:r w:rsidRPr="00960ED6">
        <w:rPr>
          <w:rFonts w:ascii="Times New Roman" w:hAnsi="Times New Roman"/>
          <w:sz w:val="24"/>
          <w:szCs w:val="24"/>
        </w:rPr>
        <w:t>роизношение словосочетания</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i/>
          <w:sz w:val="24"/>
          <w:szCs w:val="24"/>
        </w:rPr>
        <w:t>Чтение, говорение, аудирование, письмо</w:t>
      </w:r>
      <w:r w:rsidRPr="00960ED6">
        <w:rPr>
          <w:rFonts w:ascii="Times New Roman" w:hAnsi="Times New Roman"/>
          <w:sz w:val="24"/>
          <w:szCs w:val="24"/>
        </w:rPr>
        <w:t>:</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-ведут этикетный диалог и диалог-расспрос в ситуации бытового общения (приветствуют, прощаются, узнают, как дела, знакомятся, расспрашивают о возрасте, какие школьные предметы нравятся, какие нет, о  животных, о своем хобби, о своей семье);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-воспроизводят графически и каллиграфически корректно все буквы немецкого алфавита и основные буквосочетания;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-различают на слух и адекватно произносят все звуки немецкого языка;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-соблюдают правильное ударение в словах и фразах, интонацию в целом;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-употребляют глаголы </w:t>
      </w:r>
      <w:r w:rsidRPr="00960ED6">
        <w:rPr>
          <w:rFonts w:ascii="Times New Roman" w:hAnsi="Times New Roman"/>
          <w:i/>
          <w:iCs/>
          <w:sz w:val="24"/>
          <w:szCs w:val="24"/>
        </w:rPr>
        <w:t>heiß</w:t>
      </w:r>
      <w:r w:rsidRPr="00960ED6">
        <w:rPr>
          <w:rFonts w:ascii="Times New Roman" w:hAnsi="Times New Roman"/>
          <w:i/>
          <w:iCs/>
          <w:sz w:val="24"/>
          <w:szCs w:val="24"/>
          <w:lang w:val="en-US"/>
        </w:rPr>
        <w:t>en</w:t>
      </w:r>
      <w:r w:rsidRPr="00960ED6">
        <w:rPr>
          <w:rFonts w:ascii="Times New Roman" w:hAnsi="Times New Roman"/>
          <w:i/>
          <w:iCs/>
          <w:sz w:val="24"/>
          <w:szCs w:val="24"/>
        </w:rPr>
        <w:t xml:space="preserve">, </w:t>
      </w:r>
      <w:r w:rsidRPr="00960ED6">
        <w:rPr>
          <w:rFonts w:ascii="Times New Roman" w:hAnsi="Times New Roman"/>
          <w:i/>
          <w:iCs/>
          <w:sz w:val="24"/>
          <w:szCs w:val="24"/>
          <w:lang w:val="en-US"/>
        </w:rPr>
        <w:t>wohnen</w:t>
      </w:r>
      <w:r w:rsidRPr="00960ED6">
        <w:rPr>
          <w:rFonts w:ascii="Times New Roman" w:hAnsi="Times New Roman"/>
          <w:i/>
          <w:iCs/>
          <w:sz w:val="24"/>
          <w:szCs w:val="24"/>
        </w:rPr>
        <w:t xml:space="preserve">, </w:t>
      </w:r>
      <w:r w:rsidRPr="00960ED6">
        <w:rPr>
          <w:rFonts w:ascii="Times New Roman" w:hAnsi="Times New Roman"/>
          <w:i/>
          <w:iCs/>
          <w:sz w:val="24"/>
          <w:szCs w:val="24"/>
          <w:lang w:val="en-US"/>
        </w:rPr>
        <w:t>m</w:t>
      </w:r>
      <w:r w:rsidRPr="00960ED6">
        <w:rPr>
          <w:rFonts w:ascii="Times New Roman" w:hAnsi="Times New Roman"/>
          <w:i/>
          <w:iCs/>
          <w:sz w:val="24"/>
          <w:szCs w:val="24"/>
        </w:rPr>
        <w:t>ö</w:t>
      </w:r>
      <w:r w:rsidRPr="00960ED6">
        <w:rPr>
          <w:rFonts w:ascii="Times New Roman" w:hAnsi="Times New Roman"/>
          <w:i/>
          <w:iCs/>
          <w:sz w:val="24"/>
          <w:szCs w:val="24"/>
          <w:lang w:val="en-US"/>
        </w:rPr>
        <w:t>gen</w:t>
      </w:r>
      <w:r w:rsidRPr="00960ED6">
        <w:rPr>
          <w:rFonts w:ascii="Times New Roman" w:hAnsi="Times New Roman"/>
          <w:i/>
          <w:iCs/>
          <w:sz w:val="24"/>
          <w:szCs w:val="24"/>
        </w:rPr>
        <w:t xml:space="preserve">, </w:t>
      </w:r>
      <w:r w:rsidRPr="00960ED6">
        <w:rPr>
          <w:rFonts w:ascii="Times New Roman" w:hAnsi="Times New Roman"/>
          <w:i/>
          <w:iCs/>
          <w:sz w:val="24"/>
          <w:szCs w:val="24"/>
          <w:lang w:val="en-US"/>
        </w:rPr>
        <w:t>sein</w:t>
      </w:r>
      <w:r w:rsidRPr="00960ED6">
        <w:rPr>
          <w:rFonts w:ascii="Times New Roman" w:hAnsi="Times New Roman"/>
          <w:i/>
          <w:iCs/>
          <w:sz w:val="24"/>
          <w:szCs w:val="24"/>
        </w:rPr>
        <w:t xml:space="preserve"> </w:t>
      </w:r>
      <w:r w:rsidRPr="00960ED6">
        <w:rPr>
          <w:rFonts w:ascii="Times New Roman" w:hAnsi="Times New Roman"/>
          <w:sz w:val="24"/>
          <w:szCs w:val="24"/>
        </w:rPr>
        <w:t xml:space="preserve">в утвердительных и вопросительных предложениях в первом, втором лице и вежливой форме;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-заполняют анкету; читают и пишут по образцу сообщения в чате;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-знакомятся с достопримечательностями и формулами приветствия немецкоязычных стран.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-рассказывают о своём друге/своей подруге;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-оперируют активной лексикой в процессе общения; воспроизводят наизусть тексты рифмовок;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-понимают на слух речь учителя, одноклассников и небольшие доступные тексты в аудио записи, построенные на изученном языковом материале: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-краткие диалоги, рифмовки, песни;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-вербально или невербально реагируют на услышанное;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-понимают на слух и произносят цифры и группы цифр, небольшие доступные тексты в аудиозаписи;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-называют телефонные номера;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-произносят имена и фамилии по буквам;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-выразительно читают вслух небольшие тексты, построенные на изученном языковом материале,  выразительно читают стихотворение;</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-пишут небольшой рассказ о себе, своих игрушках, о том, что они умеют делать, о своём друге/своей подруге с опорой на образец, электронное письмо о себе по образцу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-соблюдают правильное ударение в словах и фразах, интонацию в целом;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-употребляют спряжение известных глаголов в утвердительных и вопросительных предложениях, определённые и неопределённые артикли в ед. числе, притяжательные местоимения </w:t>
      </w:r>
      <w:r w:rsidRPr="00960ED6">
        <w:rPr>
          <w:rFonts w:ascii="Times New Roman" w:hAnsi="Times New Roman"/>
          <w:i/>
          <w:iCs/>
          <w:sz w:val="24"/>
          <w:szCs w:val="24"/>
        </w:rPr>
        <w:t>mein, dein</w:t>
      </w:r>
      <w:r w:rsidRPr="00960ED6">
        <w:rPr>
          <w:rFonts w:ascii="Times New Roman" w:hAnsi="Times New Roman"/>
          <w:sz w:val="24"/>
          <w:szCs w:val="24"/>
        </w:rPr>
        <w:t>, числительные (количественные от 1 до 1000)</w:t>
      </w:r>
    </w:p>
    <w:p w:rsidR="00960ED6" w:rsidRPr="00960ED6" w:rsidRDefault="00960ED6" w:rsidP="00960ED6">
      <w:pPr>
        <w:pStyle w:val="afb"/>
        <w:ind w:firstLine="284"/>
        <w:jc w:val="both"/>
        <w:rPr>
          <w:rFonts w:ascii="Times New Roman" w:hAnsi="Times New Roman"/>
          <w:i/>
          <w:sz w:val="24"/>
          <w:szCs w:val="24"/>
        </w:rPr>
      </w:pPr>
      <w:r w:rsidRPr="00960ED6">
        <w:rPr>
          <w:rFonts w:ascii="Times New Roman" w:hAnsi="Times New Roman"/>
          <w:i/>
          <w:sz w:val="24"/>
          <w:szCs w:val="24"/>
        </w:rPr>
        <w:t xml:space="preserve">Грамматический аспект в обучении: </w:t>
      </w:r>
    </w:p>
    <w:p w:rsidR="00960ED6" w:rsidRPr="00960ED6" w:rsidRDefault="00960ED6" w:rsidP="00960ED6">
      <w:pPr>
        <w:pStyle w:val="afb"/>
        <w:ind w:firstLine="284"/>
        <w:jc w:val="both"/>
        <w:rPr>
          <w:rFonts w:ascii="Times New Roman" w:hAnsi="Times New Roman"/>
          <w:sz w:val="24"/>
          <w:szCs w:val="24"/>
        </w:rPr>
      </w:pPr>
      <w:r w:rsidRPr="00960ED6">
        <w:rPr>
          <w:rFonts w:ascii="Times New Roman" w:hAnsi="Times New Roman"/>
          <w:sz w:val="24"/>
          <w:szCs w:val="24"/>
        </w:rPr>
        <w:t xml:space="preserve">Учащиеся овладевают грамматическим материалом в единстве с фонетикой и лексикой. Активный грамматический минимум для 5 класса составляют следующие грамматические явления: личные местоимения и притяжательные местоимения; глагол </w:t>
      </w:r>
      <w:r w:rsidRPr="00960ED6">
        <w:rPr>
          <w:rFonts w:ascii="Times New Roman" w:hAnsi="Times New Roman"/>
          <w:i/>
          <w:iCs/>
          <w:sz w:val="24"/>
          <w:szCs w:val="24"/>
        </w:rPr>
        <w:t xml:space="preserve">haben </w:t>
      </w:r>
      <w:r w:rsidRPr="00960ED6">
        <w:rPr>
          <w:rFonts w:ascii="Times New Roman" w:hAnsi="Times New Roman"/>
          <w:sz w:val="24"/>
          <w:szCs w:val="24"/>
        </w:rPr>
        <w:t xml:space="preserve">в </w:t>
      </w:r>
      <w:r w:rsidRPr="00960ED6">
        <w:rPr>
          <w:rFonts w:ascii="Times New Roman" w:hAnsi="Times New Roman"/>
          <w:i/>
          <w:iCs/>
          <w:sz w:val="24"/>
          <w:szCs w:val="24"/>
        </w:rPr>
        <w:t>Prä</w:t>
      </w:r>
      <w:r w:rsidRPr="00960ED6">
        <w:rPr>
          <w:rFonts w:ascii="Times New Roman" w:hAnsi="Times New Roman"/>
          <w:i/>
          <w:iCs/>
          <w:sz w:val="24"/>
          <w:szCs w:val="24"/>
          <w:lang w:val="en-US"/>
        </w:rPr>
        <w:t>sen</w:t>
      </w:r>
      <w:r w:rsidRPr="00960ED6">
        <w:rPr>
          <w:rFonts w:ascii="Times New Roman" w:hAnsi="Times New Roman"/>
          <w:sz w:val="24"/>
          <w:szCs w:val="24"/>
          <w:lang w:val="en-US"/>
        </w:rPr>
        <w:t>s</w:t>
      </w:r>
      <w:r w:rsidRPr="00960ED6">
        <w:rPr>
          <w:rFonts w:ascii="Times New Roman" w:hAnsi="Times New Roman"/>
          <w:sz w:val="24"/>
          <w:szCs w:val="24"/>
        </w:rPr>
        <w:t xml:space="preserve">, глагол </w:t>
      </w:r>
      <w:r w:rsidRPr="00960ED6">
        <w:rPr>
          <w:rFonts w:ascii="Times New Roman" w:hAnsi="Times New Roman"/>
          <w:i/>
          <w:iCs/>
          <w:sz w:val="24"/>
          <w:szCs w:val="24"/>
        </w:rPr>
        <w:t xml:space="preserve">sein </w:t>
      </w:r>
      <w:r w:rsidRPr="00960ED6">
        <w:rPr>
          <w:rFonts w:ascii="Times New Roman" w:hAnsi="Times New Roman"/>
          <w:sz w:val="24"/>
          <w:szCs w:val="24"/>
        </w:rPr>
        <w:t xml:space="preserve">в </w:t>
      </w:r>
      <w:r w:rsidRPr="00960ED6">
        <w:rPr>
          <w:rFonts w:ascii="Times New Roman" w:hAnsi="Times New Roman"/>
          <w:i/>
          <w:iCs/>
          <w:sz w:val="24"/>
          <w:szCs w:val="24"/>
        </w:rPr>
        <w:t>Prä</w:t>
      </w:r>
      <w:r w:rsidRPr="00960ED6">
        <w:rPr>
          <w:rFonts w:ascii="Times New Roman" w:hAnsi="Times New Roman"/>
          <w:i/>
          <w:iCs/>
          <w:sz w:val="24"/>
          <w:szCs w:val="24"/>
          <w:lang w:val="en-US"/>
        </w:rPr>
        <w:t>sens</w:t>
      </w:r>
      <w:r w:rsidRPr="00960ED6">
        <w:rPr>
          <w:rFonts w:ascii="Times New Roman" w:hAnsi="Times New Roman"/>
          <w:i/>
          <w:iCs/>
          <w:sz w:val="24"/>
          <w:szCs w:val="24"/>
        </w:rPr>
        <w:t xml:space="preserve">, </w:t>
      </w:r>
      <w:r w:rsidRPr="00960ED6">
        <w:rPr>
          <w:rFonts w:ascii="Times New Roman" w:hAnsi="Times New Roman"/>
          <w:sz w:val="24"/>
          <w:szCs w:val="24"/>
        </w:rPr>
        <w:t xml:space="preserve">слабые глаголы </w:t>
      </w:r>
      <w:r w:rsidRPr="00960ED6">
        <w:rPr>
          <w:rFonts w:ascii="Times New Roman" w:hAnsi="Times New Roman"/>
          <w:i/>
          <w:iCs/>
          <w:sz w:val="24"/>
          <w:szCs w:val="24"/>
        </w:rPr>
        <w:t xml:space="preserve">wohnen, basteln, sammeln </w:t>
      </w:r>
      <w:r w:rsidRPr="00960ED6">
        <w:rPr>
          <w:rFonts w:ascii="Times New Roman" w:hAnsi="Times New Roman"/>
          <w:sz w:val="24"/>
          <w:szCs w:val="24"/>
        </w:rPr>
        <w:t xml:space="preserve">и др. в </w:t>
      </w:r>
      <w:r w:rsidRPr="00960ED6">
        <w:rPr>
          <w:rFonts w:ascii="Times New Roman" w:hAnsi="Times New Roman"/>
          <w:i/>
          <w:iCs/>
          <w:sz w:val="24"/>
          <w:szCs w:val="24"/>
        </w:rPr>
        <w:t>Prä</w:t>
      </w:r>
      <w:r w:rsidRPr="00960ED6">
        <w:rPr>
          <w:rFonts w:ascii="Times New Roman" w:hAnsi="Times New Roman"/>
          <w:i/>
          <w:iCs/>
          <w:sz w:val="24"/>
          <w:szCs w:val="24"/>
          <w:lang w:val="en-US"/>
        </w:rPr>
        <w:t>sens</w:t>
      </w:r>
      <w:r w:rsidRPr="00960ED6">
        <w:rPr>
          <w:rFonts w:ascii="Times New Roman" w:hAnsi="Times New Roman"/>
          <w:i/>
          <w:iCs/>
          <w:sz w:val="24"/>
          <w:szCs w:val="24"/>
        </w:rPr>
        <w:t xml:space="preserve">, </w:t>
      </w:r>
      <w:r w:rsidRPr="00960ED6">
        <w:rPr>
          <w:rFonts w:ascii="Times New Roman" w:hAnsi="Times New Roman"/>
          <w:sz w:val="24"/>
          <w:szCs w:val="24"/>
        </w:rPr>
        <w:t xml:space="preserve">глагол </w:t>
      </w:r>
      <w:r w:rsidRPr="00960ED6">
        <w:rPr>
          <w:rFonts w:ascii="Times New Roman" w:hAnsi="Times New Roman"/>
          <w:i/>
          <w:iCs/>
          <w:sz w:val="24"/>
          <w:szCs w:val="24"/>
        </w:rPr>
        <w:t xml:space="preserve">machen </w:t>
      </w:r>
      <w:r w:rsidRPr="00960ED6">
        <w:rPr>
          <w:rFonts w:ascii="Times New Roman" w:hAnsi="Times New Roman"/>
          <w:sz w:val="24"/>
          <w:szCs w:val="24"/>
        </w:rPr>
        <w:t xml:space="preserve">в </w:t>
      </w:r>
      <w:r w:rsidRPr="00960ED6">
        <w:rPr>
          <w:rFonts w:ascii="Times New Roman" w:hAnsi="Times New Roman"/>
          <w:i/>
          <w:iCs/>
          <w:sz w:val="24"/>
          <w:szCs w:val="24"/>
        </w:rPr>
        <w:t>Prä</w:t>
      </w:r>
      <w:r w:rsidRPr="00960ED6">
        <w:rPr>
          <w:rFonts w:ascii="Times New Roman" w:hAnsi="Times New Roman"/>
          <w:i/>
          <w:iCs/>
          <w:sz w:val="24"/>
          <w:szCs w:val="24"/>
          <w:lang w:val="en-US"/>
        </w:rPr>
        <w:t>sens</w:t>
      </w:r>
      <w:r w:rsidRPr="00960ED6">
        <w:rPr>
          <w:rFonts w:ascii="Times New Roman" w:hAnsi="Times New Roman"/>
          <w:sz w:val="24"/>
          <w:szCs w:val="24"/>
        </w:rPr>
        <w:t xml:space="preserve">; существительные с определённым артиклем, с неопределённым артиклем, с нулевым артиклем (употребление названий профессий), с отрицательным артиклем, множественное число существительных, существительные в винительном падеже </w:t>
      </w:r>
      <w:r w:rsidRPr="00960ED6">
        <w:rPr>
          <w:rFonts w:ascii="Times New Roman" w:hAnsi="Times New Roman"/>
          <w:i/>
          <w:iCs/>
          <w:sz w:val="24"/>
          <w:szCs w:val="24"/>
        </w:rPr>
        <w:t>(Akkusativ)</w:t>
      </w:r>
      <w:r w:rsidRPr="00960ED6">
        <w:rPr>
          <w:rFonts w:ascii="Times New Roman" w:hAnsi="Times New Roman"/>
          <w:sz w:val="24"/>
          <w:szCs w:val="24"/>
        </w:rPr>
        <w:t xml:space="preserve">; количественные числительные; предлоги </w:t>
      </w:r>
      <w:r w:rsidRPr="00960ED6">
        <w:rPr>
          <w:rFonts w:ascii="Times New Roman" w:hAnsi="Times New Roman"/>
          <w:i/>
          <w:iCs/>
          <w:sz w:val="24"/>
          <w:szCs w:val="24"/>
        </w:rPr>
        <w:t>um, von ... bis, am</w:t>
      </w:r>
      <w:r w:rsidRPr="00960ED6">
        <w:rPr>
          <w:rFonts w:ascii="Times New Roman" w:hAnsi="Times New Roman"/>
          <w:sz w:val="24"/>
          <w:szCs w:val="24"/>
        </w:rPr>
        <w:t>. Словообразование: имена существительные для обозначения профессий мужского и женского рода-</w:t>
      </w:r>
    </w:p>
    <w:p w:rsidR="00960ED6" w:rsidRPr="00960ED6" w:rsidRDefault="00960ED6" w:rsidP="00960ED6">
      <w:pPr>
        <w:pStyle w:val="afb"/>
        <w:ind w:firstLine="284"/>
        <w:jc w:val="both"/>
        <w:rPr>
          <w:rFonts w:ascii="Times New Roman" w:hAnsi="Times New Roman"/>
          <w:b/>
          <w:sz w:val="24"/>
          <w:szCs w:val="24"/>
        </w:rPr>
      </w:pPr>
      <w:r w:rsidRPr="00960ED6">
        <w:rPr>
          <w:rFonts w:ascii="Times New Roman" w:hAnsi="Times New Roman"/>
          <w:sz w:val="24"/>
          <w:szCs w:val="24"/>
        </w:rPr>
        <w:t xml:space="preserve">      Синтаксис: порядок слов в повествовательном предложении, порядок слов в вопросительном предложении (вопросительные слова),  формы отрицания в предложении, формы утверждения в предложении. Принципиальным в организации работы со структурами является их </w:t>
      </w:r>
      <w:r w:rsidRPr="00960ED6">
        <w:rPr>
          <w:rFonts w:ascii="Times New Roman" w:hAnsi="Times New Roman"/>
          <w:sz w:val="24"/>
          <w:szCs w:val="24"/>
        </w:rPr>
        <w:lastRenderedPageBreak/>
        <w:t>функциональное применение. Работа над грамматикой вписывается в контекст коммуникативной деятельности учащихся и подчиняется решению речевых задач.</w:t>
      </w:r>
    </w:p>
    <w:p w:rsidR="00960ED6" w:rsidRDefault="00960ED6" w:rsidP="009047EC">
      <w:pPr>
        <w:pStyle w:val="msonormalcxspmiddlecxspmiddle"/>
        <w:spacing w:before="0" w:after="0"/>
        <w:ind w:firstLine="709"/>
        <w:jc w:val="both"/>
        <w:rPr>
          <w:rFonts w:cs="Times New Roman"/>
          <w:color w:val="auto"/>
          <w:lang w:val="ru-RU"/>
        </w:rPr>
      </w:pPr>
    </w:p>
    <w:p w:rsidR="00D12FA6" w:rsidRDefault="00D12FA6" w:rsidP="009047EC">
      <w:pPr>
        <w:pStyle w:val="msonormalcxspmiddlecxspmiddle"/>
        <w:spacing w:before="0" w:after="0"/>
        <w:ind w:firstLine="709"/>
        <w:jc w:val="both"/>
        <w:rPr>
          <w:rFonts w:cs="Times New Roman"/>
          <w:color w:val="auto"/>
          <w:lang w:val="ru-RU"/>
        </w:rPr>
      </w:pPr>
    </w:p>
    <w:p w:rsidR="00D12FA6" w:rsidRPr="001A7C38" w:rsidRDefault="00D12FA6" w:rsidP="009047EC">
      <w:pPr>
        <w:pStyle w:val="msonormalcxspmiddlecxspmiddle"/>
        <w:spacing w:before="0" w:after="0"/>
        <w:ind w:firstLine="709"/>
        <w:jc w:val="both"/>
        <w:rPr>
          <w:rFonts w:cs="Times New Roman"/>
          <w:color w:val="auto"/>
          <w:lang w:val="ru-RU"/>
        </w:rPr>
      </w:pPr>
    </w:p>
    <w:p w:rsidR="00961FAA" w:rsidRPr="001A7C38" w:rsidRDefault="009523A1" w:rsidP="00EF1D47">
      <w:pPr>
        <w:pStyle w:val="afa"/>
        <w:spacing w:line="240" w:lineRule="auto"/>
        <w:ind w:firstLine="709"/>
        <w:jc w:val="center"/>
        <w:rPr>
          <w:b/>
          <w:sz w:val="24"/>
        </w:rPr>
      </w:pPr>
      <w:r>
        <w:rPr>
          <w:b/>
          <w:sz w:val="24"/>
        </w:rPr>
        <w:t>1.2.3.1</w:t>
      </w:r>
      <w:r w:rsidR="00960ED6">
        <w:rPr>
          <w:b/>
          <w:sz w:val="24"/>
        </w:rPr>
        <w:t>1</w:t>
      </w:r>
      <w:r w:rsidR="00961FAA" w:rsidRPr="001A7C38">
        <w:rPr>
          <w:b/>
          <w:sz w:val="24"/>
        </w:rPr>
        <w:t>. История России. Всеобщая история</w:t>
      </w:r>
    </w:p>
    <w:p w:rsidR="00961FAA" w:rsidRPr="001A7C38" w:rsidRDefault="00961FAA" w:rsidP="009047EC">
      <w:pPr>
        <w:pStyle w:val="afa"/>
        <w:spacing w:line="240" w:lineRule="auto"/>
        <w:ind w:firstLine="709"/>
        <w:rPr>
          <w:sz w:val="24"/>
        </w:rPr>
      </w:pPr>
      <w:r w:rsidRPr="001A7C38">
        <w:rPr>
          <w:b/>
          <w:sz w:val="24"/>
        </w:rPr>
        <w:t>История Древнего мира</w:t>
      </w:r>
    </w:p>
    <w:p w:rsidR="00961FAA" w:rsidRPr="001A7C38" w:rsidRDefault="00961FAA" w:rsidP="009047EC">
      <w:pPr>
        <w:pStyle w:val="afa"/>
        <w:spacing w:line="240" w:lineRule="auto"/>
        <w:ind w:firstLine="709"/>
        <w:rPr>
          <w:sz w:val="24"/>
        </w:rPr>
      </w:pPr>
      <w:r w:rsidRPr="001A7C38">
        <w:rPr>
          <w:sz w:val="24"/>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определять место исторических событий во времени, объяснять смысл основных хронологических понятий, терминов (тысячелетие, век, до н. э., н. э.);</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61FAA" w:rsidRPr="001A7C38" w:rsidRDefault="00961FAA" w:rsidP="009047EC">
      <w:pPr>
        <w:pStyle w:val="a0"/>
        <w:widowControl/>
        <w:autoSpaceDE/>
        <w:autoSpaceDN w:val="0"/>
        <w:ind w:firstLine="709"/>
        <w:jc w:val="both"/>
        <w:rPr>
          <w:lang w:val="ru-RU"/>
        </w:rPr>
      </w:pPr>
      <w:r w:rsidRPr="001A7C38">
        <w:rPr>
          <w:lang w:val="ru-RU"/>
        </w:rPr>
        <w:t>• проводить поиск информации в отрывках исторических текстов, материальных памятниках Древнего мира;</w:t>
      </w:r>
    </w:p>
    <w:p w:rsidR="00961FAA" w:rsidRPr="001A7C38" w:rsidRDefault="00961FAA" w:rsidP="009047EC">
      <w:pPr>
        <w:pStyle w:val="a0"/>
        <w:widowControl/>
        <w:autoSpaceDE/>
        <w:autoSpaceDN w:val="0"/>
        <w:ind w:firstLine="709"/>
        <w:jc w:val="both"/>
        <w:rPr>
          <w:lang w:val="ru-RU"/>
        </w:rPr>
      </w:pPr>
      <w:r w:rsidRPr="001A7C38">
        <w:rPr>
          <w:lang w:val="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61FAA" w:rsidRPr="001A7C38" w:rsidRDefault="00961FAA" w:rsidP="009047EC">
      <w:pPr>
        <w:pStyle w:val="a0"/>
        <w:widowControl/>
        <w:autoSpaceDE/>
        <w:autoSpaceDN w:val="0"/>
        <w:ind w:firstLine="709"/>
        <w:jc w:val="both"/>
        <w:rPr>
          <w:lang w:val="ru-RU"/>
        </w:rPr>
      </w:pPr>
      <w:r w:rsidRPr="001A7C38">
        <w:rPr>
          <w:lang w:val="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961FAA" w:rsidRPr="001A7C38" w:rsidRDefault="00961FAA" w:rsidP="009047EC">
      <w:pPr>
        <w:pStyle w:val="a0"/>
        <w:widowControl/>
        <w:autoSpaceDE/>
        <w:autoSpaceDN w:val="0"/>
        <w:ind w:firstLine="709"/>
        <w:jc w:val="both"/>
        <w:rPr>
          <w:lang w:val="ru-RU"/>
        </w:rPr>
      </w:pPr>
      <w:r w:rsidRPr="001A7C38">
        <w:rPr>
          <w:lang w:val="ru-RU"/>
        </w:rPr>
        <w:t>• 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61FAA" w:rsidRPr="001A7C38" w:rsidRDefault="00961FAA" w:rsidP="009047EC">
      <w:pPr>
        <w:pStyle w:val="a0"/>
        <w:widowControl/>
        <w:autoSpaceDE/>
        <w:autoSpaceDN w:val="0"/>
        <w:ind w:firstLine="709"/>
        <w:jc w:val="both"/>
        <w:rPr>
          <w:lang w:val="ru-RU"/>
        </w:rPr>
      </w:pPr>
      <w:r w:rsidRPr="001A7C38">
        <w:rPr>
          <w:lang w:val="ru-RU"/>
        </w:rPr>
        <w:t>• давать оценку наиболее значительным событиям и личностям древней истории.</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давать характеристику общественного строя древних государств;</w:t>
      </w:r>
    </w:p>
    <w:p w:rsidR="00961FAA" w:rsidRPr="001A7C38" w:rsidRDefault="00961FAA" w:rsidP="009047EC">
      <w:pPr>
        <w:pStyle w:val="a0"/>
        <w:widowControl/>
        <w:autoSpaceDE/>
        <w:autoSpaceDN w:val="0"/>
        <w:ind w:firstLine="709"/>
        <w:jc w:val="both"/>
        <w:rPr>
          <w:lang w:val="ru-RU"/>
        </w:rPr>
      </w:pPr>
      <w:r w:rsidRPr="001A7C38">
        <w:rPr>
          <w:lang w:val="ru-RU"/>
        </w:rPr>
        <w:t>• сопоставлять свидетельства различных исторических источников, выявляя в них общее и различия;</w:t>
      </w:r>
    </w:p>
    <w:p w:rsidR="00961FAA" w:rsidRPr="001A7C38" w:rsidRDefault="00961FAA" w:rsidP="009047EC">
      <w:pPr>
        <w:pStyle w:val="a0"/>
        <w:widowControl/>
        <w:autoSpaceDE/>
        <w:autoSpaceDN w:val="0"/>
        <w:ind w:firstLine="709"/>
        <w:jc w:val="both"/>
        <w:rPr>
          <w:lang w:val="ru-RU"/>
        </w:rPr>
      </w:pPr>
      <w:r w:rsidRPr="001A7C38">
        <w:rPr>
          <w:lang w:val="ru-RU"/>
        </w:rPr>
        <w:t>• видеть проявления влияния античного искусства в окружающей среде;</w:t>
      </w:r>
    </w:p>
    <w:p w:rsidR="00961FAA" w:rsidRPr="001A7C38" w:rsidRDefault="00961FAA" w:rsidP="009047EC">
      <w:pPr>
        <w:pStyle w:val="a0"/>
        <w:widowControl/>
        <w:autoSpaceDE/>
        <w:autoSpaceDN w:val="0"/>
        <w:ind w:firstLine="709"/>
        <w:jc w:val="both"/>
        <w:rPr>
          <w:lang w:val="ru-RU"/>
        </w:rPr>
      </w:pPr>
      <w:r w:rsidRPr="001A7C38">
        <w:rPr>
          <w:lang w:val="ru-RU"/>
        </w:rPr>
        <w:t>• высказывать суждения о значении и месте исторического и культурного наследия древних обществ в мировой истории.</w:t>
      </w:r>
    </w:p>
    <w:p w:rsidR="00961FAA" w:rsidRPr="001A7C38" w:rsidRDefault="00961FAA" w:rsidP="009047EC">
      <w:pPr>
        <w:pStyle w:val="a0"/>
        <w:ind w:firstLine="709"/>
        <w:jc w:val="both"/>
        <w:rPr>
          <w:lang w:val="ru-RU"/>
        </w:rPr>
      </w:pPr>
      <w:r w:rsidRPr="001A7C38">
        <w:rPr>
          <w:b/>
          <w:lang w:val="ru-RU"/>
        </w:rPr>
        <w:t>История Средних веков</w:t>
      </w:r>
    </w:p>
    <w:p w:rsidR="00961FAA" w:rsidRPr="001A7C38" w:rsidRDefault="00961FAA" w:rsidP="009047EC">
      <w:pPr>
        <w:pStyle w:val="afa"/>
        <w:spacing w:line="240" w:lineRule="auto"/>
        <w:ind w:firstLine="709"/>
        <w:rPr>
          <w:sz w:val="24"/>
        </w:rPr>
      </w:pPr>
      <w:r w:rsidRPr="001A7C38">
        <w:rPr>
          <w:sz w:val="24"/>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961FAA" w:rsidRPr="001A7C38" w:rsidRDefault="00961FAA" w:rsidP="009047EC">
      <w:pPr>
        <w:pStyle w:val="a0"/>
        <w:widowControl/>
        <w:autoSpaceDE/>
        <w:autoSpaceDN w:val="0"/>
        <w:ind w:firstLine="709"/>
        <w:jc w:val="both"/>
        <w:rPr>
          <w:lang w:val="ru-RU"/>
        </w:rPr>
      </w:pPr>
      <w:r w:rsidRPr="001A7C38">
        <w:rPr>
          <w:lang w:val="ru-RU"/>
        </w:rPr>
        <w:t>• проводить поиск информации в исторических текстах, материальных исторических памятниках Средневековья;</w:t>
      </w:r>
    </w:p>
    <w:p w:rsidR="00961FAA" w:rsidRPr="001A7C38" w:rsidRDefault="00961FAA" w:rsidP="009047EC">
      <w:pPr>
        <w:pStyle w:val="a0"/>
        <w:widowControl/>
        <w:autoSpaceDE/>
        <w:autoSpaceDN w:val="0"/>
        <w:ind w:firstLine="709"/>
        <w:jc w:val="both"/>
        <w:rPr>
          <w:lang w:val="ru-RU"/>
        </w:rPr>
      </w:pPr>
      <w:r w:rsidRPr="001A7C38">
        <w:rPr>
          <w:lang w:val="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961FAA" w:rsidRPr="001A7C38" w:rsidRDefault="00961FAA" w:rsidP="009047EC">
      <w:pPr>
        <w:pStyle w:val="a0"/>
        <w:widowControl/>
        <w:autoSpaceDE/>
        <w:autoSpaceDN w:val="0"/>
        <w:ind w:firstLine="709"/>
        <w:jc w:val="both"/>
        <w:rPr>
          <w:lang w:val="ru-RU"/>
        </w:rPr>
      </w:pPr>
      <w:r w:rsidRPr="001A7C38">
        <w:rPr>
          <w:lang w:val="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961FAA" w:rsidRPr="001A7C38" w:rsidRDefault="00961FAA" w:rsidP="009047EC">
      <w:pPr>
        <w:pStyle w:val="a0"/>
        <w:widowControl/>
        <w:autoSpaceDE/>
        <w:autoSpaceDN w:val="0"/>
        <w:ind w:firstLine="709"/>
        <w:jc w:val="both"/>
        <w:rPr>
          <w:lang w:val="ru-RU"/>
        </w:rPr>
      </w:pPr>
      <w:r w:rsidRPr="001A7C38">
        <w:rPr>
          <w:lang w:val="ru-RU"/>
        </w:rPr>
        <w:t>• объяснять причины и следствия ключевых событий отечественной и всеобщей истории Средних веков;</w:t>
      </w:r>
    </w:p>
    <w:p w:rsidR="00961FAA" w:rsidRPr="001A7C38" w:rsidRDefault="00961FAA" w:rsidP="009047EC">
      <w:pPr>
        <w:pStyle w:val="a0"/>
        <w:widowControl/>
        <w:autoSpaceDE/>
        <w:autoSpaceDN w:val="0"/>
        <w:ind w:firstLine="709"/>
        <w:jc w:val="both"/>
        <w:rPr>
          <w:lang w:val="ru-RU"/>
        </w:rPr>
      </w:pPr>
      <w:r w:rsidRPr="001A7C38">
        <w:rPr>
          <w:lang w:val="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61FAA" w:rsidRPr="001A7C38" w:rsidRDefault="00961FAA" w:rsidP="009047EC">
      <w:pPr>
        <w:pStyle w:val="a0"/>
        <w:widowControl/>
        <w:autoSpaceDE/>
        <w:autoSpaceDN w:val="0"/>
        <w:ind w:firstLine="709"/>
        <w:jc w:val="both"/>
        <w:rPr>
          <w:lang w:val="ru-RU"/>
        </w:rPr>
      </w:pPr>
      <w:r w:rsidRPr="001A7C38">
        <w:rPr>
          <w:lang w:val="ru-RU"/>
        </w:rPr>
        <w:t>• давать оценку событиям и личностям отечественной и всеобщей истории Средних веков.</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давать сопоставительную характеристику политического устройства государств Средневековья (Русь, Запад, Восток);</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сравнивать свидетельства различных исторических источников, выявляя в них общее и различия;</w:t>
      </w:r>
    </w:p>
    <w:p w:rsidR="00961FAA" w:rsidRPr="001A7C38" w:rsidRDefault="00961FAA" w:rsidP="009047EC">
      <w:pPr>
        <w:pStyle w:val="a0"/>
        <w:widowControl/>
        <w:autoSpaceDE/>
        <w:autoSpaceDN w:val="0"/>
        <w:ind w:firstLine="709"/>
        <w:jc w:val="both"/>
        <w:rPr>
          <w:lang w:val="ru-RU"/>
        </w:rPr>
      </w:pPr>
      <w:r w:rsidRPr="001A7C38">
        <w:rPr>
          <w:lang w:val="ru-RU"/>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961FAA" w:rsidRPr="001A7C38" w:rsidRDefault="00961FAA" w:rsidP="009047EC">
      <w:pPr>
        <w:pStyle w:val="a0"/>
        <w:ind w:firstLine="709"/>
        <w:jc w:val="both"/>
        <w:rPr>
          <w:lang w:val="ru-RU"/>
        </w:rPr>
      </w:pPr>
      <w:r w:rsidRPr="001A7C38">
        <w:rPr>
          <w:b/>
          <w:lang w:val="ru-RU"/>
        </w:rPr>
        <w:t>История Нового времени</w:t>
      </w:r>
    </w:p>
    <w:p w:rsidR="00961FAA" w:rsidRPr="001A7C38" w:rsidRDefault="00961FAA" w:rsidP="009047EC">
      <w:pPr>
        <w:pStyle w:val="afa"/>
        <w:spacing w:line="240" w:lineRule="auto"/>
        <w:ind w:firstLine="709"/>
        <w:rPr>
          <w:sz w:val="24"/>
        </w:rPr>
      </w:pPr>
      <w:r w:rsidRPr="001A7C38">
        <w:rPr>
          <w:sz w:val="24"/>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961FAA" w:rsidRPr="001A7C38" w:rsidRDefault="00961FAA" w:rsidP="009047EC">
      <w:pPr>
        <w:pStyle w:val="a0"/>
        <w:widowControl/>
        <w:autoSpaceDE/>
        <w:autoSpaceDN w:val="0"/>
        <w:ind w:firstLine="709"/>
        <w:jc w:val="both"/>
        <w:rPr>
          <w:lang w:val="ru-RU"/>
        </w:rPr>
      </w:pPr>
      <w:r w:rsidRPr="001A7C38">
        <w:rPr>
          <w:lang w:val="ru-RU"/>
        </w:rPr>
        <w:t xml:space="preserve">• анализировать информацию различных источников по отечественной и всеобщей истории Нового времени; </w:t>
      </w:r>
    </w:p>
    <w:p w:rsidR="00961FAA" w:rsidRPr="001A7C38" w:rsidRDefault="00961FAA" w:rsidP="009047EC">
      <w:pPr>
        <w:pStyle w:val="a0"/>
        <w:widowControl/>
        <w:autoSpaceDE/>
        <w:autoSpaceDN w:val="0"/>
        <w:ind w:firstLine="709"/>
        <w:jc w:val="both"/>
        <w:rPr>
          <w:lang w:val="ru-RU"/>
        </w:rPr>
      </w:pPr>
      <w:r w:rsidRPr="001A7C38">
        <w:rPr>
          <w:lang w:val="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61FAA" w:rsidRPr="001A7C38" w:rsidRDefault="00961FAA" w:rsidP="009047EC">
      <w:pPr>
        <w:pStyle w:val="a0"/>
        <w:widowControl/>
        <w:autoSpaceDE/>
        <w:autoSpaceDN w:val="0"/>
        <w:ind w:firstLine="709"/>
        <w:jc w:val="both"/>
        <w:rPr>
          <w:lang w:val="ru-RU"/>
        </w:rPr>
      </w:pPr>
      <w:r w:rsidRPr="001A7C38">
        <w:rPr>
          <w:lang w:val="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61FAA" w:rsidRPr="001A7C38" w:rsidRDefault="00961FAA" w:rsidP="009047EC">
      <w:pPr>
        <w:pStyle w:val="a0"/>
        <w:widowControl/>
        <w:autoSpaceDE/>
        <w:autoSpaceDN w:val="0"/>
        <w:ind w:firstLine="709"/>
        <w:jc w:val="both"/>
        <w:rPr>
          <w:lang w:val="ru-RU"/>
        </w:rPr>
      </w:pPr>
      <w:r w:rsidRPr="001A7C38">
        <w:rPr>
          <w:lang w:val="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961FAA" w:rsidRPr="001A7C38" w:rsidRDefault="00961FAA" w:rsidP="009047EC">
      <w:pPr>
        <w:pStyle w:val="a0"/>
        <w:widowControl/>
        <w:autoSpaceDE/>
        <w:autoSpaceDN w:val="0"/>
        <w:ind w:firstLine="709"/>
        <w:jc w:val="both"/>
        <w:rPr>
          <w:lang w:val="ru-RU"/>
        </w:rPr>
      </w:pPr>
      <w:r w:rsidRPr="001A7C38">
        <w:rPr>
          <w:lang w:val="ru-RU"/>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61FAA" w:rsidRPr="001A7C38" w:rsidRDefault="00961FAA" w:rsidP="009047EC">
      <w:pPr>
        <w:pStyle w:val="a0"/>
        <w:widowControl/>
        <w:autoSpaceDE/>
        <w:autoSpaceDN w:val="0"/>
        <w:ind w:firstLine="709"/>
        <w:jc w:val="both"/>
        <w:rPr>
          <w:lang w:val="ru-RU"/>
        </w:rPr>
      </w:pPr>
      <w:r w:rsidRPr="001A7C38">
        <w:rPr>
          <w:lang w:val="ru-RU"/>
        </w:rPr>
        <w:t>• сопоставлятьразвитие России и других стран в Новое время, сравнивать исторические ситуации и события;</w:t>
      </w:r>
    </w:p>
    <w:p w:rsidR="00961FAA" w:rsidRPr="001A7C38" w:rsidRDefault="00961FAA" w:rsidP="009047EC">
      <w:pPr>
        <w:pStyle w:val="a0"/>
        <w:widowControl/>
        <w:autoSpaceDE/>
        <w:autoSpaceDN w:val="0"/>
        <w:ind w:firstLine="709"/>
        <w:jc w:val="both"/>
        <w:rPr>
          <w:lang w:val="ru-RU"/>
        </w:rPr>
      </w:pPr>
      <w:r w:rsidRPr="001A7C38">
        <w:rPr>
          <w:lang w:val="ru-RU"/>
        </w:rPr>
        <w:t>• давать оценку событиям и личностям отечественной и всеобщей истории Нового времени.</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61FAA" w:rsidRPr="001A7C38" w:rsidRDefault="00961FAA" w:rsidP="009047EC">
      <w:pPr>
        <w:pStyle w:val="a0"/>
        <w:widowControl/>
        <w:autoSpaceDE/>
        <w:autoSpaceDN w:val="0"/>
        <w:ind w:firstLine="709"/>
        <w:jc w:val="both"/>
        <w:rPr>
          <w:lang w:val="ru-RU"/>
        </w:rPr>
      </w:pPr>
      <w:r w:rsidRPr="001A7C38">
        <w:rPr>
          <w:lang w:val="ru-RU"/>
        </w:rPr>
        <w:t xml:space="preserve">• сравнивать развитие России и других стран в Новое время, объяснять, в чём заключались общие черты и особенности; </w:t>
      </w:r>
    </w:p>
    <w:p w:rsidR="00961FAA" w:rsidRPr="001A7C38" w:rsidRDefault="00961FAA" w:rsidP="009047EC">
      <w:pPr>
        <w:pStyle w:val="a0"/>
        <w:widowControl/>
        <w:autoSpaceDE/>
        <w:autoSpaceDN w:val="0"/>
        <w:ind w:firstLine="709"/>
        <w:jc w:val="both"/>
        <w:rPr>
          <w:lang w:val="ru-RU"/>
        </w:rPr>
      </w:pPr>
      <w:r w:rsidRPr="001A7C38">
        <w:rPr>
          <w:lang w:val="ru-RU"/>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961FAA" w:rsidRPr="001A7C38" w:rsidRDefault="00961FAA" w:rsidP="009047EC">
      <w:pPr>
        <w:pStyle w:val="a0"/>
        <w:ind w:firstLine="709"/>
        <w:jc w:val="both"/>
        <w:rPr>
          <w:lang w:val="ru-RU"/>
        </w:rPr>
      </w:pPr>
      <w:r w:rsidRPr="001A7C38">
        <w:rPr>
          <w:b/>
          <w:lang w:val="ru-RU"/>
        </w:rPr>
        <w:t>Новейшая история</w:t>
      </w:r>
    </w:p>
    <w:p w:rsidR="00961FAA" w:rsidRPr="001A7C38" w:rsidRDefault="00961FAA" w:rsidP="009047EC">
      <w:pPr>
        <w:pStyle w:val="afa"/>
        <w:spacing w:line="240" w:lineRule="auto"/>
        <w:ind w:firstLine="709"/>
        <w:rPr>
          <w:sz w:val="24"/>
        </w:rPr>
      </w:pPr>
      <w:r w:rsidRPr="001A7C38">
        <w:rPr>
          <w:sz w:val="24"/>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1A7C38">
        <w:t>XXI</w:t>
      </w:r>
      <w:r w:rsidRPr="001A7C38">
        <w:rPr>
          <w:lang w:val="ru-RU"/>
        </w:rPr>
        <w:t> в.; соотносить хронологию истории России и всеобщей истории в Новейшее время;</w:t>
      </w:r>
    </w:p>
    <w:p w:rsidR="00961FAA" w:rsidRPr="001A7C38" w:rsidRDefault="00961FAA" w:rsidP="009047EC">
      <w:pPr>
        <w:pStyle w:val="a0"/>
        <w:widowControl/>
        <w:autoSpaceDE/>
        <w:autoSpaceDN w:val="0"/>
        <w:ind w:firstLine="709"/>
        <w:jc w:val="both"/>
        <w:rPr>
          <w:lang w:val="ru-RU"/>
        </w:rPr>
      </w:pPr>
      <w:r w:rsidRPr="001A7C38">
        <w:rPr>
          <w:lang w:val="ru-RU"/>
        </w:rPr>
        <w:t xml:space="preserve">• использовать историческую карту как источник информации о территории России (СССР) и других государств в ХХ - начале </w:t>
      </w:r>
      <w:r w:rsidRPr="001A7C38">
        <w:t>XXI</w:t>
      </w:r>
      <w:r w:rsidRPr="001A7C38">
        <w:rPr>
          <w:lang w:val="ru-RU"/>
        </w:rPr>
        <w:t> в., значительных социально-экономических процессах и изменениях на политической карте мира в новейшую эпоху, местах крупнейших событий и др.;</w:t>
      </w:r>
    </w:p>
    <w:p w:rsidR="00961FAA" w:rsidRPr="001A7C38" w:rsidRDefault="00961FAA" w:rsidP="009047EC">
      <w:pPr>
        <w:pStyle w:val="a0"/>
        <w:widowControl/>
        <w:autoSpaceDE/>
        <w:autoSpaceDN w:val="0"/>
        <w:ind w:firstLine="709"/>
        <w:jc w:val="both"/>
        <w:rPr>
          <w:lang w:val="ru-RU"/>
        </w:rPr>
      </w:pPr>
      <w:r w:rsidRPr="001A7C38">
        <w:rPr>
          <w:lang w:val="ru-RU"/>
        </w:rPr>
        <w:t xml:space="preserve">• анализировать информацию из исторических источников </w:t>
      </w:r>
      <w:r w:rsidRPr="001A7C38">
        <w:sym w:font="Times New Roman" w:char="003F"/>
      </w:r>
      <w:r w:rsidRPr="001A7C38">
        <w:rPr>
          <w:lang w:val="ru-RU"/>
        </w:rPr>
        <w:t xml:space="preserve"> текстов, материальных и художественных памятников новейшей эпохи;</w:t>
      </w:r>
    </w:p>
    <w:p w:rsidR="00961FAA" w:rsidRPr="001A7C38" w:rsidRDefault="00961FAA" w:rsidP="009047EC">
      <w:pPr>
        <w:pStyle w:val="a0"/>
        <w:widowControl/>
        <w:autoSpaceDE/>
        <w:autoSpaceDN w:val="0"/>
        <w:ind w:firstLine="709"/>
        <w:jc w:val="both"/>
        <w:rPr>
          <w:lang w:val="ru-RU"/>
        </w:rPr>
      </w:pPr>
      <w:r w:rsidRPr="001A7C38">
        <w:rPr>
          <w:lang w:val="ru-RU"/>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1A7C38">
        <w:t>XXI</w:t>
      </w:r>
      <w:r w:rsidRPr="001A7C38">
        <w:rPr>
          <w:lang w:val="ru-RU"/>
        </w:rPr>
        <w:t> в.; б) ключевые события эпохи и их участников; в) памятники материальной и художественной культуры новейшей эпохи;</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систематизироватьисторический материал, содержащийся в учебной и дополнительной литературе;</w:t>
      </w:r>
    </w:p>
    <w:p w:rsidR="00961FAA" w:rsidRPr="001A7C38" w:rsidRDefault="00961FAA" w:rsidP="009047EC">
      <w:pPr>
        <w:pStyle w:val="a0"/>
        <w:widowControl/>
        <w:autoSpaceDE/>
        <w:autoSpaceDN w:val="0"/>
        <w:ind w:firstLine="709"/>
        <w:jc w:val="both"/>
        <w:rPr>
          <w:lang w:val="ru-RU"/>
        </w:rPr>
      </w:pPr>
      <w:r w:rsidRPr="001A7C38">
        <w:rPr>
          <w:lang w:val="ru-RU"/>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1A7C38">
        <w:t>XXI</w:t>
      </w:r>
      <w:r w:rsidRPr="001A7C38">
        <w:rPr>
          <w:lang w:val="ru-RU"/>
        </w:rPr>
        <w:t> в.;</w:t>
      </w:r>
    </w:p>
    <w:p w:rsidR="00961FAA" w:rsidRPr="001A7C38" w:rsidRDefault="00961FAA" w:rsidP="009047EC">
      <w:pPr>
        <w:pStyle w:val="a0"/>
        <w:widowControl/>
        <w:autoSpaceDE/>
        <w:autoSpaceDN w:val="0"/>
        <w:ind w:firstLine="709"/>
        <w:jc w:val="both"/>
        <w:rPr>
          <w:lang w:val="ru-RU"/>
        </w:rPr>
      </w:pPr>
      <w:r w:rsidRPr="001A7C38">
        <w:rPr>
          <w:lang w:val="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961FAA" w:rsidRPr="001A7C38" w:rsidRDefault="00961FAA" w:rsidP="009047EC">
      <w:pPr>
        <w:pStyle w:val="a0"/>
        <w:widowControl/>
        <w:autoSpaceDE/>
        <w:autoSpaceDN w:val="0"/>
        <w:ind w:firstLine="709"/>
        <w:jc w:val="both"/>
        <w:rPr>
          <w:lang w:val="ru-RU"/>
        </w:rPr>
      </w:pPr>
      <w:r w:rsidRPr="001A7C38">
        <w:rPr>
          <w:lang w:val="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961FAA" w:rsidRPr="001A7C38" w:rsidRDefault="00961FAA" w:rsidP="009047EC">
      <w:pPr>
        <w:pStyle w:val="a0"/>
        <w:widowControl/>
        <w:autoSpaceDE/>
        <w:autoSpaceDN w:val="0"/>
        <w:ind w:firstLine="709"/>
        <w:jc w:val="both"/>
        <w:rPr>
          <w:lang w:val="ru-RU"/>
        </w:rPr>
      </w:pPr>
      <w:r w:rsidRPr="001A7C38">
        <w:rPr>
          <w:lang w:val="ru-RU"/>
        </w:rPr>
        <w:t xml:space="preserve">• давать оценку событиям и личностям отечественной и всеобщей истории ХХ - начала </w:t>
      </w:r>
      <w:r w:rsidRPr="001A7C38">
        <w:t>XXI</w:t>
      </w:r>
      <w:r w:rsidRPr="001A7C38">
        <w:rPr>
          <w:lang w:val="ru-RU"/>
        </w:rPr>
        <w:t> в.</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xml:space="preserve">• используя историческую карту, характеризовать социально-экономическое и политическое развитие России, других государств в ХХ - начале </w:t>
      </w:r>
      <w:r w:rsidRPr="001A7C38">
        <w:t>XXI</w:t>
      </w:r>
      <w:r w:rsidRPr="001A7C38">
        <w:rPr>
          <w:lang w:val="ru-RU"/>
        </w:rPr>
        <w:t> в.;</w:t>
      </w:r>
    </w:p>
    <w:p w:rsidR="00961FAA" w:rsidRPr="001A7C38" w:rsidRDefault="00961FAA" w:rsidP="009047EC">
      <w:pPr>
        <w:pStyle w:val="a0"/>
        <w:widowControl/>
        <w:autoSpaceDE/>
        <w:autoSpaceDN w:val="0"/>
        <w:ind w:firstLine="709"/>
        <w:jc w:val="both"/>
        <w:rPr>
          <w:lang w:val="ru-RU"/>
        </w:rPr>
      </w:pPr>
      <w:r w:rsidRPr="001A7C38">
        <w:rPr>
          <w:lang w:val="ru-RU"/>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961FAA" w:rsidRPr="001A7C38" w:rsidRDefault="00961FAA" w:rsidP="009047EC">
      <w:pPr>
        <w:pStyle w:val="a0"/>
        <w:widowControl/>
        <w:autoSpaceDE/>
        <w:autoSpaceDN w:val="0"/>
        <w:ind w:firstLine="709"/>
        <w:jc w:val="both"/>
        <w:rPr>
          <w:lang w:val="ru-RU"/>
        </w:rPr>
      </w:pPr>
      <w:r w:rsidRPr="001A7C38">
        <w:rPr>
          <w:lang w:val="ru-RU"/>
        </w:rPr>
        <w:t xml:space="preserve">• проводить работу по поиску и оформлению материалов истории своей семьи, города, края в ХХ - начале </w:t>
      </w:r>
      <w:r w:rsidRPr="001A7C38">
        <w:t>XXI</w:t>
      </w:r>
      <w:r w:rsidRPr="001A7C38">
        <w:rPr>
          <w:lang w:val="ru-RU"/>
        </w:rPr>
        <w:t> в.;</w:t>
      </w:r>
    </w:p>
    <w:p w:rsidR="00961FAA" w:rsidRPr="001A7C38" w:rsidRDefault="00961FAA" w:rsidP="009047EC">
      <w:pPr>
        <w:pStyle w:val="a0"/>
        <w:ind w:firstLine="709"/>
        <w:jc w:val="both"/>
        <w:rPr>
          <w:i/>
          <w:lang w:val="ru-RU"/>
        </w:rPr>
      </w:pPr>
      <w:r w:rsidRPr="001A7C38">
        <w:rPr>
          <w:i/>
          <w:lang w:val="ru-RU"/>
        </w:rPr>
        <w:t>• знать и объяснять особенности основных этапов истории Башкортостана;</w:t>
      </w:r>
    </w:p>
    <w:p w:rsidR="00961FAA" w:rsidRPr="001A7C38" w:rsidRDefault="00961FAA" w:rsidP="009047EC">
      <w:pPr>
        <w:pStyle w:val="a0"/>
        <w:ind w:firstLine="709"/>
        <w:jc w:val="both"/>
        <w:rPr>
          <w:i/>
          <w:lang w:val="ru-RU"/>
        </w:rPr>
      </w:pPr>
      <w:r w:rsidRPr="001A7C38">
        <w:rPr>
          <w:i/>
          <w:lang w:val="ru-RU"/>
        </w:rPr>
        <w:t>• знать природно-климатические особенности края, их влияние на хозяйственную деятельность людей;</w:t>
      </w:r>
    </w:p>
    <w:p w:rsidR="00961FAA" w:rsidRPr="001A7C38" w:rsidRDefault="00961FAA" w:rsidP="009047EC">
      <w:pPr>
        <w:pStyle w:val="a0"/>
        <w:ind w:firstLine="709"/>
        <w:jc w:val="both"/>
        <w:rPr>
          <w:i/>
          <w:lang w:val="ru-RU"/>
        </w:rPr>
      </w:pPr>
      <w:r w:rsidRPr="001A7C38">
        <w:rPr>
          <w:i/>
          <w:lang w:val="ru-RU"/>
        </w:rPr>
        <w:t>• знать историко-культурное наследие края, уметь сохранять его</w:t>
      </w:r>
    </w:p>
    <w:p w:rsidR="00961FAA" w:rsidRPr="001A7C38" w:rsidRDefault="00961FAA" w:rsidP="009047EC">
      <w:pPr>
        <w:pStyle w:val="a0"/>
        <w:ind w:firstLine="709"/>
        <w:jc w:val="both"/>
        <w:rPr>
          <w:i/>
          <w:lang w:val="ru-RU"/>
        </w:rPr>
      </w:pPr>
      <w:r w:rsidRPr="001A7C38">
        <w:rPr>
          <w:i/>
          <w:lang w:val="ru-RU"/>
        </w:rPr>
        <w:t>• знать народы края и их историко-культурные характеристики в прошлом и современности;</w:t>
      </w:r>
    </w:p>
    <w:p w:rsidR="00961FAA" w:rsidRPr="001A7C38" w:rsidRDefault="00961FAA" w:rsidP="009047EC">
      <w:pPr>
        <w:pStyle w:val="a0"/>
        <w:ind w:firstLine="709"/>
        <w:jc w:val="both"/>
        <w:rPr>
          <w:lang w:val="ru-RU"/>
        </w:rPr>
      </w:pPr>
      <w:r w:rsidRPr="001A7C38">
        <w:rPr>
          <w:i/>
          <w:lang w:val="ru-RU"/>
        </w:rPr>
        <w:t>• определять роль и место Республики Башкортостан в истории России в прошлом и современности.</w:t>
      </w:r>
    </w:p>
    <w:p w:rsidR="00961FAA" w:rsidRPr="001A7C38" w:rsidRDefault="009523A1" w:rsidP="00EF1D47">
      <w:pPr>
        <w:pStyle w:val="afa"/>
        <w:spacing w:line="240" w:lineRule="auto"/>
        <w:ind w:firstLine="709"/>
        <w:jc w:val="center"/>
        <w:rPr>
          <w:sz w:val="24"/>
        </w:rPr>
      </w:pPr>
      <w:r>
        <w:rPr>
          <w:b/>
          <w:sz w:val="24"/>
        </w:rPr>
        <w:t>1.2.3.1</w:t>
      </w:r>
      <w:r w:rsidR="00960ED6">
        <w:rPr>
          <w:b/>
          <w:sz w:val="24"/>
        </w:rPr>
        <w:t>2</w:t>
      </w:r>
      <w:r w:rsidR="00961FAA" w:rsidRPr="001A7C38">
        <w:rPr>
          <w:b/>
          <w:sz w:val="24"/>
        </w:rPr>
        <w:t>. Обществознание</w:t>
      </w:r>
    </w:p>
    <w:p w:rsidR="00961FAA" w:rsidRPr="001A7C38" w:rsidRDefault="00961FAA" w:rsidP="009047EC">
      <w:pPr>
        <w:pStyle w:val="afa"/>
        <w:spacing w:line="240" w:lineRule="auto"/>
        <w:ind w:firstLine="709"/>
        <w:rPr>
          <w:sz w:val="24"/>
        </w:rPr>
      </w:pPr>
      <w:r w:rsidRPr="001A7C38">
        <w:rPr>
          <w:b/>
          <w:bCs/>
          <w:sz w:val="24"/>
        </w:rPr>
        <w:t>Человек в социальном измерении</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знанияо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961FAA" w:rsidRPr="001A7C38" w:rsidRDefault="00961FAA" w:rsidP="009047EC">
      <w:pPr>
        <w:pStyle w:val="a0"/>
        <w:widowControl/>
        <w:autoSpaceDE/>
        <w:autoSpaceDN w:val="0"/>
        <w:ind w:firstLine="709"/>
        <w:jc w:val="both"/>
        <w:rPr>
          <w:lang w:val="ru-RU"/>
        </w:rPr>
      </w:pPr>
      <w:r w:rsidRPr="001A7C38">
        <w:rPr>
          <w:lang w:val="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собственный социальный статус и социальные роли; объяснять и конкретизировать примерами смысл понятия «гражданство»;</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описывать гендер как социальный пол; приводить примеры гендерных ролей, а также различий в поведении мальчиков и девочек;</w:t>
      </w:r>
    </w:p>
    <w:p w:rsidR="00961FAA" w:rsidRPr="001A7C38" w:rsidRDefault="00961FAA" w:rsidP="009047EC">
      <w:pPr>
        <w:pStyle w:val="a8"/>
        <w:spacing w:after="0"/>
        <w:ind w:firstLine="709"/>
        <w:jc w:val="both"/>
        <w:rPr>
          <w:lang w:val="ru-RU"/>
        </w:rPr>
      </w:pPr>
      <w:r w:rsidRPr="001A7C38">
        <w:rPr>
          <w:lang w:val="ru-RU"/>
        </w:rPr>
        <w:t>•</w:t>
      </w:r>
      <w:r w:rsidRPr="001A7C38">
        <w:t> </w:t>
      </w:r>
      <w:r w:rsidRPr="001A7C38">
        <w:rPr>
          <w:lang w:val="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961FAA" w:rsidRPr="001A7C38" w:rsidRDefault="00961FAA" w:rsidP="009047EC">
      <w:pPr>
        <w:pStyle w:val="a0"/>
        <w:widowControl/>
        <w:autoSpaceDE/>
        <w:autoSpaceDN w:val="0"/>
        <w:ind w:firstLine="709"/>
        <w:jc w:val="both"/>
        <w:rPr>
          <w:lang w:val="ru-RU"/>
        </w:rPr>
      </w:pPr>
      <w:r w:rsidRPr="001A7C38">
        <w:rPr>
          <w:lang w:val="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использовать элементы причинно-следственного анализа при характеристике социальных параметров личности;</w:t>
      </w:r>
    </w:p>
    <w:p w:rsidR="00961FAA" w:rsidRPr="001A7C38" w:rsidRDefault="00961FAA" w:rsidP="009047EC">
      <w:pPr>
        <w:pStyle w:val="a0"/>
        <w:widowControl/>
        <w:autoSpaceDE/>
        <w:autoSpaceDN w:val="0"/>
        <w:ind w:firstLine="709"/>
        <w:jc w:val="both"/>
        <w:rPr>
          <w:lang w:val="ru-RU"/>
        </w:rPr>
      </w:pPr>
      <w:r w:rsidRPr="001A7C38">
        <w:rPr>
          <w:lang w:val="ru-RU"/>
        </w:rPr>
        <w:t>• описывать реальные связи и зависимости между воспитанием и социализацией личности.</w:t>
      </w:r>
    </w:p>
    <w:p w:rsidR="00961FAA" w:rsidRPr="001A7C38" w:rsidRDefault="00961FAA" w:rsidP="009047EC">
      <w:pPr>
        <w:pStyle w:val="Abstract"/>
        <w:spacing w:line="240" w:lineRule="auto"/>
        <w:ind w:firstLine="709"/>
        <w:rPr>
          <w:sz w:val="24"/>
          <w:szCs w:val="24"/>
        </w:rPr>
      </w:pPr>
      <w:r w:rsidRPr="001A7C38">
        <w:rPr>
          <w:b/>
          <w:sz w:val="24"/>
          <w:szCs w:val="24"/>
        </w:rPr>
        <w:t>Ближайшее социальное окружение</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семью и семейные отношения; оценивать социальное значение семейных традиций и обычаев;</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основные роли членов семьи, включая свою;</w:t>
      </w:r>
    </w:p>
    <w:p w:rsidR="00961FAA" w:rsidRPr="001A7C38" w:rsidRDefault="00961FAA" w:rsidP="009047EC">
      <w:pPr>
        <w:pStyle w:val="a0"/>
        <w:widowControl/>
        <w:autoSpaceDE/>
        <w:autoSpaceDN w:val="0"/>
        <w:ind w:firstLine="709"/>
        <w:jc w:val="both"/>
        <w:rPr>
          <w:lang w:val="ru-RU"/>
        </w:rPr>
      </w:pPr>
      <w:r w:rsidRPr="001A7C38">
        <w:rPr>
          <w:lang w:val="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61FAA" w:rsidRPr="001A7C38" w:rsidRDefault="00961FAA" w:rsidP="009047EC">
      <w:pPr>
        <w:pStyle w:val="a0"/>
        <w:widowControl/>
        <w:autoSpaceDE/>
        <w:autoSpaceDN w:val="0"/>
        <w:ind w:firstLine="709"/>
        <w:jc w:val="both"/>
        <w:rPr>
          <w:lang w:val="ru-RU"/>
        </w:rPr>
      </w:pPr>
      <w:r w:rsidRPr="001A7C38">
        <w:rPr>
          <w:lang w:val="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элементы причинно-следственного анализа при характеристике семейных конфликтов.</w:t>
      </w:r>
    </w:p>
    <w:p w:rsidR="00961FAA" w:rsidRPr="001A7C38" w:rsidRDefault="00961FAA" w:rsidP="009047EC">
      <w:pPr>
        <w:pStyle w:val="Abstract"/>
        <w:spacing w:line="240" w:lineRule="auto"/>
        <w:ind w:firstLine="709"/>
        <w:rPr>
          <w:sz w:val="24"/>
          <w:szCs w:val="24"/>
        </w:rPr>
      </w:pPr>
      <w:r w:rsidRPr="001A7C38">
        <w:rPr>
          <w:b/>
          <w:sz w:val="24"/>
          <w:szCs w:val="24"/>
        </w:rPr>
        <w:t>Общество - большой «дом» человечества</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распознавать на основе приведённых данных основные типы обществ;</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961FAA" w:rsidRPr="001A7C38" w:rsidRDefault="00961FAA" w:rsidP="009047EC">
      <w:pPr>
        <w:pStyle w:val="a0"/>
        <w:widowControl/>
        <w:autoSpaceDE/>
        <w:autoSpaceDN w:val="0"/>
        <w:ind w:firstLine="709"/>
        <w:jc w:val="both"/>
        <w:rPr>
          <w:lang w:val="ru-RU"/>
        </w:rPr>
      </w:pPr>
      <w:r w:rsidRPr="001A7C38">
        <w:rPr>
          <w:lang w:val="ru-RU"/>
        </w:rPr>
        <w:t>• различать экономические, социальные, политические, культурные явления и процессы общественной жизни;</w:t>
      </w:r>
    </w:p>
    <w:p w:rsidR="00961FAA" w:rsidRPr="001A7C38" w:rsidRDefault="00961FAA" w:rsidP="009047EC">
      <w:pPr>
        <w:pStyle w:val="a0"/>
        <w:widowControl/>
        <w:autoSpaceDE/>
        <w:autoSpaceDN w:val="0"/>
        <w:ind w:firstLine="709"/>
        <w:jc w:val="both"/>
        <w:rPr>
          <w:lang w:val="ru-RU"/>
        </w:rPr>
      </w:pPr>
      <w:r w:rsidRPr="001A7C38">
        <w:rPr>
          <w:lang w:val="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961FAA" w:rsidRPr="001A7C38" w:rsidRDefault="00961FAA" w:rsidP="009047EC">
      <w:pPr>
        <w:pStyle w:val="a0"/>
        <w:widowControl/>
        <w:autoSpaceDE/>
        <w:autoSpaceDN w:val="0"/>
        <w:ind w:firstLine="709"/>
        <w:jc w:val="both"/>
        <w:rPr>
          <w:lang w:val="ru-RU"/>
        </w:rPr>
      </w:pPr>
      <w:r w:rsidRPr="001A7C38">
        <w:rPr>
          <w:lang w:val="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наблюдать и характеризовать явления и события, происходящие в различных сферах общественной жизни;</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объяснять взаимодействие социальных общностей и групп;</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выявлять причинно-следственные связи общественных явлений и характеризовать основные направления общественного развития.</w:t>
      </w:r>
    </w:p>
    <w:p w:rsidR="00961FAA" w:rsidRPr="001A7C38" w:rsidRDefault="00961FAA" w:rsidP="009047EC">
      <w:pPr>
        <w:pStyle w:val="affffc"/>
        <w:spacing w:after="0"/>
        <w:ind w:left="0" w:firstLine="709"/>
        <w:jc w:val="both"/>
        <w:rPr>
          <w:lang w:val="ru-RU"/>
        </w:rPr>
      </w:pPr>
      <w:r w:rsidRPr="001A7C38">
        <w:rPr>
          <w:b/>
          <w:bCs/>
          <w:lang w:val="ru-RU"/>
        </w:rPr>
        <w:t>Общество, в котором мы живём</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глобальные проблемы современности;</w:t>
      </w:r>
    </w:p>
    <w:p w:rsidR="00961FAA" w:rsidRPr="001A7C38" w:rsidRDefault="00961FAA" w:rsidP="009047EC">
      <w:pPr>
        <w:pStyle w:val="a0"/>
        <w:widowControl/>
        <w:autoSpaceDE/>
        <w:autoSpaceDN w:val="0"/>
        <w:ind w:firstLine="709"/>
        <w:jc w:val="both"/>
        <w:rPr>
          <w:lang w:val="ru-RU"/>
        </w:rPr>
      </w:pPr>
      <w:r w:rsidRPr="001A7C38">
        <w:rPr>
          <w:lang w:val="ru-RU"/>
        </w:rPr>
        <w:t>• раскрывать духовные ценности и достижения народов нашей страны;</w:t>
      </w:r>
    </w:p>
    <w:p w:rsidR="00961FAA" w:rsidRPr="001A7C38" w:rsidRDefault="00961FAA" w:rsidP="009047EC">
      <w:pPr>
        <w:pStyle w:val="a0"/>
        <w:widowControl/>
        <w:autoSpaceDE/>
        <w:autoSpaceDN w:val="0"/>
        <w:ind w:firstLine="709"/>
        <w:jc w:val="both"/>
        <w:rPr>
          <w:lang w:val="ru-RU"/>
        </w:rPr>
      </w:pPr>
      <w:r w:rsidRPr="001A7C38">
        <w:rPr>
          <w:lang w:val="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961FAA" w:rsidRPr="001A7C38" w:rsidRDefault="00961FAA" w:rsidP="009047EC">
      <w:pPr>
        <w:pStyle w:val="a0"/>
        <w:widowControl/>
        <w:autoSpaceDE/>
        <w:autoSpaceDN w:val="0"/>
        <w:ind w:firstLine="709"/>
        <w:jc w:val="both"/>
        <w:rPr>
          <w:lang w:val="ru-RU"/>
        </w:rPr>
      </w:pPr>
      <w:r w:rsidRPr="001A7C38">
        <w:rPr>
          <w:lang w:val="ru-RU"/>
        </w:rPr>
        <w:t>• формулировать собственную точку зрения на социальный портрет достойного гражданина страны;</w:t>
      </w:r>
    </w:p>
    <w:p w:rsidR="00961FAA" w:rsidRPr="001A7C38" w:rsidRDefault="00961FAA" w:rsidP="009047EC">
      <w:pPr>
        <w:pStyle w:val="a0"/>
        <w:widowControl/>
        <w:autoSpaceDE/>
        <w:autoSpaceDN w:val="0"/>
        <w:ind w:firstLine="709"/>
        <w:jc w:val="both"/>
        <w:rPr>
          <w:lang w:val="ru-RU"/>
        </w:rPr>
      </w:pPr>
      <w:r w:rsidRPr="001A7C38">
        <w:rPr>
          <w:lang w:val="ru-RU"/>
        </w:rPr>
        <w:t>• находить и извлекать информацию о положении России среди других государств мира из адаптированных источников различного типа.</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характеризовать и конкретизировать фактами социальной жизни изменения, происходящие в современном обществе;</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показывать влияние происходящих в обществе изменений на положение России в мире.</w:t>
      </w:r>
    </w:p>
    <w:p w:rsidR="00961FAA" w:rsidRPr="001A7C38" w:rsidRDefault="00961FAA" w:rsidP="009047EC">
      <w:pPr>
        <w:pStyle w:val="Abstract"/>
        <w:spacing w:line="240" w:lineRule="auto"/>
        <w:ind w:firstLine="709"/>
        <w:rPr>
          <w:sz w:val="24"/>
          <w:szCs w:val="24"/>
        </w:rPr>
      </w:pPr>
      <w:r w:rsidRPr="001A7C38">
        <w:rPr>
          <w:b/>
          <w:sz w:val="24"/>
          <w:szCs w:val="24"/>
        </w:rPr>
        <w:t>Регулирование поведения людей в обществе</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61FAA" w:rsidRPr="001A7C38" w:rsidRDefault="00961FAA" w:rsidP="009047EC">
      <w:pPr>
        <w:pStyle w:val="a0"/>
        <w:widowControl/>
        <w:autoSpaceDE/>
        <w:autoSpaceDN w:val="0"/>
        <w:ind w:firstLine="709"/>
        <w:jc w:val="both"/>
        <w:rPr>
          <w:lang w:val="ru-RU"/>
        </w:rPr>
      </w:pPr>
      <w:r w:rsidRPr="001A7C38">
        <w:rPr>
          <w:lang w:val="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использовать элементы причинно-следственного анализа для понимания влияния моральных устоев на развитие общества и человека;</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961FAA" w:rsidRPr="001A7C38" w:rsidRDefault="00961FAA" w:rsidP="009047EC">
      <w:pPr>
        <w:pStyle w:val="affffc"/>
        <w:spacing w:after="0"/>
        <w:ind w:left="0" w:firstLine="709"/>
        <w:jc w:val="both"/>
        <w:rPr>
          <w:lang w:val="ru-RU"/>
        </w:rPr>
      </w:pPr>
      <w:r w:rsidRPr="001A7C38">
        <w:rPr>
          <w:lang w:val="ru-RU"/>
        </w:rPr>
        <w:t>•</w:t>
      </w:r>
      <w:r w:rsidRPr="001A7C38">
        <w:t> </w:t>
      </w:r>
      <w:r w:rsidRPr="001A7C38">
        <w:rPr>
          <w:lang w:val="ru-RU"/>
        </w:rPr>
        <w:t>оценивать сущность и значение правопорядка и законности, собственный вклад в их становление и развитие.</w:t>
      </w:r>
    </w:p>
    <w:p w:rsidR="00961FAA" w:rsidRPr="001A7C38" w:rsidRDefault="00961FAA" w:rsidP="009047EC">
      <w:pPr>
        <w:pStyle w:val="a0"/>
        <w:ind w:firstLine="709"/>
        <w:jc w:val="both"/>
        <w:rPr>
          <w:lang w:val="ru-RU"/>
        </w:rPr>
      </w:pPr>
      <w:r w:rsidRPr="001A7C38">
        <w:rPr>
          <w:b/>
          <w:bCs/>
          <w:lang w:val="ru-RU"/>
        </w:rPr>
        <w:t>Основы российского законодательства</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961FAA" w:rsidRPr="001A7C38" w:rsidRDefault="00961FAA" w:rsidP="009047EC">
      <w:pPr>
        <w:pStyle w:val="a0"/>
        <w:widowControl/>
        <w:autoSpaceDE/>
        <w:autoSpaceDN w:val="0"/>
        <w:ind w:firstLine="709"/>
        <w:jc w:val="both"/>
        <w:rPr>
          <w:lang w:val="ru-RU"/>
        </w:rPr>
      </w:pPr>
      <w:r w:rsidRPr="001A7C38">
        <w:rPr>
          <w:lang w:val="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61FAA" w:rsidRPr="001A7C38" w:rsidRDefault="00961FAA" w:rsidP="009047EC">
      <w:pPr>
        <w:pStyle w:val="a0"/>
        <w:widowControl/>
        <w:autoSpaceDE/>
        <w:autoSpaceDN w:val="0"/>
        <w:ind w:firstLine="709"/>
        <w:jc w:val="both"/>
        <w:rPr>
          <w:lang w:val="ru-RU"/>
        </w:rPr>
      </w:pPr>
      <w:r w:rsidRPr="001A7C38">
        <w:rPr>
          <w:lang w:val="ru-RU"/>
        </w:rPr>
        <w:t>• объяснять на конкретных примерах особенности правового положения и юридической ответственности несовершеннолетних;</w:t>
      </w:r>
    </w:p>
    <w:p w:rsidR="00961FAA" w:rsidRPr="001A7C38" w:rsidRDefault="00961FAA" w:rsidP="009047EC">
      <w:pPr>
        <w:pStyle w:val="a0"/>
        <w:widowControl/>
        <w:autoSpaceDE/>
        <w:autoSpaceDN w:val="0"/>
        <w:ind w:firstLine="709"/>
        <w:jc w:val="both"/>
        <w:rPr>
          <w:lang w:val="ru-RU"/>
        </w:rPr>
      </w:pPr>
      <w:r w:rsidRPr="001A7C38">
        <w:rPr>
          <w:lang w:val="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оценивать сущность и значение правопорядка и законности, собственный возможный вклад в их становление и развитие;</w:t>
      </w:r>
    </w:p>
    <w:p w:rsidR="00961FAA" w:rsidRPr="001A7C38" w:rsidRDefault="00961FAA" w:rsidP="009047EC">
      <w:pPr>
        <w:pStyle w:val="a0"/>
        <w:widowControl/>
        <w:autoSpaceDE/>
        <w:autoSpaceDN w:val="0"/>
        <w:ind w:firstLine="709"/>
        <w:jc w:val="both"/>
        <w:rPr>
          <w:lang w:val="ru-RU"/>
        </w:rPr>
      </w:pPr>
      <w:r w:rsidRPr="001A7C38">
        <w:rPr>
          <w:lang w:val="ru-RU"/>
        </w:rPr>
        <w:t>• осознанно содействовать защите правопорядка в обществе правовыми способами и средствами;</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знания и умения для формирования способности к личному самоопределению, самореализации, самоконтролю.</w:t>
      </w:r>
    </w:p>
    <w:p w:rsidR="00961FAA" w:rsidRPr="001A7C38" w:rsidRDefault="00961FAA" w:rsidP="009047EC">
      <w:pPr>
        <w:pStyle w:val="Abstract"/>
        <w:spacing w:line="240" w:lineRule="auto"/>
        <w:ind w:firstLine="709"/>
        <w:rPr>
          <w:sz w:val="24"/>
          <w:szCs w:val="24"/>
        </w:rPr>
      </w:pPr>
      <w:r w:rsidRPr="001A7C38">
        <w:rPr>
          <w:b/>
          <w:sz w:val="24"/>
          <w:szCs w:val="24"/>
        </w:rPr>
        <w:t>Мир экономики</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понимать и правильно использовать основные экономические термины;</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распознавать на основе привёденных данных основные экономические системы, экономические явления и процессы, сравнивать их;</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xml:space="preserve">• объяснять механизм рыночного регулирования экономики и характеризовать роль государства в регулировании экономики; </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характеризовать функции денег в экономике;</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анализировать несложные статистические данные, отражающие экономические явления и процессы;</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получать социальную информацию об экономической жизни общества из адаптированных источников различного типа;</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961FAA" w:rsidRPr="001A7C38" w:rsidRDefault="00961FAA" w:rsidP="009047EC">
      <w:pPr>
        <w:pStyle w:val="a0"/>
        <w:ind w:firstLine="709"/>
        <w:jc w:val="both"/>
        <w:rPr>
          <w:lang w:val="ru-RU"/>
        </w:rPr>
      </w:pPr>
      <w:r w:rsidRPr="001A7C38">
        <w:rPr>
          <w:lang w:val="ru-RU"/>
        </w:rPr>
        <w:lastRenderedPageBreak/>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оценивать тенденции экономических изменений в нашем обществе;</w:t>
      </w:r>
    </w:p>
    <w:p w:rsidR="00961FAA" w:rsidRPr="001A7C38" w:rsidRDefault="00961FAA" w:rsidP="009047EC">
      <w:pPr>
        <w:pStyle w:val="a0"/>
        <w:widowControl/>
        <w:autoSpaceDE/>
        <w:autoSpaceDN w:val="0"/>
        <w:ind w:firstLine="709"/>
        <w:jc w:val="both"/>
        <w:rPr>
          <w:lang w:val="ru-RU"/>
        </w:rPr>
      </w:pPr>
      <w:r w:rsidRPr="001A7C38">
        <w:rPr>
          <w:lang w:val="ru-RU"/>
        </w:rPr>
        <w:t>• анализировать с опорой на полученные знания несложную экономическую информацию, получаемую из неадаптированных источников;</w:t>
      </w:r>
    </w:p>
    <w:p w:rsidR="00961FAA" w:rsidRPr="001A7C38" w:rsidRDefault="00961FAA" w:rsidP="009047EC">
      <w:pPr>
        <w:pStyle w:val="a0"/>
        <w:widowControl/>
        <w:autoSpaceDE/>
        <w:autoSpaceDN w:val="0"/>
        <w:ind w:firstLine="709"/>
        <w:jc w:val="both"/>
        <w:rPr>
          <w:lang w:val="ru-RU"/>
        </w:rPr>
      </w:pPr>
      <w:r w:rsidRPr="001A7C38">
        <w:rPr>
          <w:lang w:val="ru-RU"/>
        </w:rPr>
        <w:t>• выполнять несложные практические задания, основанные на ситуациях, связанных с описанием состояния российской экономики.</w:t>
      </w:r>
    </w:p>
    <w:p w:rsidR="00961FAA" w:rsidRPr="001A7C38" w:rsidRDefault="00961FAA" w:rsidP="009047EC">
      <w:pPr>
        <w:pStyle w:val="Abstract"/>
        <w:spacing w:line="240" w:lineRule="auto"/>
        <w:ind w:firstLine="709"/>
        <w:rPr>
          <w:sz w:val="24"/>
          <w:szCs w:val="24"/>
        </w:rPr>
      </w:pPr>
      <w:r w:rsidRPr="001A7C38">
        <w:rPr>
          <w:b/>
          <w:sz w:val="24"/>
          <w:szCs w:val="24"/>
        </w:rPr>
        <w:t>Человек в экономических отношениях</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распознавать на основе приведённых данных основные экономические системы и экономические явления, сравнивать их;</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характеризовать поведение производителя и потребителя как основных участников экономической деятельности;</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применять полученные знания для характеристики экономики семьи;</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использовать статистические данные, отражающие экономические изменения в обществе;</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получать социальную информацию об экономической жизни общества из адаптированных источников различного типа;</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наблюдать и интерпретировать явления и события, происходящие в социальной жизни, с опорой на экономические знания;</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тенденции экономических изменений в нашем обществе;</w:t>
      </w:r>
    </w:p>
    <w:p w:rsidR="00961FAA" w:rsidRPr="001A7C38" w:rsidRDefault="00961FAA" w:rsidP="009047EC">
      <w:pPr>
        <w:pStyle w:val="a0"/>
        <w:widowControl/>
        <w:autoSpaceDE/>
        <w:autoSpaceDN w:val="0"/>
        <w:ind w:firstLine="709"/>
        <w:jc w:val="both"/>
        <w:rPr>
          <w:lang w:val="ru-RU"/>
        </w:rPr>
      </w:pPr>
      <w:r w:rsidRPr="001A7C38">
        <w:rPr>
          <w:lang w:val="ru-RU"/>
        </w:rPr>
        <w:t>• анализировать с позиций обществознания сложившиеся практики и модели поведения потребителя;</w:t>
      </w:r>
    </w:p>
    <w:p w:rsidR="00961FAA" w:rsidRPr="001A7C38" w:rsidRDefault="00961FAA" w:rsidP="009047EC">
      <w:pPr>
        <w:pStyle w:val="a0"/>
        <w:widowControl/>
        <w:autoSpaceDE/>
        <w:autoSpaceDN w:val="0"/>
        <w:ind w:firstLine="709"/>
        <w:jc w:val="both"/>
        <w:rPr>
          <w:lang w:val="ru-RU"/>
        </w:rPr>
      </w:pPr>
      <w:r w:rsidRPr="001A7C38">
        <w:rPr>
          <w:lang w:val="ru-RU"/>
        </w:rPr>
        <w:t>• решать познавательные задачи в рамках изученного материала, отражающие типичные ситуации в экономической сфере деятельности человека;</w:t>
      </w:r>
    </w:p>
    <w:p w:rsidR="00961FAA" w:rsidRPr="001A7C38" w:rsidRDefault="00961FAA" w:rsidP="009047EC">
      <w:pPr>
        <w:pStyle w:val="a0"/>
        <w:widowControl/>
        <w:autoSpaceDE/>
        <w:autoSpaceDN w:val="0"/>
        <w:ind w:firstLine="709"/>
        <w:jc w:val="both"/>
        <w:rPr>
          <w:lang w:val="ru-RU"/>
        </w:rPr>
      </w:pPr>
      <w:r w:rsidRPr="001A7C38">
        <w:rPr>
          <w:lang w:val="ru-RU"/>
        </w:rPr>
        <w:t>• выполнять несложные практические задания, основанные на ситуациях, связанных с описанием состояния российской экономики.</w:t>
      </w:r>
    </w:p>
    <w:p w:rsidR="00961FAA" w:rsidRPr="001A7C38" w:rsidRDefault="00961FAA" w:rsidP="009047EC">
      <w:pPr>
        <w:pStyle w:val="Abstract"/>
        <w:spacing w:line="240" w:lineRule="auto"/>
        <w:ind w:firstLine="709"/>
        <w:rPr>
          <w:sz w:val="24"/>
          <w:szCs w:val="24"/>
        </w:rPr>
      </w:pPr>
      <w:r w:rsidRPr="001A7C38">
        <w:rPr>
          <w:b/>
          <w:sz w:val="24"/>
          <w:szCs w:val="24"/>
        </w:rPr>
        <w:t>Мир социальных отношений</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основные социальные группы российского общества</w:t>
      </w:r>
      <w:r w:rsidRPr="001A7C38">
        <w:rPr>
          <w:u w:val="single"/>
          <w:lang w:val="ru-RU"/>
        </w:rPr>
        <w:t xml:space="preserve">, </w:t>
      </w:r>
      <w:r w:rsidRPr="001A7C38">
        <w:rPr>
          <w:lang w:val="ru-RU"/>
        </w:rPr>
        <w:t>распознавать их сущностные признаки;</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ведущие направления социальной политики российского государства;</w:t>
      </w:r>
    </w:p>
    <w:p w:rsidR="00961FAA" w:rsidRPr="001A7C38" w:rsidRDefault="00961FAA" w:rsidP="009047EC">
      <w:pPr>
        <w:pStyle w:val="a0"/>
        <w:widowControl/>
        <w:autoSpaceDE/>
        <w:autoSpaceDN w:val="0"/>
        <w:ind w:firstLine="709"/>
        <w:jc w:val="both"/>
        <w:rPr>
          <w:lang w:val="ru-RU"/>
        </w:rPr>
      </w:pPr>
      <w:r w:rsidRPr="001A7C38">
        <w:rPr>
          <w:lang w:val="ru-RU"/>
        </w:rPr>
        <w:t>• давать оценку с позиций общественного прогресса тенденциям социальных изменений в нашем обществе, аргументировать свою позицию;</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собственные основные социальные роли;</w:t>
      </w:r>
    </w:p>
    <w:p w:rsidR="00961FAA" w:rsidRPr="001A7C38" w:rsidRDefault="00961FAA" w:rsidP="009047EC">
      <w:pPr>
        <w:pStyle w:val="a0"/>
        <w:widowControl/>
        <w:autoSpaceDE/>
        <w:autoSpaceDN w:val="0"/>
        <w:ind w:firstLine="709"/>
        <w:jc w:val="both"/>
        <w:rPr>
          <w:lang w:val="ru-RU"/>
        </w:rPr>
      </w:pPr>
      <w:r w:rsidRPr="001A7C38">
        <w:rPr>
          <w:lang w:val="ru-RU"/>
        </w:rPr>
        <w:t>• объяснять на примере своей семьи основные функции этого социального института в обществе;</w:t>
      </w:r>
    </w:p>
    <w:p w:rsidR="00961FAA" w:rsidRPr="001A7C38" w:rsidRDefault="00961FAA" w:rsidP="009047EC">
      <w:pPr>
        <w:pStyle w:val="a0"/>
        <w:widowControl/>
        <w:autoSpaceDE/>
        <w:autoSpaceDN w:val="0"/>
        <w:ind w:firstLine="709"/>
        <w:jc w:val="both"/>
        <w:rPr>
          <w:lang w:val="ru-RU"/>
        </w:rPr>
      </w:pPr>
      <w:r w:rsidRPr="001A7C38">
        <w:rPr>
          <w:lang w:val="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961FAA" w:rsidRPr="001A7C38" w:rsidRDefault="00961FAA" w:rsidP="009047EC">
      <w:pPr>
        <w:pStyle w:val="a0"/>
        <w:widowControl/>
        <w:autoSpaceDE/>
        <w:autoSpaceDN w:val="0"/>
        <w:ind w:firstLine="709"/>
        <w:jc w:val="both"/>
        <w:rPr>
          <w:lang w:val="ru-RU"/>
        </w:rPr>
      </w:pPr>
      <w:r w:rsidRPr="001A7C38">
        <w:rPr>
          <w:lang w:val="ru-RU"/>
        </w:rPr>
        <w:t>• проводить несложные социологические исследования.</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понятия «равенство» и «социальная справедливость» с позиций историзма;</w:t>
      </w:r>
    </w:p>
    <w:p w:rsidR="00961FAA" w:rsidRPr="001A7C38" w:rsidRDefault="00961FAA" w:rsidP="009047EC">
      <w:pPr>
        <w:pStyle w:val="a0"/>
        <w:widowControl/>
        <w:autoSpaceDE/>
        <w:autoSpaceDN w:val="0"/>
        <w:ind w:firstLine="709"/>
        <w:jc w:val="both"/>
        <w:rPr>
          <w:lang w:val="ru-RU"/>
        </w:rPr>
      </w:pPr>
      <w:r w:rsidRPr="001A7C38">
        <w:rPr>
          <w:lang w:val="ru-RU"/>
        </w:rPr>
        <w:t>• ориентироваться в потоке информации, относящейся к вопросам социальной структуры и социальных отношений в современном обществе;</w:t>
      </w:r>
    </w:p>
    <w:p w:rsidR="00961FAA" w:rsidRPr="001A7C38" w:rsidRDefault="00961FAA" w:rsidP="009047EC">
      <w:pPr>
        <w:pStyle w:val="a0"/>
        <w:widowControl/>
        <w:autoSpaceDE/>
        <w:autoSpaceDN w:val="0"/>
        <w:ind w:firstLine="709"/>
        <w:jc w:val="both"/>
        <w:rPr>
          <w:lang w:val="ru-RU"/>
        </w:rPr>
      </w:pPr>
      <w:r w:rsidRPr="001A7C38">
        <w:rPr>
          <w:lang w:val="ru-RU"/>
        </w:rPr>
        <w:t>• адекватно понимать информацию, относящуюся к социальной сфере общества, получаемую из различных источников.</w:t>
      </w:r>
    </w:p>
    <w:p w:rsidR="00961FAA" w:rsidRPr="001A7C38" w:rsidRDefault="00961FAA" w:rsidP="009047EC">
      <w:pPr>
        <w:pStyle w:val="Abstract"/>
        <w:spacing w:line="240" w:lineRule="auto"/>
        <w:ind w:firstLine="709"/>
        <w:rPr>
          <w:sz w:val="24"/>
          <w:szCs w:val="24"/>
        </w:rPr>
      </w:pPr>
      <w:r w:rsidRPr="001A7C38">
        <w:rPr>
          <w:b/>
          <w:sz w:val="24"/>
          <w:szCs w:val="24"/>
        </w:rPr>
        <w:t>Политическая жизнь общества</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правильно определять инстанцию (государственный орган), в который следует обратиться для разрешения той или типичной социальной ситуации;</w:t>
      </w:r>
    </w:p>
    <w:p w:rsidR="00961FAA" w:rsidRPr="001A7C38" w:rsidRDefault="00961FAA" w:rsidP="009047EC">
      <w:pPr>
        <w:pStyle w:val="a0"/>
        <w:widowControl/>
        <w:autoSpaceDE/>
        <w:autoSpaceDN w:val="0"/>
        <w:ind w:firstLine="709"/>
        <w:jc w:val="both"/>
        <w:rPr>
          <w:lang w:val="ru-RU"/>
        </w:rPr>
      </w:pPr>
      <w:r w:rsidRPr="001A7C38">
        <w:rPr>
          <w:lang w:val="ru-RU"/>
        </w:rPr>
        <w:t>• сравнивать различные типы политических режимов, обосновывать преимущества демократического политического устройства;</w:t>
      </w:r>
    </w:p>
    <w:p w:rsidR="00961FAA" w:rsidRPr="001A7C38" w:rsidRDefault="00961FAA" w:rsidP="009047EC">
      <w:pPr>
        <w:pStyle w:val="a0"/>
        <w:widowControl/>
        <w:autoSpaceDE/>
        <w:autoSpaceDN w:val="0"/>
        <w:ind w:firstLine="709"/>
        <w:jc w:val="both"/>
        <w:rPr>
          <w:lang w:val="ru-RU"/>
        </w:rPr>
      </w:pPr>
      <w:r w:rsidRPr="001A7C38">
        <w:rPr>
          <w:lang w:val="ru-RU"/>
        </w:rPr>
        <w:t>• описывать основные признаки любого государства, конкретизировать их на примерах прошлого и современности;</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базовые черты избирательной системы в нашем обществе, основные проявления роли избирателя;</w:t>
      </w:r>
    </w:p>
    <w:p w:rsidR="00961FAA" w:rsidRPr="001A7C38" w:rsidRDefault="00961FAA" w:rsidP="009047EC">
      <w:pPr>
        <w:pStyle w:val="a0"/>
        <w:widowControl/>
        <w:autoSpaceDE/>
        <w:autoSpaceDN w:val="0"/>
        <w:ind w:firstLine="709"/>
        <w:jc w:val="both"/>
        <w:rPr>
          <w:lang w:val="ru-RU"/>
        </w:rPr>
      </w:pPr>
      <w:r w:rsidRPr="001A7C38">
        <w:rPr>
          <w:lang w:val="ru-RU"/>
        </w:rPr>
        <w:t>• различать факты и мнения в потоке политической информации.</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осознавать значение гражданской активности и патриотической позиции в укреплении нашего государства;</w:t>
      </w:r>
    </w:p>
    <w:p w:rsidR="00961FAA" w:rsidRPr="001A7C38" w:rsidRDefault="00961FAA" w:rsidP="009047EC">
      <w:pPr>
        <w:pStyle w:val="a0"/>
        <w:widowControl/>
        <w:autoSpaceDE/>
        <w:autoSpaceDN w:val="0"/>
        <w:ind w:firstLine="709"/>
        <w:jc w:val="both"/>
        <w:rPr>
          <w:lang w:val="ru-RU"/>
        </w:rPr>
      </w:pPr>
      <w:r w:rsidRPr="001A7C38">
        <w:rPr>
          <w:lang w:val="ru-RU"/>
        </w:rPr>
        <w:t>• соотносить различные оценки политических событий и процессов и делать обоснованные выводы.</w:t>
      </w:r>
    </w:p>
    <w:p w:rsidR="00961FAA" w:rsidRPr="001A7C38" w:rsidRDefault="00961FAA" w:rsidP="009047EC">
      <w:pPr>
        <w:pStyle w:val="Abstract"/>
        <w:spacing w:line="240" w:lineRule="auto"/>
        <w:ind w:firstLine="709"/>
        <w:rPr>
          <w:sz w:val="24"/>
          <w:szCs w:val="24"/>
        </w:rPr>
      </w:pPr>
      <w:r w:rsidRPr="001A7C38">
        <w:rPr>
          <w:b/>
          <w:sz w:val="24"/>
          <w:szCs w:val="24"/>
        </w:rPr>
        <w:t>Культурно-информационная среда общественной жизни</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развитие отдельных областей и форм культуры;</w:t>
      </w:r>
    </w:p>
    <w:p w:rsidR="00961FAA" w:rsidRPr="001A7C38" w:rsidRDefault="00961FAA" w:rsidP="009047EC">
      <w:pPr>
        <w:pStyle w:val="a0"/>
        <w:widowControl/>
        <w:autoSpaceDE/>
        <w:autoSpaceDN w:val="0"/>
        <w:ind w:firstLine="709"/>
        <w:jc w:val="both"/>
        <w:rPr>
          <w:lang w:val="ru-RU"/>
        </w:rPr>
      </w:pPr>
      <w:r w:rsidRPr="001A7C38">
        <w:rPr>
          <w:lang w:val="ru-RU"/>
        </w:rPr>
        <w:t>• распознавать и различать явления духовной культуры;</w:t>
      </w:r>
    </w:p>
    <w:p w:rsidR="00961FAA" w:rsidRPr="001A7C38" w:rsidRDefault="00961FAA" w:rsidP="009047EC">
      <w:pPr>
        <w:pStyle w:val="a0"/>
        <w:widowControl/>
        <w:autoSpaceDE/>
        <w:autoSpaceDN w:val="0"/>
        <w:ind w:firstLine="709"/>
        <w:jc w:val="both"/>
        <w:rPr>
          <w:lang w:val="ru-RU"/>
        </w:rPr>
      </w:pPr>
      <w:r w:rsidRPr="001A7C38">
        <w:rPr>
          <w:lang w:val="ru-RU"/>
        </w:rPr>
        <w:t>• описывать различные средства массовой информации;</w:t>
      </w:r>
    </w:p>
    <w:p w:rsidR="00961FAA" w:rsidRPr="001A7C38" w:rsidRDefault="00961FAA" w:rsidP="009047EC">
      <w:pPr>
        <w:pStyle w:val="a0"/>
        <w:widowControl/>
        <w:autoSpaceDE/>
        <w:autoSpaceDN w:val="0"/>
        <w:ind w:firstLine="709"/>
        <w:jc w:val="both"/>
        <w:rPr>
          <w:lang w:val="ru-RU"/>
        </w:rPr>
      </w:pPr>
      <w:r w:rsidRPr="001A7C38">
        <w:rPr>
          <w:lang w:val="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961FAA" w:rsidRPr="001A7C38" w:rsidRDefault="00961FAA" w:rsidP="009047EC">
      <w:pPr>
        <w:pStyle w:val="a0"/>
        <w:widowControl/>
        <w:autoSpaceDE/>
        <w:autoSpaceDN w:val="0"/>
        <w:ind w:firstLine="709"/>
        <w:jc w:val="both"/>
        <w:rPr>
          <w:lang w:val="ru-RU"/>
        </w:rPr>
      </w:pPr>
      <w:r w:rsidRPr="001A7C38">
        <w:rPr>
          <w:lang w:val="ru-RU"/>
        </w:rPr>
        <w:t>• видеть различные точки зрения в вопросах ценностного выбора и приоритетов в духовной сфере, формулировать собственное отношение.</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описывать процессы создания, сохранения, трансляции и усвоения достижений культуры;</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основные направления развития отечественной культуры в современных условиях;</w:t>
      </w:r>
    </w:p>
    <w:p w:rsidR="00961FAA" w:rsidRPr="001A7C38" w:rsidRDefault="00961FAA" w:rsidP="009047EC">
      <w:pPr>
        <w:pStyle w:val="a0"/>
        <w:widowControl/>
        <w:autoSpaceDE/>
        <w:autoSpaceDN w:val="0"/>
        <w:ind w:firstLine="709"/>
        <w:jc w:val="both"/>
        <w:rPr>
          <w:lang w:val="ru-RU"/>
        </w:rPr>
      </w:pPr>
      <w:r w:rsidRPr="001A7C38">
        <w:rPr>
          <w:lang w:val="ru-RU"/>
        </w:rPr>
        <w:t>• осуществлять рефлексию своих ценностей.</w:t>
      </w:r>
    </w:p>
    <w:p w:rsidR="00961FAA" w:rsidRPr="001A7C38" w:rsidRDefault="00961FAA" w:rsidP="009047EC">
      <w:pPr>
        <w:pStyle w:val="Abstract"/>
        <w:spacing w:line="240" w:lineRule="auto"/>
        <w:ind w:firstLine="709"/>
        <w:rPr>
          <w:sz w:val="24"/>
          <w:szCs w:val="24"/>
        </w:rPr>
      </w:pPr>
      <w:r w:rsidRPr="001A7C38">
        <w:rPr>
          <w:b/>
          <w:sz w:val="24"/>
          <w:szCs w:val="24"/>
        </w:rPr>
        <w:t>Человек в меняющемся обществе</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явление ускорения социального развития;</w:t>
      </w:r>
    </w:p>
    <w:p w:rsidR="00961FAA" w:rsidRPr="001A7C38" w:rsidRDefault="00961FAA" w:rsidP="009047EC">
      <w:pPr>
        <w:pStyle w:val="a0"/>
        <w:widowControl/>
        <w:autoSpaceDE/>
        <w:autoSpaceDN w:val="0"/>
        <w:ind w:firstLine="709"/>
        <w:jc w:val="both"/>
        <w:rPr>
          <w:lang w:val="ru-RU"/>
        </w:rPr>
      </w:pPr>
      <w:r w:rsidRPr="001A7C38">
        <w:rPr>
          <w:lang w:val="ru-RU"/>
        </w:rPr>
        <w:t>• объяснять необходимость непрерывного образования в современных условиях;</w:t>
      </w:r>
    </w:p>
    <w:p w:rsidR="00961FAA" w:rsidRPr="001A7C38" w:rsidRDefault="00961FAA" w:rsidP="009047EC">
      <w:pPr>
        <w:pStyle w:val="a0"/>
        <w:widowControl/>
        <w:autoSpaceDE/>
        <w:autoSpaceDN w:val="0"/>
        <w:ind w:firstLine="709"/>
        <w:jc w:val="both"/>
        <w:rPr>
          <w:lang w:val="ru-RU"/>
        </w:rPr>
      </w:pPr>
      <w:r w:rsidRPr="001A7C38">
        <w:rPr>
          <w:lang w:val="ru-RU"/>
        </w:rPr>
        <w:t>• описывать многообразие профессий в современном мире;</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роль молодёжи в развитии современного общества;</w:t>
      </w:r>
    </w:p>
    <w:p w:rsidR="00961FAA" w:rsidRPr="001A7C38" w:rsidRDefault="00961FAA" w:rsidP="009047EC">
      <w:pPr>
        <w:pStyle w:val="a0"/>
        <w:widowControl/>
        <w:autoSpaceDE/>
        <w:autoSpaceDN w:val="0"/>
        <w:ind w:firstLine="709"/>
        <w:jc w:val="both"/>
        <w:rPr>
          <w:lang w:val="ru-RU"/>
        </w:rPr>
      </w:pPr>
      <w:r w:rsidRPr="001A7C38">
        <w:rPr>
          <w:lang w:val="ru-RU"/>
        </w:rPr>
        <w:t>• извлекать социальную информацию из доступных источников;</w:t>
      </w:r>
    </w:p>
    <w:p w:rsidR="00961FAA" w:rsidRPr="001A7C38" w:rsidRDefault="00961FAA" w:rsidP="009047EC">
      <w:pPr>
        <w:pStyle w:val="a0"/>
        <w:widowControl/>
        <w:autoSpaceDE/>
        <w:autoSpaceDN w:val="0"/>
        <w:ind w:firstLine="709"/>
        <w:jc w:val="both"/>
        <w:rPr>
          <w:lang w:val="ru-RU"/>
        </w:rPr>
      </w:pPr>
      <w:r w:rsidRPr="001A7C38">
        <w:rPr>
          <w:lang w:val="ru-RU"/>
        </w:rPr>
        <w:t>• применять полученные знания для решения отдельных социальных проблем.</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lang w:val="ru-RU"/>
        </w:rPr>
        <w:t>• критически воспринимать сообщения и рекламу в СМИ и Интернете о таких направлениях массовой культуры, как шоу-бизнес и мода;</w:t>
      </w:r>
    </w:p>
    <w:p w:rsidR="00961FAA" w:rsidRPr="001A7C38" w:rsidRDefault="00961FAA" w:rsidP="009047EC">
      <w:pPr>
        <w:pStyle w:val="a0"/>
        <w:widowControl/>
        <w:autoSpaceDE/>
        <w:autoSpaceDN w:val="0"/>
        <w:ind w:firstLine="709"/>
        <w:jc w:val="both"/>
        <w:rPr>
          <w:lang w:val="ru-RU"/>
        </w:rPr>
      </w:pPr>
      <w:r w:rsidRPr="001A7C38">
        <w:rPr>
          <w:lang w:val="ru-RU"/>
        </w:rPr>
        <w:t>• оценивать роль спорта и спортивных достижений в контексте современной общественной жизни;</w:t>
      </w:r>
    </w:p>
    <w:p w:rsidR="00961FAA" w:rsidRPr="001A7C38" w:rsidRDefault="00961FAA" w:rsidP="009047EC">
      <w:pPr>
        <w:pStyle w:val="a0"/>
        <w:widowControl/>
        <w:autoSpaceDE/>
        <w:autoSpaceDN w:val="0"/>
        <w:ind w:firstLine="709"/>
        <w:jc w:val="both"/>
        <w:rPr>
          <w:lang w:val="ru-RU"/>
        </w:rPr>
      </w:pPr>
      <w:r w:rsidRPr="001A7C38">
        <w:rPr>
          <w:lang w:val="ru-RU"/>
        </w:rPr>
        <w:t>• выражать и обосновывать собственную позицию по актуальным проблемам молодёжи;</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владеть информацией об экономической жизни своего района, города,  республики Башкортостан;</w:t>
      </w:r>
    </w:p>
    <w:p w:rsidR="00961FAA" w:rsidRPr="001A7C38" w:rsidRDefault="00961FAA" w:rsidP="009047EC">
      <w:pPr>
        <w:pStyle w:val="a0"/>
        <w:widowControl/>
        <w:tabs>
          <w:tab w:val="left" w:pos="709"/>
        </w:tabs>
        <w:autoSpaceDE/>
        <w:autoSpaceDN w:val="0"/>
        <w:ind w:firstLine="709"/>
        <w:jc w:val="both"/>
        <w:rPr>
          <w:lang w:val="ru-RU"/>
        </w:rPr>
      </w:pPr>
      <w:r w:rsidRPr="001A7C38">
        <w:rPr>
          <w:lang w:val="ru-RU"/>
        </w:rPr>
        <w:t xml:space="preserve">• владеть информацией о социальных изменениях в своем районе, городе,  республике Башкортостан; </w:t>
      </w:r>
    </w:p>
    <w:p w:rsidR="00961FAA" w:rsidRPr="001A7C38" w:rsidRDefault="00961FAA" w:rsidP="009047EC">
      <w:pPr>
        <w:pStyle w:val="a0"/>
        <w:widowControl/>
        <w:autoSpaceDE/>
        <w:autoSpaceDN w:val="0"/>
        <w:ind w:firstLine="709"/>
        <w:jc w:val="both"/>
        <w:rPr>
          <w:lang w:val="ru-RU"/>
        </w:rPr>
      </w:pPr>
      <w:r w:rsidRPr="001A7C38">
        <w:rPr>
          <w:lang w:val="ru-RU"/>
        </w:rPr>
        <w:t>•знать названия и направление различных средств массовой информации в республике Башкортостан;</w:t>
      </w:r>
    </w:p>
    <w:p w:rsidR="00961FAA" w:rsidRPr="001A7C38" w:rsidRDefault="00961FAA" w:rsidP="009047EC">
      <w:pPr>
        <w:pStyle w:val="a0"/>
        <w:ind w:firstLine="709"/>
        <w:jc w:val="both"/>
        <w:rPr>
          <w:lang w:val="ru-RU"/>
        </w:rPr>
      </w:pPr>
      <w:r w:rsidRPr="001A7C38">
        <w:rPr>
          <w:lang w:val="ru-RU"/>
        </w:rPr>
        <w:t>• знать и объяснять  государственное устройство  Республики Башкортостан как субъекта  Российской Федерации;</w:t>
      </w:r>
    </w:p>
    <w:p w:rsidR="00961FAA" w:rsidRPr="001A7C38" w:rsidRDefault="00961FAA" w:rsidP="009047EC">
      <w:pPr>
        <w:pStyle w:val="a0"/>
        <w:ind w:firstLine="709"/>
        <w:jc w:val="both"/>
        <w:rPr>
          <w:lang w:val="ru-RU"/>
        </w:rPr>
      </w:pPr>
      <w:r w:rsidRPr="001A7C38">
        <w:rPr>
          <w:lang w:val="ru-RU"/>
        </w:rPr>
        <w:t>• знать  и описывать полномочия и компетенцию различных органов государственной власти и управления республики Башкортостан;</w:t>
      </w:r>
    </w:p>
    <w:p w:rsidR="00961FAA" w:rsidRPr="001A7C38" w:rsidRDefault="00961FAA" w:rsidP="009047EC">
      <w:pPr>
        <w:pStyle w:val="a0"/>
        <w:ind w:firstLine="709"/>
        <w:jc w:val="both"/>
        <w:rPr>
          <w:lang w:val="ru-RU"/>
        </w:rPr>
      </w:pPr>
      <w:r w:rsidRPr="001A7C38">
        <w:rPr>
          <w:lang w:val="ru-RU"/>
        </w:rPr>
        <w:t>• владеть информацией о деятельности политических, общественных организациях республики Башкортостан;</w:t>
      </w:r>
    </w:p>
    <w:p w:rsidR="00961FAA" w:rsidRPr="001A7C38" w:rsidRDefault="00961FAA" w:rsidP="009047EC">
      <w:pPr>
        <w:pStyle w:val="a0"/>
        <w:ind w:firstLine="709"/>
        <w:jc w:val="both"/>
        <w:rPr>
          <w:lang w:val="ru-RU"/>
        </w:rPr>
      </w:pPr>
      <w:r w:rsidRPr="001A7C38">
        <w:rPr>
          <w:lang w:val="ru-RU"/>
        </w:rPr>
        <w:t>• знать основные положения Конституции  республики Башкортостан;</w:t>
      </w:r>
    </w:p>
    <w:p w:rsidR="00961FAA" w:rsidRPr="001A7C38" w:rsidRDefault="00961FAA" w:rsidP="009047EC">
      <w:pPr>
        <w:pStyle w:val="a0"/>
        <w:ind w:firstLine="709"/>
        <w:jc w:val="both"/>
        <w:rPr>
          <w:lang w:val="ru-RU"/>
        </w:rPr>
      </w:pPr>
      <w:r w:rsidRPr="001A7C38">
        <w:rPr>
          <w:lang w:val="ru-RU"/>
        </w:rPr>
        <w:t>• уметь дать сравнительную характеристику  деятельности  молодежи в республике Башкортостан и Российской Федерации.</w:t>
      </w:r>
    </w:p>
    <w:p w:rsidR="00961FAA" w:rsidRPr="001A7C38" w:rsidRDefault="00961FAA" w:rsidP="009047EC">
      <w:pPr>
        <w:pStyle w:val="afa"/>
        <w:spacing w:line="240" w:lineRule="auto"/>
        <w:ind w:firstLine="709"/>
        <w:rPr>
          <w:sz w:val="24"/>
        </w:rPr>
      </w:pPr>
    </w:p>
    <w:p w:rsidR="00961FAA" w:rsidRPr="001A7C38" w:rsidRDefault="009523A1" w:rsidP="00EF1D47">
      <w:pPr>
        <w:pStyle w:val="afa"/>
        <w:spacing w:line="240" w:lineRule="auto"/>
        <w:ind w:firstLine="709"/>
        <w:jc w:val="center"/>
        <w:rPr>
          <w:b/>
          <w:sz w:val="24"/>
        </w:rPr>
      </w:pPr>
      <w:r>
        <w:rPr>
          <w:b/>
          <w:sz w:val="24"/>
        </w:rPr>
        <w:t>1.2.3.1</w:t>
      </w:r>
      <w:r w:rsidR="00960ED6">
        <w:rPr>
          <w:b/>
          <w:sz w:val="24"/>
        </w:rPr>
        <w:t>3</w:t>
      </w:r>
      <w:r w:rsidR="00961FAA" w:rsidRPr="001A7C38">
        <w:rPr>
          <w:b/>
          <w:sz w:val="24"/>
        </w:rPr>
        <w:t>. География</w:t>
      </w:r>
    </w:p>
    <w:p w:rsidR="001E3B9A" w:rsidRPr="00EF5315" w:rsidRDefault="001E3B9A" w:rsidP="001E3B9A">
      <w:pPr>
        <w:pStyle w:val="western"/>
        <w:spacing w:before="0" w:after="0"/>
        <w:ind w:firstLine="454"/>
        <w:rPr>
          <w:b/>
          <w:bCs/>
        </w:rPr>
      </w:pPr>
      <w:r w:rsidRPr="00EF5315">
        <w:rPr>
          <w:b/>
          <w:bCs/>
        </w:rPr>
        <w:t>Источники географической информации</w:t>
      </w:r>
    </w:p>
    <w:p w:rsidR="001E3B9A" w:rsidRPr="00EF5315" w:rsidRDefault="001E3B9A" w:rsidP="001E3B9A">
      <w:pPr>
        <w:pStyle w:val="western"/>
        <w:spacing w:before="0" w:after="0"/>
        <w:ind w:firstLine="454"/>
      </w:pPr>
      <w:r w:rsidRPr="00EF5315">
        <w:rPr>
          <w:bCs/>
        </w:rPr>
        <w:t>Выпускник научится</w:t>
      </w:r>
      <w:r w:rsidRPr="00EF5315">
        <w:t>:</w:t>
      </w:r>
    </w:p>
    <w:p w:rsidR="001E3B9A" w:rsidRPr="00EF5315" w:rsidRDefault="001E3B9A" w:rsidP="001E3B9A">
      <w:pPr>
        <w:pStyle w:val="affffff"/>
        <w:spacing w:before="0" w:after="0"/>
        <w:ind w:firstLine="454"/>
        <w:jc w:val="both"/>
      </w:pPr>
      <w:r w:rsidRPr="00EF5315">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1E3B9A" w:rsidRPr="00A018E6" w:rsidRDefault="001E3B9A" w:rsidP="001E3B9A">
      <w:pPr>
        <w:pStyle w:val="affffff"/>
        <w:spacing w:before="0" w:after="0"/>
        <w:ind w:firstLine="454"/>
        <w:jc w:val="both"/>
      </w:pPr>
      <w:r w:rsidRPr="00EF5315">
        <w:t>• </w:t>
      </w:r>
      <w:r w:rsidRPr="00A018E6">
        <w:t>анализировать, обобщать и интерпретировать географическую информацию;</w:t>
      </w:r>
    </w:p>
    <w:p w:rsidR="001E3B9A" w:rsidRPr="00A018E6" w:rsidRDefault="001E3B9A" w:rsidP="001E3B9A">
      <w:pPr>
        <w:pStyle w:val="affffff"/>
        <w:spacing w:before="0" w:after="0"/>
        <w:ind w:firstLine="454"/>
        <w:jc w:val="both"/>
      </w:pPr>
      <w:r w:rsidRPr="00A018E6">
        <w:t>• находить и формулировать по результатам наблюдений (в том числе инструментальных) зависимости и закономерности;</w:t>
      </w:r>
    </w:p>
    <w:p w:rsidR="001E3B9A" w:rsidRPr="001E3B9A" w:rsidRDefault="001E3B9A" w:rsidP="001E3B9A">
      <w:pPr>
        <w:pStyle w:val="affffff"/>
        <w:spacing w:before="0" w:after="0"/>
        <w:ind w:firstLine="454"/>
        <w:jc w:val="both"/>
      </w:pPr>
      <w:r w:rsidRPr="00A018E6">
        <w:t xml:space="preserve">•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w:t>
      </w:r>
      <w:r w:rsidRPr="001E3B9A">
        <w:t>разного содержания;</w:t>
      </w:r>
    </w:p>
    <w:p w:rsidR="001E3B9A" w:rsidRPr="00A018E6" w:rsidRDefault="001E3B9A" w:rsidP="001E3B9A">
      <w:pPr>
        <w:pStyle w:val="affffff"/>
        <w:shd w:val="clear" w:color="auto" w:fill="FFFFFF" w:themeFill="background1"/>
        <w:spacing w:before="0" w:after="0"/>
        <w:ind w:firstLine="454"/>
        <w:jc w:val="both"/>
      </w:pPr>
      <w:r w:rsidRPr="001E3B9A">
        <w:t>• </w:t>
      </w:r>
      <w:r w:rsidRPr="001E3B9A">
        <w:rPr>
          <w:shd w:val="clear" w:color="auto" w:fill="FFFF00"/>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РБ разного содержания и по географическому атласу РБ;</w:t>
      </w:r>
    </w:p>
    <w:p w:rsidR="001E3B9A" w:rsidRPr="00A018E6" w:rsidRDefault="001E3B9A" w:rsidP="001E3B9A">
      <w:pPr>
        <w:pStyle w:val="western"/>
        <w:spacing w:before="0" w:after="0"/>
        <w:ind w:firstLine="454"/>
      </w:pPr>
      <w:r w:rsidRPr="00A018E6">
        <w:t>• выявлять в процессе работы с одним или несколькими источниками географической информации содержащуюся в них противоречивую информацию;</w:t>
      </w:r>
    </w:p>
    <w:p w:rsidR="001E3B9A" w:rsidRPr="00A018E6" w:rsidRDefault="001E3B9A" w:rsidP="001E3B9A">
      <w:pPr>
        <w:pStyle w:val="affffff"/>
        <w:spacing w:before="0" w:after="0"/>
        <w:ind w:firstLine="454"/>
        <w:jc w:val="both"/>
      </w:pPr>
      <w:r w:rsidRPr="00A018E6">
        <w:t>• составлять описания географических объектов, процессов и явлений с использованием разных источников географической информации;</w:t>
      </w:r>
    </w:p>
    <w:p w:rsidR="001E3B9A" w:rsidRPr="00EF5315" w:rsidRDefault="001E3B9A" w:rsidP="001E3B9A">
      <w:pPr>
        <w:pStyle w:val="affffff"/>
        <w:spacing w:before="0" w:after="0"/>
        <w:ind w:firstLine="454"/>
        <w:jc w:val="both"/>
      </w:pPr>
      <w:r w:rsidRPr="00A018E6">
        <w:t>• представлять в различных формах географическую информацию, необходимую для решения учебных и практико-ориентированных задач.</w:t>
      </w:r>
    </w:p>
    <w:p w:rsidR="001E3B9A" w:rsidRPr="00EF5315" w:rsidRDefault="001E3B9A" w:rsidP="001E3B9A">
      <w:pPr>
        <w:pStyle w:val="western"/>
        <w:spacing w:before="0" w:after="0"/>
        <w:ind w:firstLine="454"/>
        <w:rPr>
          <w:i/>
          <w:iCs/>
        </w:rPr>
      </w:pPr>
      <w:r w:rsidRPr="00EF5315">
        <w:rPr>
          <w:i/>
          <w:iCs/>
        </w:rPr>
        <w:t>Выпускник получит возможность научиться:</w:t>
      </w:r>
    </w:p>
    <w:p w:rsidR="001E3B9A" w:rsidRPr="00EF5315" w:rsidRDefault="001E3B9A" w:rsidP="001E3B9A">
      <w:pPr>
        <w:pStyle w:val="western"/>
        <w:spacing w:before="0" w:after="0"/>
        <w:ind w:firstLine="454"/>
      </w:pPr>
      <w:r w:rsidRPr="00EF5315">
        <w:t>• </w:t>
      </w:r>
      <w:r w:rsidRPr="00EF5315">
        <w:rPr>
          <w:i/>
          <w:iCs/>
        </w:rPr>
        <w:t>ориентироваться на местности при помощи топографических карт и современных навигационных приборов;</w:t>
      </w:r>
    </w:p>
    <w:p w:rsidR="001E3B9A" w:rsidRPr="00EF5315" w:rsidRDefault="001E3B9A" w:rsidP="001E3B9A">
      <w:pPr>
        <w:pStyle w:val="western"/>
        <w:spacing w:before="0" w:after="0"/>
        <w:ind w:firstLine="454"/>
      </w:pPr>
      <w:r w:rsidRPr="00EF5315">
        <w:t>• </w:t>
      </w:r>
      <w:r w:rsidRPr="00EF5315">
        <w:rPr>
          <w:i/>
          <w:iCs/>
        </w:rPr>
        <w:t>читать космические снимки и аэрофотоснимки, планы местности и географические карты;</w:t>
      </w:r>
    </w:p>
    <w:p w:rsidR="001E3B9A" w:rsidRPr="00EF5315" w:rsidRDefault="001E3B9A" w:rsidP="001E3B9A">
      <w:pPr>
        <w:pStyle w:val="western"/>
        <w:spacing w:before="0" w:after="0"/>
        <w:ind w:firstLine="454"/>
      </w:pPr>
      <w:r w:rsidRPr="00EF5315">
        <w:t>• </w:t>
      </w:r>
      <w:r w:rsidRPr="00EF5315">
        <w:rPr>
          <w:i/>
          <w:iCs/>
        </w:rPr>
        <w:t>строить простые планы местности;</w:t>
      </w:r>
    </w:p>
    <w:p w:rsidR="001E3B9A" w:rsidRPr="00EF5315" w:rsidRDefault="001E3B9A" w:rsidP="001E3B9A">
      <w:pPr>
        <w:pStyle w:val="western"/>
        <w:spacing w:before="0" w:after="0"/>
        <w:ind w:firstLine="454"/>
      </w:pPr>
      <w:r w:rsidRPr="00EF5315">
        <w:t>• </w:t>
      </w:r>
      <w:r w:rsidRPr="00EF5315">
        <w:rPr>
          <w:i/>
          <w:iCs/>
        </w:rPr>
        <w:t>создавать простейшие географические карты различного содержания;</w:t>
      </w:r>
    </w:p>
    <w:p w:rsidR="001E3B9A" w:rsidRPr="00EF5315" w:rsidRDefault="001E3B9A" w:rsidP="001E3B9A">
      <w:pPr>
        <w:pStyle w:val="western"/>
        <w:spacing w:before="0" w:after="0"/>
        <w:ind w:firstLine="454"/>
      </w:pPr>
      <w:r w:rsidRPr="00EF5315">
        <w:t>• </w:t>
      </w:r>
      <w:r w:rsidRPr="00EF5315">
        <w:rPr>
          <w:i/>
          <w:iCs/>
        </w:rPr>
        <w:t>моделировать географические объекты и явления при помощи компьютерных программ.</w:t>
      </w:r>
    </w:p>
    <w:p w:rsidR="001E3B9A" w:rsidRPr="00EF5315" w:rsidRDefault="001E3B9A" w:rsidP="001E3B9A">
      <w:pPr>
        <w:pStyle w:val="Abstract"/>
        <w:spacing w:line="240" w:lineRule="auto"/>
        <w:rPr>
          <w:b/>
          <w:sz w:val="24"/>
          <w:szCs w:val="24"/>
        </w:rPr>
      </w:pPr>
      <w:r w:rsidRPr="00EF5315">
        <w:rPr>
          <w:b/>
          <w:sz w:val="24"/>
          <w:szCs w:val="24"/>
        </w:rPr>
        <w:t>Природа Земли и человек</w:t>
      </w:r>
    </w:p>
    <w:p w:rsidR="001E3B9A" w:rsidRPr="00EF5315" w:rsidRDefault="001E3B9A" w:rsidP="001E3B9A">
      <w:pPr>
        <w:pStyle w:val="western"/>
        <w:spacing w:before="0" w:after="0"/>
        <w:ind w:firstLine="454"/>
        <w:rPr>
          <w:bCs/>
        </w:rPr>
      </w:pPr>
      <w:r w:rsidRPr="00EF5315">
        <w:rPr>
          <w:bCs/>
        </w:rPr>
        <w:t>Выпускник научится:</w:t>
      </w:r>
    </w:p>
    <w:p w:rsidR="001E3B9A" w:rsidRPr="00EF5315" w:rsidRDefault="001E3B9A" w:rsidP="001E3B9A">
      <w:pPr>
        <w:pStyle w:val="affffff"/>
        <w:spacing w:before="0" w:after="0"/>
        <w:ind w:firstLine="454"/>
        <w:jc w:val="both"/>
      </w:pPr>
      <w:r w:rsidRPr="00EF5315">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E3B9A" w:rsidRPr="00EF5315" w:rsidRDefault="001E3B9A" w:rsidP="001E3B9A">
      <w:pPr>
        <w:pStyle w:val="affffff"/>
        <w:spacing w:before="0" w:after="0"/>
        <w:ind w:firstLine="454"/>
        <w:jc w:val="both"/>
      </w:pPr>
      <w:r w:rsidRPr="00EF5315">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1E3B9A" w:rsidRPr="00EF5315" w:rsidRDefault="001E3B9A" w:rsidP="001E3B9A">
      <w:pPr>
        <w:pStyle w:val="affffff"/>
        <w:spacing w:before="0" w:after="0"/>
        <w:ind w:firstLine="454"/>
        <w:jc w:val="both"/>
      </w:pPr>
      <w:r w:rsidRPr="00EF5315">
        <w:t xml:space="preserve">• </w:t>
      </w:r>
      <w:r w:rsidRPr="00EF5315">
        <w:rPr>
          <w:shd w:val="clear" w:color="auto" w:fill="FFFF00"/>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проявления на территории республики (своей местности);</w:t>
      </w:r>
    </w:p>
    <w:p w:rsidR="001E3B9A" w:rsidRPr="00EF5315" w:rsidRDefault="001E3B9A" w:rsidP="001E3B9A">
      <w:pPr>
        <w:pStyle w:val="affffff"/>
        <w:spacing w:before="0" w:after="0"/>
        <w:ind w:firstLine="454"/>
        <w:jc w:val="both"/>
      </w:pPr>
      <w:r w:rsidRPr="00EF5315">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E3B9A" w:rsidRPr="00EF5315" w:rsidRDefault="001E3B9A" w:rsidP="001E3B9A">
      <w:pPr>
        <w:pStyle w:val="affffff"/>
        <w:spacing w:before="0" w:after="0"/>
        <w:ind w:firstLine="454"/>
        <w:jc w:val="both"/>
      </w:pPr>
      <w:r w:rsidRPr="00EF5315">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1E3B9A" w:rsidRPr="00EF5315" w:rsidRDefault="001E3B9A" w:rsidP="001E3B9A">
      <w:pPr>
        <w:pStyle w:val="western"/>
        <w:spacing w:before="0" w:after="0"/>
        <w:ind w:firstLine="454"/>
        <w:rPr>
          <w:i/>
          <w:iCs/>
        </w:rPr>
      </w:pPr>
      <w:r w:rsidRPr="00EF5315">
        <w:rPr>
          <w:i/>
          <w:iCs/>
        </w:rPr>
        <w:t>Выпускник получит возможность научиться:</w:t>
      </w:r>
    </w:p>
    <w:p w:rsidR="001E3B9A" w:rsidRPr="00EF5315" w:rsidRDefault="001E3B9A" w:rsidP="001E3B9A">
      <w:pPr>
        <w:pStyle w:val="affffff"/>
        <w:spacing w:before="0" w:after="0"/>
        <w:ind w:firstLine="454"/>
        <w:jc w:val="both"/>
      </w:pPr>
      <w:r w:rsidRPr="00EF5315">
        <w:t>• </w:t>
      </w:r>
      <w:r w:rsidRPr="00EF5315">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E3B9A" w:rsidRPr="00EF5315" w:rsidRDefault="001E3B9A" w:rsidP="001E3B9A">
      <w:pPr>
        <w:pStyle w:val="affffff"/>
        <w:spacing w:before="0" w:after="0"/>
        <w:ind w:firstLine="454"/>
        <w:jc w:val="both"/>
      </w:pPr>
      <w:r w:rsidRPr="00EF5315">
        <w:t>• </w:t>
      </w:r>
      <w:r w:rsidRPr="00EF5315">
        <w:rPr>
          <w:i/>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E3B9A" w:rsidRPr="00EF5315" w:rsidRDefault="001E3B9A" w:rsidP="001E3B9A">
      <w:pPr>
        <w:pStyle w:val="affffff"/>
        <w:spacing w:before="0" w:after="0"/>
        <w:ind w:firstLine="454"/>
        <w:jc w:val="both"/>
      </w:pPr>
      <w:r w:rsidRPr="00EF5315">
        <w:t>• </w:t>
      </w:r>
      <w:r w:rsidRPr="00EF5315">
        <w:rPr>
          <w:i/>
          <w:iCs/>
        </w:rPr>
        <w:t>воспринимать и критически оценивать информацию географического содержания в научно-популярной литературе и СМИ;</w:t>
      </w:r>
    </w:p>
    <w:p w:rsidR="001E3B9A" w:rsidRPr="00715D2B" w:rsidRDefault="001E3B9A" w:rsidP="001E3B9A">
      <w:pPr>
        <w:pStyle w:val="western"/>
        <w:spacing w:before="0" w:after="0"/>
        <w:ind w:firstLine="454"/>
      </w:pPr>
      <w:r w:rsidRPr="00EF5315">
        <w:t>• </w:t>
      </w:r>
      <w:r w:rsidRPr="00EF5315">
        <w:rPr>
          <w:i/>
          <w:iCs/>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1E3B9A" w:rsidRPr="00EF5315" w:rsidRDefault="001E3B9A" w:rsidP="001E3B9A">
      <w:pPr>
        <w:pStyle w:val="Abstract"/>
        <w:spacing w:line="240" w:lineRule="auto"/>
        <w:rPr>
          <w:b/>
          <w:sz w:val="24"/>
          <w:szCs w:val="24"/>
        </w:rPr>
      </w:pPr>
      <w:r w:rsidRPr="00EF5315">
        <w:rPr>
          <w:b/>
          <w:sz w:val="24"/>
          <w:szCs w:val="24"/>
        </w:rPr>
        <w:t>Население Земли</w:t>
      </w:r>
    </w:p>
    <w:p w:rsidR="001E3B9A" w:rsidRPr="00EF5315" w:rsidRDefault="001E3B9A" w:rsidP="001E3B9A">
      <w:pPr>
        <w:pStyle w:val="western"/>
        <w:spacing w:before="0" w:after="0"/>
        <w:ind w:firstLine="454"/>
        <w:rPr>
          <w:bCs/>
        </w:rPr>
      </w:pPr>
      <w:r w:rsidRPr="00EF5315">
        <w:rPr>
          <w:bCs/>
        </w:rPr>
        <w:lastRenderedPageBreak/>
        <w:t>Выпускник научится:</w:t>
      </w:r>
    </w:p>
    <w:p w:rsidR="001E3B9A" w:rsidRPr="00EF5315" w:rsidRDefault="001E3B9A" w:rsidP="001E3B9A">
      <w:pPr>
        <w:pStyle w:val="affffff"/>
        <w:spacing w:before="0" w:after="0"/>
        <w:ind w:firstLine="454"/>
        <w:jc w:val="both"/>
      </w:pPr>
      <w:r w:rsidRPr="00EF5315">
        <w:t>• различать изученные демографические процессы и явления, характеризующие динамику численности населения Земли, отдельных регионов и стран;</w:t>
      </w:r>
    </w:p>
    <w:p w:rsidR="001E3B9A" w:rsidRPr="00EF5315" w:rsidRDefault="001E3B9A" w:rsidP="001E3B9A">
      <w:pPr>
        <w:pStyle w:val="affffff"/>
        <w:spacing w:before="0" w:after="0"/>
        <w:ind w:firstLine="454"/>
        <w:jc w:val="both"/>
      </w:pPr>
      <w:r w:rsidRPr="00EF5315">
        <w:t>• сравнивать особенности населения отдельных регионов и стран;</w:t>
      </w:r>
    </w:p>
    <w:p w:rsidR="001E3B9A" w:rsidRPr="00EF5315" w:rsidRDefault="001E3B9A" w:rsidP="001E3B9A">
      <w:pPr>
        <w:pStyle w:val="affffff"/>
        <w:shd w:val="clear" w:color="auto" w:fill="FFFFFF" w:themeFill="background1"/>
        <w:spacing w:before="0" w:after="0"/>
        <w:ind w:firstLine="454"/>
        <w:jc w:val="both"/>
      </w:pPr>
      <w:r w:rsidRPr="001E3B9A">
        <w:rPr>
          <w:shd w:val="clear" w:color="auto" w:fill="FFFF00"/>
        </w:rPr>
        <w:t>• сравнивать особенности населения России и своей республики;</w:t>
      </w:r>
    </w:p>
    <w:p w:rsidR="001E3B9A" w:rsidRPr="00EF5315" w:rsidRDefault="001E3B9A" w:rsidP="001E3B9A">
      <w:pPr>
        <w:pStyle w:val="affffff"/>
        <w:spacing w:before="0" w:after="0"/>
        <w:ind w:firstLine="454"/>
        <w:jc w:val="both"/>
      </w:pPr>
      <w:r w:rsidRPr="00EF5315">
        <w:t>• использовать знания о взаимосвязях между изученными демографическими процессами и явлениями для объяснения их географических различий;</w:t>
      </w:r>
    </w:p>
    <w:p w:rsidR="001E3B9A" w:rsidRPr="00EF5315" w:rsidRDefault="001E3B9A" w:rsidP="001E3B9A">
      <w:pPr>
        <w:pStyle w:val="affffff"/>
        <w:spacing w:before="0" w:after="0"/>
        <w:ind w:firstLine="454"/>
        <w:jc w:val="both"/>
      </w:pPr>
      <w:r w:rsidRPr="00EF5315">
        <w:t>• проводить расчёты демографических показателей;</w:t>
      </w:r>
    </w:p>
    <w:p w:rsidR="001E3B9A" w:rsidRPr="00EF5315" w:rsidRDefault="001E3B9A" w:rsidP="001E3B9A">
      <w:pPr>
        <w:pStyle w:val="affffff"/>
        <w:spacing w:before="0" w:after="0"/>
        <w:ind w:firstLine="454"/>
        <w:jc w:val="both"/>
      </w:pPr>
      <w:r w:rsidRPr="00EF5315">
        <w:t xml:space="preserve">• </w:t>
      </w:r>
      <w:r w:rsidRPr="00EF5315">
        <w:rPr>
          <w:shd w:val="clear" w:color="auto" w:fill="FFFF00"/>
        </w:rPr>
        <w:t>проводить расчёты демографических показателей на примере республики и своего района;</w:t>
      </w:r>
    </w:p>
    <w:p w:rsidR="001E3B9A" w:rsidRPr="00EF5315" w:rsidRDefault="001E3B9A" w:rsidP="001E3B9A">
      <w:pPr>
        <w:pStyle w:val="affffff"/>
        <w:spacing w:before="0" w:after="0"/>
        <w:ind w:firstLine="454"/>
        <w:jc w:val="both"/>
      </w:pPr>
      <w:r w:rsidRPr="00EF5315">
        <w:t>• объяснять особенности адаптации человека к разным природным условиям.</w:t>
      </w:r>
    </w:p>
    <w:p w:rsidR="001E3B9A" w:rsidRPr="00EF5315" w:rsidRDefault="001E3B9A" w:rsidP="001E3B9A">
      <w:pPr>
        <w:pStyle w:val="western"/>
        <w:spacing w:before="0" w:after="0"/>
        <w:ind w:firstLine="454"/>
        <w:rPr>
          <w:i/>
          <w:iCs/>
        </w:rPr>
      </w:pPr>
      <w:r w:rsidRPr="00EF5315">
        <w:rPr>
          <w:i/>
          <w:iCs/>
        </w:rPr>
        <w:t>Выпускник получит возможность научиться:</w:t>
      </w:r>
    </w:p>
    <w:p w:rsidR="001E3B9A" w:rsidRPr="00EF5315" w:rsidRDefault="001E3B9A" w:rsidP="001E3B9A">
      <w:pPr>
        <w:pStyle w:val="western"/>
        <w:spacing w:before="0" w:after="0"/>
        <w:ind w:firstLine="454"/>
      </w:pPr>
      <w:r w:rsidRPr="00EF5315">
        <w:t>• </w:t>
      </w:r>
      <w:r w:rsidRPr="00EF5315">
        <w:rPr>
          <w:i/>
          <w:iCs/>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1E3B9A" w:rsidRPr="00EF5315" w:rsidRDefault="001E3B9A" w:rsidP="001E3B9A">
      <w:pPr>
        <w:pStyle w:val="western"/>
        <w:spacing w:before="0" w:after="0"/>
        <w:ind w:firstLine="454"/>
      </w:pPr>
      <w:r w:rsidRPr="00EF5315">
        <w:t>• </w:t>
      </w:r>
      <w:r w:rsidRPr="00EF5315">
        <w:rPr>
          <w:i/>
          <w:iCs/>
        </w:rPr>
        <w:t>самостоятельно проводить по разным источникам информации исследование, связанное с изучением населения.</w:t>
      </w:r>
    </w:p>
    <w:p w:rsidR="001E3B9A" w:rsidRPr="00EF5315" w:rsidRDefault="001E3B9A" w:rsidP="001E3B9A">
      <w:pPr>
        <w:pStyle w:val="Abstract"/>
        <w:spacing w:line="240" w:lineRule="auto"/>
        <w:rPr>
          <w:b/>
          <w:sz w:val="24"/>
          <w:szCs w:val="24"/>
        </w:rPr>
      </w:pPr>
      <w:r w:rsidRPr="00EF5315">
        <w:rPr>
          <w:b/>
          <w:sz w:val="24"/>
          <w:szCs w:val="24"/>
        </w:rPr>
        <w:t>Материки, океаны и страны</w:t>
      </w:r>
    </w:p>
    <w:p w:rsidR="001E3B9A" w:rsidRPr="00EF5315" w:rsidRDefault="001E3B9A" w:rsidP="001E3B9A">
      <w:pPr>
        <w:pStyle w:val="western"/>
        <w:spacing w:before="0" w:after="0"/>
        <w:ind w:firstLine="454"/>
        <w:rPr>
          <w:bCs/>
        </w:rPr>
      </w:pPr>
      <w:r w:rsidRPr="00EF5315">
        <w:rPr>
          <w:bCs/>
        </w:rPr>
        <w:t>Выпускник научится:</w:t>
      </w:r>
    </w:p>
    <w:p w:rsidR="001E3B9A" w:rsidRPr="00EF5315" w:rsidRDefault="001E3B9A" w:rsidP="001E3B9A">
      <w:pPr>
        <w:pStyle w:val="affffff"/>
        <w:spacing w:before="0" w:after="0"/>
        <w:ind w:firstLine="454"/>
        <w:jc w:val="both"/>
      </w:pPr>
      <w:r w:rsidRPr="00EF5315">
        <w:t>• различать географические процессы и явления, определяющие особенности природы и населения материков и океанов, отдельных регионов и стран;</w:t>
      </w:r>
    </w:p>
    <w:p w:rsidR="001E3B9A" w:rsidRPr="00EF5315" w:rsidRDefault="001E3B9A" w:rsidP="001E3B9A">
      <w:pPr>
        <w:pStyle w:val="affffff"/>
        <w:spacing w:before="0" w:after="0"/>
        <w:ind w:firstLine="454"/>
        <w:jc w:val="both"/>
      </w:pPr>
      <w:r w:rsidRPr="00EF5315">
        <w:t>• сравнивать особенности природы и населения, материальной и духовной культуры регионов и отдельных стран;</w:t>
      </w:r>
    </w:p>
    <w:p w:rsidR="001E3B9A" w:rsidRPr="00EF5315" w:rsidRDefault="001E3B9A" w:rsidP="001E3B9A">
      <w:pPr>
        <w:pStyle w:val="affffff"/>
        <w:spacing w:before="0" w:after="0"/>
        <w:ind w:firstLine="454"/>
        <w:jc w:val="both"/>
      </w:pPr>
      <w:r w:rsidRPr="00EF5315">
        <w:t>• оценивать особенности взаимодействия природы и общества в пределах отдельных территорий;</w:t>
      </w:r>
    </w:p>
    <w:p w:rsidR="001E3B9A" w:rsidRPr="00EF5315" w:rsidRDefault="001E3B9A" w:rsidP="001E3B9A">
      <w:pPr>
        <w:pStyle w:val="affffff"/>
        <w:spacing w:before="0" w:after="0"/>
        <w:ind w:firstLine="454"/>
        <w:jc w:val="both"/>
      </w:pPr>
      <w:r w:rsidRPr="00EF5315">
        <w:t>• описывать на карте положение и взаиморасположение географических объектов;</w:t>
      </w:r>
    </w:p>
    <w:p w:rsidR="001E3B9A" w:rsidRPr="00EF5315" w:rsidRDefault="001E3B9A" w:rsidP="001E3B9A">
      <w:pPr>
        <w:pStyle w:val="affffff"/>
        <w:spacing w:before="0" w:after="0"/>
        <w:ind w:firstLine="454"/>
        <w:jc w:val="both"/>
      </w:pPr>
      <w:r w:rsidRPr="00EF5315">
        <w:t>• объяснять особенности компонентов природы отдельных территорий;</w:t>
      </w:r>
    </w:p>
    <w:p w:rsidR="001E3B9A" w:rsidRPr="00EF5315" w:rsidRDefault="001E3B9A" w:rsidP="001E3B9A">
      <w:pPr>
        <w:pStyle w:val="affffff"/>
        <w:spacing w:before="0" w:after="0"/>
        <w:ind w:firstLine="454"/>
        <w:jc w:val="both"/>
      </w:pPr>
      <w:r w:rsidRPr="00EF5315">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1E3B9A" w:rsidRPr="00EF5315" w:rsidRDefault="001E3B9A" w:rsidP="001E3B9A">
      <w:pPr>
        <w:pStyle w:val="affffff"/>
        <w:spacing w:before="0" w:after="0"/>
        <w:ind w:firstLine="454"/>
        <w:jc w:val="both"/>
      </w:pPr>
      <w:r w:rsidRPr="00EF5315">
        <w:t xml:space="preserve">• </w:t>
      </w:r>
      <w:r w:rsidRPr="00EF5315">
        <w:rPr>
          <w:shd w:val="clear" w:color="auto" w:fill="FFFF00"/>
        </w:rPr>
        <w:t>объяснять особенности природы, хозяйства и общества на основе анализа геральдики стран, России, Башкортостана,   городов и районов  республики.</w:t>
      </w:r>
    </w:p>
    <w:p w:rsidR="001E3B9A" w:rsidRPr="00EF5315" w:rsidRDefault="001E3B9A" w:rsidP="001E3B9A">
      <w:pPr>
        <w:pStyle w:val="western"/>
        <w:spacing w:before="0" w:after="0"/>
        <w:ind w:firstLine="454"/>
        <w:rPr>
          <w:i/>
          <w:iCs/>
        </w:rPr>
      </w:pPr>
      <w:r w:rsidRPr="00EF5315">
        <w:rPr>
          <w:i/>
          <w:iCs/>
        </w:rPr>
        <w:t>Выпускник получит возможность научиться:</w:t>
      </w:r>
    </w:p>
    <w:p w:rsidR="001E3B9A" w:rsidRPr="00EF5315" w:rsidRDefault="001E3B9A" w:rsidP="001E3B9A">
      <w:pPr>
        <w:pStyle w:val="western"/>
        <w:spacing w:before="0" w:after="0"/>
        <w:ind w:firstLine="454"/>
      </w:pPr>
      <w:r w:rsidRPr="00EF5315">
        <w:t>• </w:t>
      </w:r>
      <w:r w:rsidRPr="00EF5315">
        <w:rPr>
          <w:i/>
          <w:iCs/>
        </w:rPr>
        <w:t>выдвигать гипотезы о связях и закономерностях событий, процессов, объектов, происходящих в географической оболочке;</w:t>
      </w:r>
    </w:p>
    <w:p w:rsidR="001E3B9A" w:rsidRPr="00EF5315" w:rsidRDefault="001E3B9A" w:rsidP="001E3B9A">
      <w:pPr>
        <w:pStyle w:val="affffff"/>
        <w:spacing w:before="0" w:after="0"/>
        <w:ind w:firstLine="454"/>
        <w:jc w:val="both"/>
      </w:pPr>
      <w:r w:rsidRPr="00EF5315">
        <w:t>• </w:t>
      </w:r>
      <w:r w:rsidRPr="00EF5315">
        <w:rPr>
          <w:i/>
          <w:iCs/>
        </w:rPr>
        <w:t>сопоставлять существующие в науке точки зрения о причинах происходящих глобальных изменений климата;</w:t>
      </w:r>
    </w:p>
    <w:p w:rsidR="001E3B9A" w:rsidRPr="00EF5315" w:rsidRDefault="001E3B9A" w:rsidP="001E3B9A">
      <w:pPr>
        <w:pStyle w:val="western"/>
        <w:spacing w:before="0" w:after="0"/>
        <w:ind w:firstLine="454"/>
      </w:pPr>
      <w:r w:rsidRPr="00EF5315">
        <w:t>• </w:t>
      </w:r>
      <w:r w:rsidRPr="00EF5315">
        <w:rPr>
          <w:i/>
          <w:iCs/>
        </w:rPr>
        <w:t>оценить положительные и негативные последствия глобальных изменений климата для отдельных регионов и стран;</w:t>
      </w:r>
    </w:p>
    <w:p w:rsidR="001E3B9A" w:rsidRPr="00EF5315" w:rsidRDefault="001E3B9A" w:rsidP="001E3B9A">
      <w:pPr>
        <w:pStyle w:val="western"/>
        <w:spacing w:before="0" w:after="0"/>
        <w:ind w:firstLine="454"/>
      </w:pPr>
      <w:r w:rsidRPr="00EF5315">
        <w:t>• </w:t>
      </w:r>
      <w:r w:rsidRPr="00EF5315">
        <w:rPr>
          <w:i/>
          <w:iC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E3B9A" w:rsidRPr="00EF5315" w:rsidRDefault="001E3B9A" w:rsidP="001E3B9A">
      <w:pPr>
        <w:pStyle w:val="western"/>
        <w:spacing w:before="0" w:after="0"/>
        <w:ind w:firstLine="454"/>
        <w:rPr>
          <w:b/>
          <w:bCs/>
        </w:rPr>
      </w:pPr>
      <w:r w:rsidRPr="00EF5315">
        <w:rPr>
          <w:b/>
          <w:bCs/>
        </w:rPr>
        <w:t>Особенности географического положения России</w:t>
      </w:r>
    </w:p>
    <w:p w:rsidR="001E3B9A" w:rsidRPr="00EF5315" w:rsidRDefault="001E3B9A" w:rsidP="001E3B9A">
      <w:pPr>
        <w:pStyle w:val="western"/>
        <w:spacing w:before="0" w:after="0"/>
        <w:ind w:firstLine="454"/>
        <w:rPr>
          <w:bCs/>
        </w:rPr>
      </w:pPr>
      <w:r w:rsidRPr="00EF5315">
        <w:rPr>
          <w:bCs/>
        </w:rPr>
        <w:t>Выпускник научится:</w:t>
      </w:r>
    </w:p>
    <w:p w:rsidR="001E3B9A" w:rsidRPr="00EF5315" w:rsidRDefault="001E3B9A" w:rsidP="001E3B9A">
      <w:pPr>
        <w:pStyle w:val="western"/>
        <w:spacing w:before="0" w:after="0"/>
        <w:ind w:firstLine="454"/>
      </w:pPr>
      <w:r w:rsidRPr="00EF5315">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1E3B9A" w:rsidRPr="00EF5315" w:rsidRDefault="001E3B9A" w:rsidP="001E3B9A">
      <w:pPr>
        <w:pStyle w:val="western"/>
        <w:spacing w:before="0" w:after="0"/>
        <w:ind w:firstLine="454"/>
      </w:pPr>
      <w:r w:rsidRPr="00EF5315">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1E3B9A" w:rsidRPr="00EF5315" w:rsidRDefault="001E3B9A" w:rsidP="001E3B9A">
      <w:pPr>
        <w:pStyle w:val="western"/>
        <w:spacing w:before="0" w:after="0"/>
        <w:ind w:firstLine="454"/>
      </w:pPr>
      <w:r w:rsidRPr="00EF5315">
        <w:t xml:space="preserve">• </w:t>
      </w:r>
      <w:r w:rsidRPr="00EF5315">
        <w:rPr>
          <w:shd w:val="clear" w:color="auto" w:fill="FFFF00"/>
        </w:rPr>
        <w:t>оценивать воздействие географического положения РБ  на особенности природы, жизнь и хозяйственную деятельность населения;</w:t>
      </w:r>
    </w:p>
    <w:p w:rsidR="001E3B9A" w:rsidRPr="00EF5315" w:rsidRDefault="001E3B9A" w:rsidP="001E3B9A">
      <w:pPr>
        <w:pStyle w:val="western"/>
        <w:spacing w:before="0" w:after="0"/>
        <w:ind w:firstLine="454"/>
      </w:pPr>
      <w:r w:rsidRPr="00EF5315">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1E3B9A" w:rsidRPr="00EF5315" w:rsidRDefault="001E3B9A" w:rsidP="001E3B9A">
      <w:pPr>
        <w:pStyle w:val="western"/>
        <w:spacing w:before="0" w:after="0"/>
        <w:ind w:firstLine="454"/>
        <w:rPr>
          <w:i/>
          <w:iCs/>
        </w:rPr>
      </w:pPr>
      <w:r w:rsidRPr="00EF5315">
        <w:rPr>
          <w:i/>
          <w:iCs/>
        </w:rPr>
        <w:t>Выпускник получит возможность научиться:</w:t>
      </w:r>
    </w:p>
    <w:p w:rsidR="001E3B9A" w:rsidRPr="00715D2B" w:rsidRDefault="001E3B9A" w:rsidP="001E3B9A">
      <w:pPr>
        <w:pStyle w:val="western"/>
        <w:spacing w:before="0" w:after="0"/>
        <w:ind w:firstLine="454"/>
      </w:pPr>
      <w:r w:rsidRPr="00EF5315">
        <w:t>• </w:t>
      </w:r>
      <w:r w:rsidRPr="00EF5315">
        <w:rPr>
          <w:i/>
          <w:iC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1E3B9A" w:rsidRPr="00EF5315" w:rsidRDefault="001E3B9A" w:rsidP="001E3B9A">
      <w:pPr>
        <w:pStyle w:val="western"/>
        <w:spacing w:before="0" w:after="0"/>
        <w:ind w:firstLine="454"/>
        <w:rPr>
          <w:b/>
          <w:bCs/>
        </w:rPr>
      </w:pPr>
      <w:r w:rsidRPr="00EF5315">
        <w:rPr>
          <w:b/>
          <w:bCs/>
        </w:rPr>
        <w:t>Природа России</w:t>
      </w:r>
    </w:p>
    <w:p w:rsidR="001E3B9A" w:rsidRPr="00EF5315" w:rsidRDefault="001E3B9A" w:rsidP="001E3B9A">
      <w:pPr>
        <w:pStyle w:val="western"/>
        <w:spacing w:before="0" w:after="0"/>
        <w:ind w:firstLine="454"/>
        <w:rPr>
          <w:bCs/>
        </w:rPr>
      </w:pPr>
      <w:r w:rsidRPr="00EF5315">
        <w:rPr>
          <w:bCs/>
        </w:rPr>
        <w:t>Выпускник научится:</w:t>
      </w:r>
    </w:p>
    <w:p w:rsidR="001E3B9A" w:rsidRPr="00EF5315" w:rsidRDefault="001E3B9A" w:rsidP="001E3B9A">
      <w:pPr>
        <w:pStyle w:val="affffff"/>
        <w:spacing w:before="0" w:after="0"/>
        <w:ind w:firstLine="454"/>
        <w:jc w:val="both"/>
      </w:pPr>
      <w:r w:rsidRPr="00EF5315">
        <w:lastRenderedPageBreak/>
        <w:t>• различать географические процессы и явления, определяющие особенности природы страны и отдельных регионов;</w:t>
      </w:r>
    </w:p>
    <w:p w:rsidR="001E3B9A" w:rsidRPr="00EF5315" w:rsidRDefault="001E3B9A" w:rsidP="001E3B9A">
      <w:pPr>
        <w:pStyle w:val="affffff"/>
        <w:spacing w:before="0" w:after="0"/>
        <w:ind w:firstLine="454"/>
        <w:jc w:val="both"/>
      </w:pPr>
      <w:r w:rsidRPr="00EF5315">
        <w:t>• сравнивать особенности природы отдельных регионов страны;</w:t>
      </w:r>
    </w:p>
    <w:p w:rsidR="001E3B9A" w:rsidRPr="00EF5315" w:rsidRDefault="001E3B9A" w:rsidP="001E3B9A">
      <w:pPr>
        <w:pStyle w:val="affffff"/>
        <w:spacing w:before="0" w:after="0"/>
        <w:ind w:firstLine="454"/>
        <w:jc w:val="both"/>
      </w:pPr>
      <w:r w:rsidRPr="00EF5315">
        <w:rPr>
          <w:shd w:val="clear" w:color="auto" w:fill="FFFF00"/>
        </w:rPr>
        <w:t>• сравнивать особенности природы физико-географических районов РБ;</w:t>
      </w:r>
    </w:p>
    <w:p w:rsidR="001E3B9A" w:rsidRPr="00EF5315" w:rsidRDefault="001E3B9A" w:rsidP="001E3B9A">
      <w:pPr>
        <w:pStyle w:val="affffff"/>
        <w:spacing w:before="0" w:after="0"/>
        <w:ind w:firstLine="454"/>
        <w:jc w:val="both"/>
      </w:pPr>
      <w:r w:rsidRPr="00EF5315">
        <w:t>• оценивать особенности взаимодействия природы и общества в пределах отдельных территорий;</w:t>
      </w:r>
    </w:p>
    <w:p w:rsidR="001E3B9A" w:rsidRPr="00EF5315" w:rsidRDefault="001E3B9A" w:rsidP="001E3B9A">
      <w:pPr>
        <w:pStyle w:val="affffff"/>
        <w:spacing w:before="0" w:after="0"/>
        <w:ind w:firstLine="454"/>
        <w:jc w:val="both"/>
      </w:pPr>
      <w:r w:rsidRPr="00EF5315">
        <w:t>• описывать положение на карте и взаиморасположение географических объектов;</w:t>
      </w:r>
    </w:p>
    <w:p w:rsidR="001E3B9A" w:rsidRPr="00EF5315" w:rsidRDefault="001E3B9A" w:rsidP="001E3B9A">
      <w:pPr>
        <w:pStyle w:val="affffff"/>
        <w:spacing w:before="0" w:after="0"/>
        <w:ind w:firstLine="454"/>
        <w:jc w:val="both"/>
      </w:pPr>
      <w:r w:rsidRPr="00EF5315">
        <w:t>• объяснять особенности компонентов природы отдельных частей страны;</w:t>
      </w:r>
    </w:p>
    <w:p w:rsidR="001E3B9A" w:rsidRPr="00EF5315" w:rsidRDefault="001E3B9A" w:rsidP="001E3B9A">
      <w:pPr>
        <w:pStyle w:val="affffff"/>
        <w:spacing w:before="0" w:after="0"/>
        <w:ind w:firstLine="454"/>
        <w:jc w:val="both"/>
      </w:pPr>
      <w:r w:rsidRPr="00EF5315">
        <w:t>• оценивать природные условия и обеспеченность природными ресурсами отдельных территорий России;</w:t>
      </w:r>
    </w:p>
    <w:p w:rsidR="001E3B9A" w:rsidRPr="00EF5315" w:rsidRDefault="001E3B9A" w:rsidP="001E3B9A">
      <w:pPr>
        <w:pStyle w:val="affffff"/>
        <w:spacing w:before="0" w:after="0"/>
        <w:ind w:firstLine="454"/>
        <w:jc w:val="both"/>
      </w:pPr>
      <w:r w:rsidRPr="00EF5315">
        <w:rPr>
          <w:shd w:val="clear" w:color="auto" w:fill="FFFF00"/>
        </w:rPr>
        <w:t>• оценивать природные условия и обеспеченность природными ресурсами территории РБ;</w:t>
      </w:r>
    </w:p>
    <w:p w:rsidR="001E3B9A" w:rsidRPr="00EF5315" w:rsidRDefault="001E3B9A" w:rsidP="001E3B9A">
      <w:pPr>
        <w:pStyle w:val="affffff"/>
        <w:spacing w:before="0" w:after="0"/>
        <w:ind w:firstLine="454"/>
        <w:jc w:val="both"/>
      </w:pPr>
      <w:r w:rsidRPr="00EF5315">
        <w:rPr>
          <w:shd w:val="clear" w:color="auto" w:fill="FFFF00"/>
        </w:rPr>
        <w:t>• оценивать влияние хозяйственной деятельности человека на окружающую среду Башкортостана;</w:t>
      </w:r>
    </w:p>
    <w:p w:rsidR="001E3B9A" w:rsidRPr="00EF5315" w:rsidRDefault="001E3B9A" w:rsidP="001E3B9A">
      <w:pPr>
        <w:pStyle w:val="affffff"/>
        <w:spacing w:before="0" w:after="0"/>
        <w:ind w:firstLine="454"/>
        <w:jc w:val="both"/>
      </w:pPr>
      <w:r w:rsidRPr="00EF5315">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1E3B9A" w:rsidRPr="00EF5315" w:rsidRDefault="001E3B9A" w:rsidP="001E3B9A">
      <w:pPr>
        <w:pStyle w:val="western"/>
        <w:spacing w:before="0" w:after="0"/>
        <w:ind w:firstLine="454"/>
        <w:rPr>
          <w:i/>
          <w:iCs/>
        </w:rPr>
      </w:pPr>
      <w:r w:rsidRPr="00EF5315">
        <w:rPr>
          <w:i/>
          <w:iCs/>
        </w:rPr>
        <w:t>Выпускник получит возможность научиться:</w:t>
      </w:r>
    </w:p>
    <w:p w:rsidR="001E3B9A" w:rsidRPr="00EF5315" w:rsidRDefault="001E3B9A" w:rsidP="001E3B9A">
      <w:pPr>
        <w:pStyle w:val="western"/>
        <w:spacing w:before="0" w:after="0"/>
        <w:ind w:firstLine="454"/>
      </w:pPr>
      <w:r w:rsidRPr="00EF5315">
        <w:t>• </w:t>
      </w:r>
      <w:r w:rsidRPr="00EF5315">
        <w:rPr>
          <w:i/>
          <w:iCs/>
        </w:rPr>
        <w:t>оценивать возможные последствия изменений климата отдельных территорий страны, связанных с глобальными изменениями климата;</w:t>
      </w:r>
    </w:p>
    <w:p w:rsidR="001E3B9A" w:rsidRPr="00EF5315" w:rsidRDefault="001E3B9A" w:rsidP="001E3B9A">
      <w:pPr>
        <w:pStyle w:val="western"/>
        <w:spacing w:before="0" w:after="0"/>
        <w:ind w:firstLine="454"/>
      </w:pPr>
      <w:r w:rsidRPr="00EF5315">
        <w:t>• </w:t>
      </w:r>
      <w:r w:rsidRPr="00EF5315">
        <w:rPr>
          <w:i/>
          <w:iCs/>
        </w:rPr>
        <w:t>делать прогнозы трансформации географических систем и комплексов в результате изменения их компонентов.</w:t>
      </w:r>
    </w:p>
    <w:p w:rsidR="001E3B9A" w:rsidRPr="00EF5315" w:rsidRDefault="001E3B9A" w:rsidP="001E3B9A">
      <w:pPr>
        <w:pStyle w:val="western"/>
        <w:spacing w:before="0" w:after="0"/>
        <w:ind w:firstLine="454"/>
        <w:rPr>
          <w:b/>
          <w:bCs/>
        </w:rPr>
      </w:pPr>
      <w:r w:rsidRPr="00EF5315">
        <w:rPr>
          <w:b/>
          <w:bCs/>
        </w:rPr>
        <w:t>Население России</w:t>
      </w:r>
    </w:p>
    <w:p w:rsidR="001E3B9A" w:rsidRPr="00EF5315" w:rsidRDefault="001E3B9A" w:rsidP="001E3B9A">
      <w:pPr>
        <w:pStyle w:val="western"/>
        <w:spacing w:before="0" w:after="0"/>
        <w:ind w:firstLine="454"/>
        <w:rPr>
          <w:bCs/>
        </w:rPr>
      </w:pPr>
      <w:r w:rsidRPr="00EF5315">
        <w:rPr>
          <w:bCs/>
        </w:rPr>
        <w:t>Выпускник научится:</w:t>
      </w:r>
    </w:p>
    <w:p w:rsidR="001E3B9A" w:rsidRPr="00EF5315" w:rsidRDefault="001E3B9A" w:rsidP="001E3B9A">
      <w:pPr>
        <w:pStyle w:val="affffff"/>
        <w:spacing w:before="0" w:after="0"/>
        <w:ind w:firstLine="454"/>
        <w:jc w:val="both"/>
      </w:pPr>
      <w:r w:rsidRPr="00EF5315">
        <w:t>• различать демографические процессы и явления, характеризующие динамику численности населения России, отдельных регионов и стран;</w:t>
      </w:r>
    </w:p>
    <w:p w:rsidR="001E3B9A" w:rsidRPr="00EF5315" w:rsidRDefault="001E3B9A" w:rsidP="001E3B9A">
      <w:pPr>
        <w:pStyle w:val="affffff"/>
        <w:spacing w:before="0" w:after="0"/>
        <w:ind w:firstLine="454"/>
        <w:jc w:val="both"/>
      </w:pPr>
      <w:r w:rsidRPr="00EF5315">
        <w:t xml:space="preserve">• </w:t>
      </w:r>
      <w:r w:rsidRPr="00EF5315">
        <w:rPr>
          <w:shd w:val="clear" w:color="auto" w:fill="FFFF00"/>
        </w:rPr>
        <w:t>анализировать  демографические процессы и явления, характеризующие динамику численности населения, факторы размещения, этнический и  языковой состав  населения РБ;</w:t>
      </w:r>
    </w:p>
    <w:p w:rsidR="001E3B9A" w:rsidRPr="00EF5315" w:rsidRDefault="001E3B9A" w:rsidP="001E3B9A">
      <w:pPr>
        <w:pStyle w:val="affffff"/>
        <w:spacing w:before="0" w:after="0"/>
        <w:ind w:firstLine="454"/>
        <w:jc w:val="both"/>
      </w:pPr>
      <w:r w:rsidRPr="00EF5315">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1E3B9A" w:rsidRPr="00EF5315" w:rsidRDefault="001E3B9A" w:rsidP="001E3B9A">
      <w:pPr>
        <w:pStyle w:val="affffff"/>
        <w:spacing w:before="0" w:after="0"/>
        <w:ind w:firstLine="454"/>
        <w:jc w:val="both"/>
      </w:pPr>
      <w:r w:rsidRPr="00EF5315">
        <w:rPr>
          <w:shd w:val="clear" w:color="auto" w:fill="FFFF00"/>
        </w:rPr>
        <w:t>•  определять индекс  развития человеческого потенциала в РБ по различным источникам информации;</w:t>
      </w:r>
    </w:p>
    <w:p w:rsidR="001E3B9A" w:rsidRPr="00EF5315" w:rsidRDefault="001E3B9A" w:rsidP="001E3B9A">
      <w:pPr>
        <w:pStyle w:val="affffff"/>
        <w:spacing w:before="0" w:after="0"/>
        <w:ind w:firstLine="454"/>
        <w:jc w:val="both"/>
      </w:pPr>
      <w:r w:rsidRPr="00EF5315">
        <w:t>• сравнивать особенности населения отдельных регионов страны по этническому, языковому и религиозному составу;</w:t>
      </w:r>
    </w:p>
    <w:p w:rsidR="001E3B9A" w:rsidRPr="00EF5315" w:rsidRDefault="001E3B9A" w:rsidP="001E3B9A">
      <w:pPr>
        <w:pStyle w:val="affffff"/>
        <w:spacing w:before="0" w:after="0"/>
        <w:ind w:firstLine="454"/>
        <w:jc w:val="both"/>
      </w:pPr>
      <w:r w:rsidRPr="00EF5315">
        <w:t>• объяснять особенности динамики численности, половозрастной структуры и размещения населения России и её отдельных регионов;</w:t>
      </w:r>
    </w:p>
    <w:p w:rsidR="001E3B9A" w:rsidRPr="00EF5315" w:rsidRDefault="001E3B9A" w:rsidP="001E3B9A">
      <w:pPr>
        <w:pStyle w:val="affffff"/>
        <w:spacing w:before="0" w:after="0"/>
        <w:ind w:firstLine="454"/>
        <w:jc w:val="both"/>
      </w:pPr>
      <w:r w:rsidRPr="00EF5315">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E3B9A" w:rsidRPr="00EF5315" w:rsidRDefault="001E3B9A" w:rsidP="001E3B9A">
      <w:pPr>
        <w:pStyle w:val="western"/>
        <w:spacing w:before="0" w:after="0"/>
        <w:ind w:firstLine="454"/>
      </w:pPr>
      <w:r w:rsidRPr="00EF5315">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1E3B9A" w:rsidRPr="00EF5315" w:rsidRDefault="001E3B9A" w:rsidP="001E3B9A">
      <w:pPr>
        <w:pStyle w:val="western"/>
        <w:spacing w:before="0" w:after="0"/>
        <w:ind w:firstLine="454"/>
      </w:pPr>
      <w:r w:rsidRPr="00EF5315">
        <w:rPr>
          <w:shd w:val="clear" w:color="auto" w:fill="FFFF00"/>
        </w:rPr>
        <w:t>• использовать знания о демографических процессах для решения социально-экономических задач в Республике Башкортостан.</w:t>
      </w:r>
    </w:p>
    <w:p w:rsidR="001E3B9A" w:rsidRPr="00EF5315" w:rsidRDefault="001E3B9A" w:rsidP="001E3B9A">
      <w:pPr>
        <w:pStyle w:val="western"/>
        <w:spacing w:before="0" w:after="0"/>
        <w:ind w:firstLine="454"/>
        <w:rPr>
          <w:i/>
          <w:iCs/>
        </w:rPr>
      </w:pPr>
      <w:r w:rsidRPr="00EF5315">
        <w:rPr>
          <w:i/>
          <w:iCs/>
        </w:rPr>
        <w:t>Выпускник получит возможность научиться:</w:t>
      </w:r>
    </w:p>
    <w:p w:rsidR="001E3B9A" w:rsidRPr="00EF5315" w:rsidRDefault="001E3B9A" w:rsidP="001E3B9A">
      <w:pPr>
        <w:pStyle w:val="western"/>
        <w:spacing w:before="0" w:after="0"/>
        <w:ind w:firstLine="454"/>
      </w:pPr>
      <w:r w:rsidRPr="00EF5315">
        <w:t>• </w:t>
      </w:r>
      <w:r w:rsidRPr="00EF5315">
        <w:rPr>
          <w:i/>
          <w:iCs/>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1E3B9A" w:rsidRPr="00EF5315" w:rsidRDefault="001E3B9A" w:rsidP="001E3B9A">
      <w:pPr>
        <w:pStyle w:val="western"/>
        <w:spacing w:before="0" w:after="0"/>
        <w:ind w:firstLine="454"/>
      </w:pPr>
      <w:r w:rsidRPr="00EF5315">
        <w:t>• </w:t>
      </w:r>
      <w:r w:rsidRPr="00EF5315">
        <w:rPr>
          <w:i/>
          <w:iCs/>
        </w:rPr>
        <w:t>оценивать ситуацию на рынке труда и её динамику.</w:t>
      </w:r>
    </w:p>
    <w:p w:rsidR="001E3B9A" w:rsidRPr="00EF5315" w:rsidRDefault="001E3B9A" w:rsidP="001E3B9A">
      <w:pPr>
        <w:pStyle w:val="western"/>
        <w:spacing w:before="0" w:after="0"/>
        <w:ind w:firstLine="454"/>
        <w:rPr>
          <w:b/>
          <w:bCs/>
        </w:rPr>
      </w:pPr>
      <w:r w:rsidRPr="00EF5315">
        <w:rPr>
          <w:b/>
          <w:bCs/>
        </w:rPr>
        <w:t>Хозяйство России</w:t>
      </w:r>
    </w:p>
    <w:p w:rsidR="001E3B9A" w:rsidRPr="00EF5315" w:rsidRDefault="001E3B9A" w:rsidP="001E3B9A">
      <w:pPr>
        <w:pStyle w:val="western"/>
        <w:spacing w:before="0" w:after="0"/>
        <w:ind w:firstLine="454"/>
        <w:rPr>
          <w:bCs/>
        </w:rPr>
      </w:pPr>
      <w:r w:rsidRPr="00EF5315">
        <w:rPr>
          <w:bCs/>
        </w:rPr>
        <w:t>Выпускник научится:</w:t>
      </w:r>
    </w:p>
    <w:p w:rsidR="001E3B9A" w:rsidRPr="00EF5315" w:rsidRDefault="001E3B9A" w:rsidP="001E3B9A">
      <w:pPr>
        <w:pStyle w:val="affffff"/>
        <w:spacing w:before="0" w:after="0"/>
        <w:ind w:firstLine="454"/>
        <w:jc w:val="both"/>
      </w:pPr>
      <w:r w:rsidRPr="00EF5315">
        <w:t>• различать показатели, характеризующие отраслевую и территориальную структуру хозяйства;</w:t>
      </w:r>
    </w:p>
    <w:p w:rsidR="001E3B9A" w:rsidRPr="00EF5315" w:rsidRDefault="001E3B9A" w:rsidP="001E3B9A">
      <w:pPr>
        <w:pStyle w:val="affffff"/>
        <w:spacing w:before="0" w:after="0"/>
        <w:ind w:firstLine="454"/>
        <w:jc w:val="both"/>
      </w:pPr>
      <w:r w:rsidRPr="00EF5315">
        <w:t>• анализировать факторы, влияющие на размещение отраслей и отдельных предприятий по территории страны;</w:t>
      </w:r>
    </w:p>
    <w:p w:rsidR="001E3B9A" w:rsidRPr="00EF5315" w:rsidRDefault="001E3B9A" w:rsidP="001E3B9A">
      <w:pPr>
        <w:pStyle w:val="affffff"/>
        <w:spacing w:before="0" w:after="0"/>
        <w:ind w:firstLine="454"/>
        <w:jc w:val="both"/>
      </w:pPr>
      <w:r w:rsidRPr="00EF5315">
        <w:rPr>
          <w:shd w:val="clear" w:color="auto" w:fill="FFFF00"/>
        </w:rPr>
        <w:t>• анализировать факторы, влияющие на размещение отраслей и отдельных предприятий по территории РБ;</w:t>
      </w:r>
    </w:p>
    <w:p w:rsidR="001E3B9A" w:rsidRPr="00EF5315" w:rsidRDefault="001E3B9A" w:rsidP="001E3B9A">
      <w:pPr>
        <w:pStyle w:val="affffff"/>
        <w:spacing w:before="0" w:after="0"/>
        <w:ind w:firstLine="454"/>
        <w:jc w:val="both"/>
      </w:pPr>
      <w:r w:rsidRPr="00EF5315">
        <w:t>• объяснять особенности отраслевой и территориальной структуры хозяйства России;</w:t>
      </w:r>
    </w:p>
    <w:p w:rsidR="001E3B9A" w:rsidRPr="00EF5315" w:rsidRDefault="001E3B9A" w:rsidP="001E3B9A">
      <w:pPr>
        <w:pStyle w:val="affffff"/>
        <w:spacing w:before="0" w:after="0"/>
        <w:ind w:firstLine="454"/>
        <w:jc w:val="both"/>
      </w:pPr>
      <w:r w:rsidRPr="00EF5315">
        <w:rPr>
          <w:shd w:val="clear" w:color="auto" w:fill="FFFF00"/>
        </w:rPr>
        <w:lastRenderedPageBreak/>
        <w:t>• объяснять особенности отраслевой и территориальной структуры хозяйства РБ;</w:t>
      </w:r>
    </w:p>
    <w:p w:rsidR="001E3B9A" w:rsidRPr="00EF5315" w:rsidRDefault="001E3B9A" w:rsidP="001E3B9A">
      <w:pPr>
        <w:pStyle w:val="western"/>
        <w:spacing w:before="0" w:after="0"/>
        <w:ind w:firstLine="454"/>
      </w:pPr>
      <w:r w:rsidRPr="00EF5315">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1E3B9A" w:rsidRPr="00EF5315" w:rsidRDefault="001E3B9A" w:rsidP="001E3B9A">
      <w:pPr>
        <w:pStyle w:val="western"/>
        <w:spacing w:before="0" w:after="0"/>
        <w:ind w:firstLine="454"/>
        <w:rPr>
          <w:i/>
          <w:iCs/>
        </w:rPr>
      </w:pPr>
      <w:r w:rsidRPr="00EF5315">
        <w:rPr>
          <w:i/>
          <w:iCs/>
        </w:rPr>
        <w:t>Выпускник получит возможность научиться:</w:t>
      </w:r>
    </w:p>
    <w:p w:rsidR="001E3B9A" w:rsidRPr="00EF5315" w:rsidRDefault="001E3B9A" w:rsidP="001E3B9A">
      <w:pPr>
        <w:pStyle w:val="western"/>
        <w:spacing w:before="0" w:after="0"/>
        <w:ind w:firstLine="454"/>
      </w:pPr>
      <w:r w:rsidRPr="00EF5315">
        <w:t>• </w:t>
      </w:r>
      <w:r w:rsidRPr="00EF5315">
        <w:rPr>
          <w:i/>
          <w:iC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E3B9A" w:rsidRPr="00EF5315" w:rsidRDefault="001E3B9A" w:rsidP="001E3B9A">
      <w:pPr>
        <w:pStyle w:val="western"/>
        <w:spacing w:before="0" w:after="0"/>
        <w:ind w:firstLine="454"/>
      </w:pPr>
      <w:r w:rsidRPr="00EF5315">
        <w:t>• </w:t>
      </w:r>
      <w:r w:rsidRPr="00EF5315">
        <w:rPr>
          <w:i/>
          <w:iCs/>
        </w:rPr>
        <w:t>обосновывать возможные пути решения проблем развития хозяйства России.</w:t>
      </w:r>
    </w:p>
    <w:p w:rsidR="001E3B9A" w:rsidRPr="00EF5315" w:rsidRDefault="001E3B9A" w:rsidP="001E3B9A">
      <w:pPr>
        <w:pStyle w:val="western"/>
        <w:spacing w:before="0" w:after="0"/>
        <w:ind w:firstLine="454"/>
        <w:rPr>
          <w:b/>
          <w:bCs/>
        </w:rPr>
      </w:pPr>
      <w:r w:rsidRPr="00EF5315">
        <w:rPr>
          <w:b/>
          <w:bCs/>
        </w:rPr>
        <w:t>Районы России</w:t>
      </w:r>
    </w:p>
    <w:p w:rsidR="001E3B9A" w:rsidRPr="00EF5315" w:rsidRDefault="001E3B9A" w:rsidP="001E3B9A">
      <w:pPr>
        <w:pStyle w:val="western"/>
        <w:spacing w:before="0" w:after="0"/>
        <w:ind w:firstLine="454"/>
        <w:rPr>
          <w:bCs/>
        </w:rPr>
      </w:pPr>
      <w:r w:rsidRPr="00EF5315">
        <w:rPr>
          <w:bCs/>
        </w:rPr>
        <w:t>Выпускник научится:</w:t>
      </w:r>
    </w:p>
    <w:p w:rsidR="001E3B9A" w:rsidRPr="00EF5315" w:rsidRDefault="001E3B9A" w:rsidP="001E3B9A">
      <w:pPr>
        <w:pStyle w:val="affffff"/>
        <w:spacing w:before="0" w:after="0"/>
        <w:ind w:firstLine="454"/>
        <w:jc w:val="both"/>
      </w:pPr>
      <w:r w:rsidRPr="00EF5315">
        <w:t>• объяснять особенности природы, населения и хозяйства географических районов страны;</w:t>
      </w:r>
    </w:p>
    <w:p w:rsidR="001E3B9A" w:rsidRPr="00EF5315" w:rsidRDefault="001E3B9A" w:rsidP="001E3B9A">
      <w:pPr>
        <w:pStyle w:val="affffff"/>
        <w:spacing w:before="0" w:after="0"/>
        <w:ind w:firstLine="454"/>
        <w:jc w:val="both"/>
      </w:pPr>
      <w:r w:rsidRPr="00EF5315">
        <w:t>• сравнивать особенности природы, населения и хозяйства отдельных регионов страны;</w:t>
      </w:r>
    </w:p>
    <w:p w:rsidR="001E3B9A" w:rsidRPr="00EF5315" w:rsidRDefault="001E3B9A" w:rsidP="001E3B9A">
      <w:pPr>
        <w:pStyle w:val="affffff"/>
        <w:spacing w:before="0" w:after="0"/>
        <w:ind w:firstLine="454"/>
        <w:jc w:val="both"/>
      </w:pPr>
      <w:r w:rsidRPr="00EF5315">
        <w:rPr>
          <w:shd w:val="clear" w:color="auto" w:fill="FFFF00"/>
        </w:rPr>
        <w:t>• сравнивать особенности природы, населения и хозяйства экономических под- районов РБ;</w:t>
      </w:r>
    </w:p>
    <w:p w:rsidR="001E3B9A" w:rsidRPr="00EF5315" w:rsidRDefault="001E3B9A" w:rsidP="001E3B9A">
      <w:pPr>
        <w:pStyle w:val="affffff"/>
        <w:spacing w:before="0" w:after="0"/>
        <w:ind w:firstLine="454"/>
        <w:jc w:val="both"/>
      </w:pPr>
      <w:r w:rsidRPr="00EF5315">
        <w:t>• оценивать районы России с точки зрения особенностей природных, социально-экономических, техногенных и экологических факторов и процессов;</w:t>
      </w:r>
    </w:p>
    <w:p w:rsidR="001E3B9A" w:rsidRPr="00EF5315" w:rsidRDefault="001E3B9A" w:rsidP="001E3B9A">
      <w:pPr>
        <w:pStyle w:val="affffff"/>
        <w:spacing w:before="0" w:after="0"/>
        <w:ind w:firstLine="454"/>
        <w:jc w:val="both"/>
      </w:pPr>
      <w:r w:rsidRPr="00EF5315">
        <w:rPr>
          <w:shd w:val="clear" w:color="auto" w:fill="FFFF00"/>
        </w:rPr>
        <w:t>• оценивать регионы Башкортостана с точки зрения особенностей природных, социально-экономических, техногенных и экологических факторов и процессов.</w:t>
      </w:r>
    </w:p>
    <w:p w:rsidR="001E3B9A" w:rsidRPr="00EF5315" w:rsidRDefault="001E3B9A" w:rsidP="001E3B9A">
      <w:pPr>
        <w:pStyle w:val="affffff"/>
        <w:spacing w:before="0" w:after="0"/>
        <w:ind w:firstLine="454"/>
        <w:jc w:val="both"/>
        <w:rPr>
          <w:i/>
          <w:iCs/>
        </w:rPr>
      </w:pPr>
      <w:r w:rsidRPr="00EF5315">
        <w:rPr>
          <w:i/>
          <w:iCs/>
        </w:rPr>
        <w:t>Выпускник получит возможность научиться:</w:t>
      </w:r>
    </w:p>
    <w:p w:rsidR="001E3B9A" w:rsidRPr="00EF5315" w:rsidRDefault="001E3B9A" w:rsidP="001E3B9A">
      <w:pPr>
        <w:pStyle w:val="western"/>
        <w:spacing w:before="0" w:after="0"/>
        <w:ind w:firstLine="454"/>
      </w:pPr>
      <w:r w:rsidRPr="00EF5315">
        <w:t>• </w:t>
      </w:r>
      <w:r w:rsidRPr="00EF5315">
        <w:rPr>
          <w:i/>
          <w:iCs/>
        </w:rPr>
        <w:t>составлять комплексные географические характеристики районов разного ранга;</w:t>
      </w:r>
    </w:p>
    <w:p w:rsidR="001E3B9A" w:rsidRPr="00EF5315" w:rsidRDefault="001E3B9A" w:rsidP="001E3B9A">
      <w:pPr>
        <w:pStyle w:val="western"/>
        <w:spacing w:before="0" w:after="0"/>
        <w:ind w:firstLine="454"/>
      </w:pPr>
      <w:r w:rsidRPr="00EF5315">
        <w:t>• </w:t>
      </w:r>
      <w:r w:rsidRPr="00EF5315">
        <w:rPr>
          <w:i/>
          <w:iCs/>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1E3B9A" w:rsidRPr="00EF5315" w:rsidRDefault="001E3B9A" w:rsidP="001E3B9A">
      <w:pPr>
        <w:pStyle w:val="western"/>
        <w:spacing w:before="0" w:after="0"/>
        <w:ind w:firstLine="454"/>
      </w:pPr>
      <w:r w:rsidRPr="00EF5315">
        <w:t>• </w:t>
      </w:r>
      <w:r w:rsidRPr="00EF5315">
        <w:rPr>
          <w:i/>
          <w:iCs/>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1E3B9A" w:rsidRPr="00EF5315" w:rsidRDefault="001E3B9A" w:rsidP="001E3B9A">
      <w:pPr>
        <w:pStyle w:val="western"/>
        <w:spacing w:before="0" w:after="0"/>
        <w:ind w:firstLine="454"/>
      </w:pPr>
      <w:r w:rsidRPr="00EF5315">
        <w:t>• </w:t>
      </w:r>
      <w:r w:rsidRPr="00EF5315">
        <w:rPr>
          <w:i/>
          <w:iCs/>
        </w:rPr>
        <w:t>оценивать</w:t>
      </w:r>
      <w:r w:rsidRPr="00EF5315">
        <w:t xml:space="preserve"> </w:t>
      </w:r>
      <w:r w:rsidRPr="00EF5315">
        <w:rPr>
          <w:i/>
          <w:iCs/>
        </w:rPr>
        <w:t>социально-экономическое положение и перспективы развития регионов;</w:t>
      </w:r>
    </w:p>
    <w:p w:rsidR="001E3B9A" w:rsidRPr="00EF5315" w:rsidRDefault="001E3B9A" w:rsidP="001E3B9A">
      <w:pPr>
        <w:pStyle w:val="western"/>
        <w:spacing w:before="0" w:after="0"/>
        <w:ind w:firstLine="454"/>
      </w:pPr>
      <w:r w:rsidRPr="00EF5315">
        <w:t>• </w:t>
      </w:r>
      <w:r w:rsidRPr="00EF5315">
        <w:rPr>
          <w:i/>
          <w:iCs/>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1E3B9A" w:rsidRPr="00EF5315" w:rsidRDefault="001E3B9A" w:rsidP="001E3B9A">
      <w:pPr>
        <w:pStyle w:val="western"/>
        <w:spacing w:before="0" w:after="0"/>
        <w:ind w:firstLine="454"/>
        <w:rPr>
          <w:b/>
          <w:bCs/>
        </w:rPr>
      </w:pPr>
      <w:r w:rsidRPr="00EF5315">
        <w:rPr>
          <w:b/>
          <w:bCs/>
        </w:rPr>
        <w:t>Россия в современном мире</w:t>
      </w:r>
    </w:p>
    <w:p w:rsidR="001E3B9A" w:rsidRPr="00EF5315" w:rsidRDefault="001E3B9A" w:rsidP="001E3B9A">
      <w:pPr>
        <w:pStyle w:val="western"/>
        <w:spacing w:before="0" w:after="0"/>
        <w:ind w:firstLine="454"/>
        <w:rPr>
          <w:bCs/>
        </w:rPr>
      </w:pPr>
      <w:r w:rsidRPr="00EF5315">
        <w:rPr>
          <w:bCs/>
        </w:rPr>
        <w:t>Выпускник научится:</w:t>
      </w:r>
    </w:p>
    <w:p w:rsidR="001E3B9A" w:rsidRPr="00EF5315" w:rsidRDefault="001E3B9A" w:rsidP="001E3B9A">
      <w:pPr>
        <w:pStyle w:val="affffff"/>
        <w:spacing w:before="0" w:after="0"/>
        <w:ind w:firstLine="454"/>
        <w:jc w:val="both"/>
      </w:pPr>
      <w:r w:rsidRPr="00EF5315">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1E3B9A" w:rsidRPr="00EF5315" w:rsidRDefault="001E3B9A" w:rsidP="001E3B9A">
      <w:pPr>
        <w:pStyle w:val="affffff"/>
        <w:spacing w:before="0" w:after="0"/>
        <w:ind w:firstLine="454"/>
        <w:jc w:val="both"/>
      </w:pPr>
      <w:r w:rsidRPr="00EF5315">
        <w:rPr>
          <w:shd w:val="clear" w:color="auto" w:fill="FFFF00"/>
        </w:rPr>
        <w:t>• сравнивать показатели воспроизводства населения, средней продолжительности жизни, качества населения РБ с показателями других субъектов России;</w:t>
      </w:r>
    </w:p>
    <w:p w:rsidR="001E3B9A" w:rsidRPr="00EF5315" w:rsidRDefault="001E3B9A" w:rsidP="001E3B9A">
      <w:pPr>
        <w:pStyle w:val="affffff"/>
        <w:spacing w:before="0" w:after="0"/>
        <w:ind w:firstLine="454"/>
        <w:jc w:val="both"/>
      </w:pPr>
      <w:r w:rsidRPr="00EF5315">
        <w:t>• оценивать место и роль России в мировом хозяйстве;</w:t>
      </w:r>
    </w:p>
    <w:p w:rsidR="001E3B9A" w:rsidRPr="00EF5315" w:rsidRDefault="001E3B9A" w:rsidP="001E3B9A">
      <w:pPr>
        <w:pStyle w:val="affffff"/>
        <w:spacing w:before="0" w:after="0"/>
        <w:ind w:firstLine="454"/>
        <w:jc w:val="both"/>
      </w:pPr>
      <w:r w:rsidRPr="00EF5315">
        <w:rPr>
          <w:shd w:val="clear" w:color="auto" w:fill="FFFF00"/>
        </w:rPr>
        <w:t>• оценивать место и роль Башкортостана в России и в мировом хозяйстве.</w:t>
      </w:r>
    </w:p>
    <w:p w:rsidR="001E3B9A" w:rsidRPr="00EF5315" w:rsidRDefault="001E3B9A" w:rsidP="001E3B9A">
      <w:pPr>
        <w:pStyle w:val="affffff"/>
        <w:spacing w:before="0" w:after="0"/>
        <w:ind w:firstLine="454"/>
        <w:jc w:val="both"/>
        <w:rPr>
          <w:i/>
          <w:iCs/>
        </w:rPr>
      </w:pPr>
      <w:r w:rsidRPr="00EF5315">
        <w:rPr>
          <w:i/>
          <w:iCs/>
        </w:rPr>
        <w:t>Выпускник получит возможность научиться:</w:t>
      </w:r>
    </w:p>
    <w:p w:rsidR="001E3B9A" w:rsidRPr="00EF5315" w:rsidRDefault="001E3B9A" w:rsidP="001E3B9A">
      <w:pPr>
        <w:pStyle w:val="western"/>
        <w:spacing w:before="0" w:after="0"/>
        <w:ind w:firstLine="454"/>
      </w:pPr>
      <w:r w:rsidRPr="00EF5315">
        <w:t>• </w:t>
      </w:r>
      <w:r w:rsidRPr="00EF5315">
        <w:rPr>
          <w:i/>
          <w:iCs/>
        </w:rPr>
        <w:t>выбирать критерии для определения места страны в мировой экономике;</w:t>
      </w:r>
    </w:p>
    <w:p w:rsidR="001E3B9A" w:rsidRPr="00EF5315" w:rsidRDefault="001E3B9A" w:rsidP="001E3B9A">
      <w:pPr>
        <w:pStyle w:val="western"/>
        <w:spacing w:before="0" w:after="0"/>
        <w:ind w:firstLine="454"/>
      </w:pPr>
      <w:r w:rsidRPr="00EF5315">
        <w:t>• </w:t>
      </w:r>
      <w:r w:rsidRPr="00EF5315">
        <w:rPr>
          <w:i/>
          <w:iCs/>
        </w:rPr>
        <w:t>объяснять возможности России в решении современных глобальных проблем человечества;</w:t>
      </w:r>
    </w:p>
    <w:p w:rsidR="001E3B9A" w:rsidRPr="00EF5315" w:rsidRDefault="001E3B9A" w:rsidP="001E3B9A">
      <w:pPr>
        <w:pStyle w:val="western"/>
        <w:spacing w:before="0" w:after="0"/>
        <w:ind w:firstLine="454"/>
      </w:pPr>
      <w:r w:rsidRPr="00EF5315">
        <w:t>• </w:t>
      </w:r>
      <w:r w:rsidRPr="00EF5315">
        <w:rPr>
          <w:i/>
          <w:iCs/>
        </w:rPr>
        <w:t>оценивать</w:t>
      </w:r>
      <w:r w:rsidRPr="00EF5315">
        <w:t xml:space="preserve"> </w:t>
      </w:r>
      <w:r w:rsidRPr="00EF5315">
        <w:rPr>
          <w:i/>
          <w:iCs/>
        </w:rPr>
        <w:t>социально-экономическое положение и перспективы развития России;</w:t>
      </w:r>
    </w:p>
    <w:p w:rsidR="001E3B9A" w:rsidRDefault="001E3B9A" w:rsidP="001E3B9A">
      <w:pPr>
        <w:pStyle w:val="western"/>
        <w:spacing w:before="0" w:after="0"/>
        <w:ind w:firstLine="454"/>
        <w:rPr>
          <w:i/>
        </w:rPr>
      </w:pPr>
      <w:r w:rsidRPr="00EF5315">
        <w:rPr>
          <w:i/>
          <w:shd w:val="clear" w:color="auto" w:fill="FFFF00"/>
        </w:rPr>
        <w:t>• оценивать социально-экономическое положение и перспективы развития Башкортостана</w:t>
      </w:r>
      <w:r w:rsidRPr="00EF5315">
        <w:rPr>
          <w:i/>
        </w:rPr>
        <w:t>.</w:t>
      </w:r>
    </w:p>
    <w:p w:rsidR="00D12FA6" w:rsidRDefault="00D12FA6" w:rsidP="001E3B9A">
      <w:pPr>
        <w:pStyle w:val="western"/>
        <w:spacing w:before="0" w:after="0"/>
        <w:ind w:firstLine="454"/>
        <w:rPr>
          <w:i/>
        </w:rPr>
      </w:pPr>
    </w:p>
    <w:p w:rsidR="00D12FA6" w:rsidRPr="00EF5315" w:rsidRDefault="00D12FA6" w:rsidP="001E3B9A">
      <w:pPr>
        <w:pStyle w:val="western"/>
        <w:spacing w:before="0" w:after="0"/>
        <w:ind w:firstLine="454"/>
      </w:pPr>
    </w:p>
    <w:p w:rsidR="001E3B9A" w:rsidRDefault="005D159C" w:rsidP="001E3B9A">
      <w:pPr>
        <w:pStyle w:val="afb"/>
        <w:ind w:firstLine="284"/>
        <w:jc w:val="both"/>
        <w:rPr>
          <w:rStyle w:val="Zag11"/>
          <w:rFonts w:ascii="Times New Roman" w:eastAsia="@Arial Unicode MS" w:hAnsi="Times New Roman"/>
          <w:b/>
          <w:bCs/>
          <w:sz w:val="24"/>
          <w:szCs w:val="24"/>
        </w:rPr>
      </w:pPr>
      <w:r>
        <w:rPr>
          <w:rStyle w:val="Zag11"/>
          <w:rFonts w:ascii="Times New Roman" w:eastAsia="@Arial Unicode MS" w:hAnsi="Times New Roman"/>
          <w:b/>
          <w:bCs/>
          <w:sz w:val="24"/>
          <w:szCs w:val="24"/>
        </w:rPr>
        <w:t xml:space="preserve">           </w:t>
      </w:r>
      <w:r w:rsidR="001E3B9A" w:rsidRPr="001E3B9A">
        <w:rPr>
          <w:rStyle w:val="Zag11"/>
          <w:rFonts w:ascii="Times New Roman" w:eastAsia="@Arial Unicode MS" w:hAnsi="Times New Roman"/>
          <w:b/>
          <w:bCs/>
          <w:sz w:val="24"/>
          <w:szCs w:val="24"/>
        </w:rPr>
        <w:t>1.2.3.14. Основы духовно-нравственной культуры народов России</w:t>
      </w:r>
    </w:p>
    <w:p w:rsidR="005D159C" w:rsidRPr="005256D3" w:rsidRDefault="005D159C" w:rsidP="005D159C">
      <w:pPr>
        <w:pStyle w:val="afb"/>
        <w:ind w:firstLine="567"/>
        <w:jc w:val="both"/>
        <w:rPr>
          <w:rFonts w:ascii="Times New Roman" w:hAnsi="Times New Roman"/>
          <w:sz w:val="24"/>
          <w:szCs w:val="24"/>
        </w:rPr>
      </w:pPr>
      <w:r w:rsidRPr="005256D3">
        <w:rPr>
          <w:rFonts w:ascii="Times New Roman" w:hAnsi="Times New Roman"/>
          <w:sz w:val="24"/>
          <w:szCs w:val="24"/>
        </w:rPr>
        <w:t>Изучение предметной области "Основы духовно-нравственной культуры народов России" должно обеспечить:</w:t>
      </w:r>
    </w:p>
    <w:p w:rsidR="005D159C" w:rsidRPr="005256D3" w:rsidRDefault="005D159C" w:rsidP="005D159C">
      <w:pPr>
        <w:pStyle w:val="afb"/>
        <w:ind w:firstLine="567"/>
        <w:jc w:val="both"/>
        <w:rPr>
          <w:rFonts w:ascii="Times New Roman" w:hAnsi="Times New Roman"/>
          <w:sz w:val="24"/>
          <w:szCs w:val="24"/>
        </w:rPr>
      </w:pPr>
      <w:r w:rsidRPr="005256D3">
        <w:rPr>
          <w:rFonts w:ascii="Times New Roman" w:hAnsi="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5D159C" w:rsidRPr="005256D3" w:rsidRDefault="005D159C" w:rsidP="005D159C">
      <w:pPr>
        <w:pStyle w:val="afb"/>
        <w:ind w:firstLine="567"/>
        <w:jc w:val="both"/>
        <w:rPr>
          <w:rFonts w:ascii="Times New Roman" w:hAnsi="Times New Roman"/>
          <w:sz w:val="24"/>
          <w:szCs w:val="24"/>
        </w:rPr>
      </w:pPr>
      <w:r w:rsidRPr="005256D3">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D159C" w:rsidRPr="005256D3" w:rsidRDefault="005D159C" w:rsidP="005D159C">
      <w:pPr>
        <w:pStyle w:val="afb"/>
        <w:ind w:firstLine="567"/>
        <w:jc w:val="both"/>
        <w:rPr>
          <w:rFonts w:ascii="Times New Roman" w:hAnsi="Times New Roman"/>
          <w:sz w:val="24"/>
          <w:szCs w:val="24"/>
        </w:rPr>
      </w:pPr>
      <w:r w:rsidRPr="005256D3">
        <w:rPr>
          <w:rFonts w:ascii="Times New Roman" w:hAnsi="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5D159C" w:rsidRPr="005256D3" w:rsidRDefault="005D159C" w:rsidP="005D159C">
      <w:pPr>
        <w:pStyle w:val="afb"/>
        <w:ind w:firstLine="567"/>
        <w:jc w:val="both"/>
        <w:rPr>
          <w:rFonts w:ascii="Times New Roman" w:hAnsi="Times New Roman"/>
          <w:sz w:val="24"/>
          <w:szCs w:val="24"/>
        </w:rPr>
      </w:pPr>
      <w:r w:rsidRPr="005256D3">
        <w:rPr>
          <w:rFonts w:ascii="Times New Roman" w:hAnsi="Times New Roman"/>
          <w:sz w:val="24"/>
          <w:szCs w:val="24"/>
        </w:rPr>
        <w:t>понимание значения нравственности, веры и религии в жизни человека, семьи и общества;</w:t>
      </w:r>
    </w:p>
    <w:p w:rsidR="005D159C" w:rsidRPr="001E3B9A" w:rsidRDefault="005D159C" w:rsidP="005D159C">
      <w:pPr>
        <w:pStyle w:val="afb"/>
        <w:ind w:firstLine="567"/>
        <w:jc w:val="both"/>
        <w:rPr>
          <w:rFonts w:ascii="Times New Roman" w:hAnsi="Times New Roman"/>
          <w:sz w:val="24"/>
          <w:szCs w:val="24"/>
        </w:rPr>
      </w:pPr>
      <w:r w:rsidRPr="005256D3">
        <w:rPr>
          <w:rFonts w:ascii="Times New Roman" w:hAnsi="Times New Roman"/>
          <w:sz w:val="24"/>
          <w:szCs w:val="24"/>
        </w:rPr>
        <w:t>формирование представлений об исторической роли традиционных религий и гражданского общества в становлени</w:t>
      </w:r>
      <w:r>
        <w:rPr>
          <w:rFonts w:ascii="Times New Roman" w:hAnsi="Times New Roman"/>
          <w:sz w:val="24"/>
          <w:szCs w:val="24"/>
        </w:rPr>
        <w:t>и российской государственности.</w:t>
      </w:r>
    </w:p>
    <w:p w:rsidR="001E3B9A" w:rsidRPr="001E3B9A" w:rsidRDefault="001E3B9A" w:rsidP="001E3B9A">
      <w:pPr>
        <w:pStyle w:val="afb"/>
        <w:ind w:firstLine="284"/>
        <w:jc w:val="both"/>
        <w:rPr>
          <w:rFonts w:ascii="Times New Roman" w:eastAsia="Times New Roman" w:hAnsi="Times New Roman"/>
          <w:sz w:val="24"/>
          <w:szCs w:val="24"/>
          <w:lang w:eastAsia="ru-RU"/>
        </w:rPr>
      </w:pPr>
      <w:r w:rsidRPr="001E3B9A">
        <w:rPr>
          <w:rFonts w:ascii="Times New Roman" w:eastAsia="Times New Roman" w:hAnsi="Times New Roman"/>
          <w:sz w:val="24"/>
          <w:szCs w:val="24"/>
          <w:lang w:eastAsia="ru-RU"/>
        </w:rPr>
        <w:t>Выпускник научится:</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lastRenderedPageBreak/>
        <w:t xml:space="preserve">•  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 </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t xml:space="preserve">•  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 </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t xml:space="preserve">•  Участвовать  в  диалоге:  высказывать  свои  суждения,  анализировать высказывания участников беседы, добавлять, приводить доказательства. </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t xml:space="preserve">•  Создавать  по  изображениям  (художественным  полотнам,  иконам, иллюстрациям) словесный портрет героя. </w:t>
      </w:r>
    </w:p>
    <w:p w:rsidR="001E3B9A" w:rsidRPr="001E3B9A" w:rsidRDefault="001E3B9A" w:rsidP="001E3B9A">
      <w:pPr>
        <w:pStyle w:val="afb"/>
        <w:ind w:firstLine="284"/>
        <w:jc w:val="both"/>
        <w:rPr>
          <w:rFonts w:ascii="Times New Roman" w:eastAsia="Times New Roman" w:hAnsi="Times New Roman"/>
          <w:sz w:val="24"/>
          <w:szCs w:val="24"/>
          <w:lang w:eastAsia="ru-RU"/>
        </w:rPr>
      </w:pPr>
      <w:r w:rsidRPr="001E3B9A">
        <w:rPr>
          <w:rFonts w:ascii="Times New Roman" w:eastAsia="Times New Roman" w:hAnsi="Times New Roman"/>
          <w:sz w:val="24"/>
          <w:szCs w:val="24"/>
          <w:lang w:eastAsia="ru-RU"/>
        </w:rPr>
        <w:t xml:space="preserve">•  Оценивать  поступки  реальных  лиц,  героев  произведений,  высказывания известных личностей. </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t xml:space="preserve">•  Работать  с  исторической  картой:  находить  объекты  в  соответствии  с учебной задачей. </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t xml:space="preserve">•  Использовать информацию, полученную из разных источников, для решения учебных и практических задач. </w:t>
      </w:r>
    </w:p>
    <w:p w:rsidR="001E3B9A" w:rsidRPr="001E3B9A" w:rsidRDefault="001E3B9A" w:rsidP="001E3B9A">
      <w:pPr>
        <w:pStyle w:val="afb"/>
        <w:ind w:firstLine="284"/>
        <w:jc w:val="both"/>
        <w:rPr>
          <w:rFonts w:ascii="Times New Roman" w:eastAsia="Times New Roman" w:hAnsi="Times New Roman"/>
          <w:i/>
          <w:sz w:val="24"/>
          <w:szCs w:val="24"/>
          <w:lang w:eastAsia="ru-RU"/>
        </w:rPr>
      </w:pPr>
      <w:r w:rsidRPr="001E3B9A">
        <w:rPr>
          <w:rFonts w:ascii="Times New Roman" w:eastAsia="Times New Roman" w:hAnsi="Times New Roman"/>
          <w:i/>
          <w:sz w:val="24"/>
          <w:szCs w:val="24"/>
          <w:lang w:eastAsia="ru-RU"/>
        </w:rPr>
        <w:t>Выпускник получит возможность научиться:</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t xml:space="preserve">- Высказывать  предположения  о  последствиях  неправильного (безнравственного) поведения человека. </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t xml:space="preserve">-  Оценивать свои поступки, соотнося их с правилами нравственности и этики; намечать способы саморазвития. </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eastAsia="Times New Roman" w:hAnsi="Times New Roman"/>
          <w:sz w:val="24"/>
          <w:szCs w:val="24"/>
          <w:lang w:eastAsia="ru-RU"/>
        </w:rPr>
        <w:t>- Работать с историческими источниками и документами.</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hAnsi="Times New Roman"/>
          <w:sz w:val="24"/>
          <w:szCs w:val="24"/>
        </w:rPr>
        <w:t>- определять понятия, создавать обобщения, устанавливать аналогии, классифицировать, самостоятельно выбирать основания для классификации, строить логическое рассуждение,  умозаключение, делать выводы; самостоятельно определять цели своего обучения;</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hAnsi="Times New Roman"/>
          <w:sz w:val="24"/>
          <w:szCs w:val="24"/>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отбирать и использовать различные источники информации в соответствии с учебной задачей, смысловое</w:t>
      </w:r>
      <w:r w:rsidRPr="001E3B9A">
        <w:rPr>
          <w:rFonts w:ascii="Times New Roman" w:hAnsi="Times New Roman"/>
          <w:spacing w:val="-6"/>
          <w:sz w:val="24"/>
          <w:szCs w:val="24"/>
        </w:rPr>
        <w:t xml:space="preserve"> </w:t>
      </w:r>
      <w:r w:rsidRPr="001E3B9A">
        <w:rPr>
          <w:rFonts w:ascii="Times New Roman" w:hAnsi="Times New Roman"/>
          <w:sz w:val="24"/>
          <w:szCs w:val="24"/>
        </w:rPr>
        <w:t>чтение;</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hAnsi="Times New Roman"/>
          <w:sz w:val="24"/>
          <w:szCs w:val="24"/>
        </w:rPr>
        <w:t xml:space="preserve"> -оценивать правильность выполнения учебной задачи, собственные возможности ее</w:t>
      </w:r>
      <w:r w:rsidRPr="001E3B9A">
        <w:rPr>
          <w:rFonts w:ascii="Times New Roman" w:hAnsi="Times New Roman"/>
          <w:spacing w:val="-7"/>
          <w:sz w:val="24"/>
          <w:szCs w:val="24"/>
        </w:rPr>
        <w:t xml:space="preserve"> </w:t>
      </w:r>
      <w:r w:rsidRPr="001E3B9A">
        <w:rPr>
          <w:rFonts w:ascii="Times New Roman" w:hAnsi="Times New Roman"/>
          <w:sz w:val="24"/>
          <w:szCs w:val="24"/>
        </w:rPr>
        <w:t>решения;</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hAnsi="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hAnsi="Times New Roman"/>
          <w:sz w:val="24"/>
          <w:szCs w:val="24"/>
        </w:rPr>
        <w:t>организовать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w:t>
      </w:r>
      <w:r w:rsidRPr="001E3B9A">
        <w:rPr>
          <w:rFonts w:ascii="Times New Roman" w:hAnsi="Times New Roman"/>
          <w:spacing w:val="-9"/>
          <w:sz w:val="24"/>
          <w:szCs w:val="24"/>
        </w:rPr>
        <w:t xml:space="preserve"> </w:t>
      </w:r>
      <w:r w:rsidRPr="001E3B9A">
        <w:rPr>
          <w:rFonts w:ascii="Times New Roman" w:hAnsi="Times New Roman"/>
          <w:sz w:val="24"/>
          <w:szCs w:val="24"/>
        </w:rPr>
        <w:t>мнение;</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hAnsi="Times New Roman"/>
          <w:sz w:val="24"/>
          <w:szCs w:val="24"/>
        </w:rPr>
        <w:t>-осмысленно изучать многообразие моделей поведения, существующих в современном многокультурном, многонациональном, многоконфессиональном</w:t>
      </w:r>
      <w:r w:rsidRPr="001E3B9A">
        <w:rPr>
          <w:rFonts w:ascii="Times New Roman" w:hAnsi="Times New Roman"/>
          <w:spacing w:val="-10"/>
          <w:sz w:val="24"/>
          <w:szCs w:val="24"/>
        </w:rPr>
        <w:t xml:space="preserve"> </w:t>
      </w:r>
      <w:r w:rsidRPr="001E3B9A">
        <w:rPr>
          <w:rFonts w:ascii="Times New Roman" w:hAnsi="Times New Roman"/>
          <w:sz w:val="24"/>
          <w:szCs w:val="24"/>
        </w:rPr>
        <w:t>сообществе;</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hAnsi="Times New Roman"/>
          <w:sz w:val="24"/>
          <w:szCs w:val="24"/>
        </w:rPr>
        <w:t>-использовать потенциал метапредметных связей общеобразовательных курсов; знание исторических основ процесса духовного</w:t>
      </w:r>
      <w:r w:rsidRPr="001E3B9A">
        <w:rPr>
          <w:rFonts w:ascii="Times New Roman" w:hAnsi="Times New Roman"/>
          <w:spacing w:val="-6"/>
          <w:sz w:val="24"/>
          <w:szCs w:val="24"/>
        </w:rPr>
        <w:t xml:space="preserve"> </w:t>
      </w:r>
      <w:r w:rsidRPr="001E3B9A">
        <w:rPr>
          <w:rFonts w:ascii="Times New Roman" w:hAnsi="Times New Roman"/>
          <w:sz w:val="24"/>
          <w:szCs w:val="24"/>
        </w:rPr>
        <w:t>творчества.</w:t>
      </w:r>
    </w:p>
    <w:p w:rsidR="001E3B9A" w:rsidRPr="001E3B9A" w:rsidRDefault="001E3B9A" w:rsidP="001E3B9A">
      <w:pPr>
        <w:pStyle w:val="afb"/>
        <w:ind w:firstLine="284"/>
        <w:jc w:val="both"/>
        <w:rPr>
          <w:rFonts w:ascii="Times New Roman" w:hAnsi="Times New Roman"/>
          <w:sz w:val="24"/>
          <w:szCs w:val="24"/>
        </w:rPr>
      </w:pPr>
      <w:r w:rsidRPr="001E3B9A">
        <w:rPr>
          <w:rFonts w:ascii="Times New Roman" w:hAnsi="Times New Roman"/>
          <w:sz w:val="24"/>
          <w:szCs w:val="24"/>
        </w:rPr>
        <w:t>-выполнять  основные нормы морали, нравственных, духовных идеалов, хранимых в культурных традициях народов России;</w:t>
      </w:r>
    </w:p>
    <w:p w:rsidR="001E3B9A" w:rsidRPr="001E3B9A" w:rsidRDefault="001E3B9A" w:rsidP="001E3B9A">
      <w:pPr>
        <w:pStyle w:val="afb"/>
        <w:ind w:firstLine="284"/>
        <w:jc w:val="both"/>
        <w:rPr>
          <w:rFonts w:ascii="Times New Roman" w:hAnsi="Times New Roman"/>
          <w:i/>
          <w:sz w:val="24"/>
          <w:szCs w:val="24"/>
        </w:rPr>
      </w:pPr>
      <w:r w:rsidRPr="001E3B9A">
        <w:rPr>
          <w:rFonts w:ascii="Times New Roman" w:hAnsi="Times New Roman"/>
          <w:sz w:val="24"/>
          <w:szCs w:val="24"/>
        </w:rPr>
        <w:t xml:space="preserve">понимать особенности быта и поведения представителей различных </w:t>
      </w:r>
      <w:r w:rsidRPr="001E3B9A">
        <w:rPr>
          <w:rFonts w:ascii="Times New Roman" w:hAnsi="Times New Roman"/>
          <w:i/>
          <w:sz w:val="24"/>
          <w:szCs w:val="24"/>
        </w:rPr>
        <w:t>конфессий, имеющих представительство в Республике Башкортостан;</w:t>
      </w:r>
    </w:p>
    <w:p w:rsidR="001E3B9A" w:rsidRPr="00E0519B" w:rsidRDefault="001E3B9A" w:rsidP="00E0519B">
      <w:pPr>
        <w:pStyle w:val="afb"/>
        <w:ind w:firstLine="284"/>
        <w:jc w:val="both"/>
        <w:rPr>
          <w:rFonts w:ascii="Times New Roman" w:hAnsi="Times New Roman"/>
          <w:sz w:val="24"/>
          <w:szCs w:val="24"/>
        </w:rPr>
      </w:pPr>
      <w:r w:rsidRPr="001E3B9A">
        <w:rPr>
          <w:rFonts w:ascii="Times New Roman" w:hAnsi="Times New Roman"/>
          <w:sz w:val="24"/>
          <w:szCs w:val="24"/>
        </w:rPr>
        <w:t>-противостоять соблазнам представителей деструктивных сект и экстремистских религиозных</w:t>
      </w:r>
      <w:r w:rsidRPr="001E3B9A">
        <w:rPr>
          <w:rFonts w:ascii="Times New Roman" w:hAnsi="Times New Roman"/>
          <w:spacing w:val="-15"/>
          <w:sz w:val="24"/>
          <w:szCs w:val="24"/>
        </w:rPr>
        <w:t xml:space="preserve"> </w:t>
      </w:r>
      <w:r w:rsidRPr="001E3B9A">
        <w:rPr>
          <w:rFonts w:ascii="Times New Roman" w:hAnsi="Times New Roman"/>
          <w:sz w:val="24"/>
          <w:szCs w:val="24"/>
        </w:rPr>
        <w:t>организаций.</w:t>
      </w:r>
    </w:p>
    <w:p w:rsidR="00961FAA" w:rsidRPr="001A7C38" w:rsidRDefault="009523A1" w:rsidP="00EF1D47">
      <w:pPr>
        <w:pStyle w:val="afa"/>
        <w:spacing w:line="240" w:lineRule="auto"/>
        <w:ind w:firstLine="709"/>
        <w:jc w:val="center"/>
        <w:rPr>
          <w:b/>
          <w:sz w:val="24"/>
        </w:rPr>
      </w:pPr>
      <w:r>
        <w:rPr>
          <w:b/>
          <w:sz w:val="24"/>
        </w:rPr>
        <w:t>1.2.3.15</w:t>
      </w:r>
      <w:r w:rsidR="00961FAA" w:rsidRPr="001A7C38">
        <w:rPr>
          <w:b/>
          <w:sz w:val="24"/>
        </w:rPr>
        <w:t>. Математика. Алгебра. Геометрия.</w:t>
      </w:r>
    </w:p>
    <w:p w:rsidR="005622F3" w:rsidRPr="005256D3" w:rsidRDefault="005622F3" w:rsidP="005622F3">
      <w:pPr>
        <w:pStyle w:val="ConsPlusNormal"/>
        <w:ind w:firstLine="540"/>
        <w:jc w:val="both"/>
        <w:rPr>
          <w:rFonts w:ascii="Times New Roman" w:hAnsi="Times New Roman" w:cs="Times New Roman"/>
          <w:sz w:val="24"/>
          <w:szCs w:val="24"/>
        </w:rPr>
      </w:pPr>
      <w:r w:rsidRPr="005256D3">
        <w:rPr>
          <w:rFonts w:ascii="Times New Roman" w:hAnsi="Times New Roman" w:cs="Times New Roman"/>
          <w:sz w:val="24"/>
          <w:szCs w:val="24"/>
        </w:rPr>
        <w:t>Изучение предметной области "Математика и информатика" должно обеспечить:</w:t>
      </w:r>
    </w:p>
    <w:p w:rsidR="005622F3" w:rsidRPr="005256D3" w:rsidRDefault="005622F3" w:rsidP="005622F3">
      <w:pPr>
        <w:pStyle w:val="ConsPlusNormal"/>
        <w:ind w:firstLine="540"/>
        <w:jc w:val="both"/>
        <w:rPr>
          <w:rFonts w:ascii="Times New Roman" w:hAnsi="Times New Roman" w:cs="Times New Roman"/>
          <w:sz w:val="24"/>
          <w:szCs w:val="24"/>
        </w:rPr>
      </w:pPr>
      <w:r w:rsidRPr="005256D3">
        <w:rPr>
          <w:rFonts w:ascii="Times New Roman" w:hAnsi="Times New Roman" w:cs="Times New Roman"/>
          <w:sz w:val="24"/>
          <w:szCs w:val="24"/>
        </w:rPr>
        <w:t>осознание значения математики и информатики в повседневной жизни человека;</w:t>
      </w:r>
    </w:p>
    <w:p w:rsidR="005622F3" w:rsidRPr="005256D3" w:rsidRDefault="005622F3" w:rsidP="005622F3">
      <w:pPr>
        <w:pStyle w:val="ConsPlusNormal"/>
        <w:ind w:firstLine="540"/>
        <w:jc w:val="both"/>
        <w:rPr>
          <w:rFonts w:ascii="Times New Roman" w:hAnsi="Times New Roman" w:cs="Times New Roman"/>
          <w:sz w:val="24"/>
          <w:szCs w:val="24"/>
        </w:rPr>
      </w:pPr>
      <w:r w:rsidRPr="005256D3">
        <w:rPr>
          <w:rFonts w:ascii="Times New Roman" w:hAnsi="Times New Roman" w:cs="Times New Roman"/>
          <w:sz w:val="24"/>
          <w:szCs w:val="24"/>
        </w:rPr>
        <w:t>формирование представлений о социальных, культурных и исторических факторах становления математической науки;</w:t>
      </w:r>
    </w:p>
    <w:p w:rsidR="005622F3" w:rsidRPr="005256D3" w:rsidRDefault="005622F3" w:rsidP="005622F3">
      <w:pPr>
        <w:pStyle w:val="ConsPlusNormal"/>
        <w:ind w:firstLine="540"/>
        <w:jc w:val="both"/>
        <w:rPr>
          <w:rFonts w:ascii="Times New Roman" w:hAnsi="Times New Roman" w:cs="Times New Roman"/>
          <w:sz w:val="24"/>
          <w:szCs w:val="24"/>
        </w:rPr>
      </w:pPr>
      <w:r w:rsidRPr="005256D3">
        <w:rPr>
          <w:rFonts w:ascii="Times New Roman" w:hAnsi="Times New Roman" w:cs="Times New Roman"/>
          <w:sz w:val="24"/>
          <w:szCs w:val="24"/>
        </w:rPr>
        <w:t>понимание роли информационных процессов в современном мире;</w:t>
      </w:r>
    </w:p>
    <w:p w:rsidR="005622F3" w:rsidRPr="005256D3" w:rsidRDefault="005622F3" w:rsidP="005622F3">
      <w:pPr>
        <w:pStyle w:val="ConsPlusNormal"/>
        <w:ind w:firstLine="540"/>
        <w:jc w:val="both"/>
        <w:rPr>
          <w:rFonts w:ascii="Times New Roman" w:hAnsi="Times New Roman" w:cs="Times New Roman"/>
          <w:sz w:val="24"/>
          <w:szCs w:val="24"/>
        </w:rPr>
      </w:pPr>
      <w:r w:rsidRPr="005256D3">
        <w:rPr>
          <w:rFonts w:ascii="Times New Roman" w:hAnsi="Times New Roman" w:cs="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5622F3" w:rsidRPr="005256D3" w:rsidRDefault="005622F3" w:rsidP="005622F3">
      <w:pPr>
        <w:pStyle w:val="ConsPlusNormal"/>
        <w:ind w:firstLine="540"/>
        <w:jc w:val="both"/>
        <w:rPr>
          <w:rFonts w:ascii="Times New Roman" w:hAnsi="Times New Roman" w:cs="Times New Roman"/>
          <w:sz w:val="24"/>
          <w:szCs w:val="24"/>
        </w:rPr>
      </w:pPr>
      <w:r w:rsidRPr="005256D3">
        <w:rPr>
          <w:rFonts w:ascii="Times New Roman" w:hAnsi="Times New Roman" w:cs="Times New Roman"/>
          <w:sz w:val="24"/>
          <w:szCs w:val="24"/>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w:t>
      </w:r>
      <w:r w:rsidRPr="005256D3">
        <w:rPr>
          <w:rFonts w:ascii="Times New Roman" w:hAnsi="Times New Roman" w:cs="Times New Roman"/>
          <w:sz w:val="24"/>
          <w:szCs w:val="24"/>
        </w:rPr>
        <w:lastRenderedPageBreak/>
        <w:t>основных информационных процессах в реальных ситуациях.</w:t>
      </w:r>
    </w:p>
    <w:p w:rsidR="005622F3" w:rsidRDefault="005622F3" w:rsidP="005622F3">
      <w:pPr>
        <w:pStyle w:val="ConsPlusNormal"/>
        <w:ind w:firstLine="540"/>
        <w:jc w:val="both"/>
        <w:rPr>
          <w:rFonts w:ascii="Times New Roman" w:hAnsi="Times New Roman" w:cs="Times New Roman"/>
          <w:sz w:val="24"/>
          <w:szCs w:val="24"/>
        </w:rPr>
      </w:pPr>
      <w:r w:rsidRPr="005256D3">
        <w:rPr>
          <w:rFonts w:ascii="Times New Roman" w:hAnsi="Times New Roman" w:cs="Times New Roman"/>
          <w:sz w:val="24"/>
          <w:szCs w:val="24"/>
        </w:rPr>
        <w:t>Предметные результаты изучения предметной области "Математика и информатика" должны отражать:</w:t>
      </w:r>
    </w:p>
    <w:p w:rsidR="005622F3" w:rsidRPr="005256D3" w:rsidRDefault="005622F3" w:rsidP="005622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Математика.Алгебра.Геометрия.Инфрматика :</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осознание роли математики в развитии России и мира;</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возможность привести примеры из отечественной и всемирной истории математических открытий и их авторов;</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решение сюжетных задач разных типов на все арифметические действия;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применение способа поиска решения задачи, в котором рассуждение строится от условия к требованию или от требования к условию;</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решение логических задач;</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использование свойства чисел и законов арифметических операций с числами при выполнении вычислений;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использование признаков делимости на 2, 5, 3, 9, 10 при выполнении вычислений и решении задач;</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выполнение округления чисел в соответствии с правилами;</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сравнение чисел;</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оценивание значения квадратного корня из положительного целого числа;</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определение положения точки по ее координатам, координаты точки по ее положению на плоскости;</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построение графика линейной и квадратичной функций;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lastRenderedPageBreak/>
        <w:t>оперирование на базовом уровне понятиями: последовательность, арифметическая прогрессия, геометрическая прогрессия;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использование свойств линейной и квадратичной функций и их графиков при решении задач из других учебных предметов;</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выполнение измерения длин, расстояний, величин углов с помощью инструментов для измерений длин и углов;</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проведение доказательств в геометрии;</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оперирование на базовом уровне понятиями: вектор, сумма векторов, произведение вектора на число, координаты на плоскости;</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решение задач на нахождение геометрических величин (длина и расстояние, величина угла, площадь) по образцам или алгоритмам;</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формирование представления о статистических характеристиках, вероятности случайного события;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решение простейших комбинаторных задач;</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определение основных статистических характеристик числовых наборов;</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оценивание и вычисление вероятности события в простейших случаях;</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наличие представления о роли практически достоверных и маловероятных событий, о роли закона больших чисел в массовых явлениях;</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умение сравнивать основные статистические характеристики, полученные в процессе решения прикладной задачи, изучения реального явления;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распознавание верных и неверных высказываний;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оценивание результатов вычислений при решении практических задач;</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выполнение сравнения чисел в реальных ситуациях;</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использование числовых выражений при решении практических задач и задач из других учебных предметов;</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решение практических задач с применением простейших свойств фигур;</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выполнение простейших построений и измерений на местности, необходимых в реальной жизни;</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11) формирование представления об основных изучаемых понятиях: информация, алгоритм, модель - и их свойствах;</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lastRenderedPageBreak/>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15) для слепых и слабовидящих обучающихся: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владение правилами записи математических формул и специальных знаков рельефно-точечной системы обозначений Л. Брайля;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16) для обучающихся с нарушениями опорно-двигательного аппарата:</w:t>
      </w:r>
    </w:p>
    <w:p w:rsidR="005622F3" w:rsidRPr="005256D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5622F3" w:rsidRDefault="005622F3" w:rsidP="005622F3">
      <w:pPr>
        <w:pStyle w:val="afb"/>
        <w:ind w:firstLine="567"/>
        <w:jc w:val="both"/>
        <w:rPr>
          <w:rFonts w:ascii="Times New Roman" w:hAnsi="Times New Roman"/>
          <w:sz w:val="24"/>
          <w:szCs w:val="24"/>
        </w:rPr>
      </w:pPr>
      <w:r w:rsidRPr="005256D3">
        <w:rPr>
          <w:rFonts w:ascii="Times New Roman" w:hAnsi="Times New Roman"/>
          <w:sz w:val="24"/>
          <w:szCs w:val="24"/>
        </w:rPr>
        <w:t>умение использовать персональные средства доступа.</w:t>
      </w:r>
    </w:p>
    <w:p w:rsidR="005622F3" w:rsidRPr="00EF5315" w:rsidRDefault="005622F3" w:rsidP="005622F3">
      <w:pPr>
        <w:pStyle w:val="Standard"/>
        <w:ind w:firstLine="454"/>
        <w:jc w:val="both"/>
        <w:rPr>
          <w:b/>
          <w:lang w:val="ru-RU"/>
        </w:rPr>
      </w:pPr>
      <w:r w:rsidRPr="00EF5315">
        <w:rPr>
          <w:b/>
          <w:lang w:val="ru-RU"/>
        </w:rPr>
        <w:t>Натуральные числа. Дроби. Рациональные числа</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понимать особенности десятичной системы счисления;</w:t>
      </w:r>
    </w:p>
    <w:p w:rsidR="005622F3" w:rsidRPr="00EF5315" w:rsidRDefault="005622F3" w:rsidP="005622F3">
      <w:pPr>
        <w:pStyle w:val="Standard"/>
        <w:widowControl/>
        <w:autoSpaceDE/>
        <w:ind w:firstLine="454"/>
        <w:jc w:val="both"/>
        <w:rPr>
          <w:lang w:val="ru-RU"/>
        </w:rPr>
      </w:pPr>
      <w:r w:rsidRPr="00EF5315">
        <w:rPr>
          <w:lang w:val="ru-RU"/>
        </w:rPr>
        <w:t>• оперировать понятиями, связанными с делимостью натуральных чисел;</w:t>
      </w:r>
    </w:p>
    <w:p w:rsidR="005622F3" w:rsidRPr="00EF5315" w:rsidRDefault="005622F3" w:rsidP="005622F3">
      <w:pPr>
        <w:pStyle w:val="Standard"/>
        <w:widowControl/>
        <w:autoSpaceDE/>
        <w:ind w:firstLine="454"/>
        <w:jc w:val="both"/>
        <w:rPr>
          <w:lang w:val="ru-RU"/>
        </w:rPr>
      </w:pPr>
      <w:r w:rsidRPr="00EF5315">
        <w:rPr>
          <w:lang w:val="ru-RU"/>
        </w:rPr>
        <w:t>• выражать числа в эквивалентных формах, выбирая наиболее подходящую в зависимости от конкретной ситуации;</w:t>
      </w:r>
    </w:p>
    <w:p w:rsidR="005622F3" w:rsidRPr="00EF5315" w:rsidRDefault="005622F3" w:rsidP="005622F3">
      <w:pPr>
        <w:pStyle w:val="Standard"/>
        <w:widowControl/>
        <w:autoSpaceDE/>
        <w:ind w:firstLine="454"/>
        <w:jc w:val="both"/>
        <w:rPr>
          <w:lang w:val="ru-RU"/>
        </w:rPr>
      </w:pPr>
      <w:r w:rsidRPr="00EF5315">
        <w:rPr>
          <w:lang w:val="ru-RU"/>
        </w:rPr>
        <w:t>• сравнивать и упорядочивать рациональные числа;</w:t>
      </w:r>
    </w:p>
    <w:p w:rsidR="005622F3" w:rsidRPr="00EF5315" w:rsidRDefault="005622F3" w:rsidP="005622F3">
      <w:pPr>
        <w:pStyle w:val="Standard"/>
        <w:widowControl/>
        <w:autoSpaceDE/>
        <w:ind w:firstLine="454"/>
        <w:jc w:val="both"/>
        <w:rPr>
          <w:lang w:val="ru-RU"/>
        </w:rPr>
      </w:pPr>
      <w:r w:rsidRPr="00EF5315">
        <w:rPr>
          <w:lang w:val="ru-RU"/>
        </w:rPr>
        <w:t>• выполнять вычисления с рациональными числами, сочетая устные и письменные приёмы вычислений, применение калькулятора;</w:t>
      </w:r>
    </w:p>
    <w:p w:rsidR="005622F3" w:rsidRPr="00EF5315" w:rsidRDefault="005622F3" w:rsidP="005622F3">
      <w:pPr>
        <w:pStyle w:val="Standard"/>
        <w:widowControl/>
        <w:autoSpaceDE/>
        <w:ind w:firstLine="454"/>
        <w:jc w:val="both"/>
        <w:rPr>
          <w:lang w:val="ru-RU"/>
        </w:rPr>
      </w:pPr>
      <w:r w:rsidRPr="00EF5315">
        <w:rPr>
          <w:lang w:val="ru-RU"/>
        </w:rPr>
        <w:t>• использовать понятия и умения, связанные с пропорциональностью величин, процентами, в ходе решения математических</w:t>
      </w:r>
      <w:r w:rsidRPr="00EF5315">
        <w:rPr>
          <w:b/>
          <w:lang w:val="ru-RU"/>
        </w:rPr>
        <w:t xml:space="preserve"> </w:t>
      </w:r>
      <w:r w:rsidRPr="00EF5315">
        <w:rPr>
          <w:lang w:val="ru-RU"/>
        </w:rPr>
        <w:t>задач и задач из смежных предметов, выполнять несложные практические расчёты.</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познакомиться с позиционными системами счисления с основаниями, отличными от 10;</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углубить и развить представления о натуральных числах и свойствах делимости;</w:t>
      </w:r>
    </w:p>
    <w:p w:rsidR="005622F3" w:rsidRPr="007C0A7A" w:rsidRDefault="005622F3" w:rsidP="005622F3">
      <w:pPr>
        <w:pStyle w:val="Standard"/>
        <w:widowControl/>
        <w:autoSpaceDE/>
        <w:ind w:firstLine="454"/>
        <w:jc w:val="both"/>
        <w:rPr>
          <w:lang w:val="ru-RU"/>
        </w:rPr>
      </w:pPr>
      <w:r w:rsidRPr="00EF5315">
        <w:rPr>
          <w:lang w:val="ru-RU"/>
        </w:rPr>
        <w:t>• </w:t>
      </w:r>
      <w:r w:rsidRPr="00EF5315">
        <w:rPr>
          <w:i/>
          <w:lang w:val="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5622F3" w:rsidRPr="00EF5315" w:rsidRDefault="005622F3" w:rsidP="005622F3">
      <w:pPr>
        <w:pStyle w:val="Standard"/>
        <w:ind w:firstLine="454"/>
        <w:jc w:val="both"/>
        <w:rPr>
          <w:b/>
          <w:lang w:val="ru-RU"/>
        </w:rPr>
      </w:pPr>
      <w:r w:rsidRPr="00EF5315">
        <w:rPr>
          <w:b/>
          <w:lang w:val="ru-RU"/>
        </w:rPr>
        <w:t>Действительные числа</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использовать начальные представления о множестве действительных чисел;</w:t>
      </w:r>
    </w:p>
    <w:p w:rsidR="005622F3" w:rsidRPr="00EF5315" w:rsidRDefault="005622F3" w:rsidP="005622F3">
      <w:pPr>
        <w:pStyle w:val="Standard"/>
        <w:widowControl/>
        <w:autoSpaceDE/>
        <w:ind w:firstLine="454"/>
        <w:jc w:val="both"/>
        <w:rPr>
          <w:lang w:val="ru-RU"/>
        </w:rPr>
      </w:pPr>
      <w:r w:rsidRPr="00EF5315">
        <w:rPr>
          <w:lang w:val="ru-RU"/>
        </w:rPr>
        <w:t>• оперировать понятием квадратного корня, применять его в вычислениях.</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развить представление о числе и числовых системах от натуральных до действительных чисел; о роли вычислений в практике;</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развить и углубить знания о десятичной записи действительных чисел (периодические и непериодические дроби)</w:t>
      </w:r>
      <w:r w:rsidRPr="00EF5315">
        <w:rPr>
          <w:lang w:val="ru-RU"/>
        </w:rPr>
        <w:t>.</w:t>
      </w:r>
    </w:p>
    <w:p w:rsidR="005622F3" w:rsidRPr="00EF5315" w:rsidRDefault="005622F3" w:rsidP="005622F3">
      <w:pPr>
        <w:pStyle w:val="Standard"/>
        <w:ind w:firstLine="454"/>
        <w:jc w:val="both"/>
        <w:rPr>
          <w:b/>
          <w:lang w:val="ru-RU"/>
        </w:rPr>
      </w:pPr>
      <w:r w:rsidRPr="00EF5315">
        <w:rPr>
          <w:b/>
          <w:lang w:val="ru-RU"/>
        </w:rPr>
        <w:t>Измерения, приближения, оценки</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использовать в ходе решения задач элементарные представления, связанные с приближёнными значениями величин.</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lastRenderedPageBreak/>
        <w:t>• </w:t>
      </w:r>
      <w:r w:rsidRPr="00EF5315">
        <w:rPr>
          <w:i/>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5622F3" w:rsidRPr="00EF5315" w:rsidRDefault="005622F3" w:rsidP="005622F3">
      <w:pPr>
        <w:pStyle w:val="Standard"/>
        <w:ind w:firstLine="454"/>
        <w:jc w:val="both"/>
        <w:rPr>
          <w:lang w:val="ru-RU"/>
        </w:rPr>
      </w:pPr>
      <w:r w:rsidRPr="00EF5315">
        <w:rPr>
          <w:lang w:val="ru-RU"/>
        </w:rPr>
        <w:t>• </w:t>
      </w:r>
      <w:r w:rsidRPr="00EF5315">
        <w:rPr>
          <w:i/>
          <w:lang w:val="ru-RU"/>
        </w:rPr>
        <w:t>понять, что погрешность результата вычислений должна быть соизмерима с погрешностью исходных данных</w:t>
      </w:r>
      <w:r w:rsidRPr="00EF5315">
        <w:rPr>
          <w:lang w:val="ru-RU"/>
        </w:rPr>
        <w:t>.</w:t>
      </w:r>
    </w:p>
    <w:p w:rsidR="005622F3" w:rsidRPr="00EF5315" w:rsidRDefault="005622F3" w:rsidP="005622F3">
      <w:pPr>
        <w:pStyle w:val="Standard"/>
        <w:ind w:firstLine="454"/>
        <w:jc w:val="both"/>
        <w:rPr>
          <w:b/>
          <w:lang w:val="ru-RU"/>
        </w:rPr>
      </w:pPr>
      <w:r w:rsidRPr="00EF5315">
        <w:rPr>
          <w:b/>
          <w:lang w:val="ru-RU"/>
        </w:rPr>
        <w:t>Алгебраические выражения</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оперировать понятиями «тождество», «тождественное преобразование», решать задачи, содержащие буквенные данные; работать с формулами;</w:t>
      </w:r>
    </w:p>
    <w:p w:rsidR="005622F3" w:rsidRPr="00EF5315" w:rsidRDefault="005622F3" w:rsidP="005622F3">
      <w:pPr>
        <w:pStyle w:val="Standard"/>
        <w:widowControl/>
        <w:autoSpaceDE/>
        <w:ind w:firstLine="454"/>
        <w:jc w:val="both"/>
        <w:rPr>
          <w:lang w:val="ru-RU"/>
        </w:rPr>
      </w:pPr>
      <w:r w:rsidRPr="00EF5315">
        <w:rPr>
          <w:lang w:val="ru-RU"/>
        </w:rPr>
        <w:t>• выполнять преобразования выражений, содержащих степени с целыми показателями и квадратные корни;</w:t>
      </w:r>
    </w:p>
    <w:p w:rsidR="005622F3" w:rsidRPr="00EF5315" w:rsidRDefault="005622F3" w:rsidP="005622F3">
      <w:pPr>
        <w:pStyle w:val="Standard"/>
        <w:widowControl/>
        <w:autoSpaceDE/>
        <w:ind w:firstLine="454"/>
        <w:jc w:val="both"/>
        <w:rPr>
          <w:lang w:val="ru-RU"/>
        </w:rPr>
      </w:pPr>
      <w:r w:rsidRPr="00EF5315">
        <w:rPr>
          <w:lang w:val="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5622F3" w:rsidRPr="00EF5315" w:rsidRDefault="005622F3" w:rsidP="005622F3">
      <w:pPr>
        <w:pStyle w:val="Standard"/>
        <w:widowControl/>
        <w:autoSpaceDE/>
        <w:ind w:firstLine="454"/>
        <w:jc w:val="both"/>
        <w:rPr>
          <w:lang w:val="ru-RU"/>
        </w:rPr>
      </w:pPr>
      <w:r w:rsidRPr="00EF5315">
        <w:rPr>
          <w:lang w:val="ru-RU"/>
        </w:rPr>
        <w:t>• выполнять разложение многочленов на множители.</w:t>
      </w:r>
    </w:p>
    <w:p w:rsidR="005622F3" w:rsidRPr="00EF5315" w:rsidRDefault="005622F3" w:rsidP="005622F3">
      <w:pPr>
        <w:pStyle w:val="Standard"/>
        <w:ind w:firstLine="454"/>
        <w:jc w:val="both"/>
        <w:rPr>
          <w:lang w:val="ru-RU"/>
        </w:rPr>
      </w:pPr>
      <w:r w:rsidRPr="00EF5315">
        <w:rPr>
          <w:i/>
          <w:lang w:val="ru-RU"/>
        </w:rPr>
        <w:t>Выпускник получит возможность научиться:</w:t>
      </w:r>
    </w:p>
    <w:p w:rsidR="005622F3" w:rsidRPr="00EF5315" w:rsidRDefault="005622F3" w:rsidP="005622F3">
      <w:pPr>
        <w:pStyle w:val="Standard"/>
        <w:ind w:firstLine="454"/>
        <w:jc w:val="both"/>
        <w:rPr>
          <w:lang w:val="ru-RU"/>
        </w:rPr>
      </w:pPr>
      <w:r w:rsidRPr="00EF5315">
        <w:rPr>
          <w:lang w:val="ru-RU"/>
        </w:rPr>
        <w:t>• </w:t>
      </w:r>
      <w:r w:rsidRPr="00EF5315">
        <w:rPr>
          <w:i/>
          <w:lang w:val="ru-RU"/>
        </w:rPr>
        <w:t>выполнять многошаговые преобразования рациональных выражений, применяя широкий набор способов и приёмов;</w:t>
      </w:r>
    </w:p>
    <w:p w:rsidR="005622F3" w:rsidRPr="00EF5315" w:rsidRDefault="005622F3" w:rsidP="005622F3">
      <w:pPr>
        <w:pStyle w:val="Standard"/>
        <w:ind w:firstLine="454"/>
        <w:jc w:val="both"/>
        <w:rPr>
          <w:lang w:val="ru-RU"/>
        </w:rPr>
      </w:pPr>
      <w:r w:rsidRPr="00EF5315">
        <w:rPr>
          <w:lang w:val="ru-RU"/>
        </w:rPr>
        <w:t>• </w:t>
      </w:r>
      <w:r w:rsidRPr="00EF5315">
        <w:rPr>
          <w:i/>
          <w:lang w:val="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5622F3" w:rsidRPr="00EF5315" w:rsidRDefault="005622F3" w:rsidP="005622F3">
      <w:pPr>
        <w:pStyle w:val="Standard"/>
        <w:ind w:firstLine="454"/>
        <w:jc w:val="both"/>
        <w:rPr>
          <w:b/>
          <w:lang w:val="ru-RU"/>
        </w:rPr>
      </w:pPr>
      <w:r w:rsidRPr="00EF5315">
        <w:rPr>
          <w:b/>
          <w:lang w:val="ru-RU"/>
        </w:rPr>
        <w:t>Уравнения</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решать основные виды рациональных уравнений с одной переменной, системы двух уравнений с двумя переменными;</w:t>
      </w:r>
    </w:p>
    <w:p w:rsidR="005622F3" w:rsidRPr="00EF5315" w:rsidRDefault="005622F3" w:rsidP="005622F3">
      <w:pPr>
        <w:pStyle w:val="Standard"/>
        <w:widowControl/>
        <w:autoSpaceDE/>
        <w:ind w:firstLine="454"/>
        <w:jc w:val="both"/>
        <w:rPr>
          <w:lang w:val="ru-RU"/>
        </w:rPr>
      </w:pPr>
      <w:r w:rsidRPr="00EF5315">
        <w:rPr>
          <w:lang w:val="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5622F3" w:rsidRPr="00EF5315" w:rsidRDefault="005622F3" w:rsidP="005622F3">
      <w:pPr>
        <w:pStyle w:val="Standard"/>
        <w:widowControl/>
        <w:autoSpaceDE/>
        <w:ind w:firstLine="454"/>
        <w:jc w:val="both"/>
        <w:rPr>
          <w:lang w:val="ru-RU"/>
        </w:rPr>
      </w:pPr>
      <w:r w:rsidRPr="00EF5315">
        <w:rPr>
          <w:lang w:val="ru-RU"/>
        </w:rPr>
        <w:t>• применять графические представления для исследования уравнений, исследования и решения систем уравнений с двумя переменными.</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применять графические представления для исследования уравнений, систем уравнений, содержащих буквенные коэффициенты.</w:t>
      </w:r>
    </w:p>
    <w:p w:rsidR="005622F3" w:rsidRPr="00EF5315" w:rsidRDefault="005622F3" w:rsidP="005622F3">
      <w:pPr>
        <w:pStyle w:val="Standard"/>
        <w:ind w:firstLine="454"/>
        <w:jc w:val="both"/>
        <w:rPr>
          <w:b/>
          <w:lang w:val="ru-RU"/>
        </w:rPr>
      </w:pPr>
      <w:r w:rsidRPr="00EF5315">
        <w:rPr>
          <w:b/>
          <w:lang w:val="ru-RU"/>
        </w:rPr>
        <w:t>Неравенства</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понимать и применять терминологию и символику, связанные с отношением неравенства, свойства числовых неравенств;</w:t>
      </w:r>
    </w:p>
    <w:p w:rsidR="005622F3" w:rsidRPr="00EF5315" w:rsidRDefault="005622F3" w:rsidP="005622F3">
      <w:pPr>
        <w:pStyle w:val="Standard"/>
        <w:widowControl/>
        <w:autoSpaceDE/>
        <w:ind w:firstLine="454"/>
        <w:jc w:val="both"/>
        <w:rPr>
          <w:lang w:val="ru-RU"/>
        </w:rPr>
      </w:pPr>
      <w:r w:rsidRPr="00EF5315">
        <w:rPr>
          <w:lang w:val="ru-RU"/>
        </w:rPr>
        <w:t>• решать линейные неравенства с одной переменной и их системы; решать квадратные неравенства с опорой на графические представления;</w:t>
      </w:r>
    </w:p>
    <w:p w:rsidR="005622F3" w:rsidRPr="00EF5315" w:rsidRDefault="005622F3" w:rsidP="005622F3">
      <w:pPr>
        <w:pStyle w:val="Standard"/>
        <w:widowControl/>
        <w:autoSpaceDE/>
        <w:ind w:firstLine="454"/>
        <w:jc w:val="both"/>
        <w:rPr>
          <w:lang w:val="ru-RU"/>
        </w:rPr>
      </w:pPr>
      <w:r w:rsidRPr="00EF5315">
        <w:rPr>
          <w:lang w:val="ru-RU"/>
        </w:rPr>
        <w:t>• применять аппарат неравенств для решения задач из различных разделов курса.</w:t>
      </w:r>
    </w:p>
    <w:p w:rsidR="005622F3" w:rsidRPr="00EF5315" w:rsidRDefault="005622F3" w:rsidP="005622F3">
      <w:pPr>
        <w:pStyle w:val="Standard"/>
        <w:ind w:firstLine="454"/>
        <w:jc w:val="both"/>
        <w:rPr>
          <w:lang w:val="ru-RU"/>
        </w:rPr>
      </w:pPr>
      <w:r w:rsidRPr="00EF5315">
        <w:rPr>
          <w:i/>
          <w:lang w:val="ru-RU"/>
        </w:rPr>
        <w:t>Выпускник получит возможность научиться</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применять графические представления для исследования неравенств, систем неравенств, содержащих буквенные коэффициенты.</w:t>
      </w:r>
    </w:p>
    <w:p w:rsidR="005622F3" w:rsidRPr="00EF5315" w:rsidRDefault="005622F3" w:rsidP="005622F3">
      <w:pPr>
        <w:pStyle w:val="Standard"/>
        <w:ind w:firstLine="454"/>
        <w:jc w:val="both"/>
        <w:rPr>
          <w:b/>
          <w:lang w:val="ru-RU"/>
        </w:rPr>
      </w:pPr>
      <w:r w:rsidRPr="00EF5315">
        <w:rPr>
          <w:b/>
          <w:lang w:val="ru-RU"/>
        </w:rPr>
        <w:t>Основные понятия. Числовые функции</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понимать и использовать функциональные понятия и язык (термины, символические обозначения);</w:t>
      </w:r>
    </w:p>
    <w:p w:rsidR="005622F3" w:rsidRPr="00EF5315" w:rsidRDefault="005622F3" w:rsidP="005622F3">
      <w:pPr>
        <w:pStyle w:val="Standard"/>
        <w:widowControl/>
        <w:autoSpaceDE/>
        <w:ind w:firstLine="454"/>
        <w:jc w:val="both"/>
        <w:rPr>
          <w:lang w:val="ru-RU"/>
        </w:rPr>
      </w:pPr>
      <w:r w:rsidRPr="00EF5315">
        <w:rPr>
          <w:lang w:val="ru-RU"/>
        </w:rPr>
        <w:t>• строить графики элементарных функций; исследовать свойства числовых функций на основе изучения поведения их графиков;</w:t>
      </w:r>
    </w:p>
    <w:p w:rsidR="005622F3" w:rsidRPr="00EF5315" w:rsidRDefault="005622F3" w:rsidP="005622F3">
      <w:pPr>
        <w:pStyle w:val="Standard"/>
        <w:widowControl/>
        <w:autoSpaceDE/>
        <w:ind w:firstLine="454"/>
        <w:jc w:val="both"/>
        <w:rPr>
          <w:lang w:val="ru-RU"/>
        </w:rPr>
      </w:pPr>
      <w:r w:rsidRPr="00EF5315">
        <w:rPr>
          <w:lang w:val="ru-RU"/>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5622F3" w:rsidRPr="00EF5315" w:rsidRDefault="005622F3" w:rsidP="005622F3">
      <w:pPr>
        <w:pStyle w:val="Standard"/>
        <w:ind w:firstLine="454"/>
        <w:jc w:val="both"/>
        <w:rPr>
          <w:lang w:val="ru-RU"/>
        </w:rPr>
      </w:pPr>
      <w:r w:rsidRPr="00EF5315">
        <w:rPr>
          <w:i/>
          <w:lang w:val="ru-RU"/>
        </w:rPr>
        <w:t>Выпускник получит возможность научиться</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lastRenderedPageBreak/>
        <w:t>• </w:t>
      </w:r>
      <w:r w:rsidRPr="00EF5315">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5622F3" w:rsidRPr="00EF5315" w:rsidRDefault="005622F3" w:rsidP="005622F3">
      <w:pPr>
        <w:pStyle w:val="aff1"/>
        <w:spacing w:line="240" w:lineRule="auto"/>
        <w:rPr>
          <w:sz w:val="24"/>
          <w:szCs w:val="24"/>
        </w:rPr>
      </w:pPr>
      <w:r w:rsidRPr="00EF5315">
        <w:rPr>
          <w:sz w:val="24"/>
          <w:szCs w:val="24"/>
        </w:rPr>
        <w:t>• </w:t>
      </w:r>
      <w:r w:rsidRPr="00EF5315">
        <w:rPr>
          <w:i/>
          <w:sz w:val="24"/>
          <w:szCs w:val="24"/>
        </w:rPr>
        <w:t>использовать функциональные представления и свойства функций для решения математических задач из различных разделов курса.</w:t>
      </w:r>
    </w:p>
    <w:p w:rsidR="005622F3" w:rsidRPr="00EF5315" w:rsidRDefault="005622F3" w:rsidP="005622F3">
      <w:pPr>
        <w:pStyle w:val="Standard"/>
        <w:ind w:firstLine="454"/>
        <w:jc w:val="both"/>
        <w:rPr>
          <w:b/>
          <w:lang w:val="ru-RU"/>
        </w:rPr>
      </w:pPr>
      <w:r w:rsidRPr="00EF5315">
        <w:rPr>
          <w:b/>
          <w:lang w:val="ru-RU"/>
        </w:rPr>
        <w:t>Числовые последовательности</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понимать и использовать язык последовательностей (термины, символические обозначения);</w:t>
      </w:r>
    </w:p>
    <w:p w:rsidR="005622F3" w:rsidRPr="00EF5315" w:rsidRDefault="005622F3" w:rsidP="005622F3">
      <w:pPr>
        <w:pStyle w:val="Standard"/>
        <w:widowControl/>
        <w:autoSpaceDE/>
        <w:ind w:firstLine="454"/>
        <w:jc w:val="both"/>
        <w:rPr>
          <w:lang w:val="ru-RU"/>
        </w:rPr>
      </w:pPr>
      <w:r w:rsidRPr="00EF5315">
        <w:rPr>
          <w:lang w:val="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5622F3" w:rsidRPr="00EF5315" w:rsidRDefault="005622F3" w:rsidP="005622F3">
      <w:pPr>
        <w:pStyle w:val="Standard"/>
        <w:ind w:firstLine="454"/>
        <w:jc w:val="both"/>
        <w:rPr>
          <w:lang w:val="ru-RU"/>
        </w:rPr>
      </w:pPr>
      <w:r w:rsidRPr="00EF5315">
        <w:rPr>
          <w:i/>
          <w:lang w:val="ru-RU"/>
        </w:rPr>
        <w:t>Выпускник получит возможность научиться</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 xml:space="preserve">решать комбинированные задачи с применением формул </w:t>
      </w:r>
      <w:r w:rsidRPr="00EF5315">
        <w:rPr>
          <w:i/>
        </w:rPr>
        <w:t>n</w:t>
      </w:r>
      <w:r w:rsidRPr="00EF5315">
        <w:rPr>
          <w:i/>
          <w:lang w:val="ru-RU"/>
        </w:rPr>
        <w:t xml:space="preserve">-го члена и суммы первых </w:t>
      </w:r>
      <w:r w:rsidRPr="00EF5315">
        <w:rPr>
          <w:i/>
        </w:rPr>
        <w:t>n</w:t>
      </w:r>
      <w:r w:rsidRPr="00EF5315">
        <w:rPr>
          <w:i/>
          <w:lang w:val="ru-RU"/>
        </w:rPr>
        <w:t xml:space="preserve"> членов арифметической и геометрической прогрессии, применяя при этом аппарат уравнений и неравенств;</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5622F3" w:rsidRPr="00EF5315" w:rsidRDefault="005622F3" w:rsidP="005622F3">
      <w:pPr>
        <w:pStyle w:val="Standard"/>
        <w:ind w:firstLine="454"/>
        <w:jc w:val="both"/>
        <w:rPr>
          <w:b/>
          <w:lang w:val="ru-RU"/>
        </w:rPr>
      </w:pPr>
      <w:r w:rsidRPr="00EF5315">
        <w:rPr>
          <w:b/>
          <w:lang w:val="ru-RU"/>
        </w:rPr>
        <w:t>Описательная статистика</w:t>
      </w:r>
    </w:p>
    <w:p w:rsidR="005622F3" w:rsidRPr="00EF5315" w:rsidRDefault="005622F3" w:rsidP="005622F3">
      <w:pPr>
        <w:pStyle w:val="Standard"/>
        <w:ind w:firstLine="454"/>
        <w:jc w:val="both"/>
        <w:rPr>
          <w:lang w:val="ru-RU"/>
        </w:rPr>
      </w:pPr>
      <w:r w:rsidRPr="00EF5315">
        <w:rPr>
          <w:lang w:val="ru-RU"/>
        </w:rPr>
        <w:t>Выпускник научится использовать простейшие способы представления и анализа статистических данных.</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5622F3" w:rsidRPr="00EF5315" w:rsidRDefault="005622F3" w:rsidP="005622F3">
      <w:pPr>
        <w:pStyle w:val="Standard"/>
        <w:ind w:firstLine="454"/>
        <w:jc w:val="both"/>
        <w:rPr>
          <w:b/>
          <w:lang w:val="ru-RU"/>
        </w:rPr>
      </w:pPr>
      <w:r w:rsidRPr="00EF5315">
        <w:rPr>
          <w:b/>
          <w:lang w:val="ru-RU"/>
        </w:rPr>
        <w:t>Случайные события и вероятность</w:t>
      </w:r>
    </w:p>
    <w:p w:rsidR="005622F3" w:rsidRPr="00EF5315" w:rsidRDefault="005622F3" w:rsidP="005622F3">
      <w:pPr>
        <w:pStyle w:val="Standard"/>
        <w:ind w:firstLine="454"/>
        <w:jc w:val="both"/>
        <w:rPr>
          <w:lang w:val="ru-RU"/>
        </w:rPr>
      </w:pPr>
      <w:r w:rsidRPr="00EF5315">
        <w:rPr>
          <w:lang w:val="ru-RU"/>
        </w:rPr>
        <w:t>Выпускник научится находить относительную частоту и вероятность случайного события.</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 xml:space="preserve"> </w:t>
      </w:r>
      <w:r w:rsidRPr="00EF5315">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5622F3" w:rsidRPr="00EF5315" w:rsidRDefault="005622F3" w:rsidP="005622F3">
      <w:pPr>
        <w:pStyle w:val="Standard"/>
        <w:ind w:firstLine="454"/>
        <w:jc w:val="both"/>
        <w:rPr>
          <w:b/>
          <w:lang w:val="ru-RU"/>
        </w:rPr>
      </w:pPr>
      <w:r w:rsidRPr="00EF5315">
        <w:rPr>
          <w:b/>
          <w:lang w:val="ru-RU"/>
        </w:rPr>
        <w:t>Комбинаторика</w:t>
      </w:r>
    </w:p>
    <w:p w:rsidR="005622F3" w:rsidRPr="00EF5315" w:rsidRDefault="005622F3" w:rsidP="005622F3">
      <w:pPr>
        <w:pStyle w:val="Standard"/>
        <w:ind w:firstLine="454"/>
        <w:jc w:val="both"/>
        <w:rPr>
          <w:lang w:val="ru-RU"/>
        </w:rPr>
      </w:pPr>
      <w:r w:rsidRPr="00EF5315">
        <w:rPr>
          <w:lang w:val="ru-RU"/>
        </w:rPr>
        <w:t>Выпускник научится решать комбинаторные задачи на нахождение числа объектов или комбинаций.</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 xml:space="preserve"> </w:t>
      </w:r>
      <w:r w:rsidRPr="00EF5315">
        <w:rPr>
          <w:i/>
          <w:lang w:val="ru-RU"/>
        </w:rPr>
        <w:t>научиться некоторым специальным приёмам решения комбинаторных задач.</w:t>
      </w:r>
    </w:p>
    <w:p w:rsidR="005622F3" w:rsidRPr="00EF5315" w:rsidRDefault="005622F3" w:rsidP="005622F3">
      <w:pPr>
        <w:pStyle w:val="Standard"/>
        <w:ind w:firstLine="454"/>
        <w:jc w:val="both"/>
        <w:rPr>
          <w:b/>
          <w:bCs/>
          <w:lang w:val="ru-RU"/>
        </w:rPr>
      </w:pPr>
      <w:r w:rsidRPr="00EF5315">
        <w:rPr>
          <w:b/>
          <w:bCs/>
          <w:lang w:val="ru-RU"/>
        </w:rPr>
        <w:t>Наглядная геометрия</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распознавать на чертежах, рисунках, моделях и в окружающем мире плоские и пространственные геометрические фигуры;</w:t>
      </w:r>
    </w:p>
    <w:p w:rsidR="005622F3" w:rsidRPr="00EF5315" w:rsidRDefault="005622F3" w:rsidP="005622F3">
      <w:pPr>
        <w:pStyle w:val="Standard"/>
        <w:widowControl/>
        <w:autoSpaceDE/>
        <w:ind w:firstLine="454"/>
        <w:jc w:val="both"/>
        <w:rPr>
          <w:lang w:val="ru-RU"/>
        </w:rPr>
      </w:pPr>
      <w:r w:rsidRPr="00EF5315">
        <w:rPr>
          <w:lang w:val="ru-RU"/>
        </w:rPr>
        <w:t>• </w:t>
      </w:r>
      <w:r w:rsidRPr="00EF5315">
        <w:rPr>
          <w:iCs/>
          <w:lang w:val="ru-RU"/>
        </w:rPr>
        <w:t>распознавать</w:t>
      </w:r>
      <w:r w:rsidRPr="00EF5315">
        <w:rPr>
          <w:lang w:val="ru-RU"/>
        </w:rPr>
        <w:t xml:space="preserve"> развёртки куба, </w:t>
      </w:r>
      <w:r w:rsidRPr="00EF5315">
        <w:rPr>
          <w:bCs/>
          <w:lang w:val="ru-RU"/>
        </w:rPr>
        <w:t>прямоугольного</w:t>
      </w:r>
      <w:r w:rsidRPr="00EF5315">
        <w:rPr>
          <w:lang w:val="ru-RU"/>
        </w:rPr>
        <w:t xml:space="preserve"> параллелепипеда, правильной пирамиды, цилиндра и </w:t>
      </w:r>
      <w:r w:rsidRPr="00EF5315">
        <w:rPr>
          <w:bCs/>
          <w:lang w:val="ru-RU"/>
        </w:rPr>
        <w:t>конуса;</w:t>
      </w:r>
    </w:p>
    <w:p w:rsidR="005622F3" w:rsidRPr="00EF5315" w:rsidRDefault="005622F3" w:rsidP="005622F3">
      <w:pPr>
        <w:pStyle w:val="Standard"/>
        <w:widowControl/>
        <w:autoSpaceDE/>
        <w:ind w:firstLine="454"/>
        <w:jc w:val="both"/>
        <w:rPr>
          <w:lang w:val="ru-RU"/>
        </w:rPr>
      </w:pPr>
      <w:r w:rsidRPr="00EF5315">
        <w:rPr>
          <w:lang w:val="ru-RU"/>
        </w:rPr>
        <w:t xml:space="preserve">• строить развёртки куба и </w:t>
      </w:r>
      <w:r w:rsidRPr="00EF5315">
        <w:rPr>
          <w:bCs/>
          <w:lang w:val="ru-RU"/>
        </w:rPr>
        <w:t>прямоугольного</w:t>
      </w:r>
      <w:r w:rsidRPr="00EF5315">
        <w:rPr>
          <w:lang w:val="ru-RU"/>
        </w:rPr>
        <w:t xml:space="preserve"> параллелепипеда;</w:t>
      </w:r>
    </w:p>
    <w:p w:rsidR="005622F3" w:rsidRPr="00EF5315" w:rsidRDefault="005622F3" w:rsidP="005622F3">
      <w:pPr>
        <w:pStyle w:val="Standard"/>
        <w:widowControl/>
        <w:autoSpaceDE/>
        <w:ind w:firstLine="454"/>
        <w:jc w:val="both"/>
        <w:rPr>
          <w:lang w:val="ru-RU"/>
        </w:rPr>
      </w:pPr>
      <w:r w:rsidRPr="00EF5315">
        <w:rPr>
          <w:lang w:val="ru-RU"/>
        </w:rPr>
        <w:t>• определять по линейным размерам развёртки фигуры линейные размеры самой фигуры и наоборот;</w:t>
      </w:r>
    </w:p>
    <w:p w:rsidR="005622F3" w:rsidRPr="00EF5315" w:rsidRDefault="005622F3" w:rsidP="005622F3">
      <w:pPr>
        <w:pStyle w:val="Standard"/>
        <w:widowControl/>
        <w:autoSpaceDE/>
        <w:ind w:firstLine="454"/>
        <w:jc w:val="both"/>
        <w:rPr>
          <w:lang w:val="ru-RU"/>
        </w:rPr>
      </w:pPr>
      <w:r w:rsidRPr="00EF5315">
        <w:rPr>
          <w:lang w:val="ru-RU"/>
        </w:rPr>
        <w:t>• </w:t>
      </w:r>
      <w:r w:rsidRPr="00EF5315">
        <w:rPr>
          <w:bCs/>
          <w:lang w:val="ru-RU"/>
        </w:rPr>
        <w:t>вычислять объём прямоугольного параллелепипеда.</w:t>
      </w:r>
    </w:p>
    <w:p w:rsidR="005622F3" w:rsidRPr="00EF5315" w:rsidRDefault="005622F3" w:rsidP="005622F3">
      <w:pPr>
        <w:pStyle w:val="Standard"/>
        <w:ind w:firstLine="454"/>
        <w:jc w:val="both"/>
        <w:rPr>
          <w:i/>
          <w:lang w:val="ru-RU"/>
        </w:rPr>
      </w:pPr>
      <w:r w:rsidRPr="00EF5315">
        <w:rPr>
          <w:i/>
          <w:lang w:val="ru-RU"/>
        </w:rPr>
        <w:t>Выпускник получит возможность:</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научиться</w:t>
      </w:r>
      <w:r w:rsidRPr="00EF5315">
        <w:rPr>
          <w:i/>
          <w:iCs/>
          <w:lang w:val="ru-RU"/>
        </w:rPr>
        <w:t xml:space="preserve"> вычислять объёмы пространственных геометрических фигур, составленных из прямоугольных параллелепипедов</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iCs/>
          <w:lang w:val="ru-RU"/>
        </w:rPr>
        <w:t>углубить и развить представления о пространственных геометрических фигурах;</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научиться применять понятие развёртки для выполнения практических расчётов</w:t>
      </w:r>
      <w:r w:rsidRPr="00EF5315">
        <w:rPr>
          <w:lang w:val="ru-RU"/>
        </w:rPr>
        <w:t>.</w:t>
      </w:r>
    </w:p>
    <w:p w:rsidR="005622F3" w:rsidRPr="00EF5315" w:rsidRDefault="005622F3" w:rsidP="005622F3">
      <w:pPr>
        <w:pStyle w:val="NR"/>
        <w:ind w:firstLine="454"/>
        <w:jc w:val="both"/>
        <w:rPr>
          <w:b/>
          <w:bCs/>
          <w:szCs w:val="24"/>
        </w:rPr>
      </w:pPr>
      <w:r w:rsidRPr="00EF5315">
        <w:rPr>
          <w:b/>
          <w:bCs/>
          <w:szCs w:val="24"/>
        </w:rPr>
        <w:t>Геометрические фигуры</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пользоваться языком геометрии для описания предметов окружающего мира и их взаимного расположения;</w:t>
      </w:r>
    </w:p>
    <w:p w:rsidR="005622F3" w:rsidRPr="00EF5315" w:rsidRDefault="005622F3" w:rsidP="005622F3">
      <w:pPr>
        <w:pStyle w:val="Standard"/>
        <w:widowControl/>
        <w:autoSpaceDE/>
        <w:ind w:firstLine="454"/>
        <w:jc w:val="both"/>
        <w:rPr>
          <w:lang w:val="ru-RU"/>
        </w:rPr>
      </w:pPr>
      <w:r w:rsidRPr="00EF5315">
        <w:rPr>
          <w:lang w:val="ru-RU"/>
        </w:rPr>
        <w:t>• распознавать и изображать на чертежах и рисунках геометрические фигуры и их конфигурации;</w:t>
      </w:r>
    </w:p>
    <w:p w:rsidR="005622F3" w:rsidRPr="00EF5315" w:rsidRDefault="005622F3" w:rsidP="005622F3">
      <w:pPr>
        <w:pStyle w:val="Standard"/>
        <w:widowControl/>
        <w:autoSpaceDE/>
        <w:ind w:firstLine="454"/>
        <w:jc w:val="both"/>
        <w:rPr>
          <w:lang w:val="ru-RU"/>
        </w:rPr>
      </w:pPr>
      <w:r w:rsidRPr="00EF5315">
        <w:rPr>
          <w:lang w:val="ru-RU"/>
        </w:rPr>
        <w:t>• находить значения длин линейных элементов фигур и их отношения, градусную меру углов от 0</w:t>
      </w:r>
      <w:r w:rsidRPr="00EF5315">
        <w:rPr>
          <w:rFonts w:ascii="Symbol" w:hAnsi="Symbol"/>
        </w:rPr>
        <w:t></w:t>
      </w:r>
      <w:r w:rsidRPr="00EF5315">
        <w:rPr>
          <w:lang w:val="ru-RU"/>
        </w:rPr>
        <w:t xml:space="preserve"> до 180</w:t>
      </w:r>
      <w:r w:rsidRPr="00EF5315">
        <w:rPr>
          <w:rFonts w:ascii="Symbol" w:hAnsi="Symbol"/>
        </w:rPr>
        <w:t></w:t>
      </w:r>
      <w:r w:rsidRPr="00EF5315">
        <w:rPr>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5622F3" w:rsidRPr="00EF5315" w:rsidRDefault="005622F3" w:rsidP="005622F3">
      <w:pPr>
        <w:pStyle w:val="Standard"/>
        <w:widowControl/>
        <w:autoSpaceDE/>
        <w:ind w:firstLine="454"/>
        <w:jc w:val="both"/>
        <w:rPr>
          <w:lang w:val="ru-RU"/>
        </w:rPr>
      </w:pPr>
      <w:r w:rsidRPr="00EF5315">
        <w:rPr>
          <w:lang w:val="ru-RU"/>
        </w:rPr>
        <w:lastRenderedPageBreak/>
        <w:t>• оперировать с начальными понятиями тригонометрии и выполнять элементарные операции над функциями углов;</w:t>
      </w:r>
    </w:p>
    <w:p w:rsidR="005622F3" w:rsidRPr="00EF5315" w:rsidRDefault="005622F3" w:rsidP="005622F3">
      <w:pPr>
        <w:pStyle w:val="Standard"/>
        <w:widowControl/>
        <w:autoSpaceDE/>
        <w:ind w:firstLine="454"/>
        <w:jc w:val="both"/>
        <w:rPr>
          <w:lang w:val="ru-RU"/>
        </w:rPr>
      </w:pPr>
      <w:r w:rsidRPr="00EF5315">
        <w:rPr>
          <w:lang w:val="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5622F3" w:rsidRPr="00EF5315" w:rsidRDefault="005622F3" w:rsidP="005622F3">
      <w:pPr>
        <w:pStyle w:val="Standard"/>
        <w:widowControl/>
        <w:autoSpaceDE/>
        <w:ind w:firstLine="454"/>
        <w:jc w:val="both"/>
        <w:rPr>
          <w:lang w:val="ru-RU"/>
        </w:rPr>
      </w:pPr>
      <w:r w:rsidRPr="00EF5315">
        <w:rPr>
          <w:lang w:val="ru-RU"/>
        </w:rPr>
        <w:t>• решать несложные задачи на построение, применяя основные алгоритмы построения с помощью циркуля и линейки;</w:t>
      </w:r>
    </w:p>
    <w:p w:rsidR="005622F3" w:rsidRPr="00EF5315" w:rsidRDefault="005622F3" w:rsidP="005622F3">
      <w:pPr>
        <w:pStyle w:val="Standard"/>
        <w:widowControl/>
        <w:autoSpaceDE/>
        <w:ind w:firstLine="454"/>
        <w:jc w:val="both"/>
        <w:rPr>
          <w:lang w:val="ru-RU"/>
        </w:rPr>
      </w:pPr>
      <w:r w:rsidRPr="00EF5315">
        <w:rPr>
          <w:lang w:val="ru-RU"/>
        </w:rPr>
        <w:t>• решать простейшие планиметрические задачи в пространстве.</w:t>
      </w:r>
    </w:p>
    <w:p w:rsidR="005622F3" w:rsidRPr="00EF5315" w:rsidRDefault="005622F3" w:rsidP="005622F3">
      <w:pPr>
        <w:pStyle w:val="Standard"/>
        <w:ind w:firstLine="454"/>
        <w:jc w:val="both"/>
        <w:rPr>
          <w:lang w:val="ru-RU"/>
        </w:rPr>
      </w:pPr>
      <w:r w:rsidRPr="00EF5315">
        <w:rPr>
          <w:i/>
          <w:iCs/>
          <w:lang w:val="ru-RU"/>
        </w:rPr>
        <w:t>Выпускник получит возможность</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овладеть методами решения задач</w:t>
      </w:r>
      <w:r w:rsidRPr="00EF5315">
        <w:rPr>
          <w:i/>
          <w:iCs/>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приобрести опыт применения</w:t>
      </w:r>
      <w:r w:rsidRPr="00EF5315">
        <w:rPr>
          <w:lang w:val="ru-RU"/>
        </w:rPr>
        <w:t xml:space="preserve"> </w:t>
      </w:r>
      <w:r w:rsidRPr="00EF5315">
        <w:rPr>
          <w:i/>
          <w:iCs/>
          <w:lang w:val="ru-RU"/>
        </w:rPr>
        <w:t>алгебраического и тригонометрического аппарата и идей движения при решении геометрических задач;</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овладеть традиционной схемой</w:t>
      </w:r>
      <w:r w:rsidRPr="00EF5315">
        <w:rPr>
          <w:i/>
          <w:iCs/>
          <w:lang w:val="ru-RU"/>
        </w:rPr>
        <w:t xml:space="preserve"> решения задач на построение с помощью циркуля и линейки:</w:t>
      </w:r>
      <w:r w:rsidRPr="00EF5315">
        <w:rPr>
          <w:lang w:val="ru-RU"/>
        </w:rPr>
        <w:t xml:space="preserve"> </w:t>
      </w:r>
      <w:r w:rsidRPr="00EF5315">
        <w:rPr>
          <w:i/>
          <w:iCs/>
          <w:lang w:val="ru-RU"/>
        </w:rPr>
        <w:t>анализ, построение</w:t>
      </w:r>
      <w:r w:rsidRPr="00EF5315">
        <w:rPr>
          <w:lang w:val="ru-RU"/>
        </w:rPr>
        <w:t xml:space="preserve">, </w:t>
      </w:r>
      <w:r w:rsidRPr="00EF5315">
        <w:rPr>
          <w:i/>
          <w:iCs/>
          <w:lang w:val="ru-RU"/>
        </w:rPr>
        <w:t>доказательство и исследование;</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научиться решать задачи</w:t>
      </w:r>
      <w:r w:rsidRPr="00EF5315">
        <w:rPr>
          <w:i/>
          <w:iCs/>
          <w:lang w:val="ru-RU"/>
        </w:rPr>
        <w:t xml:space="preserve"> на построение</w:t>
      </w:r>
      <w:r w:rsidRPr="00EF5315">
        <w:rPr>
          <w:lang w:val="ru-RU"/>
        </w:rPr>
        <w:t xml:space="preserve"> </w:t>
      </w:r>
      <w:r w:rsidRPr="00EF5315">
        <w:rPr>
          <w:i/>
          <w:iCs/>
          <w:lang w:val="ru-RU"/>
        </w:rPr>
        <w:t>методом</w:t>
      </w:r>
      <w:r w:rsidRPr="00EF5315">
        <w:rPr>
          <w:lang w:val="ru-RU"/>
        </w:rPr>
        <w:t xml:space="preserve"> </w:t>
      </w:r>
      <w:r w:rsidRPr="00EF5315">
        <w:rPr>
          <w:i/>
          <w:iCs/>
          <w:lang w:val="ru-RU"/>
        </w:rPr>
        <w:t>геометрического</w:t>
      </w:r>
      <w:r w:rsidRPr="00EF5315">
        <w:rPr>
          <w:lang w:val="ru-RU"/>
        </w:rPr>
        <w:t xml:space="preserve"> </w:t>
      </w:r>
      <w:r w:rsidRPr="00EF5315">
        <w:rPr>
          <w:i/>
          <w:iCs/>
          <w:lang w:val="ru-RU"/>
        </w:rPr>
        <w:t>места</w:t>
      </w:r>
      <w:r w:rsidRPr="00EF5315">
        <w:rPr>
          <w:lang w:val="ru-RU"/>
        </w:rPr>
        <w:t xml:space="preserve"> </w:t>
      </w:r>
      <w:r w:rsidRPr="00EF5315">
        <w:rPr>
          <w:i/>
          <w:iCs/>
          <w:lang w:val="ru-RU"/>
        </w:rPr>
        <w:t>точек</w:t>
      </w:r>
      <w:r w:rsidRPr="00EF5315">
        <w:rPr>
          <w:lang w:val="ru-RU"/>
        </w:rPr>
        <w:t xml:space="preserve"> </w:t>
      </w:r>
      <w:r w:rsidRPr="00EF5315">
        <w:rPr>
          <w:i/>
          <w:lang w:val="ru-RU"/>
        </w:rPr>
        <w:t>и</w:t>
      </w:r>
      <w:r w:rsidRPr="00EF5315">
        <w:rPr>
          <w:lang w:val="ru-RU"/>
        </w:rPr>
        <w:t xml:space="preserve"> </w:t>
      </w:r>
      <w:r w:rsidRPr="00EF5315">
        <w:rPr>
          <w:i/>
          <w:iCs/>
          <w:lang w:val="ru-RU"/>
        </w:rPr>
        <w:t>методом</w:t>
      </w:r>
      <w:r w:rsidRPr="00EF5315">
        <w:rPr>
          <w:lang w:val="ru-RU"/>
        </w:rPr>
        <w:t xml:space="preserve"> </w:t>
      </w:r>
      <w:r w:rsidRPr="00EF5315">
        <w:rPr>
          <w:i/>
          <w:iCs/>
          <w:lang w:val="ru-RU"/>
        </w:rPr>
        <w:t>подобия;</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приобрести опыт исследования свойств</w:t>
      </w:r>
      <w:r w:rsidRPr="00EF5315">
        <w:rPr>
          <w:lang w:val="ru-RU"/>
        </w:rPr>
        <w:t xml:space="preserve"> </w:t>
      </w:r>
      <w:r w:rsidRPr="00EF5315">
        <w:rPr>
          <w:i/>
          <w:iCs/>
          <w:lang w:val="ru-RU"/>
        </w:rPr>
        <w:t>планиметрических фигур с помощью компьютерных программ</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приобрести опыт выполнения проектов</w:t>
      </w:r>
      <w:r w:rsidRPr="00EF5315">
        <w:rPr>
          <w:lang w:val="ru-RU"/>
        </w:rPr>
        <w:t xml:space="preserve"> </w:t>
      </w:r>
      <w:r w:rsidRPr="00EF5315">
        <w:rPr>
          <w:i/>
          <w:iCs/>
          <w:lang w:val="ru-RU"/>
        </w:rPr>
        <w:t xml:space="preserve">по темам </w:t>
      </w:r>
      <w:r w:rsidRPr="00EF5315">
        <w:rPr>
          <w:lang w:val="ru-RU"/>
        </w:rPr>
        <w:t>«</w:t>
      </w:r>
      <w:r w:rsidRPr="00EF5315">
        <w:rPr>
          <w:i/>
          <w:iCs/>
          <w:lang w:val="ru-RU"/>
        </w:rPr>
        <w:t>Геометрические преобразования на плоскости</w:t>
      </w:r>
      <w:r w:rsidRPr="00EF5315">
        <w:rPr>
          <w:lang w:val="ru-RU"/>
        </w:rPr>
        <w:t>»</w:t>
      </w:r>
      <w:r w:rsidRPr="00EF5315">
        <w:rPr>
          <w:i/>
          <w:iCs/>
          <w:lang w:val="ru-RU"/>
        </w:rPr>
        <w:t xml:space="preserve">, </w:t>
      </w:r>
      <w:r w:rsidRPr="00EF5315">
        <w:rPr>
          <w:lang w:val="ru-RU"/>
        </w:rPr>
        <w:t>«</w:t>
      </w:r>
      <w:r w:rsidRPr="00EF5315">
        <w:rPr>
          <w:i/>
          <w:iCs/>
          <w:lang w:val="ru-RU"/>
        </w:rPr>
        <w:t>Построение отрезков по формуле</w:t>
      </w:r>
      <w:r w:rsidRPr="00EF5315">
        <w:rPr>
          <w:lang w:val="ru-RU"/>
        </w:rPr>
        <w:t>»</w:t>
      </w:r>
      <w:r w:rsidRPr="00EF5315">
        <w:rPr>
          <w:i/>
          <w:iCs/>
          <w:lang w:val="ru-RU"/>
        </w:rPr>
        <w:t>.</w:t>
      </w:r>
    </w:p>
    <w:p w:rsidR="005622F3" w:rsidRPr="00EF5315" w:rsidRDefault="005622F3" w:rsidP="005622F3">
      <w:pPr>
        <w:pStyle w:val="NR"/>
        <w:ind w:firstLine="454"/>
        <w:jc w:val="both"/>
        <w:rPr>
          <w:b/>
          <w:bCs/>
          <w:szCs w:val="24"/>
        </w:rPr>
      </w:pPr>
      <w:r w:rsidRPr="00EF5315">
        <w:rPr>
          <w:b/>
          <w:bCs/>
          <w:szCs w:val="24"/>
        </w:rPr>
        <w:t>Измерение геометрических величин</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w:t>
      </w:r>
      <w:r w:rsidRPr="00EF5315">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5622F3" w:rsidRPr="00EF5315" w:rsidRDefault="005622F3" w:rsidP="005622F3">
      <w:pPr>
        <w:pStyle w:val="Standard"/>
        <w:widowControl/>
        <w:autoSpaceDE/>
        <w:ind w:firstLine="454"/>
        <w:jc w:val="both"/>
        <w:rPr>
          <w:lang w:val="ru-RU"/>
        </w:rPr>
      </w:pPr>
      <w:r w:rsidRPr="00EF5315">
        <w:rPr>
          <w:lang w:val="ru-RU"/>
        </w:rPr>
        <w:t>• вычислять площади треугольников, прямоугольников, параллелограмм-мов, трапеций, кругов и секторов;</w:t>
      </w:r>
    </w:p>
    <w:p w:rsidR="005622F3" w:rsidRPr="00EF5315" w:rsidRDefault="005622F3" w:rsidP="005622F3">
      <w:pPr>
        <w:pStyle w:val="Standard"/>
        <w:widowControl/>
        <w:autoSpaceDE/>
        <w:ind w:firstLine="454"/>
        <w:jc w:val="both"/>
        <w:rPr>
          <w:lang w:val="ru-RU"/>
        </w:rPr>
      </w:pPr>
      <w:r w:rsidRPr="00EF5315">
        <w:rPr>
          <w:lang w:val="ru-RU"/>
        </w:rPr>
        <w:t xml:space="preserve">• вычислять </w:t>
      </w:r>
      <w:r w:rsidRPr="00EF5315">
        <w:rPr>
          <w:iCs/>
          <w:lang w:val="ru-RU"/>
        </w:rPr>
        <w:t>длину окружности, длину дуги окружности;</w:t>
      </w:r>
    </w:p>
    <w:p w:rsidR="005622F3" w:rsidRPr="00EF5315" w:rsidRDefault="005622F3" w:rsidP="005622F3">
      <w:pPr>
        <w:pStyle w:val="Standard"/>
        <w:widowControl/>
        <w:autoSpaceDE/>
        <w:ind w:firstLine="454"/>
        <w:jc w:val="both"/>
        <w:rPr>
          <w:lang w:val="ru-RU"/>
        </w:rPr>
      </w:pPr>
      <w:r w:rsidRPr="00EF5315">
        <w:rPr>
          <w:lang w:val="ru-RU"/>
        </w:rPr>
        <w:t>• вычислять длины линейных элементов фигур и их углы, используя формулы длины окружности и длины дуги окружности, формулы площадей фигур;</w:t>
      </w:r>
    </w:p>
    <w:p w:rsidR="005622F3" w:rsidRPr="00EF5315" w:rsidRDefault="005622F3" w:rsidP="005622F3">
      <w:pPr>
        <w:pStyle w:val="Standard"/>
        <w:widowControl/>
        <w:autoSpaceDE/>
        <w:ind w:firstLine="454"/>
        <w:jc w:val="both"/>
        <w:rPr>
          <w:lang w:val="ru-RU"/>
        </w:rPr>
      </w:pPr>
      <w:r w:rsidRPr="00EF5315">
        <w:rPr>
          <w:lang w:val="ru-RU"/>
        </w:rPr>
        <w:t>• решать задачи на доказательство с использованием формул длины окружности и длины дуги окружности, формул площадей фигур;</w:t>
      </w:r>
    </w:p>
    <w:p w:rsidR="005622F3" w:rsidRPr="00EF5315" w:rsidRDefault="005622F3" w:rsidP="005622F3">
      <w:pPr>
        <w:pStyle w:val="Standard"/>
        <w:widowControl/>
        <w:autoSpaceDE/>
        <w:ind w:firstLine="454"/>
        <w:jc w:val="both"/>
        <w:rPr>
          <w:lang w:val="ru-RU"/>
        </w:rPr>
      </w:pPr>
      <w:r w:rsidRPr="00EF5315">
        <w:rPr>
          <w:lang w:val="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5622F3" w:rsidRPr="00EF5315" w:rsidRDefault="005622F3" w:rsidP="005622F3">
      <w:pPr>
        <w:pStyle w:val="Standard"/>
        <w:ind w:firstLine="454"/>
        <w:jc w:val="both"/>
        <w:rPr>
          <w:i/>
          <w:iCs/>
          <w:lang w:val="ru-RU"/>
        </w:rPr>
      </w:pPr>
      <w:r w:rsidRPr="00EF5315">
        <w:rPr>
          <w:i/>
          <w:iCs/>
          <w:lang w:val="ru-RU"/>
        </w:rPr>
        <w:t>Выпускник получит возможность научиться:</w:t>
      </w:r>
    </w:p>
    <w:p w:rsidR="005622F3" w:rsidRPr="00EF5315" w:rsidRDefault="005622F3" w:rsidP="005622F3">
      <w:pPr>
        <w:pStyle w:val="Standard"/>
        <w:widowControl/>
        <w:autoSpaceDE/>
        <w:ind w:firstLine="454"/>
        <w:jc w:val="both"/>
        <w:rPr>
          <w:lang w:val="ru-RU"/>
        </w:rPr>
      </w:pPr>
      <w:r w:rsidRPr="00EF5315">
        <w:rPr>
          <w:lang w:val="ru-RU"/>
        </w:rPr>
        <w:t>• </w:t>
      </w:r>
      <w:r w:rsidRPr="00EF5315">
        <w:rPr>
          <w:i/>
          <w:iCs/>
          <w:lang w:val="ru-RU"/>
        </w:rPr>
        <w:t>вычислять площади фигур, составленных из двух или более прямоугольников, параллелограммов, треугольников, круга и сектора;</w:t>
      </w:r>
    </w:p>
    <w:p w:rsidR="005622F3" w:rsidRPr="00EF5315" w:rsidRDefault="005622F3" w:rsidP="005622F3">
      <w:pPr>
        <w:pStyle w:val="Standard"/>
        <w:widowControl/>
        <w:autoSpaceDE/>
        <w:ind w:firstLine="454"/>
        <w:jc w:val="both"/>
        <w:rPr>
          <w:lang w:val="ru-RU"/>
        </w:rPr>
      </w:pPr>
      <w:r w:rsidRPr="00EF5315">
        <w:rPr>
          <w:lang w:val="ru-RU"/>
        </w:rPr>
        <w:t>• </w:t>
      </w:r>
      <w:r w:rsidRPr="00EF5315">
        <w:rPr>
          <w:i/>
          <w:iCs/>
          <w:lang w:val="ru-RU"/>
        </w:rPr>
        <w:t xml:space="preserve">вычислять площади многоугольников, используя отношения </w:t>
      </w:r>
      <w:r w:rsidRPr="00EF5315">
        <w:rPr>
          <w:bCs/>
          <w:i/>
          <w:iCs/>
          <w:lang w:val="ru-RU"/>
        </w:rPr>
        <w:t>равновеликости и равносоставленности;</w:t>
      </w:r>
    </w:p>
    <w:p w:rsidR="005622F3" w:rsidRPr="00EF5315" w:rsidRDefault="005622F3" w:rsidP="005622F3">
      <w:pPr>
        <w:pStyle w:val="aff1"/>
        <w:spacing w:line="240" w:lineRule="auto"/>
        <w:rPr>
          <w:sz w:val="24"/>
          <w:szCs w:val="24"/>
        </w:rPr>
      </w:pPr>
      <w:r w:rsidRPr="00EF5315">
        <w:rPr>
          <w:sz w:val="24"/>
          <w:szCs w:val="24"/>
        </w:rPr>
        <w:t>• </w:t>
      </w:r>
      <w:r w:rsidRPr="00EF5315">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5622F3" w:rsidRPr="00EF5315" w:rsidRDefault="005622F3" w:rsidP="005622F3">
      <w:pPr>
        <w:pStyle w:val="NR"/>
        <w:ind w:firstLine="454"/>
        <w:jc w:val="both"/>
        <w:rPr>
          <w:b/>
          <w:bCs/>
          <w:szCs w:val="24"/>
        </w:rPr>
      </w:pPr>
      <w:r w:rsidRPr="00EF5315">
        <w:rPr>
          <w:b/>
          <w:bCs/>
          <w:szCs w:val="24"/>
        </w:rPr>
        <w:t>Координаты</w:t>
      </w:r>
    </w:p>
    <w:p w:rsidR="005622F3" w:rsidRPr="00EF5315" w:rsidRDefault="005622F3" w:rsidP="005622F3">
      <w:pPr>
        <w:pStyle w:val="Textbodyindent"/>
        <w:spacing w:after="0"/>
        <w:ind w:left="0" w:firstLine="454"/>
        <w:jc w:val="both"/>
      </w:pPr>
      <w:r w:rsidRPr="00EF5315">
        <w:t>Выпускник научится:</w:t>
      </w:r>
    </w:p>
    <w:p w:rsidR="005622F3" w:rsidRPr="00EF5315" w:rsidRDefault="005622F3" w:rsidP="005622F3">
      <w:pPr>
        <w:pStyle w:val="Textbodyindent"/>
        <w:spacing w:after="0"/>
        <w:ind w:left="0" w:firstLine="454"/>
        <w:jc w:val="both"/>
      </w:pPr>
      <w:r w:rsidRPr="00EF5315">
        <w:t>• вычислять длину отрезка по координатам его концов; вычислять координаты середины отрезка;</w:t>
      </w:r>
    </w:p>
    <w:p w:rsidR="005622F3" w:rsidRPr="00EF5315" w:rsidRDefault="005622F3" w:rsidP="005622F3">
      <w:pPr>
        <w:pStyle w:val="Standard"/>
        <w:widowControl/>
        <w:autoSpaceDE/>
        <w:ind w:firstLine="454"/>
        <w:jc w:val="both"/>
        <w:rPr>
          <w:lang w:val="ru-RU"/>
        </w:rPr>
      </w:pPr>
      <w:r w:rsidRPr="00EF5315">
        <w:rPr>
          <w:lang w:val="ru-RU"/>
        </w:rPr>
        <w:t>• использовать координатный метод для изучения свойств прямых и окружностей.</w:t>
      </w:r>
    </w:p>
    <w:p w:rsidR="005622F3" w:rsidRPr="00EF5315" w:rsidRDefault="005622F3" w:rsidP="005622F3">
      <w:pPr>
        <w:pStyle w:val="Standard"/>
        <w:ind w:firstLine="454"/>
        <w:jc w:val="both"/>
        <w:rPr>
          <w:lang w:val="ru-RU"/>
        </w:rPr>
      </w:pPr>
      <w:r w:rsidRPr="00EF5315">
        <w:rPr>
          <w:i/>
          <w:iCs/>
          <w:lang w:val="ru-RU"/>
        </w:rPr>
        <w:t>Выпускник</w:t>
      </w:r>
      <w:r w:rsidRPr="00EF5315">
        <w:rPr>
          <w:lang w:val="ru-RU"/>
        </w:rPr>
        <w:t xml:space="preserve"> </w:t>
      </w:r>
      <w:r w:rsidRPr="00EF5315">
        <w:rPr>
          <w:i/>
          <w:iCs/>
          <w:lang w:val="ru-RU"/>
        </w:rPr>
        <w:t>получит</w:t>
      </w:r>
      <w:r w:rsidRPr="00EF5315">
        <w:rPr>
          <w:lang w:val="ru-RU"/>
        </w:rPr>
        <w:t xml:space="preserve"> </w:t>
      </w:r>
      <w:r w:rsidRPr="00EF5315">
        <w:rPr>
          <w:i/>
          <w:iCs/>
          <w:lang w:val="ru-RU"/>
        </w:rPr>
        <w:t>возможность</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овладеть координатным методом решения</w:t>
      </w:r>
      <w:r w:rsidRPr="00EF5315">
        <w:rPr>
          <w:lang w:val="ru-RU"/>
        </w:rPr>
        <w:t xml:space="preserve"> </w:t>
      </w:r>
      <w:r w:rsidRPr="00EF5315">
        <w:rPr>
          <w:i/>
          <w:iCs/>
          <w:lang w:val="ru-RU"/>
        </w:rPr>
        <w:t>задач на вычисления и доказательства;</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приобрести опыт</w:t>
      </w:r>
      <w:r w:rsidRPr="00EF5315">
        <w:rPr>
          <w:lang w:val="ru-RU"/>
        </w:rPr>
        <w:t xml:space="preserve"> </w:t>
      </w:r>
      <w:r w:rsidRPr="00EF5315">
        <w:rPr>
          <w:i/>
          <w:iCs/>
          <w:lang w:val="ru-RU"/>
        </w:rPr>
        <w:t>использования компьютерных программ для анализа частных случаев взаимного расположения окружностей и прямых;</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приобрести опыт</w:t>
      </w:r>
      <w:r w:rsidRPr="00EF5315">
        <w:rPr>
          <w:lang w:val="ru-RU"/>
        </w:rPr>
        <w:t xml:space="preserve"> </w:t>
      </w:r>
      <w:r w:rsidRPr="00EF5315">
        <w:rPr>
          <w:i/>
          <w:lang w:val="ru-RU"/>
        </w:rPr>
        <w:t>выполнения проектов</w:t>
      </w:r>
      <w:r w:rsidRPr="00EF5315">
        <w:rPr>
          <w:lang w:val="ru-RU"/>
        </w:rPr>
        <w:t xml:space="preserve"> </w:t>
      </w:r>
      <w:r w:rsidRPr="00EF5315">
        <w:rPr>
          <w:i/>
          <w:iCs/>
          <w:lang w:val="ru-RU"/>
        </w:rPr>
        <w:t>на тему</w:t>
      </w:r>
      <w:r w:rsidRPr="00EF5315">
        <w:rPr>
          <w:lang w:val="ru-RU"/>
        </w:rPr>
        <w:t xml:space="preserve"> «</w:t>
      </w:r>
      <w:r w:rsidRPr="00EF5315">
        <w:rPr>
          <w:i/>
          <w:iCs/>
          <w:lang w:val="ru-RU"/>
        </w:rPr>
        <w:t>Применение координатного метода при решении задач на вычисления и доказательства</w:t>
      </w:r>
      <w:r w:rsidRPr="00EF5315">
        <w:rPr>
          <w:lang w:val="ru-RU"/>
        </w:rPr>
        <w:t>».</w:t>
      </w:r>
    </w:p>
    <w:p w:rsidR="005622F3" w:rsidRPr="00EF5315" w:rsidRDefault="005622F3" w:rsidP="005622F3">
      <w:pPr>
        <w:pStyle w:val="NR"/>
        <w:ind w:firstLine="454"/>
        <w:jc w:val="both"/>
        <w:rPr>
          <w:b/>
          <w:bCs/>
          <w:szCs w:val="24"/>
        </w:rPr>
      </w:pPr>
      <w:r w:rsidRPr="00EF5315">
        <w:rPr>
          <w:b/>
          <w:bCs/>
          <w:szCs w:val="24"/>
        </w:rPr>
        <w:t>Векторы</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5622F3" w:rsidRPr="00EF5315" w:rsidRDefault="005622F3" w:rsidP="005622F3">
      <w:pPr>
        <w:pStyle w:val="Standard"/>
        <w:widowControl/>
        <w:autoSpaceDE/>
        <w:ind w:firstLine="454"/>
        <w:jc w:val="both"/>
        <w:rPr>
          <w:lang w:val="ru-RU"/>
        </w:rPr>
      </w:pPr>
      <w:r w:rsidRPr="00EF5315">
        <w:rPr>
          <w:lang w:val="ru-RU"/>
        </w:rPr>
        <w:lastRenderedPageBreak/>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5622F3" w:rsidRPr="00EF5315" w:rsidRDefault="005622F3" w:rsidP="005622F3">
      <w:pPr>
        <w:pStyle w:val="Standard"/>
        <w:widowControl/>
        <w:autoSpaceDE/>
        <w:ind w:firstLine="454"/>
        <w:jc w:val="both"/>
        <w:rPr>
          <w:lang w:val="ru-RU"/>
        </w:rPr>
      </w:pPr>
      <w:r w:rsidRPr="00EF5315">
        <w:rPr>
          <w:lang w:val="ru-RU"/>
        </w:rPr>
        <w:t>• вычислять скалярное произведение векторов, находить угол между векторами</w:t>
      </w:r>
      <w:r w:rsidRPr="00EF5315">
        <w:rPr>
          <w:bCs/>
          <w:lang w:val="ru-RU"/>
        </w:rPr>
        <w:t>, у</w:t>
      </w:r>
      <w:r w:rsidRPr="00EF5315">
        <w:rPr>
          <w:lang w:val="ru-RU"/>
        </w:rPr>
        <w:t>ста</w:t>
      </w:r>
      <w:r w:rsidRPr="00EF5315">
        <w:rPr>
          <w:bCs/>
          <w:lang w:val="ru-RU"/>
        </w:rPr>
        <w:t>н</w:t>
      </w:r>
      <w:r w:rsidRPr="00EF5315">
        <w:rPr>
          <w:lang w:val="ru-RU"/>
        </w:rPr>
        <w:t>авливать перпендикулярность прямых.</w:t>
      </w:r>
    </w:p>
    <w:p w:rsidR="005622F3" w:rsidRPr="00EF5315" w:rsidRDefault="005622F3" w:rsidP="005622F3">
      <w:pPr>
        <w:pStyle w:val="Standard"/>
        <w:ind w:firstLine="454"/>
        <w:jc w:val="both"/>
        <w:rPr>
          <w:lang w:val="ru-RU"/>
        </w:rPr>
      </w:pPr>
      <w:r w:rsidRPr="00EF5315">
        <w:rPr>
          <w:i/>
          <w:iCs/>
          <w:lang w:val="ru-RU"/>
        </w:rPr>
        <w:t>Выпускник</w:t>
      </w:r>
      <w:r w:rsidRPr="00EF5315">
        <w:rPr>
          <w:lang w:val="ru-RU"/>
        </w:rPr>
        <w:t xml:space="preserve"> </w:t>
      </w:r>
      <w:r w:rsidRPr="00EF5315">
        <w:rPr>
          <w:i/>
          <w:iCs/>
          <w:lang w:val="ru-RU"/>
        </w:rPr>
        <w:t>получит</w:t>
      </w:r>
      <w:r w:rsidRPr="00EF5315">
        <w:rPr>
          <w:lang w:val="ru-RU"/>
        </w:rPr>
        <w:t xml:space="preserve"> </w:t>
      </w:r>
      <w:r w:rsidRPr="00EF5315">
        <w:rPr>
          <w:i/>
          <w:iCs/>
          <w:lang w:val="ru-RU"/>
        </w:rPr>
        <w:t>возможность</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 xml:space="preserve">овладеть </w:t>
      </w:r>
      <w:r w:rsidRPr="00EF5315">
        <w:rPr>
          <w:i/>
          <w:iCs/>
          <w:lang w:val="ru-RU"/>
        </w:rPr>
        <w:t>векторным методом для решения задач на вычисления и доказательства</w:t>
      </w:r>
      <w:r w:rsidRPr="00EF5315">
        <w:rPr>
          <w:lang w:val="ru-RU"/>
        </w:rPr>
        <w:t>;</w:t>
      </w:r>
    </w:p>
    <w:p w:rsidR="00C922EB" w:rsidRPr="001A7C38" w:rsidRDefault="005622F3" w:rsidP="005D159C">
      <w:pPr>
        <w:pStyle w:val="Standard"/>
        <w:widowControl/>
        <w:autoSpaceDE/>
        <w:ind w:firstLine="454"/>
        <w:jc w:val="both"/>
        <w:rPr>
          <w:lang w:val="ru-RU"/>
        </w:rPr>
      </w:pPr>
      <w:r w:rsidRPr="00EF5315">
        <w:rPr>
          <w:lang w:val="ru-RU"/>
        </w:rPr>
        <w:t>• </w:t>
      </w:r>
      <w:r w:rsidRPr="00EF5315">
        <w:rPr>
          <w:i/>
          <w:lang w:val="ru-RU"/>
        </w:rPr>
        <w:t>приобрести опыт выполнения проектов</w:t>
      </w:r>
      <w:r w:rsidRPr="00EF5315">
        <w:rPr>
          <w:lang w:val="ru-RU"/>
        </w:rPr>
        <w:t xml:space="preserve"> </w:t>
      </w:r>
      <w:r w:rsidRPr="00EF5315">
        <w:rPr>
          <w:i/>
          <w:iCs/>
          <w:lang w:val="ru-RU"/>
        </w:rPr>
        <w:t>на тему</w:t>
      </w:r>
      <w:r w:rsidRPr="00EF5315">
        <w:rPr>
          <w:lang w:val="ru-RU"/>
        </w:rPr>
        <w:t xml:space="preserve"> «</w:t>
      </w:r>
      <w:r w:rsidRPr="00EF5315">
        <w:rPr>
          <w:i/>
          <w:iCs/>
          <w:lang w:val="ru-RU"/>
        </w:rPr>
        <w:t>применение векторного метода при решении задач на вычисления и доказательства</w:t>
      </w:r>
      <w:r w:rsidR="005D159C">
        <w:rPr>
          <w:lang w:val="ru-RU"/>
        </w:rPr>
        <w:t>».</w:t>
      </w:r>
    </w:p>
    <w:p w:rsidR="00961FAA" w:rsidRPr="001A7C38" w:rsidRDefault="009523A1" w:rsidP="00EF1D47">
      <w:pPr>
        <w:pStyle w:val="a0"/>
        <w:ind w:firstLine="709"/>
        <w:jc w:val="center"/>
        <w:rPr>
          <w:b/>
          <w:lang w:val="ru-RU"/>
        </w:rPr>
      </w:pPr>
      <w:r>
        <w:rPr>
          <w:b/>
          <w:lang w:val="ru-RU"/>
        </w:rPr>
        <w:t>1.2.3.16</w:t>
      </w:r>
      <w:r w:rsidR="00961FAA" w:rsidRPr="001A7C38">
        <w:rPr>
          <w:b/>
          <w:lang w:val="ru-RU"/>
        </w:rPr>
        <w:t>. Информатика</w:t>
      </w:r>
      <w:r w:rsidR="007A3504" w:rsidRPr="001A7C38">
        <w:rPr>
          <w:b/>
          <w:lang w:val="ru-RU"/>
        </w:rPr>
        <w:t xml:space="preserve"> ИКТ</w:t>
      </w:r>
    </w:p>
    <w:p w:rsidR="005622F3" w:rsidRPr="00D12FA6" w:rsidRDefault="005622F3" w:rsidP="00D12FA6">
      <w:pPr>
        <w:pStyle w:val="Standard"/>
        <w:ind w:firstLine="454"/>
        <w:jc w:val="both"/>
        <w:rPr>
          <w:b/>
          <w:lang w:val="ru-RU"/>
        </w:rPr>
      </w:pPr>
      <w:r w:rsidRPr="00EF5315">
        <w:rPr>
          <w:b/>
          <w:lang w:val="ru-RU"/>
        </w:rPr>
        <w:t>Информ</w:t>
      </w:r>
      <w:r w:rsidR="00D12FA6">
        <w:rPr>
          <w:b/>
          <w:lang w:val="ru-RU"/>
        </w:rPr>
        <w:t xml:space="preserve">ация и способы её представления </w:t>
      </w:r>
      <w:r w:rsidRPr="00EF5315">
        <w:rPr>
          <w:lang w:val="ru-RU"/>
        </w:rPr>
        <w:t>Выпускник научится:</w:t>
      </w:r>
    </w:p>
    <w:p w:rsidR="005622F3" w:rsidRPr="00EF5315" w:rsidRDefault="005622F3" w:rsidP="005622F3">
      <w:pPr>
        <w:pStyle w:val="Standard"/>
        <w:ind w:firstLine="454"/>
        <w:jc w:val="both"/>
        <w:rPr>
          <w:lang w:val="ru-RU"/>
        </w:rPr>
      </w:pPr>
      <w:r w:rsidRPr="00EF5315">
        <w:rPr>
          <w:lang w:val="ru-RU"/>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5622F3" w:rsidRPr="00EF5315" w:rsidRDefault="005622F3" w:rsidP="005622F3">
      <w:pPr>
        <w:pStyle w:val="Standard"/>
        <w:widowControl/>
        <w:autoSpaceDE/>
        <w:ind w:firstLine="454"/>
        <w:jc w:val="both"/>
        <w:rPr>
          <w:lang w:val="ru-RU"/>
        </w:rPr>
      </w:pPr>
      <w:r w:rsidRPr="00EF5315">
        <w:rPr>
          <w:lang w:val="ru-RU"/>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5622F3" w:rsidRPr="00EF5315" w:rsidRDefault="005622F3" w:rsidP="005622F3">
      <w:pPr>
        <w:pStyle w:val="Standard"/>
        <w:widowControl/>
        <w:autoSpaceDE/>
        <w:ind w:firstLine="454"/>
        <w:jc w:val="both"/>
        <w:rPr>
          <w:lang w:val="ru-RU"/>
        </w:rPr>
      </w:pPr>
      <w:r w:rsidRPr="00EF5315">
        <w:rPr>
          <w:lang w:val="ru-RU"/>
        </w:rPr>
        <w:t>• записывать в двоичной системе целые числа от 0 до 256;</w:t>
      </w:r>
    </w:p>
    <w:p w:rsidR="005622F3" w:rsidRPr="00EF5315" w:rsidRDefault="005622F3" w:rsidP="005622F3">
      <w:pPr>
        <w:pStyle w:val="Standard"/>
        <w:widowControl/>
        <w:autoSpaceDE/>
        <w:ind w:firstLine="454"/>
        <w:jc w:val="both"/>
        <w:rPr>
          <w:lang w:val="ru-RU"/>
        </w:rPr>
      </w:pPr>
      <w:r w:rsidRPr="00EF5315">
        <w:rPr>
          <w:i/>
          <w:lang w:val="ru-RU"/>
        </w:rPr>
        <w:t>•</w:t>
      </w:r>
      <w:r w:rsidRPr="00EF5315">
        <w:rPr>
          <w:i/>
        </w:rPr>
        <w:t> </w:t>
      </w:r>
      <w:r w:rsidRPr="00EF5315">
        <w:rPr>
          <w:lang w:val="ru-RU"/>
        </w:rPr>
        <w:t>кодировать и декодировать тексты при известной кодовой таблице;</w:t>
      </w:r>
    </w:p>
    <w:p w:rsidR="005622F3" w:rsidRPr="00EF5315" w:rsidRDefault="005622F3" w:rsidP="005622F3">
      <w:pPr>
        <w:pStyle w:val="Standard"/>
        <w:widowControl/>
        <w:autoSpaceDE/>
        <w:ind w:firstLine="454"/>
        <w:jc w:val="both"/>
        <w:rPr>
          <w:lang w:val="ru-RU"/>
        </w:rPr>
      </w:pPr>
      <w:r w:rsidRPr="00EF5315">
        <w:rPr>
          <w:lang w:val="ru-RU"/>
        </w:rPr>
        <w:t>• использовать основные способы графического представления числовой информации.</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узнать о том, что любые данные можно описать, используя алфавит, содержащий только два символа, например 0 и 1;</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познакомиться с тем, как информация</w:t>
      </w:r>
      <w:r w:rsidRPr="00EF5315">
        <w:rPr>
          <w:lang w:val="ru-RU"/>
        </w:rPr>
        <w:t xml:space="preserve"> </w:t>
      </w:r>
      <w:r w:rsidRPr="00EF5315">
        <w:rPr>
          <w:i/>
          <w:lang w:val="ru-RU"/>
        </w:rPr>
        <w:t>(данные) представляется в современных компьютерах;</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познакомиться с двоичной системой счисления;</w:t>
      </w:r>
    </w:p>
    <w:p w:rsidR="005622F3" w:rsidRPr="00EF5315" w:rsidRDefault="005622F3" w:rsidP="005622F3">
      <w:pPr>
        <w:pStyle w:val="Standard"/>
        <w:widowControl/>
        <w:autoSpaceDE/>
        <w:ind w:firstLine="454"/>
        <w:jc w:val="both"/>
        <w:rPr>
          <w:lang w:val="ru-RU"/>
        </w:rPr>
      </w:pPr>
      <w:r w:rsidRPr="00EF5315">
        <w:rPr>
          <w:lang w:val="ru-RU"/>
        </w:rPr>
        <w:t>• </w:t>
      </w:r>
      <w:r w:rsidRPr="00EF5315">
        <w:rPr>
          <w:i/>
          <w:lang w:val="ru-RU"/>
        </w:rPr>
        <w:t>познакомиться с двоичным кодированием текстов и наиболее употребительными современными кодами.</w:t>
      </w:r>
    </w:p>
    <w:p w:rsidR="005622F3" w:rsidRPr="00EF5315" w:rsidRDefault="005622F3" w:rsidP="005622F3">
      <w:pPr>
        <w:pStyle w:val="Standard"/>
        <w:ind w:firstLine="454"/>
        <w:jc w:val="both"/>
        <w:rPr>
          <w:b/>
          <w:lang w:val="ru-RU"/>
        </w:rPr>
      </w:pPr>
      <w:r w:rsidRPr="00EF5315">
        <w:rPr>
          <w:b/>
          <w:lang w:val="ru-RU"/>
        </w:rPr>
        <w:t>Основы алгоритмической культуры</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5622F3" w:rsidRPr="00EF5315" w:rsidRDefault="005622F3" w:rsidP="005622F3">
      <w:pPr>
        <w:pStyle w:val="Standard"/>
        <w:widowControl/>
        <w:autoSpaceDE/>
        <w:ind w:firstLine="454"/>
        <w:jc w:val="both"/>
        <w:rPr>
          <w:lang w:val="ru-RU"/>
        </w:rPr>
      </w:pPr>
      <w:r w:rsidRPr="00EF5315">
        <w:rPr>
          <w:lang w:val="ru-RU"/>
        </w:rPr>
        <w:t>• строить модели различных устройств и объектов в виде исполнителей, описывать возможные состояния и системы команд этих исполнителей;</w:t>
      </w:r>
    </w:p>
    <w:p w:rsidR="005622F3" w:rsidRPr="00EF5315" w:rsidRDefault="005622F3" w:rsidP="005622F3">
      <w:pPr>
        <w:pStyle w:val="Standard"/>
        <w:widowControl/>
        <w:autoSpaceDE/>
        <w:ind w:firstLine="454"/>
        <w:jc w:val="both"/>
        <w:rPr>
          <w:lang w:val="ru-RU"/>
        </w:rPr>
      </w:pPr>
      <w:r w:rsidRPr="00EF5315">
        <w:rPr>
          <w:lang w:val="ru-RU"/>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5622F3" w:rsidRPr="00EF5315" w:rsidRDefault="005622F3" w:rsidP="005622F3">
      <w:pPr>
        <w:pStyle w:val="Standard"/>
        <w:widowControl/>
        <w:autoSpaceDE/>
        <w:ind w:firstLine="454"/>
        <w:jc w:val="both"/>
        <w:rPr>
          <w:lang w:val="ru-RU"/>
        </w:rPr>
      </w:pPr>
      <w:r w:rsidRPr="00EF5315">
        <w:rPr>
          <w:lang w:val="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5622F3" w:rsidRPr="00EF5315" w:rsidRDefault="005622F3" w:rsidP="005622F3">
      <w:pPr>
        <w:pStyle w:val="Standard"/>
        <w:widowControl/>
        <w:autoSpaceDE/>
        <w:ind w:firstLine="454"/>
        <w:jc w:val="both"/>
        <w:rPr>
          <w:lang w:val="ru-RU"/>
        </w:rPr>
      </w:pPr>
      <w:r w:rsidRPr="00EF5315">
        <w:rPr>
          <w:lang w:val="ru-RU"/>
        </w:rPr>
        <w:t>• использовать логические значения, операции и выражения с ними;</w:t>
      </w:r>
    </w:p>
    <w:p w:rsidR="005622F3" w:rsidRPr="00EF5315" w:rsidRDefault="005622F3" w:rsidP="005622F3">
      <w:pPr>
        <w:pStyle w:val="Standard"/>
        <w:widowControl/>
        <w:autoSpaceDE/>
        <w:ind w:firstLine="454"/>
        <w:jc w:val="both"/>
        <w:rPr>
          <w:lang w:val="ru-RU"/>
        </w:rPr>
      </w:pPr>
      <w:r w:rsidRPr="00EF5315">
        <w:rPr>
          <w:lang w:val="ru-RU"/>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622F3" w:rsidRPr="00EF5315" w:rsidRDefault="005622F3" w:rsidP="005622F3">
      <w:pPr>
        <w:pStyle w:val="Standard"/>
        <w:widowControl/>
        <w:autoSpaceDE/>
        <w:ind w:firstLine="454"/>
        <w:jc w:val="both"/>
        <w:rPr>
          <w:lang w:val="ru-RU"/>
        </w:rPr>
      </w:pPr>
      <w:r w:rsidRPr="00EF5315">
        <w:rPr>
          <w:lang w:val="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5622F3" w:rsidRPr="00EF5315" w:rsidRDefault="005622F3" w:rsidP="005622F3">
      <w:pPr>
        <w:pStyle w:val="Standard"/>
        <w:widowControl/>
        <w:autoSpaceDE/>
        <w:ind w:firstLine="454"/>
        <w:jc w:val="both"/>
        <w:rPr>
          <w:lang w:val="ru-RU"/>
        </w:rPr>
      </w:pPr>
      <w:r w:rsidRPr="00EF5315">
        <w:rPr>
          <w:lang w:val="ru-RU"/>
        </w:rPr>
        <w:t>• создавать и выполнять программы для решения несложных алгоритмических задач в выбранной среде программирования.</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w:t>
      </w:r>
    </w:p>
    <w:p w:rsidR="005622F3" w:rsidRPr="00EF5315" w:rsidRDefault="005622F3" w:rsidP="005622F3">
      <w:pPr>
        <w:pStyle w:val="Standard"/>
        <w:ind w:firstLine="454"/>
        <w:jc w:val="both"/>
        <w:rPr>
          <w:lang w:val="ru-RU"/>
        </w:rPr>
      </w:pPr>
      <w:r w:rsidRPr="00EF5315">
        <w:rPr>
          <w:lang w:val="ru-RU"/>
        </w:rPr>
        <w:t>•</w:t>
      </w:r>
      <w:r w:rsidRPr="00EF5315">
        <w:rPr>
          <w:b/>
          <w:i/>
          <w:lang w:val="ru-RU"/>
        </w:rPr>
        <w:t> </w:t>
      </w:r>
      <w:r w:rsidRPr="00EF5315">
        <w:rPr>
          <w:i/>
          <w:lang w:val="ru-RU"/>
        </w:rPr>
        <w:t>познакомиться с использованием строк, деревьев, графов и с простейшими операциями с этими структурами;</w:t>
      </w:r>
    </w:p>
    <w:p w:rsidR="005622F3" w:rsidRPr="00EF5315" w:rsidRDefault="005622F3" w:rsidP="005622F3">
      <w:pPr>
        <w:pStyle w:val="Standard"/>
        <w:widowControl/>
        <w:autoSpaceDE/>
        <w:ind w:firstLine="454"/>
        <w:jc w:val="both"/>
        <w:rPr>
          <w:lang w:val="ru-RU"/>
        </w:rPr>
      </w:pPr>
      <w:r w:rsidRPr="00EF5315">
        <w:rPr>
          <w:lang w:val="ru-RU"/>
        </w:rPr>
        <w:t>•</w:t>
      </w:r>
      <w:r w:rsidRPr="00EF5315">
        <w:t> </w:t>
      </w:r>
      <w:r w:rsidRPr="00EF5315">
        <w:rPr>
          <w:i/>
          <w:lang w:val="ru-RU"/>
        </w:rPr>
        <w:t>создавать программы для решения несложных задач, возникающих в процессе учебы и вне её.</w:t>
      </w:r>
    </w:p>
    <w:p w:rsidR="005622F3" w:rsidRPr="00EF5315" w:rsidRDefault="005622F3" w:rsidP="005622F3">
      <w:pPr>
        <w:pStyle w:val="Standard"/>
        <w:ind w:firstLine="454"/>
        <w:jc w:val="both"/>
        <w:rPr>
          <w:b/>
          <w:lang w:val="ru-RU"/>
        </w:rPr>
      </w:pPr>
      <w:r w:rsidRPr="00EF5315">
        <w:rPr>
          <w:b/>
          <w:lang w:val="ru-RU"/>
        </w:rPr>
        <w:t>Использование программных систем и сервисов</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lang w:val="ru-RU"/>
        </w:rPr>
        <w:t>•</w:t>
      </w:r>
      <w:r w:rsidRPr="00EF5315">
        <w:t> </w:t>
      </w:r>
      <w:r w:rsidRPr="00EF5315">
        <w:rPr>
          <w:lang w:val="ru-RU"/>
        </w:rPr>
        <w:t>базовым навыкам работы с компьютером;</w:t>
      </w:r>
    </w:p>
    <w:p w:rsidR="005622F3" w:rsidRPr="00EF5315" w:rsidRDefault="005622F3" w:rsidP="005622F3">
      <w:pPr>
        <w:pStyle w:val="Standard"/>
        <w:widowControl/>
        <w:autoSpaceDE/>
        <w:ind w:firstLine="454"/>
        <w:jc w:val="both"/>
        <w:rPr>
          <w:lang w:val="ru-RU"/>
        </w:rPr>
      </w:pPr>
      <w:r w:rsidRPr="00EF5315">
        <w:rPr>
          <w:lang w:val="ru-RU"/>
        </w:rPr>
        <w:lastRenderedPageBreak/>
        <w:t>•</w:t>
      </w:r>
      <w:r w:rsidRPr="00EF5315">
        <w:t> </w:t>
      </w:r>
      <w:r w:rsidRPr="00EF5315">
        <w:rPr>
          <w:lang w:val="ru-RU"/>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5622F3" w:rsidRPr="00EF5315" w:rsidRDefault="005622F3" w:rsidP="005622F3">
      <w:pPr>
        <w:pStyle w:val="Standard"/>
        <w:widowControl/>
        <w:autoSpaceDE/>
        <w:ind w:firstLine="454"/>
        <w:jc w:val="both"/>
        <w:rPr>
          <w:lang w:val="ru-RU"/>
        </w:rPr>
      </w:pPr>
      <w:r w:rsidRPr="00EF5315">
        <w:rPr>
          <w:lang w:val="ru-RU"/>
        </w:rPr>
        <w:t>•</w:t>
      </w:r>
      <w:r w:rsidRPr="00EF5315">
        <w:t> </w:t>
      </w:r>
      <w:r w:rsidRPr="00EF5315">
        <w:rPr>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w:t>
      </w:r>
    </w:p>
    <w:p w:rsidR="005622F3" w:rsidRPr="00EF5315" w:rsidRDefault="005622F3" w:rsidP="005622F3">
      <w:pPr>
        <w:pStyle w:val="Standard"/>
        <w:ind w:firstLine="454"/>
        <w:jc w:val="both"/>
        <w:rPr>
          <w:lang w:val="ru-RU"/>
        </w:rPr>
      </w:pPr>
      <w:r w:rsidRPr="00EF5315">
        <w:rPr>
          <w:lang w:val="ru-RU"/>
        </w:rPr>
        <w:t>•</w:t>
      </w:r>
      <w:r w:rsidRPr="00EF5315">
        <w:t> </w:t>
      </w:r>
      <w:r w:rsidRPr="00EF5315">
        <w:rPr>
          <w:i/>
          <w:lang w:val="ru-RU"/>
        </w:rPr>
        <w:t>познакомиться с программными средствами для работы с аудио-визуальными данными и соответствующим понятийным аппаратом;</w:t>
      </w:r>
    </w:p>
    <w:p w:rsidR="005622F3" w:rsidRPr="00EF5315" w:rsidRDefault="005622F3" w:rsidP="005622F3">
      <w:pPr>
        <w:pStyle w:val="Standard"/>
        <w:widowControl/>
        <w:autoSpaceDE/>
        <w:ind w:firstLine="454"/>
        <w:jc w:val="both"/>
        <w:rPr>
          <w:lang w:val="ru-RU"/>
        </w:rPr>
      </w:pPr>
      <w:r w:rsidRPr="00EF5315">
        <w:rPr>
          <w:lang w:val="ru-RU"/>
        </w:rPr>
        <w:t>•</w:t>
      </w:r>
      <w:r w:rsidRPr="00EF5315">
        <w:t> </w:t>
      </w:r>
      <w:r w:rsidRPr="00EF5315">
        <w:rPr>
          <w:i/>
          <w:lang w:val="ru-RU"/>
        </w:rPr>
        <w:t>научиться создавать текстовые документы, включающие рисунки и другие иллюстративные материалы, презентации и т. п.;</w:t>
      </w:r>
    </w:p>
    <w:p w:rsidR="005622F3" w:rsidRPr="00EF5315" w:rsidRDefault="005622F3" w:rsidP="005622F3">
      <w:pPr>
        <w:pStyle w:val="Standard"/>
        <w:widowControl/>
        <w:autoSpaceDE/>
        <w:ind w:firstLine="454"/>
        <w:jc w:val="both"/>
        <w:rPr>
          <w:lang w:val="ru-RU"/>
        </w:rPr>
      </w:pPr>
      <w:r w:rsidRPr="00EF5315">
        <w:rPr>
          <w:lang w:val="ru-RU"/>
        </w:rPr>
        <w:t>•</w:t>
      </w:r>
      <w:r w:rsidRPr="00EF5315">
        <w:t> </w:t>
      </w:r>
      <w:r w:rsidRPr="00EF5315">
        <w:rPr>
          <w:i/>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EF5315">
        <w:rPr>
          <w:i/>
        </w:rPr>
        <w:t> </w:t>
      </w:r>
      <w:r w:rsidRPr="00EF5315">
        <w:rPr>
          <w:i/>
          <w:lang w:val="ru-RU"/>
        </w:rPr>
        <w:t>д.).</w:t>
      </w:r>
    </w:p>
    <w:p w:rsidR="005622F3" w:rsidRPr="00EF5315" w:rsidRDefault="005622F3" w:rsidP="005622F3">
      <w:pPr>
        <w:pStyle w:val="Standard"/>
        <w:ind w:firstLine="454"/>
        <w:jc w:val="both"/>
        <w:rPr>
          <w:lang w:val="ru-RU"/>
        </w:rPr>
      </w:pPr>
      <w:r w:rsidRPr="00EF5315">
        <w:rPr>
          <w:b/>
          <w:lang w:val="ru-RU"/>
        </w:rPr>
        <w:t>Работа в информационном пространстве</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базовым навыкам и знаниям, необходимым для использования интернет-сервисов при решении учебных и внеучебных задач;</w:t>
      </w:r>
    </w:p>
    <w:p w:rsidR="005622F3" w:rsidRPr="00EF5315" w:rsidRDefault="005622F3" w:rsidP="005622F3">
      <w:pPr>
        <w:pStyle w:val="Standard"/>
        <w:ind w:firstLine="454"/>
        <w:jc w:val="both"/>
        <w:rPr>
          <w:lang w:val="ru-RU"/>
        </w:rPr>
      </w:pPr>
      <w:r w:rsidRPr="00EF5315">
        <w:rPr>
          <w:iCs/>
          <w:lang w:val="ru-RU"/>
        </w:rPr>
        <w:t>• </w:t>
      </w:r>
      <w:r w:rsidRPr="00EF5315">
        <w:rPr>
          <w:lang w:val="ru-RU"/>
        </w:rPr>
        <w:t>организации своего личного пространства данных с использованием индивидуальных накопителей данных, интернет-сервисов и т. п.;</w:t>
      </w:r>
    </w:p>
    <w:p w:rsidR="005622F3" w:rsidRPr="00EF5315" w:rsidRDefault="005622F3" w:rsidP="005622F3">
      <w:pPr>
        <w:pStyle w:val="Standard"/>
        <w:ind w:firstLine="454"/>
        <w:jc w:val="both"/>
        <w:rPr>
          <w:lang w:val="ru-RU"/>
        </w:rPr>
      </w:pPr>
      <w:r w:rsidRPr="00EF5315">
        <w:rPr>
          <w:iCs/>
          <w:lang w:val="ru-RU"/>
        </w:rPr>
        <w:t>• </w:t>
      </w:r>
      <w:r w:rsidRPr="00EF5315">
        <w:rPr>
          <w:lang w:val="ru-RU"/>
        </w:rPr>
        <w:t>основам соблюдения норм информационной этики и права.</w:t>
      </w:r>
    </w:p>
    <w:p w:rsidR="005622F3" w:rsidRPr="00EF5315" w:rsidRDefault="005622F3" w:rsidP="005622F3">
      <w:pPr>
        <w:pStyle w:val="Standard"/>
        <w:ind w:firstLine="454"/>
        <w:jc w:val="both"/>
        <w:rPr>
          <w:lang w:val="ru-RU"/>
        </w:rPr>
      </w:pPr>
      <w:r w:rsidRPr="00EF5315">
        <w:rPr>
          <w:i/>
          <w:lang w:val="ru-RU"/>
        </w:rPr>
        <w:t>Выпускник получит возможность</w:t>
      </w:r>
      <w:r w:rsidRPr="00EF5315">
        <w:rPr>
          <w:lang w:val="ru-RU"/>
        </w:rPr>
        <w:t>:</w:t>
      </w:r>
    </w:p>
    <w:p w:rsidR="005622F3" w:rsidRPr="00EF5315" w:rsidRDefault="005622F3" w:rsidP="005622F3">
      <w:pPr>
        <w:pStyle w:val="Standard"/>
        <w:ind w:firstLine="454"/>
        <w:jc w:val="both"/>
        <w:rPr>
          <w:lang w:val="ru-RU"/>
        </w:rPr>
      </w:pPr>
      <w:r w:rsidRPr="00EF5315">
        <w:rPr>
          <w:iCs/>
          <w:lang w:val="ru-RU"/>
        </w:rPr>
        <w:t>• </w:t>
      </w:r>
      <w:r w:rsidRPr="00EF5315">
        <w:rPr>
          <w:i/>
          <w:lang w:val="ru-RU"/>
        </w:rPr>
        <w:t>познакомиться с принципами устройства Интернета и сетевого взаимодействия между компьютерами, методами поиска в Интернете;</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получить представление о тенденциях развития ИКТ.</w:t>
      </w:r>
    </w:p>
    <w:p w:rsidR="0038384F" w:rsidRPr="001A7C38" w:rsidRDefault="0038384F" w:rsidP="009047EC">
      <w:pPr>
        <w:pStyle w:val="a0"/>
        <w:ind w:firstLine="709"/>
        <w:jc w:val="both"/>
        <w:rPr>
          <w:b/>
          <w:lang w:val="ru-RU"/>
        </w:rPr>
      </w:pPr>
    </w:p>
    <w:p w:rsidR="00961FAA" w:rsidRPr="001A7C38" w:rsidRDefault="009523A1" w:rsidP="00EF1D47">
      <w:pPr>
        <w:pStyle w:val="afa"/>
        <w:spacing w:line="240" w:lineRule="auto"/>
        <w:ind w:firstLine="709"/>
        <w:jc w:val="center"/>
        <w:rPr>
          <w:b/>
          <w:sz w:val="24"/>
        </w:rPr>
      </w:pPr>
      <w:r>
        <w:rPr>
          <w:b/>
          <w:sz w:val="24"/>
        </w:rPr>
        <w:t>1.2.3.17</w:t>
      </w:r>
      <w:r w:rsidR="00961FAA" w:rsidRPr="001A7C38">
        <w:rPr>
          <w:b/>
          <w:sz w:val="24"/>
        </w:rPr>
        <w:t>. Физика</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Предметные результаты изучения предметной области "Естественнонаучные предметы" должны отражать:</w:t>
      </w:r>
    </w:p>
    <w:p w:rsidR="005622F3" w:rsidRDefault="005622F3" w:rsidP="005622F3">
      <w:pPr>
        <w:pStyle w:val="afb"/>
        <w:ind w:firstLine="426"/>
        <w:jc w:val="both"/>
        <w:rPr>
          <w:rFonts w:ascii="Times New Roman" w:hAnsi="Times New Roman"/>
          <w:sz w:val="24"/>
          <w:szCs w:val="24"/>
        </w:rPr>
      </w:pPr>
      <w:r>
        <w:rPr>
          <w:rFonts w:ascii="Times New Roman" w:hAnsi="Times New Roman"/>
          <w:sz w:val="24"/>
          <w:szCs w:val="24"/>
        </w:rPr>
        <w:t>Физика:</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5) осознание необходимости применения достижений физики и технологий для рационального природопользования;</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w:t>
      </w:r>
      <w:r w:rsidRPr="005256D3">
        <w:rPr>
          <w:rFonts w:ascii="Times New Roman" w:hAnsi="Times New Roman"/>
          <w:sz w:val="24"/>
          <w:szCs w:val="24"/>
        </w:rPr>
        <w:lastRenderedPageBreak/>
        <w:t>искусственных ионизирующих излучений во избежание их вредного воздействия на окружающую среду и организм человека;</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961FAA" w:rsidRPr="005622F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11) для слепых и слабовидящих обучающихся: владение правилами записи физических формул рельефно-точечной</w:t>
      </w:r>
      <w:r>
        <w:rPr>
          <w:rFonts w:ascii="Times New Roman" w:hAnsi="Times New Roman"/>
          <w:sz w:val="24"/>
          <w:szCs w:val="24"/>
        </w:rPr>
        <w:t xml:space="preserve"> системы обозначений Л. Брайля.</w:t>
      </w:r>
    </w:p>
    <w:p w:rsidR="005622F3" w:rsidRPr="00EF5315" w:rsidRDefault="005622F3" w:rsidP="005622F3">
      <w:pPr>
        <w:pStyle w:val="afa"/>
        <w:spacing w:line="240" w:lineRule="auto"/>
        <w:rPr>
          <w:b/>
          <w:bCs/>
          <w:sz w:val="24"/>
        </w:rPr>
      </w:pPr>
      <w:r w:rsidRPr="00EF5315">
        <w:rPr>
          <w:b/>
          <w:bCs/>
          <w:sz w:val="24"/>
        </w:rPr>
        <w:t>Механические явления</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 xml:space="preserve">распознавать </w:t>
      </w:r>
      <w:r w:rsidRPr="00EF5315">
        <w:rPr>
          <w:iCs/>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 xml:space="preserve">анализировать </w:t>
      </w:r>
      <w:r w:rsidRPr="00EF5315">
        <w:rPr>
          <w:iCs/>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EF5315">
        <w:rPr>
          <w:iCs/>
        </w:rPr>
        <w:t>I</w:t>
      </w:r>
      <w:r w:rsidRPr="00EF5315">
        <w:rPr>
          <w:iCs/>
          <w:lang w:val="ru-RU"/>
        </w:rPr>
        <w:t xml:space="preserve">, </w:t>
      </w:r>
      <w:r w:rsidRPr="00EF5315">
        <w:rPr>
          <w:iCs/>
        </w:rPr>
        <w:t>II</w:t>
      </w:r>
      <w:r w:rsidRPr="00EF5315">
        <w:rPr>
          <w:iCs/>
          <w:lang w:val="ru-RU"/>
        </w:rPr>
        <w:t xml:space="preserve"> и </w:t>
      </w:r>
      <w:r w:rsidRPr="00EF5315">
        <w:rPr>
          <w:iCs/>
        </w:rPr>
        <w:t>III</w:t>
      </w:r>
      <w:r w:rsidRPr="00EF5315">
        <w:rPr>
          <w:iCs/>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 xml:space="preserve">различать основные признаки изученных физических моделей: </w:t>
      </w:r>
      <w:r w:rsidRPr="00EF5315">
        <w:rPr>
          <w:iCs/>
          <w:lang w:val="ru-RU"/>
        </w:rPr>
        <w:t>материальная точка, инерциальная система отсчёта;</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 xml:space="preserve">решать задачи, используя </w:t>
      </w:r>
      <w:r w:rsidRPr="00EF5315">
        <w:rPr>
          <w:iCs/>
          <w:lang w:val="ru-RU"/>
        </w:rPr>
        <w:t xml:space="preserve">физические законы (закон сохранения энергии, закон всемирного тяготения, принцип суперпозиции сил, </w:t>
      </w:r>
      <w:r w:rsidRPr="00EF5315">
        <w:rPr>
          <w:iCs/>
        </w:rPr>
        <w:t>I</w:t>
      </w:r>
      <w:r w:rsidRPr="00EF5315">
        <w:rPr>
          <w:iCs/>
          <w:lang w:val="ru-RU"/>
        </w:rPr>
        <w:t xml:space="preserve">, </w:t>
      </w:r>
      <w:r w:rsidRPr="00EF5315">
        <w:rPr>
          <w:iCs/>
        </w:rPr>
        <w:t>II</w:t>
      </w:r>
      <w:r w:rsidRPr="00EF5315">
        <w:rPr>
          <w:iCs/>
          <w:lang w:val="ru-RU"/>
        </w:rPr>
        <w:t xml:space="preserve"> и </w:t>
      </w:r>
      <w:r w:rsidRPr="00EF5315">
        <w:rPr>
          <w:iCs/>
        </w:rPr>
        <w:t>III</w:t>
      </w:r>
      <w:r w:rsidRPr="00EF5315">
        <w:rPr>
          <w:iCs/>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научиться:</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5622F3" w:rsidRPr="005622F3" w:rsidRDefault="005622F3" w:rsidP="005622F3">
      <w:pPr>
        <w:pStyle w:val="afffffc"/>
        <w:ind w:left="0" w:firstLine="454"/>
        <w:jc w:val="both"/>
        <w:rPr>
          <w:lang w:val="ru-RU"/>
        </w:rPr>
      </w:pPr>
      <w:r w:rsidRPr="005622F3">
        <w:rPr>
          <w:iCs/>
          <w:lang w:val="ru-RU"/>
        </w:rPr>
        <w:lastRenderedPageBreak/>
        <w:t>•</w:t>
      </w:r>
      <w:r w:rsidRPr="00EF5315">
        <w:rPr>
          <w:iCs/>
        </w:rPr>
        <w:t> </w:t>
      </w:r>
      <w:r w:rsidRPr="005622F3">
        <w:rPr>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EF5315">
        <w:rPr>
          <w:i/>
          <w:iCs/>
          <w:lang w:val="ru-RU"/>
        </w:rPr>
        <w:t xml:space="preserve"> оценивать реальность полученного значения физической величины.</w:t>
      </w:r>
    </w:p>
    <w:p w:rsidR="005622F3" w:rsidRPr="00EF5315" w:rsidRDefault="005622F3" w:rsidP="005622F3">
      <w:pPr>
        <w:pStyle w:val="Abstract"/>
        <w:spacing w:line="240" w:lineRule="auto"/>
        <w:rPr>
          <w:b/>
          <w:sz w:val="24"/>
          <w:szCs w:val="24"/>
        </w:rPr>
      </w:pPr>
      <w:r w:rsidRPr="00EF5315">
        <w:rPr>
          <w:b/>
          <w:sz w:val="24"/>
          <w:szCs w:val="24"/>
        </w:rPr>
        <w:t>Тепловые явления</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 xml:space="preserve">распознавать тепловые </w:t>
      </w:r>
      <w:r w:rsidRPr="00EF5315">
        <w:rPr>
          <w:iCs/>
          <w:lang w:val="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EF5315">
        <w:rPr>
          <w:lang w:val="ru-RU"/>
        </w:rPr>
        <w:t xml:space="preserve"> </w:t>
      </w:r>
      <w:r w:rsidRPr="00EF5315">
        <w:rPr>
          <w:iCs/>
          <w:lang w:val="ru-RU"/>
        </w:rPr>
        <w:t>конденсация, плавление, кристаллизация, кипение, влажность воздуха, различные способы теплопередачи;</w:t>
      </w:r>
    </w:p>
    <w:p w:rsidR="005622F3" w:rsidRPr="00EF5315" w:rsidRDefault="005622F3" w:rsidP="005622F3">
      <w:pPr>
        <w:pStyle w:val="Standard"/>
        <w:widowControl/>
        <w:autoSpaceDE/>
        <w:ind w:firstLine="454"/>
        <w:jc w:val="both"/>
        <w:rPr>
          <w:lang w:val="ru-RU"/>
        </w:rPr>
      </w:pPr>
      <w:r w:rsidRPr="00EF5315">
        <w:rPr>
          <w:iCs/>
          <w:lang w:val="ru-RU"/>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 xml:space="preserve">анализировать </w:t>
      </w:r>
      <w:r w:rsidRPr="00EF5315">
        <w:rPr>
          <w:iCs/>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различать основные признаки моделей</w:t>
      </w:r>
      <w:r w:rsidRPr="00EF5315">
        <w:rPr>
          <w:iCs/>
          <w:lang w:val="ru-RU"/>
        </w:rPr>
        <w:t xml:space="preserve"> строения газов, жидкостей и твёрдых тел;</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решать задачи, используя</w:t>
      </w:r>
      <w:r w:rsidRPr="00EF5315">
        <w:rPr>
          <w:iCs/>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научиться:</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приводить примеры практического использования физических знаний о тепловых явлениях;</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5622F3">
        <w:rPr>
          <w:i/>
          <w:iCs/>
          <w:lang w:val="ru-RU"/>
        </w:rPr>
        <w:t>и оценивать реальность полученного значения физической величины</w:t>
      </w:r>
      <w:r w:rsidRPr="005622F3">
        <w:rPr>
          <w:i/>
          <w:lang w:val="ru-RU"/>
        </w:rPr>
        <w:t>.</w:t>
      </w:r>
    </w:p>
    <w:p w:rsidR="005622F3" w:rsidRPr="00EF5315" w:rsidRDefault="005622F3" w:rsidP="005622F3">
      <w:pPr>
        <w:pStyle w:val="Abstract"/>
        <w:spacing w:line="240" w:lineRule="auto"/>
        <w:rPr>
          <w:b/>
          <w:sz w:val="24"/>
          <w:szCs w:val="24"/>
        </w:rPr>
      </w:pPr>
      <w:r w:rsidRPr="00EF5315">
        <w:rPr>
          <w:b/>
          <w:sz w:val="24"/>
          <w:szCs w:val="24"/>
        </w:rPr>
        <w:t>Электрические и магнитные явления</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 xml:space="preserve">распознавать электромагнитные </w:t>
      </w:r>
      <w:r w:rsidRPr="00EF5315">
        <w:rPr>
          <w:iCs/>
          <w:lang w:val="ru-RU"/>
        </w:rPr>
        <w:t xml:space="preserve">явления и объяснять на основе имеющихся знаний основные свойства или условия протекания этих явлений: </w:t>
      </w:r>
      <w:r w:rsidRPr="00EF5315">
        <w:rPr>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5622F3" w:rsidRPr="00EF5315" w:rsidRDefault="005622F3" w:rsidP="005622F3">
      <w:pPr>
        <w:pStyle w:val="Standard"/>
        <w:widowControl/>
        <w:autoSpaceDE/>
        <w:ind w:firstLine="454"/>
        <w:jc w:val="both"/>
        <w:rPr>
          <w:lang w:val="ru-RU"/>
        </w:rPr>
      </w:pPr>
      <w:r w:rsidRPr="00EF5315">
        <w:rPr>
          <w:iCs/>
          <w:lang w:val="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5622F3" w:rsidRPr="00EF5315" w:rsidRDefault="005622F3" w:rsidP="005622F3">
      <w:pPr>
        <w:pStyle w:val="Standard"/>
        <w:widowControl/>
        <w:tabs>
          <w:tab w:val="left" w:pos="426"/>
        </w:tabs>
        <w:autoSpaceDE/>
        <w:ind w:firstLine="454"/>
        <w:jc w:val="both"/>
        <w:rPr>
          <w:lang w:val="ru-RU"/>
        </w:rPr>
      </w:pPr>
      <w:r w:rsidRPr="00EF5315">
        <w:rPr>
          <w:iCs/>
          <w:lang w:val="ru-RU"/>
        </w:rPr>
        <w:t>• </w:t>
      </w:r>
      <w:r w:rsidRPr="00EF5315">
        <w:rPr>
          <w:bCs/>
          <w:iCs/>
          <w:lang w:val="ru-RU"/>
        </w:rPr>
        <w:t xml:space="preserve">анализировать </w:t>
      </w:r>
      <w:r w:rsidRPr="00EF5315">
        <w:rPr>
          <w:iCs/>
          <w:lang w:val="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sidRPr="00EF5315">
        <w:rPr>
          <w:iCs/>
          <w:lang w:val="ru-RU"/>
        </w:rPr>
        <w:lastRenderedPageBreak/>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bCs/>
          <w:iCs/>
          <w:lang w:val="ru-RU"/>
        </w:rPr>
        <w:t xml:space="preserve">решать задачи, используя </w:t>
      </w:r>
      <w:r w:rsidRPr="00EF5315">
        <w:rPr>
          <w:iCs/>
          <w:lang w:val="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научиться:</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приводить примеры практического использования физических знаний о электромагнитных явлениях;</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5622F3">
        <w:rPr>
          <w:iCs/>
          <w:lang w:val="ru-RU"/>
        </w:rPr>
        <w:t>-</w:t>
      </w:r>
      <w:r w:rsidRPr="005622F3">
        <w:rPr>
          <w:i/>
          <w:lang w:val="ru-RU"/>
        </w:rPr>
        <w:t>Ленца и др.);</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5622F3">
        <w:rPr>
          <w:i/>
          <w:iCs/>
          <w:lang w:val="ru-RU"/>
        </w:rPr>
        <w:t>и оценивать реальность полученного значения физической величины.</w:t>
      </w:r>
    </w:p>
    <w:p w:rsidR="005622F3" w:rsidRPr="00EF5315" w:rsidRDefault="005622F3" w:rsidP="005622F3">
      <w:pPr>
        <w:pStyle w:val="Abstract"/>
        <w:spacing w:line="240" w:lineRule="auto"/>
        <w:rPr>
          <w:b/>
          <w:sz w:val="24"/>
          <w:szCs w:val="24"/>
        </w:rPr>
      </w:pPr>
      <w:r w:rsidRPr="00EF5315">
        <w:rPr>
          <w:b/>
          <w:sz w:val="24"/>
          <w:szCs w:val="24"/>
        </w:rPr>
        <w:t>Квантовые явления</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tabs>
          <w:tab w:val="left" w:pos="426"/>
        </w:tabs>
        <w:autoSpaceDE/>
        <w:ind w:firstLine="454"/>
        <w:jc w:val="both"/>
        <w:rPr>
          <w:lang w:val="ru-RU"/>
        </w:rPr>
      </w:pPr>
      <w:r w:rsidRPr="00EF5315">
        <w:rPr>
          <w:iCs/>
          <w:lang w:val="ru-RU"/>
        </w:rPr>
        <w:t>• </w:t>
      </w:r>
      <w:r w:rsidRPr="00EF5315">
        <w:rPr>
          <w:bCs/>
          <w:iCs/>
          <w:lang w:val="ru-RU"/>
        </w:rPr>
        <w:t xml:space="preserve">распознавать квантовые </w:t>
      </w:r>
      <w:r w:rsidRPr="00EF5315">
        <w:rPr>
          <w:iCs/>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5622F3" w:rsidRPr="00EF5315" w:rsidRDefault="005622F3" w:rsidP="005622F3">
      <w:pPr>
        <w:pStyle w:val="Standard"/>
        <w:widowControl/>
        <w:tabs>
          <w:tab w:val="left" w:pos="426"/>
        </w:tabs>
        <w:autoSpaceDE/>
        <w:ind w:firstLine="454"/>
        <w:jc w:val="both"/>
        <w:rPr>
          <w:lang w:val="ru-RU"/>
        </w:rPr>
      </w:pPr>
      <w:r w:rsidRPr="00EF5315">
        <w:rPr>
          <w:iCs/>
          <w:lang w:val="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5622F3" w:rsidRPr="00EF5315" w:rsidRDefault="005622F3" w:rsidP="005622F3">
      <w:pPr>
        <w:pStyle w:val="Standard"/>
        <w:widowControl/>
        <w:tabs>
          <w:tab w:val="left" w:pos="426"/>
        </w:tabs>
        <w:autoSpaceDE/>
        <w:ind w:firstLine="454"/>
        <w:jc w:val="both"/>
        <w:rPr>
          <w:lang w:val="ru-RU"/>
        </w:rPr>
      </w:pPr>
      <w:r w:rsidRPr="00EF5315">
        <w:rPr>
          <w:iCs/>
          <w:lang w:val="ru-RU"/>
        </w:rPr>
        <w:t>• </w:t>
      </w:r>
      <w:r w:rsidRPr="00EF5315">
        <w:rPr>
          <w:bCs/>
          <w:iCs/>
          <w:lang w:val="ru-RU"/>
        </w:rPr>
        <w:t xml:space="preserve">анализировать </w:t>
      </w:r>
      <w:r w:rsidRPr="00EF5315">
        <w:rPr>
          <w:iCs/>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5622F3" w:rsidRPr="00EF5315" w:rsidRDefault="005622F3" w:rsidP="005622F3">
      <w:pPr>
        <w:pStyle w:val="Standard"/>
        <w:widowControl/>
        <w:tabs>
          <w:tab w:val="left" w:pos="426"/>
        </w:tabs>
        <w:autoSpaceDE/>
        <w:ind w:firstLine="454"/>
        <w:jc w:val="both"/>
        <w:rPr>
          <w:lang w:val="ru-RU"/>
        </w:rPr>
      </w:pPr>
      <w:r w:rsidRPr="00EF5315">
        <w:rPr>
          <w:iCs/>
          <w:lang w:val="ru-RU"/>
        </w:rPr>
        <w:t>• </w:t>
      </w:r>
      <w:r w:rsidRPr="00EF5315">
        <w:rPr>
          <w:bCs/>
          <w:iCs/>
          <w:lang w:val="ru-RU"/>
        </w:rPr>
        <w:t xml:space="preserve">различать основные признаки </w:t>
      </w:r>
      <w:r w:rsidRPr="00EF5315">
        <w:rPr>
          <w:iCs/>
          <w:lang w:val="ru-RU"/>
        </w:rPr>
        <w:t>планетарной модели атома, нуклонной модели атомного ядра;</w:t>
      </w:r>
    </w:p>
    <w:p w:rsidR="005622F3" w:rsidRPr="00EF5315" w:rsidRDefault="005622F3" w:rsidP="005622F3">
      <w:pPr>
        <w:pStyle w:val="Standard"/>
        <w:widowControl/>
        <w:tabs>
          <w:tab w:val="left" w:pos="426"/>
        </w:tabs>
        <w:autoSpaceDE/>
        <w:ind w:firstLine="454"/>
        <w:jc w:val="both"/>
        <w:rPr>
          <w:lang w:val="ru-RU"/>
        </w:rPr>
      </w:pPr>
      <w:r w:rsidRPr="00EF5315">
        <w:rPr>
          <w:iCs/>
          <w:lang w:val="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5622F3" w:rsidRPr="00EF5315" w:rsidRDefault="005622F3" w:rsidP="005622F3">
      <w:pPr>
        <w:pStyle w:val="Standard"/>
        <w:tabs>
          <w:tab w:val="clear" w:pos="708"/>
          <w:tab w:val="left" w:pos="709"/>
        </w:tabs>
        <w:ind w:firstLine="454"/>
        <w:jc w:val="both"/>
        <w:rPr>
          <w:i/>
          <w:lang w:val="ru-RU"/>
        </w:rPr>
      </w:pPr>
      <w:r w:rsidRPr="00EF5315">
        <w:rPr>
          <w:i/>
          <w:lang w:val="ru-RU"/>
        </w:rPr>
        <w:t>Выпускник получит возможность научиться:</w:t>
      </w:r>
    </w:p>
    <w:p w:rsidR="005622F3" w:rsidRPr="005622F3" w:rsidRDefault="005622F3" w:rsidP="005622F3">
      <w:pPr>
        <w:pStyle w:val="afffffc"/>
        <w:ind w:left="0" w:firstLine="454"/>
        <w:jc w:val="both"/>
        <w:rPr>
          <w:lang w:val="ru-RU"/>
        </w:rPr>
      </w:pPr>
      <w:r w:rsidRPr="005622F3">
        <w:rPr>
          <w:iCs/>
          <w:lang w:val="ru-RU"/>
        </w:rPr>
        <w:t>•</w:t>
      </w:r>
      <w:r w:rsidRPr="00EF5315">
        <w:rPr>
          <w:iCs/>
        </w:rPr>
        <w:t> </w:t>
      </w:r>
      <w:r w:rsidRPr="005622F3">
        <w:rPr>
          <w:i/>
          <w:lang w:val="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5622F3" w:rsidRPr="005622F3" w:rsidRDefault="005622F3" w:rsidP="005622F3">
      <w:pPr>
        <w:pStyle w:val="afffffc"/>
        <w:tabs>
          <w:tab w:val="left" w:pos="426"/>
        </w:tabs>
        <w:ind w:left="0" w:firstLine="454"/>
        <w:jc w:val="both"/>
        <w:rPr>
          <w:lang w:val="ru-RU"/>
        </w:rPr>
      </w:pPr>
      <w:r w:rsidRPr="005622F3">
        <w:rPr>
          <w:iCs/>
          <w:lang w:val="ru-RU"/>
        </w:rPr>
        <w:t>•</w:t>
      </w:r>
      <w:r w:rsidRPr="00EF5315">
        <w:rPr>
          <w:iCs/>
        </w:rPr>
        <w:t> </w:t>
      </w:r>
      <w:r w:rsidRPr="005622F3">
        <w:rPr>
          <w:i/>
          <w:lang w:val="ru-RU"/>
        </w:rPr>
        <w:t>соотносить энергию связи атомных ядер с дефектом массы;</w:t>
      </w:r>
    </w:p>
    <w:p w:rsidR="005622F3" w:rsidRPr="005622F3" w:rsidRDefault="005622F3" w:rsidP="005622F3">
      <w:pPr>
        <w:pStyle w:val="afffffc"/>
        <w:tabs>
          <w:tab w:val="left" w:pos="426"/>
        </w:tabs>
        <w:ind w:left="0" w:firstLine="454"/>
        <w:jc w:val="both"/>
        <w:rPr>
          <w:lang w:val="ru-RU"/>
        </w:rPr>
      </w:pPr>
      <w:r w:rsidRPr="005622F3">
        <w:rPr>
          <w:iCs/>
          <w:lang w:val="ru-RU"/>
        </w:rPr>
        <w:t>•</w:t>
      </w:r>
      <w:r w:rsidRPr="00EF5315">
        <w:rPr>
          <w:iCs/>
        </w:rPr>
        <w:t> </w:t>
      </w:r>
      <w:r w:rsidRPr="005622F3">
        <w:rPr>
          <w:i/>
          <w:lang w:val="ru-RU"/>
        </w:rPr>
        <w:t xml:space="preserve">приводить примеры влияния радиоактивных излучений на живые организмы; понимать </w:t>
      </w:r>
      <w:r w:rsidRPr="005622F3">
        <w:rPr>
          <w:i/>
          <w:iCs/>
          <w:lang w:val="ru-RU"/>
        </w:rPr>
        <w:t>принцип действия дозиметра;</w:t>
      </w:r>
    </w:p>
    <w:p w:rsidR="005622F3" w:rsidRPr="00EF5315" w:rsidRDefault="005622F3" w:rsidP="005622F3">
      <w:pPr>
        <w:pStyle w:val="Standard"/>
        <w:widowControl/>
        <w:tabs>
          <w:tab w:val="left" w:pos="426"/>
        </w:tabs>
        <w:autoSpaceDE/>
        <w:ind w:firstLine="454"/>
        <w:jc w:val="both"/>
        <w:rPr>
          <w:lang w:val="ru-RU"/>
        </w:rPr>
      </w:pPr>
      <w:r w:rsidRPr="00EF5315">
        <w:rPr>
          <w:iCs/>
          <w:lang w:val="ru-RU"/>
        </w:rPr>
        <w:t>• </w:t>
      </w:r>
      <w:r w:rsidRPr="00EF5315">
        <w:rPr>
          <w:i/>
          <w:lang w:val="ru-RU"/>
        </w:rPr>
        <w:t>понимать экологические проблемы, возникающие при использовании атомных электростанций, и пути решения этих проблем,</w:t>
      </w:r>
      <w:r w:rsidRPr="00EF5315">
        <w:rPr>
          <w:i/>
          <w:iCs/>
          <w:lang w:val="ru-RU"/>
        </w:rPr>
        <w:t xml:space="preserve"> </w:t>
      </w:r>
      <w:r w:rsidRPr="00EF5315">
        <w:rPr>
          <w:i/>
          <w:lang w:val="ru-RU"/>
        </w:rPr>
        <w:t>перспективы использования управляемого термоядерного синтеза.</w:t>
      </w:r>
    </w:p>
    <w:p w:rsidR="005622F3" w:rsidRPr="00EF5315" w:rsidRDefault="005622F3" w:rsidP="005622F3">
      <w:pPr>
        <w:pStyle w:val="Abstract"/>
        <w:spacing w:line="240" w:lineRule="auto"/>
        <w:rPr>
          <w:b/>
          <w:sz w:val="24"/>
          <w:szCs w:val="24"/>
        </w:rPr>
      </w:pPr>
      <w:r w:rsidRPr="00EF5315">
        <w:rPr>
          <w:b/>
          <w:sz w:val="24"/>
          <w:szCs w:val="24"/>
        </w:rPr>
        <w:t>Элементы астрономии</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различать основные признаки суточного вращения звёздного неба, движения Луны, Солнца и планет относительно звёзд;</w:t>
      </w:r>
    </w:p>
    <w:p w:rsidR="005622F3" w:rsidRPr="00EF5315" w:rsidRDefault="005622F3" w:rsidP="005622F3">
      <w:pPr>
        <w:pStyle w:val="Standard"/>
        <w:widowControl/>
        <w:autoSpaceDE/>
        <w:ind w:firstLine="454"/>
        <w:jc w:val="both"/>
        <w:rPr>
          <w:lang w:val="ru-RU"/>
        </w:rPr>
      </w:pPr>
      <w:r w:rsidRPr="00EF5315">
        <w:rPr>
          <w:i/>
          <w:lang w:val="ru-RU"/>
        </w:rPr>
        <w:t>•</w:t>
      </w:r>
      <w:r w:rsidRPr="00EF5315">
        <w:rPr>
          <w:i/>
        </w:rPr>
        <w:t> </w:t>
      </w:r>
      <w:r w:rsidRPr="00EF5315">
        <w:rPr>
          <w:iCs/>
          <w:lang w:val="ru-RU"/>
        </w:rPr>
        <w:t>понимать различия между гелиоцентрической и геоцентрической системами мира.</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научиться:</w:t>
      </w:r>
    </w:p>
    <w:p w:rsidR="005622F3" w:rsidRPr="00EF5315" w:rsidRDefault="005622F3" w:rsidP="005622F3">
      <w:pPr>
        <w:pStyle w:val="Standard"/>
        <w:widowControl/>
        <w:autoSpaceDE/>
        <w:ind w:firstLine="454"/>
        <w:jc w:val="both"/>
        <w:rPr>
          <w:lang w:val="ru-RU"/>
        </w:rPr>
      </w:pPr>
      <w:r w:rsidRPr="00EF5315">
        <w:rPr>
          <w:iCs/>
          <w:lang w:val="ru-RU"/>
        </w:rPr>
        <w:lastRenderedPageBreak/>
        <w:t>• </w:t>
      </w:r>
      <w:r w:rsidRPr="00EF5315">
        <w:rPr>
          <w:i/>
          <w:iCs/>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iCs/>
          <w:lang w:val="ru-RU"/>
        </w:rPr>
        <w:t>различать основные характеристики звёзд (размер, цвет, температура), соотносить цвет звезды с её температурой;</w:t>
      </w:r>
    </w:p>
    <w:p w:rsidR="005622F3" w:rsidRPr="00E0519B" w:rsidRDefault="005622F3" w:rsidP="00E0519B">
      <w:pPr>
        <w:pStyle w:val="Standard"/>
        <w:widowControl/>
        <w:autoSpaceDE/>
        <w:ind w:firstLine="454"/>
        <w:jc w:val="both"/>
        <w:rPr>
          <w:lang w:val="ru-RU"/>
        </w:rPr>
      </w:pPr>
      <w:r w:rsidRPr="00EF5315">
        <w:rPr>
          <w:iCs/>
          <w:lang w:val="ru-RU"/>
        </w:rPr>
        <w:t>• </w:t>
      </w:r>
      <w:r w:rsidRPr="00EF5315">
        <w:rPr>
          <w:i/>
          <w:iCs/>
          <w:lang w:val="ru-RU"/>
        </w:rPr>
        <w:t>различать гипотезы о происхождении Солнечной системы.</w:t>
      </w:r>
    </w:p>
    <w:p w:rsidR="001265BF" w:rsidRDefault="009523A1" w:rsidP="00EF1D47">
      <w:pPr>
        <w:pStyle w:val="afa"/>
        <w:spacing w:line="240" w:lineRule="auto"/>
        <w:ind w:firstLine="709"/>
        <w:jc w:val="center"/>
        <w:rPr>
          <w:b/>
          <w:sz w:val="24"/>
        </w:rPr>
      </w:pPr>
      <w:r>
        <w:rPr>
          <w:b/>
          <w:sz w:val="24"/>
        </w:rPr>
        <w:t>1.2.3.18</w:t>
      </w:r>
      <w:r w:rsidR="00961FAA" w:rsidRPr="001A7C38">
        <w:rPr>
          <w:b/>
          <w:sz w:val="24"/>
        </w:rPr>
        <w:t>. Биология</w:t>
      </w:r>
    </w:p>
    <w:p w:rsidR="005622F3" w:rsidRPr="005256D3" w:rsidRDefault="005622F3" w:rsidP="005622F3">
      <w:pPr>
        <w:pStyle w:val="afb"/>
        <w:ind w:firstLine="284"/>
        <w:jc w:val="both"/>
        <w:rPr>
          <w:rFonts w:ascii="Times New Roman" w:hAnsi="Times New Roman"/>
          <w:sz w:val="24"/>
          <w:szCs w:val="24"/>
        </w:rPr>
      </w:pPr>
      <w:r w:rsidRPr="005256D3">
        <w:rPr>
          <w:rFonts w:ascii="Times New Roman" w:hAnsi="Times New Roman"/>
          <w:sz w:val="24"/>
          <w:szCs w:val="24"/>
        </w:rPr>
        <w:t>Предметные результаты изучения предметной области "Естественнонаучные предметы" должны отражать:</w:t>
      </w:r>
    </w:p>
    <w:p w:rsidR="005622F3" w:rsidRDefault="005622F3" w:rsidP="005622F3">
      <w:pPr>
        <w:pStyle w:val="afb"/>
        <w:ind w:firstLine="284"/>
        <w:jc w:val="both"/>
        <w:rPr>
          <w:rFonts w:ascii="Times New Roman" w:hAnsi="Times New Roman"/>
          <w:sz w:val="24"/>
          <w:szCs w:val="24"/>
        </w:rPr>
      </w:pPr>
      <w:r>
        <w:rPr>
          <w:rFonts w:ascii="Times New Roman" w:hAnsi="Times New Roman"/>
          <w:sz w:val="24"/>
          <w:szCs w:val="24"/>
        </w:rPr>
        <w:t>Биология</w:t>
      </w:r>
    </w:p>
    <w:p w:rsidR="005622F3" w:rsidRPr="005256D3" w:rsidRDefault="005622F3" w:rsidP="005622F3">
      <w:pPr>
        <w:pStyle w:val="afb"/>
        <w:ind w:firstLine="284"/>
        <w:jc w:val="both"/>
        <w:rPr>
          <w:rFonts w:ascii="Times New Roman" w:hAnsi="Times New Roman"/>
          <w:sz w:val="24"/>
          <w:szCs w:val="24"/>
        </w:rPr>
      </w:pPr>
      <w:r w:rsidRPr="005256D3">
        <w:rPr>
          <w:rFonts w:ascii="Times New Roman" w:hAnsi="Times New Roman"/>
          <w:sz w:val="24"/>
          <w:szCs w:val="24"/>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5622F3" w:rsidRPr="005256D3" w:rsidRDefault="005622F3" w:rsidP="005622F3">
      <w:pPr>
        <w:pStyle w:val="afb"/>
        <w:ind w:firstLine="284"/>
        <w:jc w:val="both"/>
        <w:rPr>
          <w:rFonts w:ascii="Times New Roman" w:hAnsi="Times New Roman"/>
          <w:sz w:val="24"/>
          <w:szCs w:val="24"/>
        </w:rPr>
      </w:pPr>
      <w:r w:rsidRPr="005256D3">
        <w:rPr>
          <w:rFonts w:ascii="Times New Roman" w:hAnsi="Times New Roman"/>
          <w:sz w:val="24"/>
          <w:szCs w:val="24"/>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5622F3" w:rsidRPr="005256D3" w:rsidRDefault="005622F3" w:rsidP="005622F3">
      <w:pPr>
        <w:pStyle w:val="afb"/>
        <w:ind w:firstLine="284"/>
        <w:jc w:val="both"/>
        <w:rPr>
          <w:rFonts w:ascii="Times New Roman" w:hAnsi="Times New Roman"/>
          <w:sz w:val="24"/>
          <w:szCs w:val="24"/>
        </w:rPr>
      </w:pPr>
      <w:r w:rsidRPr="005256D3">
        <w:rPr>
          <w:rFonts w:ascii="Times New Roman" w:hAnsi="Times New Roman"/>
          <w:sz w:val="24"/>
          <w:szCs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5622F3" w:rsidRPr="005256D3" w:rsidRDefault="005622F3" w:rsidP="005622F3">
      <w:pPr>
        <w:pStyle w:val="afb"/>
        <w:ind w:firstLine="284"/>
        <w:jc w:val="both"/>
        <w:rPr>
          <w:rFonts w:ascii="Times New Roman" w:hAnsi="Times New Roman"/>
          <w:sz w:val="24"/>
          <w:szCs w:val="24"/>
        </w:rPr>
      </w:pPr>
      <w:r w:rsidRPr="005256D3">
        <w:rPr>
          <w:rFonts w:ascii="Times New Roman" w:hAnsi="Times New Roman"/>
          <w:sz w:val="24"/>
          <w:szCs w:val="24"/>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5622F3" w:rsidRPr="005256D3" w:rsidRDefault="005622F3" w:rsidP="005622F3">
      <w:pPr>
        <w:pStyle w:val="afb"/>
        <w:ind w:firstLine="284"/>
        <w:jc w:val="both"/>
        <w:rPr>
          <w:rFonts w:ascii="Times New Roman" w:hAnsi="Times New Roman"/>
          <w:sz w:val="24"/>
          <w:szCs w:val="24"/>
        </w:rPr>
      </w:pPr>
      <w:r w:rsidRPr="005256D3">
        <w:rPr>
          <w:rFonts w:ascii="Times New Roman" w:hAnsi="Times New Roman"/>
          <w:sz w:val="24"/>
          <w:szCs w:val="24"/>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5622F3" w:rsidRPr="005622F3" w:rsidRDefault="005622F3" w:rsidP="005622F3">
      <w:pPr>
        <w:pStyle w:val="afb"/>
        <w:tabs>
          <w:tab w:val="clear" w:pos="708"/>
        </w:tabs>
        <w:ind w:firstLine="284"/>
        <w:jc w:val="both"/>
        <w:rPr>
          <w:rFonts w:ascii="Times New Roman" w:hAnsi="Times New Roman"/>
          <w:sz w:val="24"/>
          <w:szCs w:val="24"/>
        </w:rPr>
      </w:pPr>
      <w:r w:rsidRPr="005256D3">
        <w:rPr>
          <w:rFonts w:ascii="Times New Roman" w:hAnsi="Times New Roman"/>
          <w:sz w:val="24"/>
          <w:szCs w:val="24"/>
        </w:rPr>
        <w:t>6) освоение приемов оказания первой помощи, рациональной организации труда и отдыха, выращивания и размножения культурных растений и до</w:t>
      </w:r>
      <w:r>
        <w:rPr>
          <w:rFonts w:ascii="Times New Roman" w:hAnsi="Times New Roman"/>
          <w:sz w:val="24"/>
          <w:szCs w:val="24"/>
        </w:rPr>
        <w:t>машних животных, ухода за ними.</w:t>
      </w:r>
    </w:p>
    <w:p w:rsidR="005622F3" w:rsidRPr="00EF5315" w:rsidRDefault="005622F3" w:rsidP="005622F3">
      <w:pPr>
        <w:pStyle w:val="Standard"/>
        <w:ind w:firstLine="454"/>
        <w:jc w:val="both"/>
        <w:rPr>
          <w:b/>
          <w:lang w:val="ru-RU"/>
        </w:rPr>
      </w:pPr>
      <w:r w:rsidRPr="00EF5315">
        <w:rPr>
          <w:b/>
          <w:lang w:val="ru-RU"/>
        </w:rPr>
        <w:t>Живые организмы</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 xml:space="preserve">характеризовать особенности строения и процессов жизнедеятельности биологических объектов (клеток, организмов, </w:t>
      </w:r>
      <w:r w:rsidRPr="00EF5315">
        <w:rPr>
          <w:shd w:val="clear" w:color="auto" w:fill="FFFF00"/>
          <w:lang w:val="ru-RU"/>
        </w:rPr>
        <w:t>в т.ч. типичных представителей Республики Башкортостан и своей местности</w:t>
      </w:r>
      <w:r w:rsidRPr="00EF5315">
        <w:rPr>
          <w:lang w:val="ru-RU"/>
        </w:rPr>
        <w:t>), их практическую значимость;</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научиться: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соблюдать правила работы в кабинете биологии, с биологическими приборами и инструментами;</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использовать приёмы оказания первой помощи при отравлении ядовитыми грибами, ядовитыми растениями, укусах животных (</w:t>
      </w:r>
      <w:r w:rsidRPr="00EF5315">
        <w:rPr>
          <w:shd w:val="clear" w:color="auto" w:fill="FFFF00"/>
          <w:lang w:val="ru-RU"/>
        </w:rPr>
        <w:t>в т.ч. видами Республики Башкортостан и своей местности</w:t>
      </w:r>
      <w:r w:rsidRPr="00EF5315">
        <w:rPr>
          <w:i/>
          <w:lang w:val="ru-RU"/>
        </w:rPr>
        <w:t>); работы с определителями растений; выращивания и размножения культурных растений, домашних животных (</w:t>
      </w:r>
      <w:r w:rsidRPr="00EF5315">
        <w:rPr>
          <w:shd w:val="clear" w:color="auto" w:fill="FFFF00"/>
          <w:lang w:val="ru-RU"/>
        </w:rPr>
        <w:t>в т.ч. традиционных и районированных пород  и сортов Республики Башкортостан и своей местности</w:t>
      </w:r>
      <w:r w:rsidRPr="00EF5315">
        <w:rPr>
          <w:i/>
          <w:lang w:val="ru-RU"/>
        </w:rPr>
        <w:t>);</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выделять эстетические достоинства объектов живой природы;</w:t>
      </w:r>
    </w:p>
    <w:p w:rsidR="005622F3" w:rsidRPr="00EF5315" w:rsidRDefault="005622F3" w:rsidP="005622F3">
      <w:pPr>
        <w:pStyle w:val="Standard"/>
        <w:widowControl/>
        <w:autoSpaceDE/>
        <w:ind w:firstLine="454"/>
        <w:jc w:val="both"/>
        <w:rPr>
          <w:lang w:val="ru-RU"/>
        </w:rPr>
      </w:pPr>
      <w:r w:rsidRPr="00EF5315">
        <w:rPr>
          <w:i/>
          <w:lang w:val="ru-RU"/>
        </w:rPr>
        <w:t>•</w:t>
      </w:r>
      <w:r w:rsidRPr="00EF5315">
        <w:rPr>
          <w:i/>
        </w:rPr>
        <w:t> </w:t>
      </w:r>
      <w:r w:rsidRPr="00EF5315">
        <w:rPr>
          <w:i/>
          <w:lang w:val="ru-RU"/>
        </w:rPr>
        <w:t>осознанно соблюдать основные принципы и правила отношения к живой природе;</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5622F3" w:rsidRPr="00EF5315" w:rsidRDefault="005622F3" w:rsidP="005622F3">
      <w:pPr>
        <w:pStyle w:val="Standard"/>
        <w:widowControl/>
        <w:autoSpaceDE/>
        <w:ind w:firstLine="454"/>
        <w:jc w:val="both"/>
        <w:rPr>
          <w:lang w:val="ru-RU"/>
        </w:rPr>
      </w:pPr>
      <w:r w:rsidRPr="00EF5315">
        <w:rPr>
          <w:iCs/>
          <w:lang w:val="ru-RU"/>
        </w:rPr>
        <w:lastRenderedPageBreak/>
        <w:t>• </w:t>
      </w:r>
      <w:r w:rsidRPr="00EF5315">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выбирать целевые и смысловые установки в своих действиях и поступках по отношению к живой природе.</w:t>
      </w:r>
    </w:p>
    <w:p w:rsidR="005622F3" w:rsidRPr="00EF5315" w:rsidRDefault="005622F3" w:rsidP="005622F3">
      <w:pPr>
        <w:pStyle w:val="Standard"/>
        <w:ind w:firstLine="454"/>
        <w:jc w:val="both"/>
        <w:rPr>
          <w:b/>
          <w:lang w:val="ru-RU"/>
        </w:rPr>
      </w:pPr>
      <w:r w:rsidRPr="00EF5315">
        <w:rPr>
          <w:b/>
          <w:lang w:val="ru-RU"/>
        </w:rPr>
        <w:t>Человек и его здоровье</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характеризовать особенности строения и процессов жизнедеятельности организма человека, их практическую значимость;</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научиться: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выделять эстетические достоинства человеческого тела;</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реализовывать установки здорового образа жизни;</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ориентироваться в системе моральных норм и ценностей по отношению к собственному здоровью и здоровью других людей;</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622F3" w:rsidRPr="00EF5315" w:rsidRDefault="005622F3" w:rsidP="005622F3">
      <w:pPr>
        <w:pStyle w:val="Standard"/>
        <w:ind w:firstLine="454"/>
        <w:jc w:val="both"/>
        <w:rPr>
          <w:b/>
          <w:lang w:val="ru-RU"/>
        </w:rPr>
      </w:pPr>
      <w:r w:rsidRPr="00EF5315">
        <w:rPr>
          <w:b/>
          <w:lang w:val="ru-RU"/>
        </w:rPr>
        <w:t>Общие биологические закономерности</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характеризовать общие биологические закономерности, их практическую значимость;</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 xml:space="preserve">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w:t>
      </w:r>
      <w:r w:rsidRPr="00EF5315">
        <w:rPr>
          <w:shd w:val="clear" w:color="auto" w:fill="FFFF00"/>
          <w:lang w:val="ru-RU"/>
        </w:rPr>
        <w:t>Республики Башкортостан</w:t>
      </w:r>
      <w:r w:rsidRPr="00EF5315">
        <w:rPr>
          <w:lang w:val="ru-RU"/>
        </w:rPr>
        <w:t xml:space="preserve"> и своей местности;</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 xml:space="preserve">анализировать и оценивать последствия деятельности человека в природе, </w:t>
      </w:r>
      <w:r w:rsidRPr="00EF5315">
        <w:rPr>
          <w:shd w:val="clear" w:color="auto" w:fill="FFFF00"/>
          <w:lang w:val="ru-RU"/>
        </w:rPr>
        <w:t>на примере экологических проблем Российской Федерации, Республики Башкортостан и своей местности</w:t>
      </w:r>
      <w:r w:rsidRPr="00EF5315">
        <w:rPr>
          <w:lang w:val="ru-RU"/>
        </w:rPr>
        <w:t>.</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научиться: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lang w:val="ru-RU"/>
        </w:rPr>
        <w:t>выдвигать гипотезы о возможных последствиях деятельности человека в экосистемах и биосфере;</w:t>
      </w:r>
    </w:p>
    <w:p w:rsidR="005622F3" w:rsidRPr="001A7C38" w:rsidRDefault="005622F3" w:rsidP="00E0519B">
      <w:pPr>
        <w:pStyle w:val="Standard"/>
        <w:widowControl/>
        <w:autoSpaceDE/>
        <w:ind w:firstLine="454"/>
        <w:jc w:val="both"/>
        <w:rPr>
          <w:lang w:val="ru-RU"/>
        </w:rPr>
      </w:pPr>
      <w:r w:rsidRPr="00EF5315">
        <w:rPr>
          <w:iCs/>
          <w:lang w:val="ru-RU"/>
        </w:rPr>
        <w:t>• </w:t>
      </w:r>
      <w:r w:rsidRPr="00EF5315">
        <w:rPr>
          <w:i/>
          <w:lang w:val="ru-RU"/>
        </w:rPr>
        <w:t xml:space="preserve">аргументировать свою точку зрения в ходе дискуссии по обсуждению экологических проблем глобального, </w:t>
      </w:r>
      <w:r w:rsidRPr="00EF5315">
        <w:rPr>
          <w:i/>
          <w:shd w:val="clear" w:color="auto" w:fill="FFFF00"/>
          <w:lang w:val="ru-RU"/>
        </w:rPr>
        <w:t>регионального и местного</w:t>
      </w:r>
      <w:r w:rsidRPr="00EF5315">
        <w:rPr>
          <w:i/>
          <w:lang w:val="ru-RU"/>
        </w:rPr>
        <w:t xml:space="preserve"> значения.</w:t>
      </w:r>
    </w:p>
    <w:p w:rsidR="00961FAA" w:rsidRDefault="009523A1" w:rsidP="00EF1D47">
      <w:pPr>
        <w:pStyle w:val="afa"/>
        <w:spacing w:line="240" w:lineRule="auto"/>
        <w:ind w:firstLine="709"/>
        <w:jc w:val="center"/>
        <w:rPr>
          <w:b/>
          <w:sz w:val="24"/>
        </w:rPr>
      </w:pPr>
      <w:r>
        <w:rPr>
          <w:b/>
          <w:sz w:val="24"/>
        </w:rPr>
        <w:t>1.2.3.19</w:t>
      </w:r>
      <w:r w:rsidR="00961FAA" w:rsidRPr="001A7C38">
        <w:rPr>
          <w:b/>
          <w:sz w:val="24"/>
        </w:rPr>
        <w:t>. Химия</w:t>
      </w:r>
    </w:p>
    <w:p w:rsidR="005622F3" w:rsidRDefault="005622F3" w:rsidP="005622F3">
      <w:pPr>
        <w:pStyle w:val="afb"/>
        <w:ind w:firstLine="284"/>
        <w:jc w:val="both"/>
        <w:rPr>
          <w:rFonts w:ascii="Times New Roman" w:hAnsi="Times New Roman"/>
          <w:sz w:val="24"/>
          <w:szCs w:val="24"/>
        </w:rPr>
      </w:pPr>
      <w:r w:rsidRPr="005256D3">
        <w:rPr>
          <w:rFonts w:ascii="Times New Roman" w:hAnsi="Times New Roman"/>
          <w:sz w:val="24"/>
          <w:szCs w:val="24"/>
        </w:rPr>
        <w:t>Предметные результаты изучения предметной области "Естественнонаучные предметы" должны отражать:</w:t>
      </w:r>
    </w:p>
    <w:p w:rsidR="005622F3" w:rsidRDefault="005622F3" w:rsidP="005622F3">
      <w:pPr>
        <w:pStyle w:val="afb"/>
        <w:ind w:firstLine="284"/>
        <w:jc w:val="both"/>
        <w:rPr>
          <w:rFonts w:ascii="Times New Roman" w:hAnsi="Times New Roman"/>
          <w:sz w:val="24"/>
          <w:szCs w:val="24"/>
        </w:rPr>
      </w:pPr>
      <w:r>
        <w:rPr>
          <w:rFonts w:ascii="Times New Roman" w:hAnsi="Times New Roman"/>
          <w:sz w:val="24"/>
          <w:szCs w:val="24"/>
        </w:rPr>
        <w:t>Химия</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lastRenderedPageBreak/>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5622F3" w:rsidRPr="005256D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5622F3" w:rsidRPr="005622F3" w:rsidRDefault="005622F3" w:rsidP="005622F3">
      <w:pPr>
        <w:pStyle w:val="afb"/>
        <w:ind w:firstLine="426"/>
        <w:jc w:val="both"/>
        <w:rPr>
          <w:rFonts w:ascii="Times New Roman" w:hAnsi="Times New Roman"/>
          <w:sz w:val="24"/>
          <w:szCs w:val="24"/>
        </w:rPr>
      </w:pPr>
      <w:r w:rsidRPr="005256D3">
        <w:rPr>
          <w:rFonts w:ascii="Times New Roman" w:hAnsi="Times New Roman"/>
          <w:sz w:val="24"/>
          <w:szCs w:val="24"/>
        </w:rPr>
        <w:t>8) для обучающихся с ограниченными возможностями здоровья: владение основными доступными методами научного п</w:t>
      </w:r>
      <w:r>
        <w:rPr>
          <w:rFonts w:ascii="Times New Roman" w:hAnsi="Times New Roman"/>
          <w:sz w:val="24"/>
          <w:szCs w:val="24"/>
        </w:rPr>
        <w:t>ознания, используемыми в химии.</w:t>
      </w:r>
    </w:p>
    <w:p w:rsidR="00961FAA" w:rsidRPr="001A7C38" w:rsidRDefault="00961FAA" w:rsidP="009047EC">
      <w:pPr>
        <w:pStyle w:val="a0"/>
        <w:ind w:firstLine="709"/>
        <w:jc w:val="both"/>
        <w:rPr>
          <w:lang w:val="ru-RU"/>
        </w:rPr>
      </w:pPr>
      <w:r w:rsidRPr="001A7C38">
        <w:rPr>
          <w:b/>
          <w:lang w:val="ru-RU"/>
        </w:rPr>
        <w:t>Основные понятия химии (уровень атомно-молекулярных представлений)</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i/>
          <w:lang w:val="ru-RU"/>
        </w:rPr>
        <w:t>•</w:t>
      </w:r>
      <w:r w:rsidRPr="001A7C38">
        <w:rPr>
          <w:i/>
        </w:rPr>
        <w:t> </w:t>
      </w:r>
      <w:r w:rsidRPr="001A7C38">
        <w:rPr>
          <w:lang w:val="ru-RU"/>
        </w:rPr>
        <w:t>описывать свойства твёрдых, жидких, газообразных веществ, выделяя их существенные признаки;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изображать состав простейших веществ с помощью химических формул и сущность химических реакций с помощью химических уравнений;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сравнивать по составу оксиды, основания, кислоты, соли;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классифицировать оксиды и основания по свойствам, кислоты и соли по составу;</w:t>
      </w:r>
    </w:p>
    <w:p w:rsidR="00961FAA" w:rsidRPr="001A7C38" w:rsidRDefault="00961FAA" w:rsidP="009047EC">
      <w:pPr>
        <w:pStyle w:val="a0"/>
        <w:widowControl/>
        <w:autoSpaceDE/>
        <w:autoSpaceDN w:val="0"/>
        <w:ind w:firstLine="709"/>
        <w:jc w:val="both"/>
        <w:rPr>
          <w:lang w:val="ru-RU"/>
        </w:rPr>
      </w:pPr>
      <w:r w:rsidRPr="001A7C38">
        <w:rPr>
          <w:lang w:val="ru-RU"/>
        </w:rPr>
        <w:t>•  определять по растениям Республики Башкортостан, являющимися  индикаторами кислотности почв, наличие в почве кислот; а также знать наличие различных кислот в лечебных грязях;</w:t>
      </w:r>
    </w:p>
    <w:p w:rsidR="00961FAA" w:rsidRPr="001A7C38" w:rsidRDefault="00961FAA" w:rsidP="009047EC">
      <w:pPr>
        <w:pStyle w:val="a0"/>
        <w:widowControl/>
        <w:autoSpaceDE/>
        <w:autoSpaceDN w:val="0"/>
        <w:ind w:firstLine="709"/>
        <w:jc w:val="both"/>
        <w:rPr>
          <w:lang w:val="ru-RU"/>
        </w:rPr>
      </w:pPr>
      <w:r w:rsidRPr="001A7C38">
        <w:rPr>
          <w:lang w:val="ru-RU"/>
        </w:rPr>
        <w:t>• называть соли, находящиеся в недрах и на поверхностях земли, в минеральных водах Республики Башкортостан карбонаты (известняк, известковый туф, мелоподобный мергель), а также сульфаты (гипс, ангидрид) кальция и знать использование их в быту и в народном хозяйстве Республики Башкортостан, в  жизнедеятельности  человека;</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описывать состав, свойства и значение (в природе и практической деятельности человека) простых веществ - кислорода и водорода;</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простые вещества, находящиеся в атмо-, лито-, гидросферах Республики Башкортостан, зная о содержании в них конкретных загрязнителей;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пользоваться лабораторным оборудованием и химической посудой;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961FAA" w:rsidRPr="001A7C38" w:rsidRDefault="00961FAA" w:rsidP="009047EC">
      <w:pPr>
        <w:pStyle w:val="a0"/>
        <w:widowControl/>
        <w:autoSpaceDE/>
        <w:autoSpaceDN w:val="0"/>
        <w:ind w:firstLine="709"/>
        <w:jc w:val="both"/>
        <w:rPr>
          <w:lang w:val="ru-RU"/>
        </w:rPr>
      </w:pPr>
      <w:r w:rsidRPr="001A7C38">
        <w:rPr>
          <w:iCs/>
          <w:lang w:val="ru-RU"/>
        </w:rPr>
        <w:lastRenderedPageBreak/>
        <w:t>• </w:t>
      </w:r>
      <w:r w:rsidRPr="001A7C38">
        <w:rPr>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грамотно обращаться с веществами в повседневной жизни;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осознавать необходимость соблюдения правил экологически безопасного поведения в окружающей природной среде;</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961FAA" w:rsidRPr="001A7C38" w:rsidRDefault="00961FAA" w:rsidP="009047EC">
      <w:pPr>
        <w:pStyle w:val="a0"/>
        <w:ind w:firstLine="709"/>
        <w:jc w:val="both"/>
        <w:rPr>
          <w:lang w:val="ru-RU"/>
        </w:rPr>
      </w:pPr>
      <w:r w:rsidRPr="001A7C38">
        <w:rPr>
          <w:b/>
          <w:lang w:val="ru-RU"/>
        </w:rPr>
        <w:t>Периодический закон и периодическая система химических элементов Д. И. Менделеева. Строение вещества</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раскрывать смысл периодического закона Д. И. Менделеева;</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описывать и характеризовать табличную форму периодической системы химических элементов;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различать виды химической связи: ионную, ковалентную полярную, ковалентную неполярную и металлическую;</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изображать электронно-ионные формулы веществ, образованных химическими связями разного вида;</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выявлять зависимость свойств веществ от строения их кристаллических решёток: ионных, атомных, молекулярных, металлических;</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осознавать научные открытия как результат длительных наблюдений, опытов, научной полемики, преодоления трудностей и сомнений.</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осознавать значение теоретических знаний для практической деятельности человека;</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описывать изученные объекты как системы, применяя логику системного анализа;</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961FAA" w:rsidRPr="001A7C38" w:rsidRDefault="00961FAA" w:rsidP="009047EC">
      <w:pPr>
        <w:pStyle w:val="a0"/>
        <w:ind w:firstLine="709"/>
        <w:jc w:val="both"/>
        <w:rPr>
          <w:lang w:val="ru-RU"/>
        </w:rPr>
      </w:pPr>
      <w:r w:rsidRPr="001A7C38">
        <w:rPr>
          <w:b/>
          <w:lang w:val="ru-RU"/>
        </w:rPr>
        <w:t>Многообразие химических реакций</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объяснять суть химических процессов и их принципиальное отличие от физических;</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называть признаки и условия протекания химических реакций;</w:t>
      </w:r>
    </w:p>
    <w:p w:rsidR="00961FAA" w:rsidRPr="001A7C38" w:rsidRDefault="00961FAA" w:rsidP="009047EC">
      <w:pPr>
        <w:pStyle w:val="a0"/>
        <w:widowControl/>
        <w:autoSpaceDE/>
        <w:autoSpaceDN w:val="0"/>
        <w:ind w:firstLine="709"/>
        <w:jc w:val="both"/>
        <w:rPr>
          <w:lang w:val="ru-RU"/>
        </w:rPr>
      </w:pPr>
      <w:r w:rsidRPr="001A7C38">
        <w:rPr>
          <w:iCs/>
          <w:lang w:val="ru-RU"/>
        </w:rPr>
        <w:lastRenderedPageBreak/>
        <w:t>• </w:t>
      </w:r>
      <w:r w:rsidRPr="001A7C38">
        <w:rPr>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называть факторы, влияющие на скорость химических реакций;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называть факторы, влияющие на смещение химического равновесия;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выявлять в процессе эксперимента признаки, свидетельствующие о протекании химической реакции;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приготовлять растворы с определённой массовой долей растворённого вещества;</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определять характер среды водных растворов кислот и щелочей по изменению окраски индикаторов;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проводить качественные реакции, подтверждающие наличие в водных растворах веществ отдельных катионов и анионов.</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составлять молекулярные и полные ионные уравнения по сокращённым ионным уравнениям;</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приводить примеры реакций, подтверждающих существование взаимосвязи между основными классами неорганических веществ;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прогнозировать результаты воздействия различных факторов на изменение скорости химической реакции;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прогнозировать результаты воздействия различных факторов на смещение химического равновесия.</w:t>
      </w:r>
    </w:p>
    <w:p w:rsidR="00961FAA" w:rsidRPr="001A7C38" w:rsidRDefault="00961FAA" w:rsidP="009047EC">
      <w:pPr>
        <w:pStyle w:val="a0"/>
        <w:ind w:firstLine="709"/>
        <w:jc w:val="both"/>
        <w:rPr>
          <w:lang w:val="ru-RU"/>
        </w:rPr>
      </w:pPr>
      <w:r w:rsidRPr="001A7C38">
        <w:rPr>
          <w:b/>
          <w:lang w:val="ru-RU"/>
        </w:rPr>
        <w:t>Многообразие веществ</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961FAA" w:rsidRPr="001A7C38" w:rsidRDefault="00961FAA" w:rsidP="009047EC">
      <w:pPr>
        <w:pStyle w:val="a0"/>
        <w:widowControl/>
        <w:autoSpaceDE/>
        <w:autoSpaceDN w:val="0"/>
        <w:ind w:firstLine="709"/>
        <w:jc w:val="both"/>
        <w:rPr>
          <w:lang w:val="ru-RU"/>
        </w:rPr>
      </w:pPr>
      <w:r w:rsidRPr="001A7C38">
        <w:rPr>
          <w:lang w:val="ru-RU"/>
        </w:rPr>
        <w:t>• определять по карте республики нахождение металлов и неметаллов в природе Башкортостана и их использование в жизнедеятельности человека;</w:t>
      </w:r>
    </w:p>
    <w:p w:rsidR="00961FAA" w:rsidRPr="001A7C38" w:rsidRDefault="00961FAA" w:rsidP="009047EC">
      <w:pPr>
        <w:pStyle w:val="a0"/>
        <w:widowControl/>
        <w:autoSpaceDE/>
        <w:autoSpaceDN w:val="0"/>
        <w:ind w:firstLine="709"/>
        <w:jc w:val="both"/>
        <w:rPr>
          <w:lang w:val="ru-RU"/>
        </w:rPr>
      </w:pPr>
      <w:r w:rsidRPr="001A7C38">
        <w:rPr>
          <w:lang w:val="ru-RU"/>
        </w:rPr>
        <w:t>• составлять ряд соединений металлов, входящих в состав медных, железных, марганцевых руд в недрах Республики Башкортостан;</w:t>
      </w:r>
    </w:p>
    <w:p w:rsidR="00961FAA" w:rsidRPr="001A7C38" w:rsidRDefault="00961FAA" w:rsidP="009047EC">
      <w:pPr>
        <w:pStyle w:val="a0"/>
        <w:widowControl/>
        <w:autoSpaceDE/>
        <w:autoSpaceDN w:val="0"/>
        <w:ind w:firstLine="709"/>
        <w:jc w:val="both"/>
        <w:rPr>
          <w:lang w:val="ru-RU"/>
        </w:rPr>
      </w:pPr>
      <w:r w:rsidRPr="001A7C38">
        <w:rPr>
          <w:lang w:val="ru-RU"/>
        </w:rPr>
        <w:t>• использовать знания об оксидах, солях и основаниях, которые применяются в промышленном производстве Республики Башкортостан;</w:t>
      </w:r>
    </w:p>
    <w:p w:rsidR="00961FAA" w:rsidRPr="001A7C38" w:rsidRDefault="00961FAA" w:rsidP="009047EC">
      <w:pPr>
        <w:pStyle w:val="a0"/>
        <w:widowControl/>
        <w:autoSpaceDE/>
        <w:autoSpaceDN w:val="0"/>
        <w:ind w:firstLine="709"/>
        <w:jc w:val="both"/>
        <w:rPr>
          <w:lang w:val="ru-RU"/>
        </w:rPr>
      </w:pPr>
      <w:r w:rsidRPr="001A7C38">
        <w:rPr>
          <w:lang w:val="ru-RU"/>
        </w:rPr>
        <w:t>•  определять роль бинарных соединений в загрязнении атмосферы, образования кислотных дождей и фотохимических смогов, разрушения озоно-сферы  в Республике  Башкортостан;</w:t>
      </w:r>
    </w:p>
    <w:p w:rsidR="00961FAA" w:rsidRPr="001A7C38" w:rsidRDefault="00961FAA" w:rsidP="009047EC">
      <w:pPr>
        <w:pStyle w:val="a0"/>
        <w:widowControl/>
        <w:autoSpaceDE/>
        <w:autoSpaceDN w:val="0"/>
        <w:ind w:firstLine="709"/>
        <w:jc w:val="both"/>
        <w:rPr>
          <w:lang w:val="ru-RU"/>
        </w:rPr>
      </w:pPr>
      <w:r w:rsidRPr="001A7C38">
        <w:rPr>
          <w:lang w:val="ru-RU"/>
        </w:rPr>
        <w:t>• характеризовать Республику Башкортостан как край богатый подземными источниками и  минеральными водами, а также лечебными грязями, называть эти источники и определять их химический состав (Al2O3, Fe2O3, CaO,MgO, K2O,P2O5 и др.)</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составлять формулы веществ по их названиям;</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определять валентность и степень окисления элементов в веществах;</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называть общие химические свойства, характерные для групп оксидов: кислотных, оснóвных, амфотерных;</w:t>
      </w:r>
    </w:p>
    <w:p w:rsidR="00961FAA" w:rsidRPr="001A7C38" w:rsidRDefault="00961FAA" w:rsidP="009047EC">
      <w:pPr>
        <w:pStyle w:val="a0"/>
        <w:widowControl/>
        <w:autoSpaceDE/>
        <w:autoSpaceDN w:val="0"/>
        <w:ind w:firstLine="709"/>
        <w:jc w:val="both"/>
        <w:rPr>
          <w:lang w:val="ru-RU"/>
        </w:rPr>
      </w:pPr>
      <w:r w:rsidRPr="001A7C38">
        <w:rPr>
          <w:iCs/>
          <w:lang w:val="ru-RU"/>
        </w:rPr>
        <w:lastRenderedPageBreak/>
        <w:t>• </w:t>
      </w:r>
      <w:r w:rsidRPr="001A7C38">
        <w:rPr>
          <w:lang w:val="ru-RU"/>
        </w:rPr>
        <w:t>называть общие химические свойства, характерные для каждого из классов неорганических веществ: кислот, оснований, солей;</w:t>
      </w:r>
    </w:p>
    <w:p w:rsidR="00961FAA" w:rsidRPr="001A7C38" w:rsidRDefault="00961FAA" w:rsidP="009047EC">
      <w:pPr>
        <w:pStyle w:val="a0"/>
        <w:widowControl/>
        <w:autoSpaceDE/>
        <w:autoSpaceDN w:val="0"/>
        <w:ind w:firstLine="709"/>
        <w:jc w:val="both"/>
        <w:rPr>
          <w:lang w:val="ru-RU"/>
        </w:rPr>
      </w:pPr>
      <w:r w:rsidRPr="001A7C38">
        <w:rPr>
          <w:lang w:val="ru-RU"/>
        </w:rPr>
        <w:t>• определять оксиды, основания, кислоты, соли, используемые в быту, в промышленности, в медицине и в сельском хозяйстве Республики Башкортостан;</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приводить примеры реакций, подтверждающих химические свойства неорганических веществ: оксидов, кислот, оснований и солей;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определять вещество-окислитель и вещество-восстановитель в окислительно-восстановительных реакциях;</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составлять окислительно-восстановительный баланс (для изученных реакций) по предложенным схемам реакций;</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проводить лабораторные опыты, подтверждающие химические свойства основных классов неорганических веществ;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прогнозировать химические свойства веществ на основе их состава и строения;</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выявлять существование генетической взаимосвязи между веществами в ряду: простое вещество - оксид - гидроксид - соль;</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характеризовать особые свойства концентрированных серной и азотной кислот;</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приводить примеры уравнений реакций, лежащих в основе промышленных способов получения аммиака, серной кислоты, чугуна и стали;</w:t>
      </w:r>
    </w:p>
    <w:p w:rsidR="00961FAA" w:rsidRPr="001A7C38" w:rsidRDefault="00961FAA" w:rsidP="009047EC">
      <w:pPr>
        <w:pStyle w:val="a0"/>
        <w:widowControl/>
        <w:autoSpaceDE/>
        <w:autoSpaceDN w:val="0"/>
        <w:ind w:firstLine="709"/>
        <w:jc w:val="both"/>
        <w:rPr>
          <w:lang w:val="ru-RU"/>
        </w:rPr>
      </w:pPr>
      <w:r w:rsidRPr="001A7C38">
        <w:rPr>
          <w:iCs/>
          <w:lang w:val="ru-RU"/>
        </w:rPr>
        <w:t>• </w:t>
      </w:r>
      <w:r w:rsidRPr="001A7C38">
        <w:rPr>
          <w:lang w:val="ru-RU"/>
        </w:rPr>
        <w:t>описывать физические и химические процессы, являющиеся частью круговорота веществ в природе;</w:t>
      </w:r>
    </w:p>
    <w:p w:rsidR="00961FAA" w:rsidRPr="005D159C" w:rsidRDefault="00961FAA" w:rsidP="005D159C">
      <w:pPr>
        <w:pStyle w:val="a0"/>
        <w:widowControl/>
        <w:autoSpaceDE/>
        <w:autoSpaceDN w:val="0"/>
        <w:ind w:firstLine="709"/>
        <w:jc w:val="both"/>
        <w:rPr>
          <w:lang w:val="ru-RU"/>
        </w:rPr>
      </w:pPr>
      <w:r w:rsidRPr="001A7C38">
        <w:rPr>
          <w:iCs/>
          <w:lang w:val="ru-RU"/>
        </w:rPr>
        <w:t>• </w:t>
      </w:r>
      <w:r w:rsidRPr="001A7C38">
        <w:rPr>
          <w:lang w:val="ru-RU"/>
        </w:rPr>
        <w:t>организовывать, проводить ученические проекты по исследованию свойств веществ, имеющи</w:t>
      </w:r>
      <w:r w:rsidR="005D159C">
        <w:rPr>
          <w:lang w:val="ru-RU"/>
        </w:rPr>
        <w:t>х важное практическое значение.</w:t>
      </w:r>
    </w:p>
    <w:p w:rsidR="00961FAA" w:rsidRDefault="009523A1" w:rsidP="00EF1D47">
      <w:pPr>
        <w:pStyle w:val="afa"/>
        <w:spacing w:line="240" w:lineRule="auto"/>
        <w:ind w:firstLine="709"/>
        <w:jc w:val="center"/>
        <w:rPr>
          <w:b/>
          <w:sz w:val="24"/>
        </w:rPr>
      </w:pPr>
      <w:r>
        <w:rPr>
          <w:b/>
          <w:sz w:val="24"/>
        </w:rPr>
        <w:t>1.2.3.20</w:t>
      </w:r>
      <w:r w:rsidR="00961FAA" w:rsidRPr="001A7C38">
        <w:rPr>
          <w:b/>
          <w:sz w:val="24"/>
        </w:rPr>
        <w:t>. Изобразительное искусство</w:t>
      </w:r>
    </w:p>
    <w:p w:rsidR="005622F3" w:rsidRPr="004E36BF" w:rsidRDefault="005622F3" w:rsidP="005622F3">
      <w:pPr>
        <w:pStyle w:val="afb"/>
        <w:ind w:firstLine="284"/>
        <w:jc w:val="both"/>
        <w:rPr>
          <w:rFonts w:ascii="Times New Roman" w:hAnsi="Times New Roman"/>
          <w:sz w:val="24"/>
          <w:szCs w:val="24"/>
        </w:rPr>
      </w:pPr>
      <w:r w:rsidRPr="004E36BF">
        <w:rPr>
          <w:rFonts w:ascii="Times New Roman" w:hAnsi="Times New Roman"/>
          <w:sz w:val="24"/>
          <w:szCs w:val="24"/>
        </w:rPr>
        <w:t>Предметные результаты изучения предметной области "Искусство" должны отражать:</w:t>
      </w:r>
    </w:p>
    <w:p w:rsidR="005622F3" w:rsidRPr="005622F3" w:rsidRDefault="005622F3" w:rsidP="005622F3">
      <w:pPr>
        <w:pStyle w:val="afb"/>
        <w:ind w:firstLine="284"/>
        <w:jc w:val="both"/>
        <w:rPr>
          <w:rFonts w:ascii="Times New Roman" w:hAnsi="Times New Roman"/>
          <w:sz w:val="24"/>
          <w:szCs w:val="24"/>
        </w:rPr>
      </w:pPr>
      <w:r w:rsidRPr="005622F3">
        <w:rPr>
          <w:rFonts w:ascii="Times New Roman" w:hAnsi="Times New Roman"/>
          <w:sz w:val="24"/>
        </w:rPr>
        <w:t>Изобразительное искусство</w:t>
      </w:r>
      <w:r w:rsidRPr="005622F3">
        <w:rPr>
          <w:rFonts w:ascii="Times New Roman" w:hAnsi="Times New Roman"/>
          <w:sz w:val="24"/>
          <w:szCs w:val="24"/>
        </w:rPr>
        <w:t xml:space="preserve"> </w:t>
      </w:r>
    </w:p>
    <w:p w:rsidR="005622F3" w:rsidRPr="004E36BF" w:rsidRDefault="005622F3" w:rsidP="005622F3">
      <w:pPr>
        <w:pStyle w:val="afb"/>
        <w:ind w:firstLine="284"/>
        <w:jc w:val="both"/>
        <w:rPr>
          <w:rFonts w:ascii="Times New Roman" w:hAnsi="Times New Roman"/>
          <w:sz w:val="24"/>
          <w:szCs w:val="24"/>
        </w:rPr>
      </w:pPr>
      <w:r w:rsidRPr="004E36BF">
        <w:rPr>
          <w:rFonts w:ascii="Times New Roman" w:hAnsi="Times New Roman"/>
          <w:sz w:val="24"/>
          <w:szCs w:val="24"/>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5622F3" w:rsidRPr="004E36BF" w:rsidRDefault="005622F3" w:rsidP="005622F3">
      <w:pPr>
        <w:pStyle w:val="afb"/>
        <w:ind w:firstLine="284"/>
        <w:jc w:val="both"/>
        <w:rPr>
          <w:rFonts w:ascii="Times New Roman" w:hAnsi="Times New Roman"/>
          <w:sz w:val="24"/>
          <w:szCs w:val="24"/>
        </w:rPr>
      </w:pPr>
      <w:r w:rsidRPr="004E36BF">
        <w:rPr>
          <w:rFonts w:ascii="Times New Roman" w:hAnsi="Times New Roman"/>
          <w:sz w:val="24"/>
          <w:szCs w:val="24"/>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5622F3" w:rsidRPr="004E36BF" w:rsidRDefault="005622F3" w:rsidP="005622F3">
      <w:pPr>
        <w:pStyle w:val="afb"/>
        <w:ind w:firstLine="284"/>
        <w:jc w:val="both"/>
        <w:rPr>
          <w:rFonts w:ascii="Times New Roman" w:hAnsi="Times New Roman"/>
          <w:sz w:val="24"/>
          <w:szCs w:val="24"/>
        </w:rPr>
      </w:pPr>
      <w:r w:rsidRPr="004E36BF">
        <w:rPr>
          <w:rFonts w:ascii="Times New Roman" w:hAnsi="Times New Roman"/>
          <w:sz w:val="24"/>
          <w:szCs w:val="24"/>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5622F3" w:rsidRPr="004E36BF" w:rsidRDefault="005622F3" w:rsidP="005622F3">
      <w:pPr>
        <w:pStyle w:val="afb"/>
        <w:ind w:firstLine="284"/>
        <w:jc w:val="both"/>
        <w:rPr>
          <w:rFonts w:ascii="Times New Roman" w:hAnsi="Times New Roman"/>
          <w:sz w:val="24"/>
          <w:szCs w:val="24"/>
        </w:rPr>
      </w:pPr>
      <w:r w:rsidRPr="004E36BF">
        <w:rPr>
          <w:rFonts w:ascii="Times New Roman" w:hAnsi="Times New Roman"/>
          <w:sz w:val="24"/>
          <w:szCs w:val="24"/>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622F3" w:rsidRPr="004E36BF" w:rsidRDefault="005622F3" w:rsidP="005622F3">
      <w:pPr>
        <w:pStyle w:val="afb"/>
        <w:ind w:firstLine="284"/>
        <w:jc w:val="both"/>
        <w:rPr>
          <w:rFonts w:ascii="Times New Roman" w:hAnsi="Times New Roman"/>
          <w:sz w:val="24"/>
          <w:szCs w:val="24"/>
        </w:rPr>
      </w:pPr>
      <w:r w:rsidRPr="004E36BF">
        <w:rPr>
          <w:rFonts w:ascii="Times New Roman" w:hAnsi="Times New Roman"/>
          <w:sz w:val="24"/>
          <w:szCs w:val="24"/>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5622F3" w:rsidRPr="004E36BF" w:rsidRDefault="005622F3" w:rsidP="005622F3">
      <w:pPr>
        <w:pStyle w:val="afb"/>
        <w:ind w:firstLine="284"/>
        <w:jc w:val="both"/>
        <w:rPr>
          <w:rFonts w:ascii="Times New Roman" w:hAnsi="Times New Roman"/>
          <w:sz w:val="24"/>
          <w:szCs w:val="24"/>
        </w:rPr>
      </w:pPr>
      <w:r w:rsidRPr="004E36BF">
        <w:rPr>
          <w:rFonts w:ascii="Times New Roman" w:hAnsi="Times New Roman"/>
          <w:sz w:val="24"/>
          <w:szCs w:val="24"/>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5622F3" w:rsidRPr="00D12FA6" w:rsidRDefault="005622F3" w:rsidP="00D12FA6">
      <w:pPr>
        <w:pStyle w:val="afb"/>
        <w:ind w:firstLine="284"/>
        <w:jc w:val="both"/>
        <w:rPr>
          <w:rFonts w:ascii="Times New Roman" w:hAnsi="Times New Roman"/>
          <w:sz w:val="24"/>
          <w:szCs w:val="24"/>
        </w:rPr>
      </w:pPr>
      <w:r w:rsidRPr="004E36BF">
        <w:rPr>
          <w:rFonts w:ascii="Times New Roman" w:hAnsi="Times New Roman"/>
          <w:sz w:val="24"/>
          <w:szCs w:val="24"/>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w:t>
      </w:r>
      <w:r w:rsidR="00D12FA6">
        <w:rPr>
          <w:rFonts w:ascii="Times New Roman" w:hAnsi="Times New Roman"/>
          <w:sz w:val="24"/>
          <w:szCs w:val="24"/>
        </w:rPr>
        <w:t xml:space="preserve"> и личностно-значимой ценности.</w:t>
      </w:r>
    </w:p>
    <w:p w:rsidR="005622F3" w:rsidRPr="00EF5315" w:rsidRDefault="005622F3" w:rsidP="005622F3">
      <w:pPr>
        <w:pStyle w:val="afa"/>
        <w:spacing w:line="240" w:lineRule="auto"/>
        <w:rPr>
          <w:bCs/>
          <w:iCs/>
          <w:sz w:val="24"/>
        </w:rPr>
      </w:pPr>
      <w:r w:rsidRPr="00EF5315">
        <w:rPr>
          <w:bCs/>
          <w:iCs/>
          <w:sz w:val="24"/>
        </w:rPr>
        <w:lastRenderedPageBreak/>
        <w:t>Выпускник научится:</w:t>
      </w:r>
    </w:p>
    <w:p w:rsidR="005622F3" w:rsidRPr="00EF5315" w:rsidRDefault="005622F3" w:rsidP="005622F3">
      <w:pPr>
        <w:pStyle w:val="Textbody"/>
        <w:spacing w:after="0"/>
        <w:ind w:firstLine="454"/>
        <w:jc w:val="both"/>
      </w:pPr>
      <w:r w:rsidRPr="00EF5315">
        <w:rPr>
          <w:iCs/>
        </w:rPr>
        <w:t>• </w:t>
      </w:r>
      <w:r w:rsidRPr="00EF5315">
        <w:rPr>
          <w:bCs/>
        </w:rPr>
        <w:t xml:space="preserve">понимать роль и место </w:t>
      </w:r>
      <w:r w:rsidRPr="00EF5315">
        <w:t>искусства в развитии культуры, ориентироваться в связях искусства с наукой и религией;</w:t>
      </w:r>
    </w:p>
    <w:p w:rsidR="005622F3" w:rsidRPr="00EF5315" w:rsidRDefault="005622F3" w:rsidP="005622F3">
      <w:pPr>
        <w:pStyle w:val="afa"/>
        <w:spacing w:line="240" w:lineRule="auto"/>
        <w:rPr>
          <w:sz w:val="24"/>
        </w:rPr>
      </w:pPr>
      <w:r w:rsidRPr="00EF5315">
        <w:rPr>
          <w:iCs/>
          <w:sz w:val="24"/>
        </w:rPr>
        <w:t>• </w:t>
      </w:r>
      <w:r w:rsidRPr="00EF5315">
        <w:rPr>
          <w:bCs/>
          <w:sz w:val="24"/>
        </w:rPr>
        <w:t xml:space="preserve">осознавать </w:t>
      </w:r>
      <w:r w:rsidRPr="00EF5315">
        <w:rPr>
          <w:sz w:val="24"/>
        </w:rPr>
        <w:t>потенциал искусства в познании мира, в формировании отношения к человеку, природным и социальным явлениям;</w:t>
      </w:r>
    </w:p>
    <w:p w:rsidR="005622F3" w:rsidRPr="00EF5315" w:rsidRDefault="005622F3" w:rsidP="005622F3">
      <w:pPr>
        <w:pStyle w:val="afa"/>
        <w:spacing w:line="240" w:lineRule="auto"/>
        <w:rPr>
          <w:sz w:val="24"/>
        </w:rPr>
      </w:pPr>
      <w:r w:rsidRPr="00EF5315">
        <w:rPr>
          <w:iCs/>
          <w:sz w:val="24"/>
        </w:rPr>
        <w:t>• </w:t>
      </w:r>
      <w:r w:rsidRPr="00EF5315">
        <w:rPr>
          <w:sz w:val="24"/>
        </w:rPr>
        <w:t>понимать роль искусства в создании материальной среды обитания человека;</w:t>
      </w:r>
    </w:p>
    <w:p w:rsidR="005622F3" w:rsidRPr="00EF5315" w:rsidRDefault="005622F3" w:rsidP="005622F3">
      <w:pPr>
        <w:pStyle w:val="afa"/>
        <w:spacing w:line="240" w:lineRule="auto"/>
        <w:rPr>
          <w:sz w:val="24"/>
        </w:rPr>
      </w:pPr>
      <w:r w:rsidRPr="00EF5315">
        <w:rPr>
          <w:iCs/>
          <w:sz w:val="24"/>
        </w:rPr>
        <w:t>• </w:t>
      </w:r>
      <w:r w:rsidRPr="00EF5315">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5622F3" w:rsidRPr="005622F3" w:rsidRDefault="005622F3" w:rsidP="005622F3">
      <w:pPr>
        <w:pStyle w:val="35"/>
        <w:spacing w:after="0"/>
        <w:ind w:left="0" w:firstLine="454"/>
        <w:jc w:val="both"/>
        <w:rPr>
          <w:i/>
          <w:iCs/>
          <w:sz w:val="24"/>
          <w:szCs w:val="24"/>
          <w:lang w:val="ru-RU"/>
        </w:rPr>
      </w:pPr>
      <w:r w:rsidRPr="005622F3">
        <w:rPr>
          <w:i/>
          <w:iCs/>
          <w:sz w:val="24"/>
          <w:szCs w:val="24"/>
          <w:lang w:val="ru-RU"/>
        </w:rPr>
        <w:t>Выпускник получит возможность научиться: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iCs/>
          <w:lang w:val="ru-RU"/>
        </w:rPr>
        <w:t>выделять и анализировать авторскую концепцию художественного образа в произведении искусства;</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iCs/>
          <w:lang w:val="ru-RU"/>
        </w:rPr>
        <w:t>различать произведения разных эпох, художественных стилей;</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iCs/>
          <w:lang w:val="ru-RU"/>
        </w:rPr>
        <w:t>различать работы великих мастеров по художественной манере (по манере письма).</w:t>
      </w:r>
    </w:p>
    <w:p w:rsidR="005622F3" w:rsidRPr="00E0519B" w:rsidRDefault="005622F3" w:rsidP="00E0519B">
      <w:pPr>
        <w:pStyle w:val="Standard"/>
        <w:widowControl/>
        <w:autoSpaceDE/>
        <w:ind w:firstLine="454"/>
        <w:jc w:val="both"/>
        <w:rPr>
          <w:lang w:val="ru-RU"/>
        </w:rPr>
      </w:pPr>
      <w:r w:rsidRPr="00EF5315">
        <w:rPr>
          <w:iCs/>
          <w:shd w:val="clear" w:color="auto" w:fill="FFFF00"/>
          <w:lang w:val="ru-RU"/>
        </w:rPr>
        <w:t>• </w:t>
      </w:r>
      <w:r w:rsidRPr="00EF5315">
        <w:rPr>
          <w:i/>
          <w:iCs/>
          <w:shd w:val="clear" w:color="auto" w:fill="FFFF00"/>
          <w:lang w:val="ru-RU"/>
        </w:rPr>
        <w:t>различать произведения художников РБ разных эпох, художественных стилей;</w:t>
      </w:r>
    </w:p>
    <w:p w:rsidR="005622F3" w:rsidRPr="00EF5315" w:rsidRDefault="005622F3" w:rsidP="005622F3">
      <w:pPr>
        <w:pStyle w:val="afa"/>
        <w:spacing w:line="240" w:lineRule="auto"/>
        <w:rPr>
          <w:b/>
          <w:sz w:val="24"/>
        </w:rPr>
      </w:pPr>
      <w:r w:rsidRPr="00EF5315">
        <w:rPr>
          <w:b/>
          <w:sz w:val="24"/>
        </w:rPr>
        <w:t>Духовно-нравственные проблемы жизни и искусства</w:t>
      </w:r>
    </w:p>
    <w:p w:rsidR="005622F3" w:rsidRPr="00EF5315" w:rsidRDefault="005622F3" w:rsidP="005622F3">
      <w:pPr>
        <w:pStyle w:val="afa"/>
        <w:spacing w:line="240" w:lineRule="auto"/>
        <w:rPr>
          <w:bCs/>
          <w:sz w:val="24"/>
        </w:rPr>
      </w:pPr>
      <w:r w:rsidRPr="00EF5315">
        <w:rPr>
          <w:bCs/>
          <w:sz w:val="24"/>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 xml:space="preserve">понимать связи искусства с всемирной историей и историей Отечества </w:t>
      </w:r>
      <w:r w:rsidRPr="00EF5315">
        <w:rPr>
          <w:shd w:val="clear" w:color="auto" w:fill="FFFF00"/>
          <w:lang w:val="ru-RU"/>
        </w:rPr>
        <w:t>и своего региона</w:t>
      </w:r>
      <w:r w:rsidRPr="00EF5315">
        <w:rPr>
          <w:lang w:val="ru-RU"/>
        </w:rPr>
        <w:t>;</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rsidR="005622F3" w:rsidRPr="00EF5315" w:rsidRDefault="005622F3" w:rsidP="005622F3">
      <w:pPr>
        <w:pStyle w:val="Standard"/>
        <w:widowControl/>
        <w:autoSpaceDE/>
        <w:ind w:firstLine="454"/>
        <w:jc w:val="both"/>
        <w:rPr>
          <w:lang w:val="ru-RU"/>
        </w:rPr>
      </w:pPr>
      <w:r w:rsidRPr="00EF5315">
        <w:rPr>
          <w:lang w:val="ru-RU"/>
        </w:rPr>
        <w:t>•</w:t>
      </w:r>
      <w:r w:rsidRPr="00EF5315">
        <w:rPr>
          <w:i/>
        </w:rPr>
        <w:t> </w:t>
      </w:r>
      <w:r w:rsidRPr="00EF5315">
        <w:rPr>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5622F3" w:rsidRPr="00EF5315" w:rsidRDefault="005622F3" w:rsidP="005622F3">
      <w:pPr>
        <w:pStyle w:val="Standard"/>
        <w:widowControl/>
        <w:autoSpaceDE/>
        <w:ind w:firstLine="454"/>
        <w:jc w:val="both"/>
        <w:rPr>
          <w:lang w:val="ru-RU"/>
        </w:rPr>
      </w:pPr>
      <w:r w:rsidRPr="00EF5315">
        <w:rPr>
          <w:iCs/>
          <w:lang w:val="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5622F3" w:rsidRPr="005622F3" w:rsidRDefault="005622F3" w:rsidP="005622F3">
      <w:pPr>
        <w:pStyle w:val="35"/>
        <w:spacing w:after="0"/>
        <w:ind w:left="0" w:firstLine="454"/>
        <w:jc w:val="both"/>
        <w:rPr>
          <w:i/>
          <w:iCs/>
          <w:sz w:val="24"/>
          <w:szCs w:val="24"/>
          <w:lang w:val="ru-RU"/>
        </w:rPr>
      </w:pPr>
      <w:r w:rsidRPr="005622F3">
        <w:rPr>
          <w:i/>
          <w:iCs/>
          <w:sz w:val="24"/>
          <w:szCs w:val="24"/>
          <w:lang w:val="ru-RU"/>
        </w:rPr>
        <w:t>Выпускник получит возможность научиться: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iCs/>
          <w:lang w:val="ru-RU"/>
        </w:rPr>
        <w:t>осознавать необходимость развитого эстетического вкуса в жизни современного человека;</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i/>
          <w:iCs/>
          <w:lang w:val="ru-RU"/>
        </w:rPr>
        <w:t>понимать специфику ориентированности отечественного искусства на приоритет этического над эстетическим.</w:t>
      </w:r>
    </w:p>
    <w:p w:rsidR="005622F3" w:rsidRPr="00EF5315" w:rsidRDefault="005622F3" w:rsidP="005622F3">
      <w:pPr>
        <w:pStyle w:val="Standard"/>
        <w:widowControl/>
        <w:autoSpaceDE/>
        <w:ind w:firstLine="454"/>
        <w:jc w:val="both"/>
        <w:rPr>
          <w:b/>
          <w:lang w:val="ru-RU"/>
        </w:rPr>
      </w:pPr>
      <w:r w:rsidRPr="00EF5315">
        <w:rPr>
          <w:b/>
          <w:lang w:val="ru-RU"/>
        </w:rPr>
        <w:t>Язык пластических искусств и художественный образ</w:t>
      </w:r>
    </w:p>
    <w:p w:rsidR="005622F3" w:rsidRPr="005622F3" w:rsidRDefault="005622F3" w:rsidP="005622F3">
      <w:pPr>
        <w:pStyle w:val="5"/>
        <w:spacing w:before="0" w:after="0"/>
        <w:ind w:firstLine="454"/>
        <w:rPr>
          <w:b w:val="0"/>
          <w:bCs w:val="0"/>
          <w:i w:val="0"/>
          <w:iCs w:val="0"/>
          <w:sz w:val="24"/>
          <w:szCs w:val="24"/>
          <w:lang w:val="ru-RU"/>
        </w:rPr>
      </w:pPr>
      <w:r w:rsidRPr="005622F3">
        <w:rPr>
          <w:b w:val="0"/>
          <w:bCs w:val="0"/>
          <w:i w:val="0"/>
          <w:iCs w:val="0"/>
          <w:sz w:val="24"/>
          <w:szCs w:val="24"/>
          <w:lang w:val="ru-RU"/>
        </w:rPr>
        <w:t>Выпускник научится:</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понимать роль художественного образа и понятия «выразительность» в искусстве;</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5622F3" w:rsidRPr="00EF5315" w:rsidRDefault="005622F3" w:rsidP="005622F3">
      <w:pPr>
        <w:pStyle w:val="afa"/>
        <w:spacing w:line="240" w:lineRule="auto"/>
        <w:rPr>
          <w:sz w:val="24"/>
        </w:rPr>
      </w:pPr>
      <w:r w:rsidRPr="00EF5315">
        <w:rPr>
          <w:iCs/>
          <w:sz w:val="24"/>
        </w:rPr>
        <w:t>• </w:t>
      </w:r>
      <w:r w:rsidRPr="00EF5315">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5622F3" w:rsidRPr="00EF5315" w:rsidRDefault="005622F3" w:rsidP="005622F3">
      <w:pPr>
        <w:pStyle w:val="Standard"/>
        <w:widowControl/>
        <w:autoSpaceDE/>
        <w:ind w:firstLine="454"/>
        <w:jc w:val="both"/>
        <w:rPr>
          <w:lang w:val="ru-RU"/>
        </w:rPr>
      </w:pPr>
      <w:r w:rsidRPr="00EF5315">
        <w:rPr>
          <w:iCs/>
          <w:lang w:val="ru-RU"/>
        </w:rPr>
        <w:t>• </w:t>
      </w:r>
      <w:r w:rsidRPr="00EF5315">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622F3" w:rsidRPr="00EF5315" w:rsidRDefault="005622F3" w:rsidP="005622F3">
      <w:pPr>
        <w:pStyle w:val="afa"/>
        <w:spacing w:line="240" w:lineRule="auto"/>
        <w:rPr>
          <w:sz w:val="24"/>
        </w:rPr>
      </w:pPr>
      <w:r w:rsidRPr="00EF5315">
        <w:rPr>
          <w:iCs/>
          <w:sz w:val="24"/>
        </w:rPr>
        <w:t>• </w:t>
      </w:r>
      <w:r w:rsidRPr="00EF5315">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622F3" w:rsidRPr="005622F3" w:rsidRDefault="005622F3" w:rsidP="005622F3">
      <w:pPr>
        <w:pStyle w:val="35"/>
        <w:spacing w:after="0"/>
        <w:ind w:left="0" w:firstLine="454"/>
        <w:jc w:val="both"/>
        <w:rPr>
          <w:i/>
          <w:iCs/>
          <w:sz w:val="24"/>
          <w:szCs w:val="24"/>
          <w:lang w:val="ru-RU"/>
        </w:rPr>
      </w:pPr>
      <w:r w:rsidRPr="005622F3">
        <w:rPr>
          <w:i/>
          <w:iCs/>
          <w:sz w:val="24"/>
          <w:szCs w:val="24"/>
          <w:lang w:val="ru-RU"/>
        </w:rPr>
        <w:t>Выпускник получит возможность научиться:</w:t>
      </w:r>
    </w:p>
    <w:p w:rsidR="005622F3" w:rsidRPr="005622F3" w:rsidRDefault="005622F3" w:rsidP="005622F3">
      <w:pPr>
        <w:pStyle w:val="2f3"/>
        <w:widowControl w:val="0"/>
        <w:ind w:firstLine="454"/>
        <w:rPr>
          <w:lang w:val="ru-RU"/>
        </w:rPr>
      </w:pPr>
      <w:r w:rsidRPr="005622F3">
        <w:rPr>
          <w:iCs/>
          <w:lang w:val="ru-RU"/>
        </w:rPr>
        <w:t>•</w:t>
      </w:r>
      <w:r w:rsidRPr="00EF5315">
        <w:rPr>
          <w:iCs/>
        </w:rPr>
        <w:t> </w:t>
      </w:r>
      <w:r w:rsidRPr="005622F3">
        <w:rPr>
          <w:i/>
          <w:iCs/>
          <w:lang w:val="ru-RU"/>
        </w:rPr>
        <w:t>анализировать и высказывать суждение о своей творческой работе и работе одноклассников;</w:t>
      </w:r>
    </w:p>
    <w:p w:rsidR="005622F3" w:rsidRPr="005622F3" w:rsidRDefault="005622F3" w:rsidP="005622F3">
      <w:pPr>
        <w:pStyle w:val="2f3"/>
        <w:widowControl w:val="0"/>
        <w:ind w:firstLine="454"/>
        <w:rPr>
          <w:lang w:val="ru-RU"/>
        </w:rPr>
      </w:pPr>
      <w:r w:rsidRPr="005622F3">
        <w:rPr>
          <w:iCs/>
          <w:lang w:val="ru-RU"/>
        </w:rPr>
        <w:lastRenderedPageBreak/>
        <w:t>•</w:t>
      </w:r>
      <w:r w:rsidRPr="00EF5315">
        <w:rPr>
          <w:iCs/>
        </w:rPr>
        <w:t> </w:t>
      </w:r>
      <w:r w:rsidRPr="005622F3">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5622F3" w:rsidRPr="005622F3" w:rsidRDefault="005622F3" w:rsidP="005622F3">
      <w:pPr>
        <w:pStyle w:val="2f3"/>
        <w:widowControl w:val="0"/>
        <w:ind w:firstLine="454"/>
        <w:rPr>
          <w:lang w:val="ru-RU"/>
        </w:rPr>
      </w:pPr>
      <w:r w:rsidRPr="005622F3">
        <w:rPr>
          <w:iCs/>
          <w:lang w:val="ru-RU"/>
        </w:rPr>
        <w:t>•</w:t>
      </w:r>
      <w:r w:rsidRPr="00EF5315">
        <w:rPr>
          <w:iCs/>
        </w:rPr>
        <w:t> </w:t>
      </w:r>
      <w:r w:rsidRPr="00EF5315">
        <w:rPr>
          <w:i/>
        </w:rPr>
        <w:t> </w:t>
      </w:r>
      <w:r w:rsidRPr="005622F3">
        <w:rPr>
          <w:i/>
          <w:iCs/>
          <w:lang w:val="ru-RU"/>
        </w:rPr>
        <w:t xml:space="preserve">анализировать </w:t>
      </w:r>
      <w:r w:rsidRPr="005622F3">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5622F3" w:rsidRPr="00EF5315" w:rsidRDefault="005622F3" w:rsidP="005622F3">
      <w:pPr>
        <w:pStyle w:val="Abstract"/>
        <w:spacing w:line="240" w:lineRule="auto"/>
        <w:rPr>
          <w:b/>
          <w:sz w:val="24"/>
          <w:szCs w:val="24"/>
        </w:rPr>
      </w:pPr>
      <w:r w:rsidRPr="00EF5315">
        <w:rPr>
          <w:b/>
          <w:sz w:val="24"/>
          <w:szCs w:val="24"/>
        </w:rPr>
        <w:t>Виды и жанры изобразительного искусства</w:t>
      </w:r>
    </w:p>
    <w:p w:rsidR="005622F3" w:rsidRPr="005622F3" w:rsidRDefault="005622F3" w:rsidP="005622F3">
      <w:pPr>
        <w:pStyle w:val="5"/>
        <w:spacing w:before="0" w:after="0"/>
        <w:ind w:firstLine="454"/>
        <w:rPr>
          <w:b w:val="0"/>
          <w:bCs w:val="0"/>
          <w:i w:val="0"/>
          <w:iCs w:val="0"/>
          <w:sz w:val="24"/>
          <w:szCs w:val="24"/>
          <w:lang w:val="ru-RU"/>
        </w:rPr>
      </w:pPr>
      <w:r w:rsidRPr="005622F3">
        <w:rPr>
          <w:b w:val="0"/>
          <w:bCs w:val="0"/>
          <w:i w:val="0"/>
          <w:iCs w:val="0"/>
          <w:sz w:val="24"/>
          <w:szCs w:val="24"/>
          <w:lang w:val="ru-RU"/>
        </w:rPr>
        <w:t>Выпускник научится:</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различать виды декоративно-прикладных искусств, понимать их специфику;</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622F3" w:rsidRPr="005622F3" w:rsidRDefault="005622F3" w:rsidP="005622F3">
      <w:pPr>
        <w:pStyle w:val="35"/>
        <w:spacing w:after="0"/>
        <w:ind w:left="0" w:firstLine="454"/>
        <w:jc w:val="both"/>
        <w:rPr>
          <w:i/>
          <w:iCs/>
          <w:sz w:val="24"/>
          <w:szCs w:val="24"/>
          <w:lang w:val="ru-RU"/>
        </w:rPr>
      </w:pPr>
      <w:r w:rsidRPr="005622F3">
        <w:rPr>
          <w:i/>
          <w:iCs/>
          <w:sz w:val="24"/>
          <w:szCs w:val="24"/>
          <w:lang w:val="ru-RU"/>
        </w:rPr>
        <w:t>Выпускник получит возможность научиться:</w:t>
      </w:r>
    </w:p>
    <w:p w:rsidR="005622F3" w:rsidRPr="00EF5315" w:rsidRDefault="005622F3" w:rsidP="005622F3">
      <w:pPr>
        <w:pStyle w:val="aff1"/>
        <w:spacing w:line="240" w:lineRule="auto"/>
        <w:rPr>
          <w:sz w:val="24"/>
          <w:szCs w:val="24"/>
        </w:rPr>
      </w:pPr>
      <w:r w:rsidRPr="00EF5315">
        <w:rPr>
          <w:iCs/>
          <w:sz w:val="24"/>
          <w:szCs w:val="24"/>
        </w:rPr>
        <w:t>• </w:t>
      </w:r>
      <w:r w:rsidRPr="00EF5315">
        <w:rPr>
          <w:i/>
          <w:iCs/>
          <w:sz w:val="24"/>
          <w:szCs w:val="24"/>
        </w:rPr>
        <w:t xml:space="preserve">определять </w:t>
      </w:r>
      <w:r w:rsidRPr="00EF5315">
        <w:rPr>
          <w:i/>
          <w:sz w:val="24"/>
          <w:szCs w:val="24"/>
        </w:rPr>
        <w:t>шедевры национального и мирового изобразительного искусства;</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понимать историческую ретроспективу становления жанров пластических искусств.</w:t>
      </w:r>
    </w:p>
    <w:p w:rsidR="005622F3" w:rsidRPr="00EF5315" w:rsidRDefault="005622F3" w:rsidP="005622F3">
      <w:pPr>
        <w:pStyle w:val="Abstract"/>
        <w:spacing w:line="240" w:lineRule="auto"/>
        <w:rPr>
          <w:b/>
          <w:sz w:val="24"/>
          <w:szCs w:val="24"/>
        </w:rPr>
      </w:pPr>
      <w:r w:rsidRPr="00EF5315">
        <w:rPr>
          <w:b/>
          <w:sz w:val="24"/>
          <w:szCs w:val="24"/>
        </w:rPr>
        <w:t>Изобразительная природа фотографии, театра, кино</w:t>
      </w:r>
    </w:p>
    <w:p w:rsidR="005622F3" w:rsidRPr="005622F3" w:rsidRDefault="005622F3" w:rsidP="005622F3">
      <w:pPr>
        <w:pStyle w:val="5"/>
        <w:spacing w:before="0" w:after="0"/>
        <w:ind w:firstLine="454"/>
        <w:rPr>
          <w:b w:val="0"/>
          <w:bCs w:val="0"/>
          <w:i w:val="0"/>
          <w:iCs w:val="0"/>
          <w:sz w:val="24"/>
          <w:szCs w:val="24"/>
          <w:lang w:val="ru-RU"/>
        </w:rPr>
      </w:pPr>
      <w:r w:rsidRPr="005622F3">
        <w:rPr>
          <w:b w:val="0"/>
          <w:bCs w:val="0"/>
          <w:i w:val="0"/>
          <w:iCs w:val="0"/>
          <w:sz w:val="24"/>
          <w:szCs w:val="24"/>
          <w:lang w:val="ru-RU"/>
        </w:rPr>
        <w:t>Выпускник научится:</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определять жанры и особенности художественной фотографии, её отличие от картины и нехудожественной фотографии;</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понимать особенности визуального художественного образа в театре и кино;</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применять компьютерные технологии в собственной художественно-творческой деятельности (PowerPoint, Photoshop и др.).</w:t>
      </w:r>
    </w:p>
    <w:p w:rsidR="005622F3" w:rsidRPr="005622F3" w:rsidRDefault="005622F3" w:rsidP="005622F3">
      <w:pPr>
        <w:pStyle w:val="35"/>
        <w:spacing w:after="0"/>
        <w:ind w:left="0" w:firstLine="454"/>
        <w:jc w:val="both"/>
        <w:rPr>
          <w:i/>
          <w:iCs/>
          <w:sz w:val="24"/>
          <w:szCs w:val="24"/>
          <w:lang w:val="ru-RU"/>
        </w:rPr>
      </w:pPr>
      <w:r w:rsidRPr="005622F3">
        <w:rPr>
          <w:i/>
          <w:iCs/>
          <w:sz w:val="24"/>
          <w:szCs w:val="24"/>
          <w:lang w:val="ru-RU"/>
        </w:rPr>
        <w:t>Выпускник получит возможность научиться:</w:t>
      </w:r>
    </w:p>
    <w:p w:rsidR="005622F3" w:rsidRPr="00EF5315" w:rsidRDefault="005622F3" w:rsidP="005622F3">
      <w:pPr>
        <w:pStyle w:val="aff1"/>
        <w:spacing w:line="240" w:lineRule="auto"/>
        <w:rPr>
          <w:sz w:val="24"/>
          <w:szCs w:val="24"/>
        </w:rPr>
      </w:pPr>
      <w:r w:rsidRPr="00EF5315">
        <w:rPr>
          <w:iCs/>
          <w:sz w:val="24"/>
          <w:szCs w:val="24"/>
        </w:rPr>
        <w:t>• </w:t>
      </w:r>
      <w:r w:rsidRPr="00EF5315">
        <w:rPr>
          <w:i/>
          <w:iCs/>
          <w:sz w:val="24"/>
          <w:szCs w:val="24"/>
        </w:rPr>
        <w:t xml:space="preserve">использовать </w:t>
      </w:r>
      <w:r w:rsidRPr="00EF5315">
        <w:rPr>
          <w:i/>
          <w:sz w:val="24"/>
          <w:szCs w:val="24"/>
        </w:rPr>
        <w:t>средства художественной выразительности в собственных фотоработах;</w:t>
      </w:r>
    </w:p>
    <w:p w:rsidR="005622F3" w:rsidRPr="00EF5315" w:rsidRDefault="005622F3" w:rsidP="005622F3">
      <w:pPr>
        <w:pStyle w:val="aff1"/>
        <w:spacing w:line="240" w:lineRule="auto"/>
        <w:rPr>
          <w:sz w:val="24"/>
          <w:szCs w:val="24"/>
        </w:rPr>
      </w:pPr>
      <w:r w:rsidRPr="00EF5315">
        <w:rPr>
          <w:iCs/>
          <w:sz w:val="24"/>
          <w:szCs w:val="24"/>
        </w:rPr>
        <w:t>• </w:t>
      </w:r>
      <w:r w:rsidRPr="00EF5315">
        <w:rPr>
          <w:i/>
          <w:iCs/>
          <w:sz w:val="24"/>
          <w:szCs w:val="24"/>
        </w:rPr>
        <w:t xml:space="preserve">применять </w:t>
      </w:r>
      <w:r w:rsidRPr="00EF5315">
        <w:rPr>
          <w:i/>
          <w:sz w:val="24"/>
          <w:szCs w:val="24"/>
        </w:rPr>
        <w:t xml:space="preserve">в работе над цифровой фотографией технические средства </w:t>
      </w:r>
      <w:r w:rsidRPr="00EF5315">
        <w:rPr>
          <w:i/>
          <w:sz w:val="24"/>
          <w:szCs w:val="24"/>
          <w:lang w:val="en-US"/>
        </w:rPr>
        <w:t>Photoshop</w:t>
      </w:r>
      <w:r w:rsidRPr="00EF5315">
        <w:rPr>
          <w:i/>
          <w:sz w:val="24"/>
          <w:szCs w:val="24"/>
        </w:rPr>
        <w:t>;</w:t>
      </w:r>
    </w:p>
    <w:p w:rsidR="005622F3" w:rsidRPr="00EF5315" w:rsidRDefault="005622F3" w:rsidP="005622F3">
      <w:pPr>
        <w:pStyle w:val="aff1"/>
        <w:spacing w:line="240" w:lineRule="auto"/>
        <w:rPr>
          <w:sz w:val="24"/>
          <w:szCs w:val="24"/>
        </w:rPr>
      </w:pPr>
      <w:r w:rsidRPr="00EF5315">
        <w:rPr>
          <w:iCs/>
          <w:sz w:val="24"/>
          <w:szCs w:val="24"/>
        </w:rPr>
        <w:t>• </w:t>
      </w:r>
      <w:r w:rsidRPr="00EF5315">
        <w:rPr>
          <w:i/>
          <w:iCs/>
          <w:sz w:val="24"/>
          <w:szCs w:val="24"/>
        </w:rPr>
        <w:t xml:space="preserve">понимать </w:t>
      </w:r>
      <w:r w:rsidRPr="00EF5315">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5D159C" w:rsidRPr="00D12FA6" w:rsidRDefault="005622F3" w:rsidP="00D12FA6">
      <w:pPr>
        <w:pStyle w:val="aff1"/>
        <w:spacing w:line="240" w:lineRule="auto"/>
        <w:rPr>
          <w:rStyle w:val="Zag11"/>
          <w:sz w:val="24"/>
          <w:szCs w:val="24"/>
        </w:rPr>
      </w:pPr>
      <w:r w:rsidRPr="00EF5315">
        <w:rPr>
          <w:iCs/>
          <w:sz w:val="24"/>
          <w:szCs w:val="24"/>
        </w:rPr>
        <w:t>• </w:t>
      </w:r>
      <w:r w:rsidRPr="00EF5315">
        <w:rPr>
          <w:i/>
          <w:iCs/>
          <w:sz w:val="24"/>
          <w:szCs w:val="24"/>
        </w:rPr>
        <w:t xml:space="preserve">понимать </w:t>
      </w:r>
      <w:r w:rsidRPr="00EF5315">
        <w:rPr>
          <w:i/>
          <w:sz w:val="24"/>
          <w:szCs w:val="24"/>
        </w:rPr>
        <w:t>и анализировать раскадровку, реквизит, костюмы и грим после просмотра художественного фильма.</w:t>
      </w:r>
    </w:p>
    <w:p w:rsidR="006C072B" w:rsidRPr="001A7C38" w:rsidRDefault="009523A1" w:rsidP="00EF1D47">
      <w:pPr>
        <w:pStyle w:val="afa"/>
        <w:spacing w:line="240" w:lineRule="auto"/>
        <w:ind w:firstLine="709"/>
        <w:jc w:val="center"/>
        <w:rPr>
          <w:b/>
          <w:sz w:val="24"/>
        </w:rPr>
      </w:pPr>
      <w:r>
        <w:rPr>
          <w:rStyle w:val="Zag11"/>
          <w:b/>
          <w:sz w:val="24"/>
        </w:rPr>
        <w:t>1.2.3.21</w:t>
      </w:r>
      <w:r w:rsidR="00085FBD" w:rsidRPr="001A7C38">
        <w:rPr>
          <w:rStyle w:val="Zag11"/>
          <w:b/>
          <w:sz w:val="24"/>
        </w:rPr>
        <w:t>. Музыка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Предметные результаты изучения предметной области "Искусство" должны отражать:</w:t>
      </w:r>
    </w:p>
    <w:p w:rsidR="005622F3" w:rsidRPr="004E36BF" w:rsidRDefault="005622F3" w:rsidP="005622F3">
      <w:pPr>
        <w:pStyle w:val="afb"/>
        <w:ind w:firstLine="426"/>
        <w:jc w:val="both"/>
        <w:rPr>
          <w:rFonts w:ascii="Times New Roman" w:hAnsi="Times New Roman"/>
          <w:sz w:val="24"/>
          <w:szCs w:val="24"/>
        </w:rPr>
      </w:pPr>
      <w:r>
        <w:rPr>
          <w:rFonts w:ascii="Times New Roman" w:hAnsi="Times New Roman"/>
          <w:sz w:val="24"/>
          <w:szCs w:val="24"/>
        </w:rPr>
        <w:t>Музыка: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w:t>
      </w:r>
      <w:r w:rsidRPr="004E36BF">
        <w:rPr>
          <w:rFonts w:ascii="Times New Roman" w:hAnsi="Times New Roman"/>
          <w:sz w:val="24"/>
          <w:szCs w:val="24"/>
        </w:rPr>
        <w:lastRenderedPageBreak/>
        <w:t>ключевыми понятиями музыкального искусства, элементарной нотной грамотой в рамках изучаемого курса.</w:t>
      </w:r>
    </w:p>
    <w:p w:rsidR="005622F3" w:rsidRPr="005622F3" w:rsidRDefault="005622F3" w:rsidP="005622F3">
      <w:pPr>
        <w:pStyle w:val="afb"/>
        <w:ind w:firstLine="426"/>
        <w:jc w:val="both"/>
        <w:rPr>
          <w:rFonts w:ascii="Times New Roman" w:hAnsi="Times New Roman"/>
          <w:b/>
          <w:sz w:val="24"/>
          <w:szCs w:val="24"/>
        </w:rPr>
      </w:pPr>
      <w:r w:rsidRPr="005622F3">
        <w:rPr>
          <w:rFonts w:ascii="Times New Roman" w:hAnsi="Times New Roman"/>
          <w:b/>
          <w:sz w:val="24"/>
          <w:szCs w:val="24"/>
        </w:rPr>
        <w:t>Музыка как вид искусства</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научится: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 xml:space="preserve">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 </w:t>
      </w:r>
      <w:r w:rsidRPr="005622F3">
        <w:rPr>
          <w:rFonts w:ascii="Times New Roman" w:hAnsi="Times New Roman"/>
          <w:i/>
          <w:sz w:val="24"/>
          <w:szCs w:val="24"/>
        </w:rPr>
        <w:t>различать особенности музыкальной культуры народов РБ</w:t>
      </w:r>
      <w:r w:rsidRPr="005622F3">
        <w:rPr>
          <w:rFonts w:ascii="Times New Roman" w:hAnsi="Times New Roman"/>
          <w:sz w:val="24"/>
          <w:szCs w:val="24"/>
        </w:rPr>
        <w:t>;</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получит возможность научиться: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5622F3" w:rsidRPr="005622F3" w:rsidRDefault="005622F3" w:rsidP="005622F3">
      <w:pPr>
        <w:pStyle w:val="afb"/>
        <w:ind w:firstLine="426"/>
        <w:jc w:val="both"/>
        <w:rPr>
          <w:rFonts w:ascii="Times New Roman" w:hAnsi="Times New Roman"/>
          <w:b/>
          <w:sz w:val="24"/>
          <w:szCs w:val="24"/>
        </w:rPr>
      </w:pPr>
      <w:r w:rsidRPr="005622F3">
        <w:rPr>
          <w:rFonts w:ascii="Times New Roman" w:hAnsi="Times New Roman"/>
          <w:b/>
          <w:sz w:val="24"/>
          <w:szCs w:val="24"/>
        </w:rPr>
        <w:t>Музыкальный образ и музыкальная драматургия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научится: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 xml:space="preserve">Выпускник получит возможность научиться: </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5622F3" w:rsidRPr="005622F3" w:rsidRDefault="005622F3" w:rsidP="005622F3">
      <w:pPr>
        <w:pStyle w:val="afb"/>
        <w:ind w:firstLine="426"/>
        <w:jc w:val="both"/>
        <w:rPr>
          <w:rFonts w:ascii="Times New Roman" w:hAnsi="Times New Roman"/>
          <w:b/>
          <w:sz w:val="24"/>
          <w:szCs w:val="24"/>
        </w:rPr>
      </w:pPr>
      <w:r w:rsidRPr="005622F3">
        <w:rPr>
          <w:rFonts w:ascii="Times New Roman" w:hAnsi="Times New Roman"/>
          <w:b/>
          <w:sz w:val="24"/>
          <w:szCs w:val="24"/>
        </w:rPr>
        <w:t>Музыка в современном мире: традиции и инновации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научится: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 xml:space="preserve">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w:t>
      </w:r>
      <w:r w:rsidRPr="005622F3">
        <w:rPr>
          <w:rFonts w:ascii="Times New Roman" w:hAnsi="Times New Roman"/>
          <w:i/>
          <w:sz w:val="24"/>
          <w:szCs w:val="24"/>
        </w:rPr>
        <w:t>(в том числе РБ)</w:t>
      </w:r>
      <w:r w:rsidRPr="005622F3">
        <w:rPr>
          <w:rFonts w:ascii="Times New Roman" w:hAnsi="Times New Roman"/>
          <w:sz w:val="24"/>
          <w:szCs w:val="24"/>
        </w:rPr>
        <w:t xml:space="preserve">  и зарубежных композиторов и крупнейшие музыкальные центры мирового значения (театры оперы и балета, концертные залы, музеи);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w:t>
      </w:r>
      <w:r w:rsidRPr="005622F3">
        <w:rPr>
          <w:rFonts w:ascii="Times New Roman" w:hAnsi="Times New Roman"/>
          <w:i/>
          <w:sz w:val="24"/>
          <w:szCs w:val="24"/>
        </w:rPr>
        <w:t>(в том числе народов РБ)</w:t>
      </w:r>
      <w:r w:rsidRPr="005622F3">
        <w:rPr>
          <w:rFonts w:ascii="Times New Roman" w:hAnsi="Times New Roman"/>
          <w:sz w:val="24"/>
          <w:szCs w:val="24"/>
        </w:rPr>
        <w:t xml:space="preserve"> и зарубежная музыка от эпохи Средневековья до рубежа XIX-XX вв., отечественное и зарубежное музыкальное искусство XX в.); </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получит возможность научиться: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iCs/>
          <w:sz w:val="24"/>
          <w:szCs w:val="24"/>
        </w:rPr>
        <w:lastRenderedPageBreak/>
        <w:t>• </w:t>
      </w:r>
      <w:r w:rsidRPr="005622F3">
        <w:rPr>
          <w:rFonts w:ascii="Times New Roman" w:hAnsi="Times New Roman"/>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5622F3" w:rsidRPr="005D159C" w:rsidRDefault="005622F3" w:rsidP="005D159C">
      <w:pPr>
        <w:pStyle w:val="afb"/>
        <w:ind w:firstLine="426"/>
        <w:jc w:val="both"/>
        <w:rPr>
          <w:rFonts w:ascii="Times New Roman" w:hAnsi="Times New Roman"/>
          <w:sz w:val="24"/>
          <w:szCs w:val="24"/>
        </w:rPr>
      </w:pPr>
      <w:r w:rsidRPr="005622F3">
        <w:rPr>
          <w:rFonts w:ascii="Times New Roman" w:hAnsi="Times New Roman"/>
          <w:iCs/>
          <w:sz w:val="24"/>
          <w:szCs w:val="24"/>
        </w:rPr>
        <w:t>• </w:t>
      </w:r>
      <w:r w:rsidRPr="005622F3">
        <w:rPr>
          <w:rFonts w:ascii="Times New Roman" w:hAnsi="Times New Roman"/>
          <w:sz w:val="24"/>
          <w:szCs w:val="24"/>
        </w:rPr>
        <w:t xml:space="preserve">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w:t>
      </w:r>
      <w:r w:rsidR="005D159C">
        <w:rPr>
          <w:rFonts w:ascii="Times New Roman" w:hAnsi="Times New Roman"/>
          <w:sz w:val="24"/>
          <w:szCs w:val="24"/>
        </w:rPr>
        <w:t>полученную из других источников</w:t>
      </w:r>
    </w:p>
    <w:p w:rsidR="00961FAA" w:rsidRDefault="009523A1" w:rsidP="00EF1D47">
      <w:pPr>
        <w:pStyle w:val="afa"/>
        <w:spacing w:line="240" w:lineRule="auto"/>
        <w:ind w:firstLine="709"/>
        <w:jc w:val="center"/>
        <w:rPr>
          <w:b/>
          <w:sz w:val="24"/>
        </w:rPr>
      </w:pPr>
      <w:r>
        <w:rPr>
          <w:b/>
          <w:sz w:val="24"/>
        </w:rPr>
        <w:t>1.2.3.22</w:t>
      </w:r>
      <w:r w:rsidR="00961FAA" w:rsidRPr="001A7C38">
        <w:rPr>
          <w:b/>
          <w:sz w:val="24"/>
        </w:rPr>
        <w:t>. Технология</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Изучение предметной области "Технология" должно обеспечить:</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развитие инновационной творческой деятельности обучающихся в процессе решения прикладных учебных задач;</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активное использование знаний, полученных при изучении других учебных предметов, и сформированных универсальных учебных действий;</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совершенствование умений выполнения учебно-исследовательской и проектной деятельности;</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формирование представлений о социальных и этических аспектах научно-технического прогресса;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Предметные результаты изучения предметной области "Технология" должны отражать:</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3) овладение средствами и формами графического отображения объектов или процессов, правилами выполнения графической документации;</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4) формирование умений устанавливать взаимосвязь знаний по разным учебным предметам для решения прикладных учебных задач;</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707F1F" w:rsidRPr="005D159C" w:rsidRDefault="005622F3" w:rsidP="005D159C">
      <w:pPr>
        <w:pStyle w:val="afa"/>
        <w:spacing w:line="240" w:lineRule="auto"/>
        <w:ind w:firstLine="0"/>
        <w:rPr>
          <w:b/>
          <w:sz w:val="24"/>
        </w:rPr>
      </w:pPr>
      <w:r>
        <w:rPr>
          <w:sz w:val="24"/>
        </w:rPr>
        <w:t xml:space="preserve">       </w:t>
      </w:r>
      <w:r w:rsidRPr="004E36BF">
        <w:rPr>
          <w:sz w:val="24"/>
        </w:rPr>
        <w:t>6) формирование представлений о мире профессий, связанных с изучаемыми технологиями, их востребованности на рынке труда</w:t>
      </w:r>
    </w:p>
    <w:p w:rsidR="005622F3" w:rsidRPr="00EF5315" w:rsidRDefault="005622F3" w:rsidP="005622F3">
      <w:pPr>
        <w:pStyle w:val="Standard"/>
        <w:ind w:firstLine="454"/>
        <w:jc w:val="both"/>
        <w:rPr>
          <w:b/>
          <w:iCs/>
          <w:lang w:val="ru-RU"/>
        </w:rPr>
      </w:pPr>
      <w:r w:rsidRPr="00EF5315">
        <w:rPr>
          <w:b/>
          <w:iCs/>
          <w:lang w:val="ru-RU"/>
        </w:rPr>
        <w:t>Индустриальные технологии</w:t>
      </w:r>
    </w:p>
    <w:p w:rsidR="005622F3" w:rsidRPr="00EF5315" w:rsidRDefault="005622F3" w:rsidP="005622F3">
      <w:pPr>
        <w:pStyle w:val="Standard"/>
        <w:ind w:firstLine="454"/>
        <w:jc w:val="both"/>
        <w:rPr>
          <w:b/>
          <w:iCs/>
          <w:lang w:val="ru-RU"/>
        </w:rPr>
      </w:pPr>
      <w:r w:rsidRPr="00EF5315">
        <w:rPr>
          <w:b/>
          <w:iCs/>
          <w:lang w:val="ru-RU"/>
        </w:rPr>
        <w:t>Технологии обработки конструкционных и поделочных материалов</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находить в учебной литературе сведения, необходимые для конструирования объекта и осуществления выбранной технологии;</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читать технические рисунки, эскизы, чертежи, схемы;</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выполнять в масштабе и правильно оформлять технические рисунки и эскизы разрабатываемых объектов;</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осуществлять технологические процессы создания или ремонта материальных объектов.</w:t>
      </w:r>
    </w:p>
    <w:p w:rsidR="005622F3" w:rsidRPr="00EF5315" w:rsidRDefault="005622F3" w:rsidP="005622F3">
      <w:pPr>
        <w:pStyle w:val="Standard"/>
        <w:widowControl/>
        <w:autoSpaceDE/>
        <w:ind w:firstLine="454"/>
        <w:jc w:val="both"/>
        <w:rPr>
          <w:i/>
          <w:lang w:val="ru-RU"/>
        </w:rPr>
      </w:pPr>
      <w:r w:rsidRPr="00EF5315">
        <w:rPr>
          <w:i/>
          <w:lang w:val="ru-RU"/>
        </w:rPr>
        <w:t>Выпускник получит возможность научиться:</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осуществлять технологические процессы создания или ремонта материальных объектов, имеющих инновационные элементы.</w:t>
      </w:r>
    </w:p>
    <w:p w:rsidR="005622F3" w:rsidRPr="00EF5315" w:rsidRDefault="005622F3" w:rsidP="005622F3">
      <w:pPr>
        <w:pStyle w:val="Standard"/>
        <w:ind w:firstLine="454"/>
        <w:jc w:val="both"/>
        <w:rPr>
          <w:b/>
          <w:iCs/>
          <w:lang w:val="ru-RU"/>
        </w:rPr>
      </w:pPr>
      <w:r w:rsidRPr="00EF5315">
        <w:rPr>
          <w:b/>
          <w:iCs/>
          <w:lang w:val="ru-RU"/>
        </w:rPr>
        <w:t>Электротехника</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5622F3" w:rsidRPr="00EF5315" w:rsidRDefault="005622F3" w:rsidP="005622F3">
      <w:pPr>
        <w:pStyle w:val="Abstract"/>
        <w:spacing w:line="240" w:lineRule="auto"/>
        <w:rPr>
          <w:i/>
          <w:sz w:val="24"/>
          <w:szCs w:val="24"/>
        </w:rPr>
      </w:pPr>
      <w:r w:rsidRPr="00EF5315">
        <w:rPr>
          <w:i/>
          <w:sz w:val="24"/>
          <w:szCs w:val="24"/>
        </w:rPr>
        <w:lastRenderedPageBreak/>
        <w:t>Выпускник получит возможность научиться:</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5622F3" w:rsidRPr="00EF5315" w:rsidRDefault="005622F3" w:rsidP="005622F3">
      <w:pPr>
        <w:pStyle w:val="Standard"/>
        <w:ind w:firstLine="454"/>
        <w:jc w:val="both"/>
        <w:rPr>
          <w:b/>
          <w:i/>
          <w:iCs/>
          <w:lang w:val="ru-RU"/>
        </w:rPr>
      </w:pPr>
      <w:r w:rsidRPr="00EF5315">
        <w:rPr>
          <w:b/>
          <w:i/>
          <w:iCs/>
          <w:lang w:val="ru-RU"/>
        </w:rPr>
        <w:t>Технологии ведения дома</w:t>
      </w:r>
    </w:p>
    <w:p w:rsidR="005622F3" w:rsidRPr="00EF5315" w:rsidRDefault="005622F3" w:rsidP="005622F3">
      <w:pPr>
        <w:pStyle w:val="Standard"/>
        <w:ind w:firstLine="454"/>
        <w:jc w:val="both"/>
        <w:rPr>
          <w:b/>
          <w:iCs/>
          <w:lang w:val="ru-RU"/>
        </w:rPr>
      </w:pPr>
      <w:r w:rsidRPr="00EF5315">
        <w:rPr>
          <w:b/>
          <w:iCs/>
          <w:lang w:val="ru-RU"/>
        </w:rPr>
        <w:t>Кулинария</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5622F3" w:rsidRPr="00EF5315" w:rsidRDefault="005622F3" w:rsidP="005622F3">
      <w:pPr>
        <w:pStyle w:val="aff1"/>
        <w:spacing w:line="240" w:lineRule="auto"/>
        <w:rPr>
          <w:sz w:val="24"/>
          <w:szCs w:val="24"/>
        </w:rPr>
      </w:pPr>
      <w:r w:rsidRPr="005622F3">
        <w:rPr>
          <w:iCs/>
          <w:sz w:val="24"/>
          <w:szCs w:val="24"/>
          <w:shd w:val="clear" w:color="auto" w:fill="FFFF00"/>
        </w:rPr>
        <w:t>• готовить блюда башкирской кухни.</w:t>
      </w:r>
    </w:p>
    <w:p w:rsidR="005622F3" w:rsidRPr="00EF5315" w:rsidRDefault="005622F3" w:rsidP="005622F3">
      <w:pPr>
        <w:pStyle w:val="Abstract"/>
        <w:spacing w:line="240" w:lineRule="auto"/>
        <w:rPr>
          <w:i/>
          <w:sz w:val="24"/>
          <w:szCs w:val="24"/>
        </w:rPr>
      </w:pPr>
      <w:r w:rsidRPr="00EF5315">
        <w:rPr>
          <w:i/>
          <w:sz w:val="24"/>
          <w:szCs w:val="24"/>
        </w:rPr>
        <w:t>Выпускник получит возможность научиться:</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составлять рацион питания на основе физиологических потребностей организма;</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применять основные виды и способы консервирования и заготовки пищевых продуктов в домашних условиях;</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5622F3" w:rsidRPr="00EF5315" w:rsidRDefault="005622F3" w:rsidP="005622F3">
      <w:pPr>
        <w:pStyle w:val="Abstract"/>
        <w:spacing w:line="240" w:lineRule="auto"/>
        <w:rPr>
          <w:b/>
          <w:sz w:val="24"/>
          <w:szCs w:val="24"/>
        </w:rPr>
      </w:pPr>
      <w:r w:rsidRPr="00EF5315">
        <w:rPr>
          <w:b/>
          <w:sz w:val="24"/>
          <w:szCs w:val="24"/>
        </w:rPr>
        <w:t>Создание изделий из текстильных и поделочных материалов</w:t>
      </w:r>
    </w:p>
    <w:p w:rsidR="005622F3" w:rsidRPr="00EF5315" w:rsidRDefault="005622F3" w:rsidP="005622F3">
      <w:pPr>
        <w:pStyle w:val="Abstract"/>
        <w:spacing w:line="240" w:lineRule="auto"/>
        <w:rPr>
          <w:sz w:val="24"/>
          <w:szCs w:val="24"/>
        </w:rPr>
      </w:pPr>
      <w:r w:rsidRPr="00EF5315">
        <w:rPr>
          <w:sz w:val="24"/>
          <w:szCs w:val="24"/>
        </w:rPr>
        <w:t>Выпускник научится:</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выполнять влажно-тепловую обработку швейных изделий.</w:t>
      </w:r>
    </w:p>
    <w:p w:rsidR="005622F3" w:rsidRPr="00EF5315" w:rsidRDefault="005622F3" w:rsidP="005622F3">
      <w:pPr>
        <w:pStyle w:val="Abstract"/>
        <w:spacing w:line="240" w:lineRule="auto"/>
        <w:rPr>
          <w:i/>
          <w:sz w:val="24"/>
          <w:szCs w:val="24"/>
        </w:rPr>
      </w:pPr>
      <w:r w:rsidRPr="00EF5315">
        <w:rPr>
          <w:i/>
          <w:sz w:val="24"/>
          <w:szCs w:val="24"/>
        </w:rPr>
        <w:t>Выпускник получит возможность научиться:</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выполнять несложные приёмы моделирования швейных изделий, в том числе с использованием традиций народного костюма;</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использовать при моделировании зрительные иллюзии в одежде; определять и исправлять дефекты швейных изделий;</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выполнять художественную отделку швейных изделий;</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изготавливать изделия декоративно-прикладного искусства, региональных народных промыслов;</w:t>
      </w:r>
    </w:p>
    <w:p w:rsidR="005622F3" w:rsidRPr="00715D2B" w:rsidRDefault="005622F3" w:rsidP="005622F3">
      <w:pPr>
        <w:pStyle w:val="aff1"/>
        <w:spacing w:line="240" w:lineRule="auto"/>
        <w:rPr>
          <w:sz w:val="24"/>
          <w:szCs w:val="24"/>
        </w:rPr>
      </w:pPr>
      <w:r w:rsidRPr="00EF5315">
        <w:rPr>
          <w:iCs/>
          <w:sz w:val="24"/>
          <w:szCs w:val="24"/>
        </w:rPr>
        <w:t>• </w:t>
      </w:r>
      <w:r w:rsidRPr="00EF5315">
        <w:rPr>
          <w:i/>
          <w:sz w:val="24"/>
          <w:szCs w:val="24"/>
        </w:rPr>
        <w:t>определять основные стили в одежде и современные направления моды.</w:t>
      </w:r>
    </w:p>
    <w:p w:rsidR="005622F3" w:rsidRPr="00EF5315" w:rsidRDefault="005622F3" w:rsidP="005622F3">
      <w:pPr>
        <w:pStyle w:val="Standard"/>
        <w:ind w:firstLine="454"/>
        <w:jc w:val="both"/>
        <w:rPr>
          <w:b/>
          <w:i/>
          <w:iCs/>
          <w:lang w:val="ru-RU"/>
        </w:rPr>
      </w:pPr>
      <w:r w:rsidRPr="00EF5315">
        <w:rPr>
          <w:b/>
          <w:i/>
          <w:iCs/>
          <w:lang w:val="ru-RU"/>
        </w:rPr>
        <w:t>Сельскохозяйственные технологии</w:t>
      </w:r>
    </w:p>
    <w:p w:rsidR="005622F3" w:rsidRPr="00EF5315" w:rsidRDefault="005622F3" w:rsidP="005622F3">
      <w:pPr>
        <w:pStyle w:val="Standard"/>
        <w:ind w:firstLine="454"/>
        <w:jc w:val="both"/>
        <w:rPr>
          <w:b/>
          <w:lang w:val="ru-RU"/>
        </w:rPr>
      </w:pPr>
      <w:r w:rsidRPr="00EF5315">
        <w:rPr>
          <w:b/>
          <w:lang w:val="ru-RU"/>
        </w:rPr>
        <w:t>Технологии растениеводства</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5622F3" w:rsidRPr="00EF5315" w:rsidRDefault="005622F3" w:rsidP="005622F3">
      <w:pPr>
        <w:pStyle w:val="aff1"/>
        <w:spacing w:line="240" w:lineRule="auto"/>
        <w:rPr>
          <w:sz w:val="24"/>
          <w:szCs w:val="24"/>
        </w:rPr>
      </w:pPr>
      <w:r w:rsidRPr="00EF5315">
        <w:rPr>
          <w:iCs/>
          <w:sz w:val="24"/>
          <w:szCs w:val="24"/>
        </w:rPr>
        <w:t>• </w:t>
      </w:r>
      <w:r w:rsidRPr="00EF5315">
        <w:rPr>
          <w:sz w:val="24"/>
          <w:szCs w:val="24"/>
        </w:rPr>
        <w:t>планировать размещение культур на учебно-опытном участке и в личном подсобном хозяйстве с учётом севооборотов.</w:t>
      </w:r>
    </w:p>
    <w:p w:rsidR="005622F3" w:rsidRPr="00EF5315" w:rsidRDefault="005622F3" w:rsidP="005622F3">
      <w:pPr>
        <w:pStyle w:val="Standard"/>
        <w:ind w:firstLine="454"/>
        <w:jc w:val="both"/>
        <w:rPr>
          <w:i/>
          <w:lang w:val="ru-RU"/>
        </w:rPr>
      </w:pPr>
      <w:r w:rsidRPr="00EF5315">
        <w:rPr>
          <w:i/>
          <w:lang w:val="ru-RU"/>
        </w:rPr>
        <w:t>Выпускник получит возможность научиться:</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w:t>
      </w:r>
      <w:r w:rsidRPr="00EF5315">
        <w:rPr>
          <w:i/>
          <w:sz w:val="24"/>
          <w:szCs w:val="24"/>
        </w:rPr>
        <w:lastRenderedPageBreak/>
        <w:t>учебно-опытного участка на основе справочной литературы и других источников информации, в том числе Интернета;</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5622F3" w:rsidRPr="00EF5315" w:rsidRDefault="005622F3" w:rsidP="005622F3">
      <w:pPr>
        <w:pStyle w:val="Standard"/>
        <w:ind w:firstLine="454"/>
        <w:jc w:val="both"/>
        <w:rPr>
          <w:b/>
          <w:lang w:val="ru-RU"/>
        </w:rPr>
      </w:pPr>
      <w:r w:rsidRPr="00EF5315">
        <w:rPr>
          <w:b/>
          <w:lang w:val="ru-RU"/>
        </w:rPr>
        <w:t>Технологии исследовательской, опытнической и проектной деятельности</w:t>
      </w:r>
    </w:p>
    <w:p w:rsidR="005622F3" w:rsidRPr="00EF5315" w:rsidRDefault="005622F3" w:rsidP="005622F3">
      <w:pPr>
        <w:pStyle w:val="Standard"/>
        <w:ind w:firstLine="454"/>
        <w:jc w:val="both"/>
        <w:rPr>
          <w:lang w:val="ru-RU"/>
        </w:rPr>
      </w:pPr>
      <w:r w:rsidRPr="00EF5315">
        <w:rPr>
          <w:lang w:val="ru-RU"/>
        </w:rPr>
        <w:t>Выпускник научится:</w:t>
      </w:r>
    </w:p>
    <w:p w:rsidR="005622F3" w:rsidRPr="00EF5315" w:rsidRDefault="005622F3" w:rsidP="005622F3">
      <w:pPr>
        <w:pStyle w:val="aff1"/>
        <w:spacing w:line="240" w:lineRule="auto"/>
        <w:rPr>
          <w:sz w:val="24"/>
          <w:szCs w:val="24"/>
        </w:rPr>
      </w:pPr>
      <w:r w:rsidRPr="00EF5315">
        <w:rPr>
          <w:iCs/>
          <w:sz w:val="24"/>
          <w:szCs w:val="24"/>
        </w:rPr>
        <w:t>• планировать и выполнять учебные технологические проекты: выявлять и формулировать проблему; о</w:t>
      </w:r>
      <w:r w:rsidRPr="00EF5315">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622F3" w:rsidRPr="00EF5315" w:rsidRDefault="005622F3" w:rsidP="005622F3">
      <w:pPr>
        <w:pStyle w:val="aff1"/>
        <w:spacing w:line="240" w:lineRule="auto"/>
        <w:rPr>
          <w:sz w:val="24"/>
          <w:szCs w:val="24"/>
        </w:rPr>
      </w:pPr>
      <w:r w:rsidRPr="00EF5315">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5622F3" w:rsidRPr="00EF5315" w:rsidRDefault="005622F3" w:rsidP="005622F3">
      <w:pPr>
        <w:pStyle w:val="Standard"/>
        <w:ind w:firstLine="454"/>
        <w:jc w:val="both"/>
        <w:rPr>
          <w:lang w:val="ru-RU"/>
        </w:rPr>
      </w:pPr>
      <w:r w:rsidRPr="00EF5315">
        <w:rPr>
          <w:i/>
          <w:lang w:val="ru-RU"/>
        </w:rPr>
        <w:t>Выпускник получит возможность научиться:</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5622F3" w:rsidRPr="00EF5315" w:rsidRDefault="005622F3" w:rsidP="005622F3">
      <w:pPr>
        <w:pStyle w:val="aff1"/>
        <w:spacing w:line="240" w:lineRule="auto"/>
        <w:rPr>
          <w:sz w:val="24"/>
          <w:szCs w:val="24"/>
        </w:rPr>
      </w:pPr>
      <w:r w:rsidRPr="00EF5315">
        <w:rPr>
          <w:iCs/>
          <w:sz w:val="24"/>
          <w:szCs w:val="24"/>
        </w:rPr>
        <w:t>• </w:t>
      </w:r>
      <w:r w:rsidRPr="00EF5315">
        <w:rPr>
          <w:i/>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5622F3" w:rsidRPr="00EF5315" w:rsidRDefault="005622F3" w:rsidP="005622F3">
      <w:pPr>
        <w:pStyle w:val="Standard"/>
        <w:ind w:firstLine="454"/>
        <w:jc w:val="both"/>
        <w:rPr>
          <w:lang w:val="ru-RU"/>
        </w:rPr>
      </w:pPr>
      <w:r w:rsidRPr="00EF5315">
        <w:rPr>
          <w:b/>
          <w:iCs/>
          <w:lang w:val="ru-RU"/>
        </w:rPr>
        <w:t>Современное производство и профессиональное самоопределение</w:t>
      </w:r>
    </w:p>
    <w:p w:rsidR="005622F3" w:rsidRPr="00EF5315" w:rsidRDefault="005622F3" w:rsidP="005622F3">
      <w:pPr>
        <w:pStyle w:val="Standard"/>
        <w:ind w:firstLine="454"/>
        <w:jc w:val="both"/>
        <w:rPr>
          <w:lang w:val="ru-RU"/>
        </w:rPr>
      </w:pPr>
      <w:r w:rsidRPr="00EF5315">
        <w:rPr>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EF5315">
        <w:rPr>
          <w:iCs/>
          <w:lang w:val="ru-RU"/>
        </w:rPr>
        <w:t>.</w:t>
      </w:r>
    </w:p>
    <w:p w:rsidR="005622F3" w:rsidRPr="00EF5315" w:rsidRDefault="005622F3" w:rsidP="005622F3">
      <w:pPr>
        <w:pStyle w:val="Standard"/>
        <w:ind w:firstLine="454"/>
        <w:jc w:val="both"/>
        <w:rPr>
          <w:lang w:val="ru-RU"/>
        </w:rPr>
      </w:pPr>
      <w:r w:rsidRPr="00EF5315">
        <w:rPr>
          <w:i/>
          <w:lang w:val="ru-RU"/>
        </w:rPr>
        <w:t>Выпускник получит возможность научиться:</w:t>
      </w:r>
    </w:p>
    <w:p w:rsidR="005622F3" w:rsidRPr="00EF5315" w:rsidRDefault="005622F3" w:rsidP="005622F3">
      <w:pPr>
        <w:pStyle w:val="Standard"/>
        <w:ind w:firstLine="454"/>
        <w:jc w:val="both"/>
        <w:rPr>
          <w:lang w:val="ru-RU"/>
        </w:rPr>
      </w:pPr>
      <w:r w:rsidRPr="00EF5315">
        <w:rPr>
          <w:iCs/>
          <w:lang w:val="ru-RU"/>
        </w:rPr>
        <w:t>• </w:t>
      </w:r>
      <w:r w:rsidRPr="00EF5315">
        <w:rPr>
          <w:i/>
          <w:iCs/>
          <w:lang w:val="ru-RU"/>
        </w:rPr>
        <w:t>планировать профессиональную карьеру;</w:t>
      </w:r>
    </w:p>
    <w:p w:rsidR="005622F3" w:rsidRPr="00EF5315" w:rsidRDefault="005622F3" w:rsidP="005622F3">
      <w:pPr>
        <w:pStyle w:val="Standard"/>
        <w:ind w:firstLine="454"/>
        <w:jc w:val="both"/>
        <w:rPr>
          <w:lang w:val="ru-RU"/>
        </w:rPr>
      </w:pPr>
      <w:r w:rsidRPr="00EF5315">
        <w:rPr>
          <w:iCs/>
          <w:lang w:val="ru-RU"/>
        </w:rPr>
        <w:t>• </w:t>
      </w:r>
      <w:r w:rsidRPr="00EF5315">
        <w:rPr>
          <w:i/>
          <w:iCs/>
          <w:lang w:val="ru-RU"/>
        </w:rPr>
        <w:t>рационально выбирать пути продолжения образования или трудоустройства;</w:t>
      </w:r>
    </w:p>
    <w:p w:rsidR="005622F3" w:rsidRPr="00EF5315" w:rsidRDefault="005622F3" w:rsidP="005622F3">
      <w:pPr>
        <w:pStyle w:val="Standard"/>
        <w:ind w:firstLine="454"/>
        <w:jc w:val="both"/>
        <w:rPr>
          <w:lang w:val="ru-RU"/>
        </w:rPr>
      </w:pPr>
      <w:r w:rsidRPr="00EF5315">
        <w:rPr>
          <w:iCs/>
          <w:lang w:val="ru-RU"/>
        </w:rPr>
        <w:t>• </w:t>
      </w:r>
      <w:r w:rsidRPr="00EF5315">
        <w:rPr>
          <w:i/>
          <w:iCs/>
          <w:lang w:val="ru-RU"/>
        </w:rPr>
        <w:t>ориентироваться в информации по трудоустройству и продолжению образования;</w:t>
      </w:r>
    </w:p>
    <w:p w:rsidR="005622F3" w:rsidRPr="005D159C" w:rsidRDefault="005622F3" w:rsidP="005D159C">
      <w:pPr>
        <w:pStyle w:val="Standard"/>
        <w:ind w:firstLine="454"/>
        <w:jc w:val="both"/>
        <w:rPr>
          <w:lang w:val="ru-RU"/>
        </w:rPr>
      </w:pPr>
      <w:r w:rsidRPr="00EF5315">
        <w:rPr>
          <w:iCs/>
          <w:lang w:val="ru-RU"/>
        </w:rPr>
        <w:t>• </w:t>
      </w:r>
      <w:r w:rsidRPr="00EF5315">
        <w:rPr>
          <w:i/>
          <w:iCs/>
          <w:lang w:val="ru-RU"/>
        </w:rPr>
        <w:t>оценивать свои возможности и возможности своей семьи для предпринимательской деятельности.</w:t>
      </w:r>
    </w:p>
    <w:p w:rsidR="00961FAA" w:rsidRDefault="009523A1" w:rsidP="00707F1F">
      <w:pPr>
        <w:pStyle w:val="afa"/>
        <w:spacing w:line="240" w:lineRule="auto"/>
        <w:ind w:firstLine="709"/>
        <w:jc w:val="center"/>
        <w:rPr>
          <w:b/>
          <w:sz w:val="24"/>
        </w:rPr>
      </w:pPr>
      <w:r>
        <w:rPr>
          <w:b/>
          <w:sz w:val="24"/>
        </w:rPr>
        <w:t>1.2.3.23</w:t>
      </w:r>
      <w:r w:rsidR="00961FAA" w:rsidRPr="001A7C38">
        <w:rPr>
          <w:b/>
          <w:sz w:val="24"/>
        </w:rPr>
        <w:t>. Физическая культура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Предметные результаты изучения предметной области "Физическая культура и основы безопасности жизнедеятельности" должны отражать:</w:t>
      </w:r>
    </w:p>
    <w:p w:rsidR="005622F3" w:rsidRPr="004E36BF" w:rsidRDefault="005622F3" w:rsidP="005622F3">
      <w:pPr>
        <w:pStyle w:val="afb"/>
        <w:jc w:val="both"/>
        <w:rPr>
          <w:rFonts w:ascii="Times New Roman" w:hAnsi="Times New Roman"/>
          <w:sz w:val="24"/>
          <w:szCs w:val="24"/>
        </w:rPr>
      </w:pPr>
      <w:r>
        <w:rPr>
          <w:rFonts w:ascii="Times New Roman" w:hAnsi="Times New Roman"/>
          <w:sz w:val="24"/>
          <w:szCs w:val="24"/>
        </w:rPr>
        <w:t xml:space="preserve">     </w:t>
      </w:r>
      <w:r w:rsidRPr="004E36BF">
        <w:rPr>
          <w:rFonts w:ascii="Times New Roman" w:hAnsi="Times New Roman"/>
          <w:sz w:val="24"/>
          <w:szCs w:val="24"/>
        </w:rPr>
        <w:t>Физическая культура</w:t>
      </w:r>
      <w:r>
        <w:rPr>
          <w:rFonts w:ascii="Times New Roman" w:hAnsi="Times New Roman"/>
          <w:sz w:val="24"/>
          <w:szCs w:val="24"/>
        </w:rPr>
        <w:t>:</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lastRenderedPageBreak/>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9" w:history="1">
        <w:r w:rsidRPr="004E36BF">
          <w:rPr>
            <w:rFonts w:ascii="Times New Roman" w:hAnsi="Times New Roman"/>
            <w:color w:val="0000FF"/>
            <w:sz w:val="24"/>
            <w:szCs w:val="24"/>
          </w:rPr>
          <w:t>нормативов</w:t>
        </w:r>
      </w:hyperlink>
      <w:r w:rsidRPr="004E36BF">
        <w:rPr>
          <w:rFonts w:ascii="Times New Roman" w:hAnsi="Times New Roman"/>
          <w:sz w:val="24"/>
          <w:szCs w:val="24"/>
        </w:rPr>
        <w:t xml:space="preserve"> Всероссийского физкультурно-спортивного комплекса "Готов к труду и обороне" (ГТО);</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6) для слепых и слабовидящих обучающихся:</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формирование приемов осязательного и слухового самоконтроля в процессе формирования трудовых действий;</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7) для обучающихся с нарушениями опорно-двигательного аппарата: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5622F3" w:rsidRPr="004E36BF"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5622F3" w:rsidRPr="005622F3" w:rsidRDefault="005622F3" w:rsidP="005622F3">
      <w:pPr>
        <w:pStyle w:val="afb"/>
        <w:ind w:firstLine="426"/>
        <w:jc w:val="both"/>
        <w:rPr>
          <w:rFonts w:ascii="Times New Roman" w:hAnsi="Times New Roman"/>
          <w:sz w:val="24"/>
          <w:szCs w:val="24"/>
        </w:rPr>
      </w:pPr>
      <w:r w:rsidRPr="004E36BF">
        <w:rPr>
          <w:rFonts w:ascii="Times New Roman" w:hAnsi="Times New Roman"/>
          <w:sz w:val="24"/>
          <w:szCs w:val="24"/>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w:t>
      </w:r>
      <w:r>
        <w:rPr>
          <w:rFonts w:ascii="Times New Roman" w:hAnsi="Times New Roman"/>
          <w:sz w:val="24"/>
          <w:szCs w:val="24"/>
        </w:rPr>
        <w:t xml:space="preserve"> ортопедических приспособлений.</w:t>
      </w:r>
    </w:p>
    <w:p w:rsidR="005622F3" w:rsidRPr="005622F3" w:rsidRDefault="005622F3" w:rsidP="005622F3">
      <w:pPr>
        <w:pStyle w:val="afb"/>
        <w:ind w:firstLine="426"/>
        <w:jc w:val="both"/>
        <w:rPr>
          <w:rFonts w:ascii="Times New Roman" w:hAnsi="Times New Roman"/>
          <w:b/>
          <w:sz w:val="24"/>
          <w:szCs w:val="24"/>
        </w:rPr>
      </w:pPr>
      <w:r w:rsidRPr="005622F3">
        <w:rPr>
          <w:rFonts w:ascii="Times New Roman" w:hAnsi="Times New Roman"/>
          <w:b/>
          <w:sz w:val="24"/>
          <w:szCs w:val="24"/>
        </w:rPr>
        <w:t>Знания о физической культуре.</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научится: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получит возможность научиться: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lastRenderedPageBreak/>
        <w:t>•</w:t>
      </w:r>
      <w:r w:rsidRPr="005622F3">
        <w:rPr>
          <w:rFonts w:ascii="Times New Roman" w:hAnsi="Times New Roman"/>
          <w:sz w:val="24"/>
          <w:szCs w:val="24"/>
        </w:rPr>
        <w:tab/>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характеризовать исторические вехи развития отечественного спортивного движения, великих спортсменов, принесших славу российскому спорту;</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определять признаки положительного влияния занятий физической подготовкой на укрепление здоровья, развитие основных физических качеств.</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Способы двигательной (физкультурной) деятельности.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научится: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622F3" w:rsidRPr="005622F3" w:rsidRDefault="005622F3" w:rsidP="005D159C">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 xml:space="preserve">самостоятельно проводить занятия по обучению двигательным действиям, анализировать особенности их выполнения, выявлять </w:t>
      </w:r>
      <w:r w:rsidR="005D159C">
        <w:rPr>
          <w:rFonts w:ascii="Times New Roman" w:hAnsi="Times New Roman"/>
          <w:sz w:val="24"/>
          <w:szCs w:val="24"/>
        </w:rPr>
        <w:t xml:space="preserve">ошибки и своевременно устранять </w:t>
      </w:r>
      <w:r w:rsidRPr="005622F3">
        <w:rPr>
          <w:rFonts w:ascii="Times New Roman" w:hAnsi="Times New Roman"/>
          <w:sz w:val="24"/>
          <w:szCs w:val="24"/>
        </w:rPr>
        <w:t>их;</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получит возможность научиться: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проводить восстановительные мероприятия с использованием банных процедур и сеансов оздоровительного массажа.</w:t>
      </w:r>
    </w:p>
    <w:p w:rsidR="005622F3" w:rsidRPr="005D159C" w:rsidRDefault="005622F3" w:rsidP="005622F3">
      <w:pPr>
        <w:pStyle w:val="afb"/>
        <w:ind w:firstLine="426"/>
        <w:jc w:val="both"/>
        <w:rPr>
          <w:rFonts w:ascii="Times New Roman" w:hAnsi="Times New Roman"/>
          <w:b/>
          <w:sz w:val="24"/>
          <w:szCs w:val="24"/>
        </w:rPr>
      </w:pPr>
      <w:r w:rsidRPr="005D159C">
        <w:rPr>
          <w:rFonts w:ascii="Times New Roman" w:hAnsi="Times New Roman"/>
          <w:b/>
          <w:sz w:val="24"/>
          <w:szCs w:val="24"/>
        </w:rPr>
        <w:t>Физическое совершенствование.</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научится: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упражнения по профилактике утомления и перенапряжения организма, повышению работоспособности в процессе трудовой и учебной деятельности;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общеразвивающие упражнения, направленные на развитие основных физических качеств (силы, быстроты, выносливости, гибкости и координации, движений);</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строевые приемы и команды;</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акробатические упражнения и комбинации;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гимнастические комбинации на спортивных снарядах из числа хорошо освоенных упражнений;</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легкоатлетические упражнения (беговые упражнения, прыжки в высоту, в длину);</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строевые упражнения на лыжах и передвижения на лыжах скользящим шагом, демонстрировать технику передвижения последовательным чередованием различных ходов в процессе прохождения тренировочных дистанций (для снежных регионов России);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основные приемы игры в футбол, волейбол, баскетбол в условиях учебной и игровой деятельности;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передвижения по воде несколькими стилями плавания (для школ, имеющих доступ к бассейну);</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lastRenderedPageBreak/>
        <w:t>•</w:t>
      </w:r>
      <w:r w:rsidRPr="005622F3">
        <w:rPr>
          <w:rFonts w:ascii="Times New Roman" w:hAnsi="Times New Roman"/>
          <w:sz w:val="24"/>
          <w:szCs w:val="24"/>
        </w:rPr>
        <w:tab/>
        <w:t>выполнять тестовые упражнения на оценку уровня индивидуального развития основных физических качеств, в том числе ГТО.</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Выпускник получит возможность научиться: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комплексы оздоровительных физических упражнений с учетом имеющихся индивидуальных нарушений в показателях здоровья;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преодолевать дистанции, естественные и искусственные препятствия разнообразными способами лазания, ползания, прыжков и бега;</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организовывать матчи и оценивать результаты спортивных игр (футбол, волейбол, баскетбол);</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w:t>
      </w:r>
      <w:r w:rsidRPr="005622F3">
        <w:rPr>
          <w:rFonts w:ascii="Times New Roman" w:hAnsi="Times New Roman"/>
          <w:sz w:val="24"/>
          <w:szCs w:val="24"/>
        </w:rPr>
        <w:tab/>
        <w:t>выполнять тестовые нормативы по физической подготовке, в том числе ГТО.</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Для слепых и слабовидящих обучающихся:</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формирование приемов осязательного и слухового самоконтроля в процессе формирования трудовых действий;</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для обучающихся с нарушениями опорно-двигательного аппарата:</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 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5622F3" w:rsidRPr="005622F3" w:rsidRDefault="005622F3" w:rsidP="005622F3">
      <w:pPr>
        <w:pStyle w:val="afb"/>
        <w:ind w:firstLine="426"/>
        <w:jc w:val="both"/>
        <w:rPr>
          <w:rFonts w:ascii="Times New Roman" w:hAnsi="Times New Roman"/>
          <w:sz w:val="24"/>
          <w:szCs w:val="24"/>
        </w:rPr>
      </w:pPr>
      <w:r w:rsidRPr="005622F3">
        <w:rPr>
          <w:rFonts w:ascii="Times New Roman" w:hAnsi="Times New Roman"/>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8A314E" w:rsidRPr="001A7C38" w:rsidRDefault="008A314E" w:rsidP="009047EC">
      <w:pPr>
        <w:spacing w:after="0" w:line="240" w:lineRule="auto"/>
        <w:ind w:firstLine="709"/>
        <w:contextualSpacing/>
        <w:jc w:val="both"/>
        <w:rPr>
          <w:rFonts w:ascii="Times New Roman" w:hAnsi="Times New Roman"/>
          <w:sz w:val="24"/>
          <w:szCs w:val="24"/>
        </w:rPr>
      </w:pPr>
    </w:p>
    <w:p w:rsidR="008A314E" w:rsidRPr="00D12FA6" w:rsidRDefault="008A314E" w:rsidP="00D12FA6">
      <w:pPr>
        <w:shd w:val="clear" w:color="auto" w:fill="EDFFDF"/>
        <w:spacing w:after="0" w:line="240" w:lineRule="auto"/>
        <w:ind w:firstLine="709"/>
        <w:jc w:val="both"/>
        <w:rPr>
          <w:rFonts w:ascii="Times New Roman" w:hAnsi="Times New Roman"/>
          <w:b/>
          <w:bCs/>
          <w:sz w:val="18"/>
          <w:szCs w:val="18"/>
        </w:rPr>
      </w:pPr>
      <w:r w:rsidRPr="00D12FA6">
        <w:rPr>
          <w:rFonts w:ascii="Times New Roman" w:hAnsi="Times New Roman"/>
          <w:b/>
          <w:bCs/>
          <w:sz w:val="18"/>
          <w:szCs w:val="18"/>
        </w:rPr>
        <w:t>ТАБЛИЦА НОРМАТИВОВ (НОРМ) ГТ</w:t>
      </w:r>
      <w:r w:rsidR="00D12FA6" w:rsidRPr="00D12FA6">
        <w:rPr>
          <w:rFonts w:ascii="Times New Roman" w:hAnsi="Times New Roman"/>
          <w:b/>
          <w:bCs/>
          <w:sz w:val="18"/>
          <w:szCs w:val="18"/>
        </w:rPr>
        <w:t>О ДЛЯ ШКОЛЬНИКОВ  ОБЯЗАТЕЛЬНЫЕ ИСПЫТАНИЯ (ТЕСТЫ)</w:t>
      </w:r>
    </w:p>
    <w:tbl>
      <w:tblPr>
        <w:tblW w:w="5265" w:type="pct"/>
        <w:tblBorders>
          <w:top w:val="single" w:sz="6" w:space="0" w:color="auto"/>
          <w:left w:val="single" w:sz="6" w:space="0" w:color="auto"/>
          <w:bottom w:val="single" w:sz="6" w:space="0" w:color="auto"/>
          <w:right w:val="single" w:sz="6" w:space="0" w:color="auto"/>
        </w:tblBorders>
        <w:shd w:val="clear" w:color="auto" w:fill="EDFFDF"/>
        <w:tblLayout w:type="fixed"/>
        <w:tblCellMar>
          <w:top w:w="15" w:type="dxa"/>
          <w:left w:w="15" w:type="dxa"/>
          <w:bottom w:w="15" w:type="dxa"/>
          <w:right w:w="15" w:type="dxa"/>
        </w:tblCellMar>
        <w:tblLook w:val="04A0" w:firstRow="1" w:lastRow="0" w:firstColumn="1" w:lastColumn="0" w:noHBand="0" w:noVBand="1"/>
      </w:tblPr>
      <w:tblGrid>
        <w:gridCol w:w="469"/>
        <w:gridCol w:w="4182"/>
        <w:gridCol w:w="1070"/>
        <w:gridCol w:w="1117"/>
        <w:gridCol w:w="1189"/>
        <w:gridCol w:w="898"/>
        <w:gridCol w:w="1070"/>
        <w:gridCol w:w="815"/>
      </w:tblGrid>
      <w:tr w:rsidR="008A314E" w:rsidRPr="001A7C38" w:rsidTr="00E0519B">
        <w:tc>
          <w:tcPr>
            <w:tcW w:w="462"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8A314E" w:rsidRPr="001A7C38" w:rsidRDefault="008A314E" w:rsidP="00CB219E">
            <w:pPr>
              <w:spacing w:after="0" w:line="240" w:lineRule="auto"/>
              <w:jc w:val="both"/>
              <w:rPr>
                <w:rFonts w:ascii="Times New Roman" w:hAnsi="Times New Roman"/>
                <w:b/>
                <w:bCs/>
                <w:sz w:val="24"/>
                <w:szCs w:val="24"/>
              </w:rPr>
            </w:pPr>
            <w:r w:rsidRPr="001A7C38">
              <w:rPr>
                <w:rFonts w:ascii="Times New Roman" w:hAnsi="Times New Roman"/>
                <w:b/>
                <w:bCs/>
                <w:sz w:val="24"/>
                <w:szCs w:val="24"/>
              </w:rPr>
              <w:t>№</w:t>
            </w:r>
          </w:p>
        </w:tc>
        <w:tc>
          <w:tcPr>
            <w:tcW w:w="412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8A314E" w:rsidRPr="00D12FA6" w:rsidRDefault="008A314E" w:rsidP="00707F1F">
            <w:pPr>
              <w:spacing w:after="0" w:line="240" w:lineRule="auto"/>
              <w:jc w:val="both"/>
              <w:rPr>
                <w:rFonts w:ascii="Times New Roman" w:hAnsi="Times New Roman"/>
                <w:b/>
                <w:bCs/>
                <w:sz w:val="20"/>
                <w:szCs w:val="20"/>
              </w:rPr>
            </w:pPr>
            <w:r w:rsidRPr="00D12FA6">
              <w:rPr>
                <w:rFonts w:ascii="Times New Roman" w:hAnsi="Times New Roman"/>
                <w:b/>
                <w:bCs/>
                <w:sz w:val="20"/>
                <w:szCs w:val="20"/>
              </w:rPr>
              <w:t>Упражнение</w:t>
            </w:r>
          </w:p>
        </w:tc>
        <w:tc>
          <w:tcPr>
            <w:tcW w:w="105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8A314E" w:rsidRPr="00CB219E" w:rsidRDefault="00CB219E" w:rsidP="00707F1F">
            <w:pPr>
              <w:spacing w:after="0" w:line="240" w:lineRule="auto"/>
              <w:jc w:val="both"/>
              <w:rPr>
                <w:rFonts w:ascii="Times New Roman" w:hAnsi="Times New Roman"/>
                <w:b/>
                <w:bCs/>
                <w:sz w:val="18"/>
                <w:szCs w:val="18"/>
              </w:rPr>
            </w:pPr>
            <w:r>
              <w:rPr>
                <w:rFonts w:ascii="Times New Roman" w:hAnsi="Times New Roman"/>
                <w:b/>
                <w:bCs/>
                <w:sz w:val="18"/>
                <w:szCs w:val="18"/>
              </w:rPr>
              <w:t>мальчики</w:t>
            </w:r>
            <w:r w:rsidR="008A314E" w:rsidRPr="00CB219E">
              <w:rPr>
                <w:rFonts w:ascii="Times New Roman" w:hAnsi="Times New Roman"/>
                <w:b/>
                <w:bCs/>
                <w:sz w:val="18"/>
                <w:szCs w:val="18"/>
              </w:rPr>
              <w:br/>
              <w:t>золотой</w:t>
            </w:r>
            <w:r w:rsidR="008A314E" w:rsidRPr="00CB219E">
              <w:rPr>
                <w:rFonts w:ascii="Times New Roman" w:hAnsi="Times New Roman"/>
                <w:b/>
                <w:bCs/>
                <w:sz w:val="18"/>
                <w:szCs w:val="18"/>
              </w:rPr>
              <w:br/>
              <w:t>значок</w:t>
            </w:r>
          </w:p>
        </w:tc>
        <w:tc>
          <w:tcPr>
            <w:tcW w:w="1102"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8A314E" w:rsidRPr="00CB219E" w:rsidRDefault="00CB219E" w:rsidP="00707F1F">
            <w:pPr>
              <w:spacing w:after="0" w:line="240" w:lineRule="auto"/>
              <w:jc w:val="both"/>
              <w:rPr>
                <w:rFonts w:ascii="Times New Roman" w:hAnsi="Times New Roman"/>
                <w:b/>
                <w:bCs/>
                <w:sz w:val="18"/>
                <w:szCs w:val="18"/>
              </w:rPr>
            </w:pPr>
            <w:r>
              <w:rPr>
                <w:rFonts w:ascii="Times New Roman" w:hAnsi="Times New Roman"/>
                <w:b/>
                <w:bCs/>
                <w:sz w:val="18"/>
                <w:szCs w:val="18"/>
              </w:rPr>
              <w:t>мальчики</w:t>
            </w:r>
            <w:r w:rsidR="008A314E" w:rsidRPr="00CB219E">
              <w:rPr>
                <w:rFonts w:ascii="Times New Roman" w:hAnsi="Times New Roman"/>
                <w:b/>
                <w:bCs/>
                <w:sz w:val="18"/>
                <w:szCs w:val="18"/>
              </w:rPr>
              <w:br/>
              <w:t>серебряный</w:t>
            </w:r>
            <w:r w:rsidR="008A314E" w:rsidRPr="00CB219E">
              <w:rPr>
                <w:rFonts w:ascii="Times New Roman" w:hAnsi="Times New Roman"/>
                <w:b/>
                <w:bCs/>
                <w:sz w:val="18"/>
                <w:szCs w:val="18"/>
              </w:rPr>
              <w:br/>
              <w:t>значок</w:t>
            </w:r>
          </w:p>
        </w:tc>
        <w:tc>
          <w:tcPr>
            <w:tcW w:w="1173"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8A314E" w:rsidRPr="00CB219E" w:rsidRDefault="00CB219E" w:rsidP="00707F1F">
            <w:pPr>
              <w:spacing w:after="0" w:line="240" w:lineRule="auto"/>
              <w:jc w:val="both"/>
              <w:rPr>
                <w:rFonts w:ascii="Times New Roman" w:hAnsi="Times New Roman"/>
                <w:b/>
                <w:bCs/>
                <w:sz w:val="18"/>
                <w:szCs w:val="18"/>
              </w:rPr>
            </w:pPr>
            <w:r>
              <w:rPr>
                <w:rFonts w:ascii="Times New Roman" w:hAnsi="Times New Roman"/>
                <w:b/>
                <w:bCs/>
                <w:sz w:val="18"/>
                <w:szCs w:val="18"/>
              </w:rPr>
              <w:t>мальчики</w:t>
            </w:r>
            <w:r w:rsidR="008A314E" w:rsidRPr="00CB219E">
              <w:rPr>
                <w:rFonts w:ascii="Times New Roman" w:hAnsi="Times New Roman"/>
                <w:b/>
                <w:bCs/>
                <w:sz w:val="18"/>
                <w:szCs w:val="18"/>
              </w:rPr>
              <w:br/>
              <w:t>бронзовый</w:t>
            </w:r>
            <w:r w:rsidR="008A314E" w:rsidRPr="00CB219E">
              <w:rPr>
                <w:rFonts w:ascii="Times New Roman" w:hAnsi="Times New Roman"/>
                <w:b/>
                <w:bCs/>
                <w:sz w:val="18"/>
                <w:szCs w:val="18"/>
              </w:rPr>
              <w:br/>
              <w:t>значок</w:t>
            </w:r>
          </w:p>
        </w:tc>
        <w:tc>
          <w:tcPr>
            <w:tcW w:w="886"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8A314E" w:rsidRPr="00CB219E" w:rsidRDefault="00CB219E" w:rsidP="00707F1F">
            <w:pPr>
              <w:spacing w:after="0" w:line="240" w:lineRule="auto"/>
              <w:jc w:val="both"/>
              <w:rPr>
                <w:rFonts w:ascii="Times New Roman" w:hAnsi="Times New Roman"/>
                <w:b/>
                <w:bCs/>
                <w:sz w:val="18"/>
                <w:szCs w:val="18"/>
              </w:rPr>
            </w:pPr>
            <w:r>
              <w:rPr>
                <w:rFonts w:ascii="Times New Roman" w:hAnsi="Times New Roman"/>
                <w:b/>
                <w:bCs/>
                <w:sz w:val="18"/>
                <w:szCs w:val="18"/>
              </w:rPr>
              <w:t>девочки</w:t>
            </w:r>
            <w:r w:rsidR="008A314E" w:rsidRPr="00CB219E">
              <w:rPr>
                <w:rFonts w:ascii="Times New Roman" w:hAnsi="Times New Roman"/>
                <w:b/>
                <w:bCs/>
                <w:sz w:val="18"/>
                <w:szCs w:val="18"/>
              </w:rPr>
              <w:br/>
              <w:t>золотой</w:t>
            </w:r>
            <w:r w:rsidR="008A314E" w:rsidRPr="00CB219E">
              <w:rPr>
                <w:rFonts w:ascii="Times New Roman" w:hAnsi="Times New Roman"/>
                <w:b/>
                <w:bCs/>
                <w:sz w:val="18"/>
                <w:szCs w:val="18"/>
              </w:rPr>
              <w:br/>
              <w:t>значок</w:t>
            </w:r>
          </w:p>
        </w:tc>
        <w:tc>
          <w:tcPr>
            <w:tcW w:w="105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8A314E" w:rsidRPr="00CB219E" w:rsidRDefault="00CB219E" w:rsidP="00707F1F">
            <w:pPr>
              <w:spacing w:after="0" w:line="240" w:lineRule="auto"/>
              <w:ind w:firstLine="4"/>
              <w:jc w:val="both"/>
              <w:rPr>
                <w:rFonts w:ascii="Times New Roman" w:hAnsi="Times New Roman"/>
                <w:b/>
                <w:bCs/>
                <w:sz w:val="18"/>
                <w:szCs w:val="18"/>
              </w:rPr>
            </w:pPr>
            <w:r>
              <w:rPr>
                <w:rFonts w:ascii="Times New Roman" w:hAnsi="Times New Roman"/>
                <w:b/>
                <w:bCs/>
                <w:sz w:val="18"/>
                <w:szCs w:val="18"/>
              </w:rPr>
              <w:t>девочки</w:t>
            </w:r>
            <w:r w:rsidR="008A314E" w:rsidRPr="00CB219E">
              <w:rPr>
                <w:rFonts w:ascii="Times New Roman" w:hAnsi="Times New Roman"/>
                <w:b/>
                <w:bCs/>
                <w:sz w:val="18"/>
                <w:szCs w:val="18"/>
              </w:rPr>
              <w:br/>
              <w:t>серебряный</w:t>
            </w:r>
            <w:r w:rsidR="008A314E" w:rsidRPr="00CB219E">
              <w:rPr>
                <w:rFonts w:ascii="Times New Roman" w:hAnsi="Times New Roman"/>
                <w:b/>
                <w:bCs/>
                <w:sz w:val="18"/>
                <w:szCs w:val="18"/>
              </w:rPr>
              <w:br/>
              <w:t>значок</w:t>
            </w:r>
          </w:p>
        </w:tc>
        <w:tc>
          <w:tcPr>
            <w:tcW w:w="804"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8A314E" w:rsidRPr="00CB219E" w:rsidRDefault="00CB219E" w:rsidP="00707F1F">
            <w:pPr>
              <w:spacing w:after="0" w:line="240" w:lineRule="auto"/>
              <w:ind w:firstLine="1"/>
              <w:jc w:val="both"/>
              <w:rPr>
                <w:rFonts w:ascii="Times New Roman" w:hAnsi="Times New Roman"/>
                <w:b/>
                <w:bCs/>
                <w:sz w:val="18"/>
                <w:szCs w:val="18"/>
              </w:rPr>
            </w:pPr>
            <w:r>
              <w:rPr>
                <w:rFonts w:ascii="Times New Roman" w:hAnsi="Times New Roman"/>
                <w:b/>
                <w:bCs/>
                <w:sz w:val="18"/>
                <w:szCs w:val="18"/>
              </w:rPr>
              <w:t>девочки</w:t>
            </w:r>
            <w:r w:rsidR="008A314E" w:rsidRPr="00CB219E">
              <w:rPr>
                <w:rFonts w:ascii="Times New Roman" w:hAnsi="Times New Roman"/>
                <w:b/>
                <w:bCs/>
                <w:sz w:val="18"/>
                <w:szCs w:val="18"/>
              </w:rPr>
              <w:br/>
              <w:t>бронзовый</w:t>
            </w:r>
            <w:r w:rsidR="008A314E" w:rsidRPr="00CB219E">
              <w:rPr>
                <w:rFonts w:ascii="Times New Roman" w:hAnsi="Times New Roman"/>
                <w:b/>
                <w:bCs/>
                <w:sz w:val="18"/>
                <w:szCs w:val="18"/>
              </w:rPr>
              <w:br/>
              <w:t>значок</w:t>
            </w:r>
          </w:p>
        </w:tc>
      </w:tr>
      <w:tr w:rsidR="008A314E" w:rsidRPr="001A7C38" w:rsidTr="00E0519B">
        <w:tc>
          <w:tcPr>
            <w:tcW w:w="46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CB219E">
            <w:pPr>
              <w:spacing w:after="0" w:line="240" w:lineRule="auto"/>
              <w:rPr>
                <w:rFonts w:ascii="Times New Roman" w:hAnsi="Times New Roman"/>
                <w:sz w:val="18"/>
                <w:szCs w:val="18"/>
              </w:rPr>
            </w:pPr>
            <w:r w:rsidRPr="00CB219E">
              <w:rPr>
                <w:rFonts w:ascii="Times New Roman" w:hAnsi="Times New Roman"/>
                <w:b/>
                <w:bCs/>
                <w:sz w:val="18"/>
                <w:szCs w:val="18"/>
              </w:rPr>
              <w:t>1</w:t>
            </w:r>
          </w:p>
        </w:tc>
        <w:tc>
          <w:tcPr>
            <w:tcW w:w="4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Бег на 60 метров (секунд)</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9,9</w:t>
            </w:r>
          </w:p>
        </w:tc>
        <w:tc>
          <w:tcPr>
            <w:tcW w:w="110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10,8</w:t>
            </w:r>
          </w:p>
        </w:tc>
        <w:tc>
          <w:tcPr>
            <w:tcW w:w="117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11,0</w:t>
            </w:r>
          </w:p>
        </w:tc>
        <w:tc>
          <w:tcPr>
            <w:tcW w:w="88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10,3</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4"/>
              <w:jc w:val="both"/>
              <w:rPr>
                <w:rFonts w:ascii="Times New Roman" w:hAnsi="Times New Roman"/>
                <w:sz w:val="24"/>
                <w:szCs w:val="24"/>
              </w:rPr>
            </w:pPr>
            <w:r w:rsidRPr="001A7C38">
              <w:rPr>
                <w:rFonts w:ascii="Times New Roman" w:hAnsi="Times New Roman"/>
                <w:sz w:val="24"/>
                <w:szCs w:val="24"/>
              </w:rPr>
              <w:t>11,2</w:t>
            </w:r>
          </w:p>
        </w:tc>
        <w:tc>
          <w:tcPr>
            <w:tcW w:w="80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
              <w:jc w:val="both"/>
              <w:rPr>
                <w:rFonts w:ascii="Times New Roman" w:hAnsi="Times New Roman"/>
                <w:sz w:val="24"/>
                <w:szCs w:val="24"/>
              </w:rPr>
            </w:pPr>
            <w:r w:rsidRPr="001A7C38">
              <w:rPr>
                <w:rFonts w:ascii="Times New Roman" w:hAnsi="Times New Roman"/>
                <w:sz w:val="24"/>
                <w:szCs w:val="24"/>
              </w:rPr>
              <w:t>11,4</w:t>
            </w:r>
          </w:p>
        </w:tc>
      </w:tr>
      <w:tr w:rsidR="008A314E" w:rsidRPr="001A7C38" w:rsidTr="00E0519B">
        <w:tc>
          <w:tcPr>
            <w:tcW w:w="46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CB219E">
            <w:pPr>
              <w:spacing w:after="0" w:line="240" w:lineRule="auto"/>
              <w:rPr>
                <w:rFonts w:ascii="Times New Roman" w:hAnsi="Times New Roman"/>
                <w:sz w:val="18"/>
                <w:szCs w:val="18"/>
              </w:rPr>
            </w:pPr>
            <w:r w:rsidRPr="00CB219E">
              <w:rPr>
                <w:rFonts w:ascii="Times New Roman" w:hAnsi="Times New Roman"/>
                <w:b/>
                <w:bCs/>
                <w:sz w:val="18"/>
                <w:szCs w:val="18"/>
              </w:rPr>
              <w:t>2.1</w:t>
            </w:r>
          </w:p>
        </w:tc>
        <w:tc>
          <w:tcPr>
            <w:tcW w:w="4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Бег на 1,5 километра (мин:сек)</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7:10</w:t>
            </w:r>
          </w:p>
        </w:tc>
        <w:tc>
          <w:tcPr>
            <w:tcW w:w="110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7:55</w:t>
            </w:r>
          </w:p>
        </w:tc>
        <w:tc>
          <w:tcPr>
            <w:tcW w:w="117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8:35</w:t>
            </w:r>
          </w:p>
        </w:tc>
        <w:tc>
          <w:tcPr>
            <w:tcW w:w="88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8:00</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4"/>
              <w:jc w:val="both"/>
              <w:rPr>
                <w:rFonts w:ascii="Times New Roman" w:hAnsi="Times New Roman"/>
                <w:sz w:val="24"/>
                <w:szCs w:val="24"/>
              </w:rPr>
            </w:pPr>
            <w:r w:rsidRPr="001A7C38">
              <w:rPr>
                <w:rFonts w:ascii="Times New Roman" w:hAnsi="Times New Roman"/>
                <w:sz w:val="24"/>
                <w:szCs w:val="24"/>
              </w:rPr>
              <w:t>8:35</w:t>
            </w:r>
          </w:p>
        </w:tc>
        <w:tc>
          <w:tcPr>
            <w:tcW w:w="80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
              <w:jc w:val="both"/>
              <w:rPr>
                <w:rFonts w:ascii="Times New Roman" w:hAnsi="Times New Roman"/>
                <w:sz w:val="24"/>
                <w:szCs w:val="24"/>
              </w:rPr>
            </w:pPr>
            <w:r w:rsidRPr="001A7C38">
              <w:rPr>
                <w:rFonts w:ascii="Times New Roman" w:hAnsi="Times New Roman"/>
                <w:sz w:val="24"/>
                <w:szCs w:val="24"/>
              </w:rPr>
              <w:t>8:55</w:t>
            </w:r>
          </w:p>
        </w:tc>
      </w:tr>
      <w:tr w:rsidR="008A314E" w:rsidRPr="001A7C38" w:rsidTr="00E0519B">
        <w:trPr>
          <w:trHeight w:val="347"/>
        </w:trPr>
        <w:tc>
          <w:tcPr>
            <w:tcW w:w="46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CB219E">
            <w:pPr>
              <w:spacing w:after="0" w:line="240" w:lineRule="auto"/>
              <w:rPr>
                <w:rFonts w:ascii="Times New Roman" w:hAnsi="Times New Roman"/>
                <w:sz w:val="18"/>
                <w:szCs w:val="18"/>
              </w:rPr>
            </w:pPr>
            <w:r w:rsidRPr="00CB219E">
              <w:rPr>
                <w:rFonts w:ascii="Times New Roman" w:hAnsi="Times New Roman"/>
                <w:b/>
                <w:bCs/>
                <w:sz w:val="18"/>
                <w:szCs w:val="18"/>
              </w:rPr>
              <w:t>2.2</w:t>
            </w:r>
          </w:p>
        </w:tc>
        <w:tc>
          <w:tcPr>
            <w:tcW w:w="4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или бег на 2 километра (мин:сек)</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9:30</w:t>
            </w:r>
          </w:p>
        </w:tc>
        <w:tc>
          <w:tcPr>
            <w:tcW w:w="110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10:00</w:t>
            </w:r>
          </w:p>
        </w:tc>
        <w:tc>
          <w:tcPr>
            <w:tcW w:w="117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10:25</w:t>
            </w:r>
          </w:p>
        </w:tc>
        <w:tc>
          <w:tcPr>
            <w:tcW w:w="88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11:30</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4"/>
              <w:jc w:val="both"/>
              <w:rPr>
                <w:rFonts w:ascii="Times New Roman" w:hAnsi="Times New Roman"/>
                <w:sz w:val="24"/>
                <w:szCs w:val="24"/>
              </w:rPr>
            </w:pPr>
            <w:r w:rsidRPr="001A7C38">
              <w:rPr>
                <w:rFonts w:ascii="Times New Roman" w:hAnsi="Times New Roman"/>
                <w:sz w:val="24"/>
                <w:szCs w:val="24"/>
              </w:rPr>
              <w:t>12:00</w:t>
            </w:r>
          </w:p>
        </w:tc>
        <w:tc>
          <w:tcPr>
            <w:tcW w:w="80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
              <w:jc w:val="both"/>
              <w:rPr>
                <w:rFonts w:ascii="Times New Roman" w:hAnsi="Times New Roman"/>
                <w:sz w:val="24"/>
                <w:szCs w:val="24"/>
              </w:rPr>
            </w:pPr>
            <w:r w:rsidRPr="001A7C38">
              <w:rPr>
                <w:rFonts w:ascii="Times New Roman" w:hAnsi="Times New Roman"/>
                <w:sz w:val="24"/>
                <w:szCs w:val="24"/>
              </w:rPr>
              <w:t>12:30</w:t>
            </w:r>
          </w:p>
        </w:tc>
      </w:tr>
      <w:tr w:rsidR="008A314E" w:rsidRPr="001A7C38" w:rsidTr="00E0519B">
        <w:tc>
          <w:tcPr>
            <w:tcW w:w="46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CB219E">
            <w:pPr>
              <w:spacing w:after="0" w:line="240" w:lineRule="auto"/>
              <w:rPr>
                <w:rFonts w:ascii="Times New Roman" w:hAnsi="Times New Roman"/>
                <w:sz w:val="18"/>
                <w:szCs w:val="18"/>
              </w:rPr>
            </w:pPr>
            <w:r w:rsidRPr="00CB219E">
              <w:rPr>
                <w:rFonts w:ascii="Times New Roman" w:hAnsi="Times New Roman"/>
                <w:b/>
                <w:bCs/>
                <w:sz w:val="18"/>
                <w:szCs w:val="18"/>
              </w:rPr>
              <w:t>3.1</w:t>
            </w:r>
          </w:p>
        </w:tc>
        <w:tc>
          <w:tcPr>
            <w:tcW w:w="4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Подтягивание из виса на высокой перекладине (кол-во раз)</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7</w:t>
            </w:r>
          </w:p>
        </w:tc>
        <w:tc>
          <w:tcPr>
            <w:tcW w:w="110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4</w:t>
            </w:r>
          </w:p>
        </w:tc>
        <w:tc>
          <w:tcPr>
            <w:tcW w:w="117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3</w:t>
            </w:r>
          </w:p>
        </w:tc>
        <w:tc>
          <w:tcPr>
            <w:tcW w:w="88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4"/>
              <w:jc w:val="both"/>
              <w:rPr>
                <w:rFonts w:ascii="Times New Roman" w:hAnsi="Times New Roman"/>
                <w:sz w:val="24"/>
                <w:szCs w:val="24"/>
              </w:rPr>
            </w:pPr>
            <w:r w:rsidRPr="001A7C38">
              <w:rPr>
                <w:rFonts w:ascii="Times New Roman" w:hAnsi="Times New Roman"/>
                <w:sz w:val="24"/>
                <w:szCs w:val="24"/>
              </w:rPr>
              <w:t>-</w:t>
            </w:r>
          </w:p>
        </w:tc>
        <w:tc>
          <w:tcPr>
            <w:tcW w:w="80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
              <w:jc w:val="both"/>
              <w:rPr>
                <w:rFonts w:ascii="Times New Roman" w:hAnsi="Times New Roman"/>
                <w:sz w:val="24"/>
                <w:szCs w:val="24"/>
              </w:rPr>
            </w:pPr>
            <w:r w:rsidRPr="001A7C38">
              <w:rPr>
                <w:rFonts w:ascii="Times New Roman" w:hAnsi="Times New Roman"/>
                <w:sz w:val="24"/>
                <w:szCs w:val="24"/>
              </w:rPr>
              <w:t>-</w:t>
            </w:r>
          </w:p>
        </w:tc>
      </w:tr>
      <w:tr w:rsidR="008A314E" w:rsidRPr="001A7C38" w:rsidTr="00E0519B">
        <w:tc>
          <w:tcPr>
            <w:tcW w:w="46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CB219E">
            <w:pPr>
              <w:spacing w:after="0" w:line="240" w:lineRule="auto"/>
              <w:rPr>
                <w:rFonts w:ascii="Times New Roman" w:hAnsi="Times New Roman"/>
                <w:sz w:val="18"/>
                <w:szCs w:val="18"/>
              </w:rPr>
            </w:pPr>
            <w:r w:rsidRPr="00CB219E">
              <w:rPr>
                <w:rFonts w:ascii="Times New Roman" w:hAnsi="Times New Roman"/>
                <w:b/>
                <w:bCs/>
                <w:sz w:val="18"/>
                <w:szCs w:val="18"/>
              </w:rPr>
              <w:t>3.2</w:t>
            </w:r>
          </w:p>
        </w:tc>
        <w:tc>
          <w:tcPr>
            <w:tcW w:w="4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или подтягивание из виса лёжа на низкой перекладине (кол-во раз)</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w:t>
            </w:r>
          </w:p>
        </w:tc>
        <w:tc>
          <w:tcPr>
            <w:tcW w:w="110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w:t>
            </w:r>
          </w:p>
        </w:tc>
        <w:tc>
          <w:tcPr>
            <w:tcW w:w="117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w:t>
            </w:r>
          </w:p>
        </w:tc>
        <w:tc>
          <w:tcPr>
            <w:tcW w:w="88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17</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4"/>
              <w:jc w:val="both"/>
              <w:rPr>
                <w:rFonts w:ascii="Times New Roman" w:hAnsi="Times New Roman"/>
                <w:sz w:val="24"/>
                <w:szCs w:val="24"/>
              </w:rPr>
            </w:pPr>
            <w:r w:rsidRPr="001A7C38">
              <w:rPr>
                <w:rFonts w:ascii="Times New Roman" w:hAnsi="Times New Roman"/>
                <w:sz w:val="24"/>
                <w:szCs w:val="24"/>
              </w:rPr>
              <w:t>11</w:t>
            </w:r>
          </w:p>
        </w:tc>
        <w:tc>
          <w:tcPr>
            <w:tcW w:w="80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
              <w:jc w:val="both"/>
              <w:rPr>
                <w:rFonts w:ascii="Times New Roman" w:hAnsi="Times New Roman"/>
                <w:sz w:val="24"/>
                <w:szCs w:val="24"/>
              </w:rPr>
            </w:pPr>
            <w:r w:rsidRPr="001A7C38">
              <w:rPr>
                <w:rFonts w:ascii="Times New Roman" w:hAnsi="Times New Roman"/>
                <w:sz w:val="24"/>
                <w:szCs w:val="24"/>
              </w:rPr>
              <w:t>9</w:t>
            </w:r>
          </w:p>
        </w:tc>
      </w:tr>
      <w:tr w:rsidR="008A314E" w:rsidRPr="001A7C38" w:rsidTr="00E0519B">
        <w:tc>
          <w:tcPr>
            <w:tcW w:w="46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CB219E">
            <w:pPr>
              <w:spacing w:after="0" w:line="240" w:lineRule="auto"/>
              <w:rPr>
                <w:rFonts w:ascii="Times New Roman" w:hAnsi="Times New Roman"/>
                <w:sz w:val="18"/>
                <w:szCs w:val="18"/>
              </w:rPr>
            </w:pPr>
            <w:r w:rsidRPr="00CB219E">
              <w:rPr>
                <w:rFonts w:ascii="Times New Roman" w:hAnsi="Times New Roman"/>
                <w:b/>
                <w:bCs/>
                <w:sz w:val="18"/>
                <w:szCs w:val="18"/>
              </w:rPr>
              <w:t>3.3</w:t>
            </w:r>
          </w:p>
        </w:tc>
        <w:tc>
          <w:tcPr>
            <w:tcW w:w="4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или отжимания: сгибание и разгибание рук в упоре лёжа на полу (кол-во раз)</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20</w:t>
            </w:r>
          </w:p>
        </w:tc>
        <w:tc>
          <w:tcPr>
            <w:tcW w:w="110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14</w:t>
            </w:r>
          </w:p>
        </w:tc>
        <w:tc>
          <w:tcPr>
            <w:tcW w:w="117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12</w:t>
            </w:r>
          </w:p>
        </w:tc>
        <w:tc>
          <w:tcPr>
            <w:tcW w:w="88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14</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4"/>
              <w:jc w:val="both"/>
              <w:rPr>
                <w:rFonts w:ascii="Times New Roman" w:hAnsi="Times New Roman"/>
                <w:sz w:val="24"/>
                <w:szCs w:val="24"/>
              </w:rPr>
            </w:pPr>
            <w:r w:rsidRPr="001A7C38">
              <w:rPr>
                <w:rFonts w:ascii="Times New Roman" w:hAnsi="Times New Roman"/>
                <w:sz w:val="24"/>
                <w:szCs w:val="24"/>
              </w:rPr>
              <w:t>8</w:t>
            </w:r>
          </w:p>
        </w:tc>
        <w:tc>
          <w:tcPr>
            <w:tcW w:w="80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
              <w:jc w:val="both"/>
              <w:rPr>
                <w:rFonts w:ascii="Times New Roman" w:hAnsi="Times New Roman"/>
                <w:sz w:val="24"/>
                <w:szCs w:val="24"/>
              </w:rPr>
            </w:pPr>
            <w:r w:rsidRPr="001A7C38">
              <w:rPr>
                <w:rFonts w:ascii="Times New Roman" w:hAnsi="Times New Roman"/>
                <w:sz w:val="24"/>
                <w:szCs w:val="24"/>
              </w:rPr>
              <w:t>7</w:t>
            </w:r>
          </w:p>
        </w:tc>
      </w:tr>
      <w:tr w:rsidR="008A314E" w:rsidRPr="001A7C38" w:rsidTr="00E0519B">
        <w:trPr>
          <w:trHeight w:val="881"/>
        </w:trPr>
        <w:tc>
          <w:tcPr>
            <w:tcW w:w="46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CB219E">
            <w:pPr>
              <w:spacing w:after="0" w:line="240" w:lineRule="auto"/>
              <w:rPr>
                <w:rFonts w:ascii="Times New Roman" w:hAnsi="Times New Roman"/>
                <w:sz w:val="18"/>
                <w:szCs w:val="18"/>
              </w:rPr>
            </w:pPr>
            <w:r w:rsidRPr="00CB219E">
              <w:rPr>
                <w:rFonts w:ascii="Times New Roman" w:hAnsi="Times New Roman"/>
                <w:b/>
                <w:bCs/>
                <w:sz w:val="18"/>
                <w:szCs w:val="18"/>
              </w:rPr>
              <w:t>4</w:t>
            </w:r>
          </w:p>
        </w:tc>
        <w:tc>
          <w:tcPr>
            <w:tcW w:w="4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Наклон вперед из положения стоя с прямыми ногами на полу</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достать пол</w:t>
            </w:r>
            <w:r w:rsidRPr="001A7C38">
              <w:rPr>
                <w:rFonts w:ascii="Times New Roman" w:hAnsi="Times New Roman"/>
                <w:sz w:val="24"/>
                <w:szCs w:val="24"/>
              </w:rPr>
              <w:br/>
              <w:t>пальцами</w:t>
            </w:r>
          </w:p>
        </w:tc>
        <w:tc>
          <w:tcPr>
            <w:tcW w:w="110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достать пол</w:t>
            </w:r>
            <w:r w:rsidRPr="001A7C38">
              <w:rPr>
                <w:rFonts w:ascii="Times New Roman" w:hAnsi="Times New Roman"/>
                <w:sz w:val="24"/>
                <w:szCs w:val="24"/>
              </w:rPr>
              <w:br/>
              <w:t>пальцами</w:t>
            </w:r>
          </w:p>
        </w:tc>
        <w:tc>
          <w:tcPr>
            <w:tcW w:w="1173"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достать пол</w:t>
            </w:r>
            <w:r w:rsidRPr="001A7C38">
              <w:rPr>
                <w:rFonts w:ascii="Times New Roman" w:hAnsi="Times New Roman"/>
                <w:sz w:val="24"/>
                <w:szCs w:val="24"/>
              </w:rPr>
              <w:br/>
              <w:t>пальцами</w:t>
            </w:r>
          </w:p>
        </w:tc>
        <w:tc>
          <w:tcPr>
            <w:tcW w:w="886"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достать пол</w:t>
            </w:r>
            <w:r w:rsidRPr="001A7C38">
              <w:rPr>
                <w:rFonts w:ascii="Times New Roman" w:hAnsi="Times New Roman"/>
                <w:sz w:val="24"/>
                <w:szCs w:val="24"/>
              </w:rPr>
              <w:br/>
              <w:t>пальцами</w:t>
            </w:r>
          </w:p>
        </w:tc>
        <w:tc>
          <w:tcPr>
            <w:tcW w:w="105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4"/>
              <w:jc w:val="both"/>
              <w:rPr>
                <w:rFonts w:ascii="Times New Roman" w:hAnsi="Times New Roman"/>
                <w:sz w:val="24"/>
                <w:szCs w:val="24"/>
              </w:rPr>
            </w:pPr>
            <w:r w:rsidRPr="001A7C38">
              <w:rPr>
                <w:rFonts w:ascii="Times New Roman" w:hAnsi="Times New Roman"/>
                <w:sz w:val="24"/>
                <w:szCs w:val="24"/>
              </w:rPr>
              <w:t>достать пол</w:t>
            </w:r>
            <w:r w:rsidRPr="001A7C38">
              <w:rPr>
                <w:rFonts w:ascii="Times New Roman" w:hAnsi="Times New Roman"/>
                <w:sz w:val="24"/>
                <w:szCs w:val="24"/>
              </w:rPr>
              <w:br/>
              <w:t>пальцами</w:t>
            </w:r>
          </w:p>
        </w:tc>
        <w:tc>
          <w:tcPr>
            <w:tcW w:w="804"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
              <w:jc w:val="both"/>
              <w:rPr>
                <w:rFonts w:ascii="Times New Roman" w:hAnsi="Times New Roman"/>
                <w:sz w:val="24"/>
                <w:szCs w:val="24"/>
              </w:rPr>
            </w:pPr>
            <w:r w:rsidRPr="001A7C38">
              <w:rPr>
                <w:rFonts w:ascii="Times New Roman" w:hAnsi="Times New Roman"/>
                <w:sz w:val="24"/>
                <w:szCs w:val="24"/>
              </w:rPr>
              <w:t>достать пол</w:t>
            </w:r>
            <w:r w:rsidRPr="001A7C38">
              <w:rPr>
                <w:rFonts w:ascii="Times New Roman" w:hAnsi="Times New Roman"/>
                <w:sz w:val="24"/>
                <w:szCs w:val="24"/>
              </w:rPr>
              <w:br/>
              <w:t>пальцами</w:t>
            </w:r>
          </w:p>
        </w:tc>
      </w:tr>
    </w:tbl>
    <w:p w:rsidR="008A314E" w:rsidRPr="005D159C" w:rsidRDefault="008A314E" w:rsidP="005D159C">
      <w:pPr>
        <w:spacing w:after="0" w:line="240" w:lineRule="auto"/>
        <w:ind w:firstLine="709"/>
        <w:jc w:val="both"/>
        <w:rPr>
          <w:rFonts w:ascii="Times New Roman" w:hAnsi="Times New Roman"/>
          <w:sz w:val="24"/>
          <w:szCs w:val="24"/>
        </w:rPr>
      </w:pPr>
    </w:p>
    <w:p w:rsidR="008A314E" w:rsidRPr="00CB219E" w:rsidRDefault="00CB219E" w:rsidP="00CB219E">
      <w:pPr>
        <w:shd w:val="clear" w:color="auto" w:fill="EDFFDF"/>
        <w:spacing w:after="0" w:line="240" w:lineRule="auto"/>
        <w:jc w:val="center"/>
        <w:rPr>
          <w:rFonts w:ascii="Times New Roman" w:hAnsi="Times New Roman"/>
          <w:b/>
          <w:bCs/>
          <w:sz w:val="18"/>
          <w:szCs w:val="18"/>
        </w:rPr>
      </w:pPr>
      <w:r>
        <w:rPr>
          <w:rFonts w:ascii="Times New Roman" w:hAnsi="Times New Roman"/>
          <w:b/>
          <w:bCs/>
          <w:sz w:val="18"/>
          <w:szCs w:val="18"/>
        </w:rPr>
        <w:t>ИСПЫТАНИЯ (ТЕСТЫ) НА ВЫБОР</w:t>
      </w:r>
    </w:p>
    <w:tbl>
      <w:tblPr>
        <w:tblW w:w="5324" w:type="pct"/>
        <w:tblBorders>
          <w:top w:val="single" w:sz="6" w:space="0" w:color="auto"/>
          <w:left w:val="single" w:sz="6" w:space="0" w:color="auto"/>
          <w:bottom w:val="single" w:sz="6" w:space="0" w:color="auto"/>
          <w:right w:val="single" w:sz="6" w:space="0" w:color="auto"/>
        </w:tblBorders>
        <w:shd w:val="clear" w:color="auto" w:fill="EDFFDF"/>
        <w:tblLayout w:type="fixed"/>
        <w:tblCellMar>
          <w:top w:w="15" w:type="dxa"/>
          <w:left w:w="15" w:type="dxa"/>
          <w:bottom w:w="15" w:type="dxa"/>
          <w:right w:w="15" w:type="dxa"/>
        </w:tblCellMar>
        <w:tblLook w:val="04A0" w:firstRow="1" w:lastRow="0" w:firstColumn="1" w:lastColumn="0" w:noHBand="0" w:noVBand="1"/>
      </w:tblPr>
      <w:tblGrid>
        <w:gridCol w:w="472"/>
        <w:gridCol w:w="3644"/>
        <w:gridCol w:w="1157"/>
        <w:gridCol w:w="1030"/>
        <w:gridCol w:w="1157"/>
        <w:gridCol w:w="1157"/>
        <w:gridCol w:w="1157"/>
        <w:gridCol w:w="1157"/>
      </w:tblGrid>
      <w:tr w:rsidR="00CB219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CB219E" w:rsidRPr="001A7C38" w:rsidRDefault="00CB219E" w:rsidP="00CB219E">
            <w:pPr>
              <w:spacing w:after="0" w:line="240" w:lineRule="auto"/>
              <w:jc w:val="both"/>
              <w:rPr>
                <w:rFonts w:ascii="Times New Roman" w:hAnsi="Times New Roman"/>
                <w:b/>
                <w:bCs/>
                <w:sz w:val="24"/>
                <w:szCs w:val="24"/>
              </w:rPr>
            </w:pPr>
            <w:r w:rsidRPr="001A7C38">
              <w:rPr>
                <w:rFonts w:ascii="Times New Roman" w:hAnsi="Times New Roman"/>
                <w:b/>
                <w:bCs/>
                <w:sz w:val="24"/>
                <w:szCs w:val="24"/>
              </w:rPr>
              <w:t>№</w:t>
            </w:r>
          </w:p>
        </w:tc>
        <w:tc>
          <w:tcPr>
            <w:tcW w:w="3542"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CB219E" w:rsidRPr="00D12FA6" w:rsidRDefault="00CB219E" w:rsidP="00CB219E">
            <w:pPr>
              <w:spacing w:after="0" w:line="240" w:lineRule="auto"/>
              <w:jc w:val="both"/>
              <w:rPr>
                <w:rFonts w:ascii="Times New Roman" w:hAnsi="Times New Roman"/>
                <w:b/>
                <w:bCs/>
                <w:sz w:val="20"/>
                <w:szCs w:val="20"/>
              </w:rPr>
            </w:pPr>
            <w:r w:rsidRPr="00D12FA6">
              <w:rPr>
                <w:rFonts w:ascii="Times New Roman" w:hAnsi="Times New Roman"/>
                <w:b/>
                <w:bCs/>
                <w:sz w:val="20"/>
                <w:szCs w:val="20"/>
              </w:rPr>
              <w:t>Упражнение</w:t>
            </w:r>
          </w:p>
        </w:tc>
        <w:tc>
          <w:tcPr>
            <w:tcW w:w="112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CB219E" w:rsidRPr="00CB219E" w:rsidRDefault="00CB219E" w:rsidP="00CB219E">
            <w:pPr>
              <w:spacing w:after="0" w:line="240" w:lineRule="auto"/>
              <w:jc w:val="both"/>
              <w:rPr>
                <w:rFonts w:ascii="Times New Roman" w:hAnsi="Times New Roman"/>
                <w:b/>
                <w:bCs/>
                <w:sz w:val="18"/>
                <w:szCs w:val="18"/>
              </w:rPr>
            </w:pPr>
            <w:r>
              <w:rPr>
                <w:rFonts w:ascii="Times New Roman" w:hAnsi="Times New Roman"/>
                <w:b/>
                <w:bCs/>
                <w:sz w:val="18"/>
                <w:szCs w:val="18"/>
              </w:rPr>
              <w:t>мальчики</w:t>
            </w:r>
            <w:r w:rsidRPr="00CB219E">
              <w:rPr>
                <w:rFonts w:ascii="Times New Roman" w:hAnsi="Times New Roman"/>
                <w:b/>
                <w:bCs/>
                <w:sz w:val="18"/>
                <w:szCs w:val="18"/>
              </w:rPr>
              <w:br/>
              <w:t>золотой</w:t>
            </w:r>
            <w:r w:rsidRPr="00CB219E">
              <w:rPr>
                <w:rFonts w:ascii="Times New Roman" w:hAnsi="Times New Roman"/>
                <w:b/>
                <w:bCs/>
                <w:sz w:val="18"/>
                <w:szCs w:val="18"/>
              </w:rPr>
              <w:br/>
              <w:t>значок</w:t>
            </w:r>
          </w:p>
        </w:tc>
        <w:tc>
          <w:tcPr>
            <w:tcW w:w="1001"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CB219E" w:rsidRPr="00CB219E" w:rsidRDefault="00CB219E" w:rsidP="00CB219E">
            <w:pPr>
              <w:spacing w:after="0" w:line="240" w:lineRule="auto"/>
              <w:jc w:val="both"/>
              <w:rPr>
                <w:rFonts w:ascii="Times New Roman" w:hAnsi="Times New Roman"/>
                <w:b/>
                <w:bCs/>
                <w:sz w:val="18"/>
                <w:szCs w:val="18"/>
              </w:rPr>
            </w:pPr>
            <w:r>
              <w:rPr>
                <w:rFonts w:ascii="Times New Roman" w:hAnsi="Times New Roman"/>
                <w:b/>
                <w:bCs/>
                <w:sz w:val="18"/>
                <w:szCs w:val="18"/>
              </w:rPr>
              <w:t>мальчики</w:t>
            </w:r>
            <w:r w:rsidRPr="00CB219E">
              <w:rPr>
                <w:rFonts w:ascii="Times New Roman" w:hAnsi="Times New Roman"/>
                <w:b/>
                <w:bCs/>
                <w:sz w:val="18"/>
                <w:szCs w:val="18"/>
              </w:rPr>
              <w:br/>
              <w:t>серебряный</w:t>
            </w:r>
            <w:r w:rsidRPr="00CB219E">
              <w:rPr>
                <w:rFonts w:ascii="Times New Roman" w:hAnsi="Times New Roman"/>
                <w:b/>
                <w:bCs/>
                <w:sz w:val="18"/>
                <w:szCs w:val="18"/>
              </w:rPr>
              <w:br/>
              <w:t>значок</w:t>
            </w:r>
          </w:p>
        </w:tc>
        <w:tc>
          <w:tcPr>
            <w:tcW w:w="112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CB219E" w:rsidRPr="00CB219E" w:rsidRDefault="00CB219E" w:rsidP="00CB219E">
            <w:pPr>
              <w:spacing w:after="0" w:line="240" w:lineRule="auto"/>
              <w:jc w:val="both"/>
              <w:rPr>
                <w:rFonts w:ascii="Times New Roman" w:hAnsi="Times New Roman"/>
                <w:b/>
                <w:bCs/>
                <w:sz w:val="18"/>
                <w:szCs w:val="18"/>
              </w:rPr>
            </w:pPr>
            <w:r>
              <w:rPr>
                <w:rFonts w:ascii="Times New Roman" w:hAnsi="Times New Roman"/>
                <w:b/>
                <w:bCs/>
                <w:sz w:val="18"/>
                <w:szCs w:val="18"/>
              </w:rPr>
              <w:t>мальчики</w:t>
            </w:r>
            <w:r w:rsidRPr="00CB219E">
              <w:rPr>
                <w:rFonts w:ascii="Times New Roman" w:hAnsi="Times New Roman"/>
                <w:b/>
                <w:bCs/>
                <w:sz w:val="18"/>
                <w:szCs w:val="18"/>
              </w:rPr>
              <w:br/>
              <w:t>бронзовый</w:t>
            </w:r>
            <w:r w:rsidRPr="00CB219E">
              <w:rPr>
                <w:rFonts w:ascii="Times New Roman" w:hAnsi="Times New Roman"/>
                <w:b/>
                <w:bCs/>
                <w:sz w:val="18"/>
                <w:szCs w:val="18"/>
              </w:rPr>
              <w:br/>
              <w:t>значок</w:t>
            </w:r>
          </w:p>
        </w:tc>
        <w:tc>
          <w:tcPr>
            <w:tcW w:w="112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CB219E" w:rsidRPr="00CB219E" w:rsidRDefault="00CB219E" w:rsidP="00CB219E">
            <w:pPr>
              <w:spacing w:after="0" w:line="240" w:lineRule="auto"/>
              <w:jc w:val="both"/>
              <w:rPr>
                <w:rFonts w:ascii="Times New Roman" w:hAnsi="Times New Roman"/>
                <w:b/>
                <w:bCs/>
                <w:sz w:val="18"/>
                <w:szCs w:val="18"/>
              </w:rPr>
            </w:pPr>
            <w:r>
              <w:rPr>
                <w:rFonts w:ascii="Times New Roman" w:hAnsi="Times New Roman"/>
                <w:b/>
                <w:bCs/>
                <w:sz w:val="18"/>
                <w:szCs w:val="18"/>
              </w:rPr>
              <w:t>девочки</w:t>
            </w:r>
            <w:r w:rsidRPr="00CB219E">
              <w:rPr>
                <w:rFonts w:ascii="Times New Roman" w:hAnsi="Times New Roman"/>
                <w:b/>
                <w:bCs/>
                <w:sz w:val="18"/>
                <w:szCs w:val="18"/>
              </w:rPr>
              <w:br/>
              <w:t>золотой</w:t>
            </w:r>
            <w:r w:rsidRPr="00CB219E">
              <w:rPr>
                <w:rFonts w:ascii="Times New Roman" w:hAnsi="Times New Roman"/>
                <w:b/>
                <w:bCs/>
                <w:sz w:val="18"/>
                <w:szCs w:val="18"/>
              </w:rPr>
              <w:br/>
              <w:t>значок</w:t>
            </w:r>
          </w:p>
        </w:tc>
        <w:tc>
          <w:tcPr>
            <w:tcW w:w="112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CB219E" w:rsidRPr="00CB219E" w:rsidRDefault="00CB219E" w:rsidP="00CB219E">
            <w:pPr>
              <w:spacing w:after="0" w:line="240" w:lineRule="auto"/>
              <w:ind w:firstLine="4"/>
              <w:jc w:val="both"/>
              <w:rPr>
                <w:rFonts w:ascii="Times New Roman" w:hAnsi="Times New Roman"/>
                <w:b/>
                <w:bCs/>
                <w:sz w:val="18"/>
                <w:szCs w:val="18"/>
              </w:rPr>
            </w:pPr>
            <w:r>
              <w:rPr>
                <w:rFonts w:ascii="Times New Roman" w:hAnsi="Times New Roman"/>
                <w:b/>
                <w:bCs/>
                <w:sz w:val="18"/>
                <w:szCs w:val="18"/>
              </w:rPr>
              <w:t>девочки</w:t>
            </w:r>
            <w:r w:rsidRPr="00CB219E">
              <w:rPr>
                <w:rFonts w:ascii="Times New Roman" w:hAnsi="Times New Roman"/>
                <w:b/>
                <w:bCs/>
                <w:sz w:val="18"/>
                <w:szCs w:val="18"/>
              </w:rPr>
              <w:br/>
              <w:t>серебряный</w:t>
            </w:r>
            <w:r w:rsidRPr="00CB219E">
              <w:rPr>
                <w:rFonts w:ascii="Times New Roman" w:hAnsi="Times New Roman"/>
                <w:b/>
                <w:bCs/>
                <w:sz w:val="18"/>
                <w:szCs w:val="18"/>
              </w:rPr>
              <w:br/>
              <w:t>значок</w:t>
            </w:r>
          </w:p>
        </w:tc>
        <w:tc>
          <w:tcPr>
            <w:tcW w:w="112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hideMark/>
          </w:tcPr>
          <w:p w:rsidR="00CB219E" w:rsidRPr="00CB219E" w:rsidRDefault="00CB219E" w:rsidP="00CB219E">
            <w:pPr>
              <w:spacing w:after="0" w:line="240" w:lineRule="auto"/>
              <w:ind w:firstLine="1"/>
              <w:jc w:val="both"/>
              <w:rPr>
                <w:rFonts w:ascii="Times New Roman" w:hAnsi="Times New Roman"/>
                <w:b/>
                <w:bCs/>
                <w:sz w:val="18"/>
                <w:szCs w:val="18"/>
              </w:rPr>
            </w:pPr>
            <w:r>
              <w:rPr>
                <w:rFonts w:ascii="Times New Roman" w:hAnsi="Times New Roman"/>
                <w:b/>
                <w:bCs/>
                <w:sz w:val="18"/>
                <w:szCs w:val="18"/>
              </w:rPr>
              <w:t>девочки</w:t>
            </w:r>
            <w:r w:rsidRPr="00CB219E">
              <w:rPr>
                <w:rFonts w:ascii="Times New Roman" w:hAnsi="Times New Roman"/>
                <w:b/>
                <w:bCs/>
                <w:sz w:val="18"/>
                <w:szCs w:val="18"/>
              </w:rPr>
              <w:br/>
              <w:t>бронзовый</w:t>
            </w:r>
            <w:r w:rsidRPr="00CB219E">
              <w:rPr>
                <w:rFonts w:ascii="Times New Roman" w:hAnsi="Times New Roman"/>
                <w:b/>
                <w:bCs/>
                <w:sz w:val="18"/>
                <w:szCs w:val="18"/>
              </w:rPr>
              <w:br/>
              <w:t>значок</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707F1F">
            <w:pPr>
              <w:spacing w:after="0" w:line="240" w:lineRule="auto"/>
              <w:ind w:left="-709" w:firstLine="709"/>
              <w:jc w:val="both"/>
              <w:rPr>
                <w:rFonts w:ascii="Times New Roman" w:hAnsi="Times New Roman"/>
                <w:sz w:val="18"/>
                <w:szCs w:val="18"/>
              </w:rPr>
            </w:pPr>
            <w:r w:rsidRPr="00CB219E">
              <w:rPr>
                <w:rFonts w:ascii="Times New Roman" w:hAnsi="Times New Roman"/>
                <w:b/>
                <w:bCs/>
                <w:sz w:val="18"/>
                <w:szCs w:val="18"/>
              </w:rPr>
              <w:t>5.1</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291A04">
            <w:pPr>
              <w:spacing w:after="0" w:line="240" w:lineRule="auto"/>
              <w:jc w:val="both"/>
              <w:rPr>
                <w:rFonts w:ascii="Times New Roman" w:hAnsi="Times New Roman"/>
                <w:sz w:val="24"/>
                <w:szCs w:val="24"/>
              </w:rPr>
            </w:pPr>
            <w:r w:rsidRPr="001A7C38">
              <w:rPr>
                <w:rFonts w:ascii="Times New Roman" w:hAnsi="Times New Roman"/>
                <w:sz w:val="24"/>
                <w:szCs w:val="24"/>
              </w:rPr>
              <w:t>Прыжок в длину</w:t>
            </w:r>
            <w:r w:rsidRPr="001A7C38">
              <w:rPr>
                <w:rFonts w:ascii="Times New Roman" w:hAnsi="Times New Roman"/>
                <w:sz w:val="24"/>
                <w:szCs w:val="24"/>
              </w:rPr>
              <w:br/>
              <w:t>с разбега (см)</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330</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290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280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300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260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240</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707F1F">
            <w:pPr>
              <w:spacing w:after="0" w:line="240" w:lineRule="auto"/>
              <w:ind w:left="-709" w:firstLine="709"/>
              <w:jc w:val="both"/>
              <w:rPr>
                <w:rFonts w:ascii="Times New Roman" w:hAnsi="Times New Roman"/>
                <w:sz w:val="18"/>
                <w:szCs w:val="18"/>
              </w:rPr>
            </w:pPr>
            <w:r w:rsidRPr="00CB219E">
              <w:rPr>
                <w:rFonts w:ascii="Times New Roman" w:hAnsi="Times New Roman"/>
                <w:b/>
                <w:bCs/>
                <w:sz w:val="18"/>
                <w:szCs w:val="18"/>
              </w:rPr>
              <w:lastRenderedPageBreak/>
              <w:t>5.2</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или прыжок в длину</w:t>
            </w:r>
            <w:r w:rsidRPr="001A7C38">
              <w:rPr>
                <w:rFonts w:ascii="Times New Roman" w:hAnsi="Times New Roman"/>
                <w:sz w:val="24"/>
                <w:szCs w:val="24"/>
              </w:rPr>
              <w:br/>
              <w:t>с места (см)</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175</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160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150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165</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145</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140</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707F1F">
            <w:pPr>
              <w:spacing w:after="0" w:line="240" w:lineRule="auto"/>
              <w:ind w:left="-709" w:firstLine="709"/>
              <w:jc w:val="both"/>
              <w:rPr>
                <w:rFonts w:ascii="Times New Roman" w:hAnsi="Times New Roman"/>
                <w:sz w:val="18"/>
                <w:szCs w:val="18"/>
              </w:rPr>
            </w:pPr>
            <w:r w:rsidRPr="00CB219E">
              <w:rPr>
                <w:rFonts w:ascii="Times New Roman" w:hAnsi="Times New Roman"/>
                <w:b/>
                <w:bCs/>
                <w:sz w:val="18"/>
                <w:szCs w:val="18"/>
              </w:rPr>
              <w:t>6</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Метание мяча весом 150г (метров)</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34</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28</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25</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22</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18</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14</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707F1F">
            <w:pPr>
              <w:spacing w:after="0" w:line="240" w:lineRule="auto"/>
              <w:ind w:left="-709" w:firstLine="709"/>
              <w:jc w:val="both"/>
              <w:rPr>
                <w:rFonts w:ascii="Times New Roman" w:hAnsi="Times New Roman"/>
                <w:sz w:val="18"/>
                <w:szCs w:val="18"/>
              </w:rPr>
            </w:pPr>
            <w:r w:rsidRPr="00CB219E">
              <w:rPr>
                <w:rFonts w:ascii="Times New Roman" w:hAnsi="Times New Roman"/>
                <w:b/>
                <w:bCs/>
                <w:sz w:val="18"/>
                <w:szCs w:val="18"/>
              </w:rPr>
              <w:t>7.1</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Бег на лыжах 2км (мин:сек)</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13:00</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13:50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14:10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13:50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14:30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14:50</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CB219E" w:rsidRDefault="008A314E" w:rsidP="00707F1F">
            <w:pPr>
              <w:spacing w:after="0" w:line="240" w:lineRule="auto"/>
              <w:ind w:left="-709" w:firstLine="709"/>
              <w:jc w:val="both"/>
              <w:rPr>
                <w:rFonts w:ascii="Times New Roman" w:hAnsi="Times New Roman"/>
                <w:sz w:val="18"/>
                <w:szCs w:val="18"/>
              </w:rPr>
            </w:pPr>
            <w:r w:rsidRPr="00CB219E">
              <w:rPr>
                <w:rFonts w:ascii="Times New Roman" w:hAnsi="Times New Roman"/>
                <w:b/>
                <w:bCs/>
                <w:sz w:val="18"/>
                <w:szCs w:val="18"/>
              </w:rPr>
              <w:t>7.2</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или бег на лыжах 3км</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r>
      <w:tr w:rsidR="008A314E" w:rsidRPr="001A7C38" w:rsidTr="00291A04">
        <w:trPr>
          <w:trHeight w:val="875"/>
        </w:trPr>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291A04" w:rsidRDefault="008A314E" w:rsidP="00707F1F">
            <w:pPr>
              <w:spacing w:after="0" w:line="240" w:lineRule="auto"/>
              <w:ind w:left="-709" w:firstLine="709"/>
              <w:jc w:val="both"/>
              <w:rPr>
                <w:rFonts w:ascii="Times New Roman" w:hAnsi="Times New Roman"/>
                <w:sz w:val="18"/>
                <w:szCs w:val="18"/>
              </w:rPr>
            </w:pPr>
            <w:r w:rsidRPr="00291A04">
              <w:rPr>
                <w:rFonts w:ascii="Times New Roman" w:hAnsi="Times New Roman"/>
                <w:b/>
                <w:bCs/>
                <w:sz w:val="18"/>
                <w:szCs w:val="18"/>
              </w:rPr>
              <w:t>7.3</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или кросс на 3км по пересечённой местности (для бесснежных районов страны)</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291A04" w:rsidRDefault="008A314E" w:rsidP="00707F1F">
            <w:pPr>
              <w:spacing w:after="0" w:line="240" w:lineRule="auto"/>
              <w:ind w:left="-709" w:firstLine="709"/>
              <w:jc w:val="both"/>
              <w:rPr>
                <w:rFonts w:ascii="Times New Roman" w:hAnsi="Times New Roman"/>
                <w:sz w:val="18"/>
                <w:szCs w:val="18"/>
              </w:rPr>
            </w:pPr>
            <w:r w:rsidRPr="00291A04">
              <w:rPr>
                <w:rFonts w:ascii="Times New Roman" w:hAnsi="Times New Roman"/>
                <w:b/>
                <w:bCs/>
                <w:sz w:val="18"/>
                <w:szCs w:val="18"/>
              </w:rPr>
              <w:t>8</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Плавание 50м (мин:сек)</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0:50</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1:05</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без учёта</w:t>
            </w:r>
            <w:r w:rsidRPr="001A7C38">
              <w:rPr>
                <w:rFonts w:ascii="Times New Roman" w:hAnsi="Times New Roman"/>
                <w:sz w:val="24"/>
                <w:szCs w:val="24"/>
              </w:rPr>
              <w:br/>
              <w:t>времени</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291A04" w:rsidRDefault="008A314E" w:rsidP="00707F1F">
            <w:pPr>
              <w:spacing w:after="0" w:line="240" w:lineRule="auto"/>
              <w:ind w:left="-709" w:firstLine="709"/>
              <w:jc w:val="both"/>
              <w:rPr>
                <w:rFonts w:ascii="Times New Roman" w:hAnsi="Times New Roman"/>
                <w:sz w:val="18"/>
                <w:szCs w:val="18"/>
              </w:rPr>
            </w:pPr>
            <w:r w:rsidRPr="00291A04">
              <w:rPr>
                <w:rFonts w:ascii="Times New Roman" w:hAnsi="Times New Roman"/>
                <w:b/>
                <w:bCs/>
                <w:sz w:val="18"/>
                <w:szCs w:val="18"/>
              </w:rPr>
              <w:t>9.1</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Стрельба из пневматической винтовки, дистанция 5м (очки)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20</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15</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20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15</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10</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291A04" w:rsidRDefault="008A314E" w:rsidP="00707F1F">
            <w:pPr>
              <w:spacing w:after="0" w:line="240" w:lineRule="auto"/>
              <w:ind w:left="-709" w:firstLine="709"/>
              <w:jc w:val="both"/>
              <w:rPr>
                <w:rFonts w:ascii="Times New Roman" w:hAnsi="Times New Roman"/>
                <w:sz w:val="18"/>
                <w:szCs w:val="18"/>
              </w:rPr>
            </w:pPr>
            <w:r w:rsidRPr="00291A04">
              <w:rPr>
                <w:rFonts w:ascii="Times New Roman" w:hAnsi="Times New Roman"/>
                <w:b/>
                <w:bCs/>
                <w:sz w:val="18"/>
                <w:szCs w:val="18"/>
              </w:rPr>
              <w:t>9.2</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или стрельба из электронного оружия, дистанция 5м (очки)</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25</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20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13</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25</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20</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13</w:t>
            </w:r>
          </w:p>
        </w:tc>
      </w:tr>
      <w:tr w:rsidR="008A314E" w:rsidRPr="001A7C38" w:rsidTr="00291A04">
        <w:tc>
          <w:tcPr>
            <w:tcW w:w="458"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291A04" w:rsidRDefault="008A314E" w:rsidP="00707F1F">
            <w:pPr>
              <w:spacing w:after="0" w:line="240" w:lineRule="auto"/>
              <w:ind w:left="-709" w:firstLine="709"/>
              <w:jc w:val="both"/>
              <w:rPr>
                <w:rFonts w:ascii="Times New Roman" w:hAnsi="Times New Roman"/>
                <w:sz w:val="18"/>
                <w:szCs w:val="18"/>
              </w:rPr>
            </w:pPr>
            <w:r w:rsidRPr="00291A04">
              <w:rPr>
                <w:rFonts w:ascii="Times New Roman" w:hAnsi="Times New Roman"/>
                <w:b/>
                <w:bCs/>
                <w:sz w:val="18"/>
                <w:szCs w:val="18"/>
              </w:rPr>
              <w:t>10</w:t>
            </w:r>
          </w:p>
        </w:tc>
        <w:tc>
          <w:tcPr>
            <w:tcW w:w="3542"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2"/>
              <w:jc w:val="both"/>
              <w:rPr>
                <w:rFonts w:ascii="Times New Roman" w:hAnsi="Times New Roman"/>
                <w:sz w:val="24"/>
                <w:szCs w:val="24"/>
              </w:rPr>
            </w:pPr>
            <w:r w:rsidRPr="001A7C38">
              <w:rPr>
                <w:rFonts w:ascii="Times New Roman" w:hAnsi="Times New Roman"/>
                <w:sz w:val="24"/>
                <w:szCs w:val="24"/>
              </w:rPr>
              <w:t>Туристический поход с проверкой туристских навыков</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дистанция</w:t>
            </w:r>
            <w:r w:rsidRPr="001A7C38">
              <w:rPr>
                <w:rFonts w:ascii="Times New Roman" w:hAnsi="Times New Roman"/>
                <w:sz w:val="24"/>
                <w:szCs w:val="24"/>
              </w:rPr>
              <w:br/>
              <w:t>5км</w:t>
            </w:r>
          </w:p>
        </w:tc>
        <w:tc>
          <w:tcPr>
            <w:tcW w:w="1001"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hanging="21"/>
              <w:jc w:val="both"/>
              <w:rPr>
                <w:rFonts w:ascii="Times New Roman" w:hAnsi="Times New Roman"/>
                <w:sz w:val="24"/>
                <w:szCs w:val="24"/>
              </w:rPr>
            </w:pPr>
            <w:r w:rsidRPr="001A7C38">
              <w:rPr>
                <w:rFonts w:ascii="Times New Roman" w:hAnsi="Times New Roman"/>
                <w:sz w:val="24"/>
                <w:szCs w:val="24"/>
              </w:rPr>
              <w:t>дистанция</w:t>
            </w:r>
            <w:r w:rsidRPr="001A7C38">
              <w:rPr>
                <w:rFonts w:ascii="Times New Roman" w:hAnsi="Times New Roman"/>
                <w:sz w:val="24"/>
                <w:szCs w:val="24"/>
              </w:rPr>
              <w:br/>
              <w:t>5км</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дистанция</w:t>
            </w:r>
            <w:r w:rsidRPr="001A7C38">
              <w:rPr>
                <w:rFonts w:ascii="Times New Roman" w:hAnsi="Times New Roman"/>
                <w:sz w:val="24"/>
                <w:szCs w:val="24"/>
              </w:rPr>
              <w:br/>
              <w:t>5км</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ind w:firstLine="10"/>
              <w:jc w:val="both"/>
              <w:rPr>
                <w:rFonts w:ascii="Times New Roman" w:hAnsi="Times New Roman"/>
                <w:sz w:val="24"/>
                <w:szCs w:val="24"/>
              </w:rPr>
            </w:pPr>
            <w:r w:rsidRPr="001A7C38">
              <w:rPr>
                <w:rFonts w:ascii="Times New Roman" w:hAnsi="Times New Roman"/>
                <w:sz w:val="24"/>
                <w:szCs w:val="24"/>
              </w:rPr>
              <w:t>дистанция</w:t>
            </w:r>
            <w:r w:rsidRPr="001A7C38">
              <w:rPr>
                <w:rFonts w:ascii="Times New Roman" w:hAnsi="Times New Roman"/>
                <w:sz w:val="24"/>
                <w:szCs w:val="24"/>
              </w:rPr>
              <w:br/>
              <w:t>5км</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дистанция</w:t>
            </w:r>
            <w:r w:rsidRPr="001A7C38">
              <w:rPr>
                <w:rFonts w:ascii="Times New Roman" w:hAnsi="Times New Roman"/>
                <w:sz w:val="24"/>
                <w:szCs w:val="24"/>
              </w:rPr>
              <w:br/>
              <w:t>5км</w:t>
            </w:r>
          </w:p>
        </w:tc>
        <w:tc>
          <w:tcPr>
            <w:tcW w:w="1125" w:type="dxa"/>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hideMark/>
          </w:tcPr>
          <w:p w:rsidR="008A314E" w:rsidRPr="001A7C38" w:rsidRDefault="008A314E" w:rsidP="00707F1F">
            <w:pPr>
              <w:spacing w:after="0" w:line="240" w:lineRule="auto"/>
              <w:jc w:val="both"/>
              <w:rPr>
                <w:rFonts w:ascii="Times New Roman" w:hAnsi="Times New Roman"/>
                <w:sz w:val="24"/>
                <w:szCs w:val="24"/>
              </w:rPr>
            </w:pPr>
            <w:r w:rsidRPr="001A7C38">
              <w:rPr>
                <w:rFonts w:ascii="Times New Roman" w:hAnsi="Times New Roman"/>
                <w:sz w:val="24"/>
                <w:szCs w:val="24"/>
              </w:rPr>
              <w:t>дистанция</w:t>
            </w:r>
            <w:r w:rsidRPr="001A7C38">
              <w:rPr>
                <w:rFonts w:ascii="Times New Roman" w:hAnsi="Times New Roman"/>
                <w:sz w:val="24"/>
                <w:szCs w:val="24"/>
              </w:rPr>
              <w:br/>
              <w:t>5км</w:t>
            </w:r>
          </w:p>
        </w:tc>
      </w:tr>
    </w:tbl>
    <w:p w:rsidR="00707F1F" w:rsidRPr="001A7C38" w:rsidRDefault="00707F1F" w:rsidP="005D159C">
      <w:pPr>
        <w:pStyle w:val="afa"/>
        <w:spacing w:line="240" w:lineRule="auto"/>
        <w:ind w:firstLine="0"/>
        <w:rPr>
          <w:b/>
          <w:sz w:val="24"/>
        </w:rPr>
      </w:pPr>
    </w:p>
    <w:p w:rsidR="00961FAA" w:rsidRDefault="009523A1" w:rsidP="00707F1F">
      <w:pPr>
        <w:pStyle w:val="afa"/>
        <w:spacing w:line="240" w:lineRule="auto"/>
        <w:ind w:firstLine="709"/>
        <w:jc w:val="center"/>
        <w:rPr>
          <w:b/>
          <w:sz w:val="24"/>
        </w:rPr>
      </w:pPr>
      <w:r>
        <w:rPr>
          <w:b/>
          <w:sz w:val="24"/>
        </w:rPr>
        <w:t>1.2.3.24</w:t>
      </w:r>
      <w:r w:rsidR="00961FAA" w:rsidRPr="001A7C38">
        <w:rPr>
          <w:b/>
          <w:sz w:val="24"/>
        </w:rPr>
        <w:t>. Основы безопасности жизнедеятельности</w:t>
      </w:r>
    </w:p>
    <w:p w:rsidR="005D159C" w:rsidRPr="004E36BF" w:rsidRDefault="005D159C" w:rsidP="005D159C">
      <w:pPr>
        <w:pStyle w:val="afb"/>
        <w:ind w:firstLine="426"/>
        <w:jc w:val="both"/>
        <w:rPr>
          <w:rFonts w:ascii="Times New Roman" w:hAnsi="Times New Roman"/>
          <w:sz w:val="24"/>
          <w:szCs w:val="24"/>
        </w:rPr>
      </w:pPr>
      <w:r w:rsidRPr="004E36BF">
        <w:rPr>
          <w:rFonts w:ascii="Times New Roman" w:hAnsi="Times New Roman"/>
          <w:sz w:val="24"/>
          <w:szCs w:val="24"/>
        </w:rPr>
        <w:t>Предметные результаты изучения предметной области "Физическая культура и основы безопасности жизнедеятельности" должны отражать:</w:t>
      </w:r>
    </w:p>
    <w:p w:rsidR="005D159C" w:rsidRDefault="005D159C" w:rsidP="005D159C">
      <w:pPr>
        <w:pStyle w:val="afb"/>
        <w:ind w:firstLine="426"/>
        <w:jc w:val="both"/>
        <w:rPr>
          <w:rFonts w:ascii="Times New Roman" w:hAnsi="Times New Roman"/>
          <w:sz w:val="24"/>
          <w:szCs w:val="24"/>
        </w:rPr>
      </w:pPr>
      <w:r>
        <w:rPr>
          <w:rFonts w:ascii="Times New Roman" w:hAnsi="Times New Roman"/>
          <w:sz w:val="24"/>
          <w:szCs w:val="24"/>
        </w:rPr>
        <w:t>О</w:t>
      </w:r>
      <w:r w:rsidRPr="004E36BF">
        <w:rPr>
          <w:rFonts w:ascii="Times New Roman" w:hAnsi="Times New Roman"/>
          <w:sz w:val="24"/>
          <w:szCs w:val="24"/>
        </w:rPr>
        <w:t>сновы безопасности жизнедеятельности</w:t>
      </w:r>
      <w:r>
        <w:rPr>
          <w:rFonts w:ascii="Times New Roman" w:hAnsi="Times New Roman"/>
          <w:sz w:val="24"/>
          <w:szCs w:val="24"/>
        </w:rPr>
        <w:t>:</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2) формирование убеждения в необходимости безопасного и здорового образа жизни;</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3) понимание личной и общественной значимости современной культуры безопасности жизнедеятельности;</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5) понимание необходимости подготовки граждан к защите Отечества;</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6) формирование установки на здоровый образ жизни, исключающий употребление алкоголя, наркотиков, курение и нанесение иного вреда здоровью;</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7) формирование антиэкстремистской и антитеррористической личностной позиции;</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8) понимание необходимости сохранения природы и окружающей среды для полноценной жизни человека;</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10) знание и умение применять меры безопасности и правила поведения в условиях опасных и чрезвычайных ситуаций;</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11) умение оказать первую помощь пострадавшим;</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5D159C" w:rsidRPr="00B2664D"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5D159C" w:rsidRPr="005D159C" w:rsidRDefault="005D159C" w:rsidP="005D159C">
      <w:pPr>
        <w:pStyle w:val="afb"/>
        <w:ind w:firstLine="426"/>
        <w:jc w:val="both"/>
        <w:rPr>
          <w:rFonts w:ascii="Times New Roman" w:hAnsi="Times New Roman"/>
          <w:sz w:val="24"/>
          <w:szCs w:val="24"/>
        </w:rPr>
      </w:pPr>
      <w:r w:rsidRPr="00B2664D">
        <w:rPr>
          <w:rFonts w:ascii="Times New Roman" w:hAnsi="Times New Roman"/>
          <w:sz w:val="24"/>
          <w:szCs w:val="24"/>
        </w:rPr>
        <w:t>14) овладение основами экологического проектирования безопасной жизнедеятельности с учетом природных, техногенных и социальных рисков на терр</w:t>
      </w:r>
      <w:r>
        <w:rPr>
          <w:rFonts w:ascii="Times New Roman" w:hAnsi="Times New Roman"/>
          <w:sz w:val="24"/>
          <w:szCs w:val="24"/>
        </w:rPr>
        <w:t>итории проживания.</w:t>
      </w:r>
    </w:p>
    <w:p w:rsidR="00961FAA" w:rsidRPr="001A7C38" w:rsidRDefault="00961FAA" w:rsidP="009047EC">
      <w:pPr>
        <w:pStyle w:val="a0"/>
        <w:ind w:firstLine="709"/>
        <w:jc w:val="both"/>
        <w:rPr>
          <w:lang w:val="ru-RU"/>
        </w:rPr>
      </w:pPr>
      <w:r w:rsidRPr="001A7C38">
        <w:rPr>
          <w:b/>
          <w:lang w:val="ru-RU"/>
        </w:rPr>
        <w:t>Основы безопасности личности, общества и государства</w:t>
      </w:r>
    </w:p>
    <w:p w:rsidR="00961FAA" w:rsidRPr="001A7C38" w:rsidRDefault="00961FAA" w:rsidP="009047EC">
      <w:pPr>
        <w:pStyle w:val="a0"/>
        <w:ind w:firstLine="709"/>
        <w:jc w:val="both"/>
        <w:rPr>
          <w:lang w:val="ru-RU"/>
        </w:rPr>
      </w:pPr>
      <w:r w:rsidRPr="001A7C38">
        <w:rPr>
          <w:b/>
          <w:lang w:val="ru-RU"/>
        </w:rPr>
        <w:t>Основы комплексной безопасности</w:t>
      </w:r>
    </w:p>
    <w:p w:rsidR="00961FAA" w:rsidRPr="001A7C38" w:rsidRDefault="00961FAA" w:rsidP="009047EC">
      <w:pPr>
        <w:pStyle w:val="a0"/>
        <w:ind w:firstLine="709"/>
        <w:jc w:val="both"/>
        <w:rPr>
          <w:lang w:val="ru-RU"/>
        </w:rPr>
      </w:pPr>
      <w:r w:rsidRPr="001A7C38">
        <w:rPr>
          <w:lang w:val="ru-RU"/>
        </w:rPr>
        <w:lastRenderedPageBreak/>
        <w:t>Выпускник научится: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прогнозировать возможность возникновения опасных и чрезвычайных ситуаций по их характерным признакам;</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961FAA" w:rsidRPr="001A7C38" w:rsidRDefault="00961FAA" w:rsidP="009047EC">
      <w:pPr>
        <w:pStyle w:val="a0"/>
        <w:ind w:firstLine="709"/>
        <w:jc w:val="both"/>
        <w:rPr>
          <w:lang w:val="ru-RU"/>
        </w:rPr>
      </w:pPr>
      <w:r w:rsidRPr="001A7C38">
        <w:rPr>
          <w:b/>
          <w:lang w:val="ru-RU"/>
        </w:rPr>
        <w:t>Защита населения Российской Федерации от чрезвычайных ситуаций</w:t>
      </w:r>
    </w:p>
    <w:p w:rsidR="00961FAA" w:rsidRPr="001A7C38" w:rsidRDefault="00961FAA" w:rsidP="009047EC">
      <w:pPr>
        <w:pStyle w:val="a0"/>
        <w:ind w:firstLine="709"/>
        <w:jc w:val="both"/>
        <w:rPr>
          <w:lang w:val="ru-RU"/>
        </w:rPr>
      </w:pPr>
      <w:r w:rsidRPr="001A7C38">
        <w:rPr>
          <w:lang w:val="ru-RU"/>
        </w:rPr>
        <w:t>Выпускник научится: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РСЧС</w:t>
      </w:r>
      <w:r w:rsidRPr="001A7C38">
        <w:rPr>
          <w:rStyle w:val="affff6"/>
          <w:sz w:val="24"/>
          <w:szCs w:val="24"/>
        </w:rPr>
        <w:endnoteReference w:id="2"/>
      </w:r>
      <w:r w:rsidRPr="001A7C38">
        <w:rPr>
          <w:sz w:val="24"/>
          <w:szCs w:val="24"/>
          <w:vertAlign w:val="superscript"/>
        </w:rPr>
        <w:t>:</w:t>
      </w:r>
      <w:r w:rsidRPr="001A7C38">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961FAA" w:rsidRPr="001A7C38" w:rsidRDefault="00961FAA" w:rsidP="009047EC">
      <w:pPr>
        <w:pStyle w:val="aff1"/>
        <w:spacing w:line="240" w:lineRule="auto"/>
        <w:ind w:firstLine="709"/>
        <w:rPr>
          <w:sz w:val="24"/>
          <w:szCs w:val="24"/>
        </w:rPr>
      </w:pPr>
      <w:r w:rsidRPr="001A7C38">
        <w:rPr>
          <w:iCs/>
          <w:sz w:val="24"/>
          <w:szCs w:val="24"/>
        </w:rPr>
        <w:lastRenderedPageBreak/>
        <w:t>• </w:t>
      </w:r>
      <w:r w:rsidRPr="001A7C38">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описывать существующую систему оповещения населения при угрозе возникновения чрезвычайной ситуации;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основные мероприятия, которые проводятся при аварийно-спасательных работах в очагах поражения;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описывать основные мероприятия, которые проводятся при выполнении неотложных работ;</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961FAA" w:rsidRPr="001A7C38" w:rsidRDefault="00961FAA" w:rsidP="009047EC">
      <w:pPr>
        <w:pStyle w:val="a0"/>
        <w:ind w:firstLine="709"/>
        <w:jc w:val="both"/>
        <w:rPr>
          <w:lang w:val="ru-RU"/>
        </w:rPr>
      </w:pPr>
      <w:r w:rsidRPr="001A7C38">
        <w:rPr>
          <w:lang w:val="ru-RU"/>
        </w:rPr>
        <w:t>Выпускник получит возможность научиться: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961FAA" w:rsidRPr="001A7C38" w:rsidRDefault="00961FAA" w:rsidP="009047EC">
      <w:pPr>
        <w:pStyle w:val="a0"/>
        <w:ind w:firstLine="709"/>
        <w:jc w:val="both"/>
        <w:rPr>
          <w:lang w:val="ru-RU"/>
        </w:rPr>
      </w:pPr>
      <w:r w:rsidRPr="001A7C38">
        <w:rPr>
          <w:b/>
          <w:lang w:val="ru-RU"/>
        </w:rPr>
        <w:t>Основы противодействия терроризму и экстремизму в Российской Федерации</w:t>
      </w:r>
    </w:p>
    <w:p w:rsidR="00961FAA" w:rsidRPr="001A7C38" w:rsidRDefault="00961FAA" w:rsidP="009047EC">
      <w:pPr>
        <w:pStyle w:val="aff1"/>
        <w:spacing w:line="240" w:lineRule="auto"/>
        <w:ind w:firstLine="709"/>
        <w:rPr>
          <w:sz w:val="24"/>
          <w:szCs w:val="24"/>
        </w:rPr>
      </w:pPr>
      <w:r w:rsidRPr="001A7C38">
        <w:rPr>
          <w:sz w:val="24"/>
          <w:szCs w:val="24"/>
        </w:rPr>
        <w:t xml:space="preserve">Выпускник научится: </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негативно относиться к любым видам террористической и экстремистской деятельности;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обосновывать значение культуры безопасности жизнедеятельности в противодействии идеологии терроризма и экстремизма;</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основные меры уголовной ответственности за участие в террористической и экстремистской деятельности;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моделировать последовательность своих действий при угрозе террористического акта.</w:t>
      </w:r>
    </w:p>
    <w:p w:rsidR="00961FAA" w:rsidRPr="001A7C38" w:rsidRDefault="00961FAA" w:rsidP="009047EC">
      <w:pPr>
        <w:pStyle w:val="aff1"/>
        <w:spacing w:line="240" w:lineRule="auto"/>
        <w:ind w:firstLine="709"/>
        <w:rPr>
          <w:sz w:val="24"/>
          <w:szCs w:val="24"/>
        </w:rPr>
      </w:pPr>
      <w:r w:rsidRPr="001A7C38">
        <w:rPr>
          <w:sz w:val="24"/>
          <w:szCs w:val="24"/>
        </w:rPr>
        <w:t>Выпускник получит возможность научиться: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формировать индивидуальные основы правовой психологии для противостояния идеологии насилия;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формировать личные убеждения, способствующие профилактике вовлечения в террористическую деятельность;</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формировать индивидуальные качества, способствующие противодействию экстремизму и терроризму;</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 xml:space="preserve">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w:t>
      </w:r>
      <w:r w:rsidRPr="001A7C38">
        <w:rPr>
          <w:sz w:val="24"/>
          <w:szCs w:val="24"/>
        </w:rPr>
        <w:lastRenderedPageBreak/>
        <w:t>порядка, употреблению алкоголя и наркотиков, а также к любым видам экстремистской и террористической деятельности.</w:t>
      </w:r>
    </w:p>
    <w:p w:rsidR="00961FAA" w:rsidRPr="001A7C38" w:rsidRDefault="00961FAA" w:rsidP="009047EC">
      <w:pPr>
        <w:pStyle w:val="aff1"/>
        <w:spacing w:line="240" w:lineRule="auto"/>
        <w:ind w:firstLine="709"/>
        <w:rPr>
          <w:sz w:val="24"/>
          <w:szCs w:val="24"/>
        </w:rPr>
      </w:pPr>
      <w:r w:rsidRPr="001A7C38">
        <w:rPr>
          <w:b/>
          <w:sz w:val="24"/>
          <w:szCs w:val="24"/>
        </w:rPr>
        <w:t>Основы медицинских знаний и здорового образа жизни</w:t>
      </w:r>
    </w:p>
    <w:p w:rsidR="00961FAA" w:rsidRPr="001A7C38" w:rsidRDefault="00961FAA" w:rsidP="009047EC">
      <w:pPr>
        <w:pStyle w:val="aff1"/>
        <w:spacing w:line="240" w:lineRule="auto"/>
        <w:ind w:firstLine="709"/>
        <w:rPr>
          <w:sz w:val="24"/>
          <w:szCs w:val="24"/>
        </w:rPr>
      </w:pPr>
      <w:r w:rsidRPr="001A7C38">
        <w:rPr>
          <w:b/>
          <w:sz w:val="24"/>
          <w:szCs w:val="24"/>
        </w:rPr>
        <w:t>Основы здорового образа жизни</w:t>
      </w:r>
    </w:p>
    <w:p w:rsidR="00961FAA" w:rsidRPr="001A7C38" w:rsidRDefault="00961FAA" w:rsidP="009047EC">
      <w:pPr>
        <w:pStyle w:val="aff1"/>
        <w:spacing w:line="240" w:lineRule="auto"/>
        <w:ind w:firstLine="709"/>
        <w:rPr>
          <w:sz w:val="24"/>
          <w:szCs w:val="24"/>
        </w:rPr>
      </w:pPr>
      <w:r w:rsidRPr="001A7C38">
        <w:rPr>
          <w:sz w:val="24"/>
          <w:szCs w:val="24"/>
        </w:rPr>
        <w:t>Выпускник научится: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961FAA" w:rsidRPr="001A7C38" w:rsidRDefault="00961FAA" w:rsidP="009047EC">
      <w:pPr>
        <w:pStyle w:val="aff1"/>
        <w:spacing w:line="240" w:lineRule="auto"/>
        <w:ind w:firstLine="709"/>
        <w:rPr>
          <w:sz w:val="24"/>
          <w:szCs w:val="24"/>
        </w:rPr>
      </w:pPr>
      <w:r w:rsidRPr="001A7C38">
        <w:rPr>
          <w:sz w:val="24"/>
          <w:szCs w:val="24"/>
        </w:rPr>
        <w:t>Выпускник получит возможность научиться: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961FAA" w:rsidRPr="001A7C38" w:rsidRDefault="00961FAA" w:rsidP="009047EC">
      <w:pPr>
        <w:pStyle w:val="aff1"/>
        <w:spacing w:line="240" w:lineRule="auto"/>
        <w:ind w:firstLine="709"/>
        <w:rPr>
          <w:sz w:val="24"/>
          <w:szCs w:val="24"/>
        </w:rPr>
      </w:pPr>
      <w:r w:rsidRPr="001A7C38">
        <w:rPr>
          <w:b/>
          <w:sz w:val="24"/>
          <w:szCs w:val="24"/>
        </w:rPr>
        <w:t>Основы медицинских знаний и оказание первой помощи</w:t>
      </w:r>
    </w:p>
    <w:p w:rsidR="00961FAA" w:rsidRPr="001A7C38" w:rsidRDefault="00961FAA" w:rsidP="009047EC">
      <w:pPr>
        <w:pStyle w:val="aff1"/>
        <w:spacing w:line="240" w:lineRule="auto"/>
        <w:ind w:firstLine="709"/>
        <w:rPr>
          <w:sz w:val="24"/>
          <w:szCs w:val="24"/>
        </w:rPr>
      </w:pPr>
      <w:r w:rsidRPr="001A7C38">
        <w:rPr>
          <w:sz w:val="24"/>
          <w:szCs w:val="24"/>
        </w:rPr>
        <w:t>Выпускник научится: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возможные последствия неотложных состояний в случаях, если не будет своевременно оказана первая помощь;</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961FAA" w:rsidRPr="001A7C38" w:rsidRDefault="00961FAA" w:rsidP="009047EC">
      <w:pPr>
        <w:pStyle w:val="aff1"/>
        <w:spacing w:line="240" w:lineRule="auto"/>
        <w:ind w:firstLine="709"/>
        <w:rPr>
          <w:sz w:val="24"/>
          <w:szCs w:val="24"/>
        </w:rPr>
      </w:pPr>
      <w:r w:rsidRPr="001A7C38">
        <w:rPr>
          <w:sz w:val="24"/>
          <w:szCs w:val="24"/>
        </w:rPr>
        <w:t>Выпускник получит возможность научиться:</w:t>
      </w:r>
    </w:p>
    <w:p w:rsidR="00961FAA" w:rsidRDefault="00961FAA" w:rsidP="009047EC">
      <w:pPr>
        <w:pStyle w:val="aff1"/>
        <w:spacing w:line="240" w:lineRule="auto"/>
        <w:ind w:firstLine="709"/>
        <w:rPr>
          <w:sz w:val="24"/>
          <w:szCs w:val="24"/>
        </w:rPr>
      </w:pPr>
      <w:r w:rsidRPr="001A7C38">
        <w:rPr>
          <w:iCs/>
          <w:sz w:val="24"/>
          <w:szCs w:val="24"/>
        </w:rPr>
        <w:t>• </w:t>
      </w:r>
      <w:r w:rsidRPr="001A7C38">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3D0768" w:rsidRDefault="003D0768" w:rsidP="009047EC">
      <w:pPr>
        <w:pStyle w:val="aff1"/>
        <w:spacing w:line="240" w:lineRule="auto"/>
        <w:ind w:firstLine="709"/>
        <w:rPr>
          <w:b/>
          <w:sz w:val="24"/>
          <w:szCs w:val="24"/>
        </w:rPr>
      </w:pPr>
      <w:r w:rsidRPr="003D0768">
        <w:rPr>
          <w:b/>
          <w:sz w:val="24"/>
          <w:szCs w:val="24"/>
        </w:rPr>
        <w:t>1.2.3.25.</w:t>
      </w:r>
      <w:r>
        <w:rPr>
          <w:b/>
          <w:sz w:val="24"/>
          <w:szCs w:val="24"/>
        </w:rPr>
        <w:t xml:space="preserve"> Башкирский язык как государственный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Предметными результатами являются:</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1) в коммуникативной сфере: (т.е. владении башкирским языком как средством общения)</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Речевая компетенция в следующих видах речевой деятельности:</w:t>
      </w:r>
    </w:p>
    <w:p w:rsidR="003D0768" w:rsidRPr="003D0768" w:rsidRDefault="003D0768" w:rsidP="003D0768">
      <w:pPr>
        <w:pStyle w:val="afb"/>
        <w:ind w:firstLine="426"/>
        <w:jc w:val="both"/>
        <w:rPr>
          <w:rFonts w:ascii="Times New Roman" w:hAnsi="Times New Roman"/>
          <w:i/>
          <w:color w:val="000000"/>
          <w:sz w:val="24"/>
          <w:szCs w:val="24"/>
          <w:lang w:eastAsia="ru-RU"/>
        </w:rPr>
      </w:pPr>
      <w:r w:rsidRPr="003D0768">
        <w:rPr>
          <w:rFonts w:ascii="Times New Roman" w:hAnsi="Times New Roman"/>
          <w:i/>
          <w:color w:val="000000"/>
          <w:sz w:val="24"/>
          <w:szCs w:val="24"/>
          <w:lang w:eastAsia="ru-RU"/>
        </w:rPr>
        <w:t xml:space="preserve"> - говорении: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-начинать, вести 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-рассказывать о себе, своей семье, друзьях, своих интересах и планах на будущее;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-сообщать краткие сведения о своем городе/селе, о своей стране и странах изучаемого языка;</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lastRenderedPageBreak/>
        <w:t>-описывать события/ явления,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i/>
          <w:color w:val="000000"/>
          <w:sz w:val="24"/>
          <w:szCs w:val="24"/>
          <w:lang w:eastAsia="ru-RU"/>
        </w:rPr>
        <w:t xml:space="preserve"> -  аудировании: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-воспринимать на слух и полностью понимать речь учителя, одноклассников;</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 рассказ/интервью);</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-воспринимать на слух и выборочно понимать с опорой на языковую догадку, контекст краткие несложные аутентичные прагматические аудио-и видеотексты, выделяя значительную/информацию;</w:t>
      </w:r>
    </w:p>
    <w:p w:rsidR="003D0768" w:rsidRPr="003D0768" w:rsidRDefault="003D0768" w:rsidP="003D0768">
      <w:pPr>
        <w:pStyle w:val="afb"/>
        <w:ind w:firstLine="426"/>
        <w:jc w:val="both"/>
        <w:rPr>
          <w:rFonts w:ascii="Times New Roman" w:hAnsi="Times New Roman"/>
          <w:i/>
          <w:color w:val="000000"/>
          <w:sz w:val="24"/>
          <w:szCs w:val="24"/>
          <w:lang w:eastAsia="ru-RU"/>
        </w:rPr>
      </w:pPr>
      <w:r w:rsidRPr="003D0768">
        <w:rPr>
          <w:rFonts w:ascii="Times New Roman" w:hAnsi="Times New Roman"/>
          <w:i/>
          <w:color w:val="000000"/>
          <w:sz w:val="24"/>
          <w:szCs w:val="24"/>
          <w:lang w:eastAsia="ru-RU"/>
        </w:rPr>
        <w:t xml:space="preserve">  -чтении: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-читать аутентичные тексты разных жанров и стилей преимущественно с понимнием основного содержания;</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справочых материалов, уметь оценивать полученную информацию, выражать свое мнение;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-читать аутентичные тексты с выборочным пониманием значимой/нужной/интересующей информации;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i/>
          <w:color w:val="000000"/>
          <w:sz w:val="24"/>
          <w:szCs w:val="24"/>
          <w:lang w:eastAsia="ru-RU"/>
        </w:rPr>
        <w:t>-    письменной речи: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-заполнять анкеты и формуляры;</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-писать поздравления, личные письма с опорой на образец с употреблением формул речевого этикета, принятых в стране/ странах изучаемого языка;</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-составлять план, тезисы устного или письменного сообщения, кратко излагать результаты проектной деятельности.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Языковая компетенция (владение языковыми средствами):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-применение правил написания слов, изученных в основной школе;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-адекватное произношение и различение на слух звуков башкирского языка; соблюдение правильного ударения в словах и фразах;</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-распознавание и употребление в речи основных значений изученных лексических единиц (слов, словосочетаний, реплик-клише речевого этикета);</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-знание основных способов словообразования (аффиксации, словосложения, конверсии);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-понимание и использование явлений многозначности слов башкирского языка, синонимами, антонимами и лексической сочетаемости;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-распознавание и употребление в речи основных морфологических форм и синтаксических конструкции башкирского  языка; 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-знание основных различий систем башкирского и татарского / родного языков.</w:t>
      </w:r>
    </w:p>
    <w:p w:rsidR="00DC7FE7"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Социокультурная компетенция</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-знание национально- 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-распознавание и употребление в устной и письменной речи основных норм речевого этикета (реплик-клише, наиболее распространенной оценочной лексики);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-знание употребительной фоновой лексики, некоторых распространенных образцов фольклора (скороговорки, поговорки, пословицы);</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-знакомство с образцами художественной, публицистической и научно-популярной литературы;</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-представление об особенностях образа жизни, быта, культуры башкирского языка (всемирно известных  достопримечательностях,   выдающихся людях и их вкладе в мировую культуру);</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-понимание роли владения родными язык</w:t>
      </w:r>
      <w:r w:rsidR="00DC7FE7">
        <w:rPr>
          <w:rFonts w:ascii="Times New Roman" w:hAnsi="Times New Roman"/>
          <w:color w:val="000000"/>
          <w:sz w:val="24"/>
          <w:szCs w:val="24"/>
          <w:lang w:eastAsia="ru-RU"/>
        </w:rPr>
        <w:t xml:space="preserve">ами в современном мире; </w:t>
      </w:r>
      <w:r w:rsidRPr="003D0768">
        <w:rPr>
          <w:rFonts w:ascii="Times New Roman" w:hAnsi="Times New Roman"/>
          <w:color w:val="000000"/>
          <w:sz w:val="24"/>
          <w:szCs w:val="24"/>
          <w:lang w:eastAsia="ru-RU"/>
        </w:rPr>
        <w:t>владеть техникой письма;</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lastRenderedPageBreak/>
        <w:t>-распознавание и употребление в речи изученных лексических единиц и грамматических явлений.</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Компенсаторная компетенция –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2) В познавательной сфере: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 xml:space="preserve">-владение приемами работы с текстом: умение пользоваться определенной стратегией чтения/аудирования в зависимости от коммуникативной задачи (читать/ слушать текст с разной глубиной понимания); </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-умение действовать по образцу/ аналогии при выполнении упражнений и составлении собственных высказываний в пределах тематики основной школы;</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-готовность и умение осуществлять индивидуальную и совместную проектную работу;</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-владение способами и приемами дальнейшего самостоятельного изучения языка.</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 xml:space="preserve">     3) В ценностно-ориентационной сфере: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-представление о языке как средстве выражения чувств, эмоции, основе культуры мышления;</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-достижение взаимопонимания в процессе устного и письменного общения с носителями родного языка, установления межличностных и межкультурных контактов в доступных пределах;</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-представление о целостном полиязычном,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 xml:space="preserve">  4) В эстетической сфере: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w:t>
      </w:r>
      <w:r w:rsidRPr="003D0768">
        <w:rPr>
          <w:rFonts w:ascii="Times New Roman" w:hAnsi="Times New Roman"/>
          <w:color w:val="000000"/>
          <w:sz w:val="24"/>
          <w:szCs w:val="24"/>
          <w:lang w:eastAsia="ru-RU"/>
        </w:rPr>
        <w:tab/>
        <w:t>владение элементарными средствами выражения чувств и эмоции на родном языке,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-стремление к знакомству с образцами художественного творчества,</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-развитие чувства прекрасного в процессе обсуждения современных тенденции в живописи, музыке, литературе.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 xml:space="preserve">  5) В трудовой сфере: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-умение рационально планировать свой учебный труд,</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-умение работать в соответствии с намеченным планом.</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 xml:space="preserve"> 6)  В физической сфере:</w:t>
      </w:r>
    </w:p>
    <w:p w:rsidR="003D0768" w:rsidRPr="003D0768" w:rsidRDefault="003D0768" w:rsidP="003D0768">
      <w:pPr>
        <w:pStyle w:val="afb"/>
        <w:ind w:firstLine="426"/>
        <w:jc w:val="both"/>
        <w:rPr>
          <w:rFonts w:ascii="Times New Roman" w:hAnsi="Times New Roman"/>
          <w:color w:val="000000"/>
          <w:sz w:val="24"/>
          <w:szCs w:val="24"/>
          <w:lang w:eastAsia="ru-RU"/>
        </w:rPr>
      </w:pPr>
      <w:r w:rsidRPr="003D0768">
        <w:rPr>
          <w:rFonts w:ascii="Times New Roman" w:hAnsi="Times New Roman"/>
          <w:color w:val="000000"/>
          <w:sz w:val="24"/>
          <w:szCs w:val="24"/>
          <w:lang w:eastAsia="ru-RU"/>
        </w:rPr>
        <w:t>-стремление вести здоровый образ жизни, (режим труда и отдыха, питание, спорт, фитнес).</w:t>
      </w:r>
    </w:p>
    <w:p w:rsidR="003D0768" w:rsidRPr="00EF5315" w:rsidRDefault="003D0768" w:rsidP="003D0768">
      <w:pPr>
        <w:pStyle w:val="Standard"/>
        <w:tabs>
          <w:tab w:val="left" w:leader="dot" w:pos="624"/>
        </w:tabs>
        <w:ind w:firstLine="454"/>
        <w:jc w:val="both"/>
        <w:rPr>
          <w:lang w:val="ru-RU"/>
        </w:rPr>
      </w:pPr>
      <w:r w:rsidRPr="00EF5315">
        <w:rPr>
          <w:rStyle w:val="Zag11"/>
          <w:rFonts w:eastAsia="@Arial Unicode MS"/>
          <w:lang w:val="ru-RU"/>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5D159C" w:rsidRPr="00E0519B" w:rsidRDefault="00961FAA" w:rsidP="00E0519B">
      <w:pPr>
        <w:pStyle w:val="a0"/>
        <w:tabs>
          <w:tab w:val="left" w:leader="dot" w:pos="624"/>
        </w:tabs>
        <w:jc w:val="both"/>
        <w:rPr>
          <w:rStyle w:val="Zag11"/>
          <w:rFonts w:eastAsia="@Arial Unicode MS"/>
          <w:lang w:val="ru-RU"/>
        </w:rPr>
      </w:pPr>
      <w:r w:rsidRPr="001A7C38">
        <w:rPr>
          <w:rStyle w:val="Zag11"/>
          <w:rFonts w:eastAsia="@Arial Unicode MS"/>
          <w:lang w:val="ru-RU"/>
        </w:rPr>
        <w:t>(Рабочие программы по всем учебным предметам при получении основного общего образования с примерами заданий для итоговой оценки достижения планируемых результатов представлены в Приложении к данной основной образовательной программе основного общего образования).</w:t>
      </w:r>
    </w:p>
    <w:p w:rsidR="00961FAA" w:rsidRPr="001A7C38" w:rsidRDefault="00707F1F" w:rsidP="00707F1F">
      <w:pPr>
        <w:pStyle w:val="a0"/>
        <w:widowControl/>
        <w:autoSpaceDE/>
        <w:autoSpaceDN w:val="0"/>
        <w:ind w:firstLine="709"/>
        <w:jc w:val="center"/>
        <w:rPr>
          <w:lang w:val="ru-RU"/>
        </w:rPr>
      </w:pPr>
      <w:r w:rsidRPr="001A7C38">
        <w:rPr>
          <w:rStyle w:val="Zag11"/>
          <w:rFonts w:eastAsia="@Arial Unicode MS"/>
          <w:b/>
          <w:lang w:val="ru-RU"/>
        </w:rPr>
        <w:t>1.3. СИСТЕМА ОЦЕНКИ ДОСТИЖЕНИЯ ПЛАНИРУЕМЫХ РЕЗУЛЬТАТОВ</w:t>
      </w:r>
    </w:p>
    <w:p w:rsidR="00707F1F" w:rsidRPr="001A7C38" w:rsidRDefault="00707F1F" w:rsidP="00707F1F">
      <w:pPr>
        <w:pStyle w:val="a0"/>
        <w:widowControl/>
        <w:autoSpaceDE/>
        <w:autoSpaceDN w:val="0"/>
        <w:ind w:firstLine="709"/>
        <w:jc w:val="center"/>
        <w:rPr>
          <w:rStyle w:val="Zag11"/>
          <w:rFonts w:eastAsia="@Arial Unicode MS"/>
          <w:b/>
          <w:lang w:val="ru-RU"/>
        </w:rPr>
      </w:pPr>
      <w:r w:rsidRPr="001A7C38">
        <w:rPr>
          <w:rStyle w:val="Zag11"/>
          <w:rFonts w:eastAsia="@Arial Unicode MS"/>
          <w:b/>
          <w:lang w:val="ru-RU"/>
        </w:rPr>
        <w:t>ОСВОЕНИЯ ОСНОВНОЙ ОБРАЗОВАТЕЛЬНОЙ ПРОГРАММЫ</w:t>
      </w:r>
    </w:p>
    <w:p w:rsidR="00961FAA" w:rsidRPr="001A7C38" w:rsidRDefault="00707F1F" w:rsidP="00707F1F">
      <w:pPr>
        <w:pStyle w:val="a0"/>
        <w:widowControl/>
        <w:autoSpaceDE/>
        <w:autoSpaceDN w:val="0"/>
        <w:ind w:firstLine="709"/>
        <w:jc w:val="center"/>
        <w:rPr>
          <w:rStyle w:val="Zag11"/>
          <w:rFonts w:eastAsia="@Arial Unicode MS"/>
          <w:b/>
          <w:lang w:val="ru-RU"/>
        </w:rPr>
      </w:pPr>
      <w:r w:rsidRPr="001A7C38">
        <w:rPr>
          <w:rStyle w:val="Zag11"/>
          <w:rFonts w:eastAsia="@Arial Unicode MS"/>
          <w:b/>
          <w:lang w:val="ru-RU"/>
        </w:rPr>
        <w:t xml:space="preserve"> ОСНОВНОГО ОБЩЕГО ОБРАЗОВАНИЯ</w:t>
      </w:r>
    </w:p>
    <w:p w:rsidR="00961FAA" w:rsidRPr="001A7C38" w:rsidRDefault="00961FAA" w:rsidP="009047EC">
      <w:pPr>
        <w:pStyle w:val="a0"/>
        <w:ind w:firstLine="709"/>
        <w:jc w:val="both"/>
        <w:rPr>
          <w:b/>
          <w:lang w:val="ru-RU"/>
        </w:rPr>
      </w:pPr>
      <w:r w:rsidRPr="001A7C38">
        <w:rPr>
          <w:b/>
          <w:lang w:val="ru-RU"/>
        </w:rPr>
        <w:t>1.3.1. Общие положения</w:t>
      </w:r>
    </w:p>
    <w:p w:rsidR="00961FAA" w:rsidRPr="001A7C38" w:rsidRDefault="00961FAA" w:rsidP="009047EC">
      <w:pPr>
        <w:pStyle w:val="affffb"/>
        <w:tabs>
          <w:tab w:val="left" w:pos="709"/>
        </w:tabs>
        <w:ind w:firstLine="709"/>
        <w:jc w:val="both"/>
        <w:rPr>
          <w:lang w:val="ru-RU"/>
        </w:rPr>
      </w:pPr>
      <w:r w:rsidRPr="001A7C38">
        <w:rPr>
          <w:lang w:val="ru-RU"/>
        </w:rPr>
        <w:t xml:space="preserve">Система оценки достижения планируемых результатов освоения основной образовательной программы основного общего образования </w:t>
      </w:r>
      <w:r w:rsidR="00CE2CB0" w:rsidRPr="001A7C38">
        <w:rPr>
          <w:rStyle w:val="Zag11"/>
          <w:iCs/>
          <w:lang w:val="ru-RU"/>
        </w:rPr>
        <w:t>МОБУ СОШ с.</w:t>
      </w:r>
      <w:r w:rsidR="00D15582">
        <w:rPr>
          <w:rStyle w:val="Zag11"/>
          <w:iCs/>
          <w:lang w:val="ru-RU"/>
        </w:rPr>
        <w:t>Усман-Ташлы</w:t>
      </w:r>
      <w:r w:rsidR="00CE2CB0" w:rsidRPr="001A7C38">
        <w:rPr>
          <w:rStyle w:val="Zag11"/>
          <w:iCs/>
          <w:lang w:val="ru-RU"/>
        </w:rPr>
        <w:t xml:space="preserve"> МР Ермекеевский район РБ</w:t>
      </w:r>
      <w:r w:rsidRPr="001A7C38">
        <w:rPr>
          <w:lang w:val="ru-RU"/>
        </w:rPr>
        <w:t xml:space="preserve">(далее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1A7C38">
        <w:rPr>
          <w:iCs/>
          <w:lang w:val="ru-RU"/>
        </w:rPr>
        <w:t>обеспечение качества образования</w:t>
      </w:r>
      <w:r w:rsidRPr="001A7C38">
        <w:rPr>
          <w:i/>
          <w:iCs/>
          <w:lang w:val="ru-RU"/>
        </w:rPr>
        <w:t xml:space="preserve">, </w:t>
      </w:r>
      <w:r w:rsidRPr="001A7C38">
        <w:rPr>
          <w:iCs/>
          <w:lang w:val="ru-RU"/>
        </w:rPr>
        <w:t>что</w:t>
      </w:r>
      <w:r w:rsidRPr="001A7C38">
        <w:rPr>
          <w:lang w:val="ru-RU"/>
        </w:rPr>
        <w:t>предполагает вовлечённость в оценочную деятельность как педагогов, так и обучающихся.</w:t>
      </w:r>
    </w:p>
    <w:p w:rsidR="00961FAA" w:rsidRPr="001A7C38" w:rsidRDefault="00961FAA" w:rsidP="009047EC">
      <w:pPr>
        <w:pStyle w:val="a8"/>
        <w:spacing w:after="0"/>
        <w:ind w:firstLine="709"/>
        <w:jc w:val="both"/>
        <w:rPr>
          <w:lang w:val="ru-RU"/>
        </w:rPr>
      </w:pPr>
      <w:r w:rsidRPr="001A7C38">
        <w:rPr>
          <w:lang w:val="ru-RU"/>
        </w:rP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освоения основной образовательной программы.</w:t>
      </w:r>
    </w:p>
    <w:p w:rsidR="00961FAA" w:rsidRPr="001A7C38" w:rsidRDefault="00961FAA" w:rsidP="009047EC">
      <w:pPr>
        <w:pStyle w:val="a8"/>
        <w:spacing w:after="0"/>
        <w:ind w:firstLine="709"/>
        <w:jc w:val="both"/>
        <w:rPr>
          <w:lang w:val="ru-RU"/>
        </w:rPr>
      </w:pPr>
      <w:r w:rsidRPr="001A7C38">
        <w:rPr>
          <w:lang w:val="ru-RU"/>
        </w:rPr>
        <w:lastRenderedPageBreak/>
        <w:t>Качество образования, в том числе степень достижения планируемых результатов освоения основной образовательной программы, оценивается в рамках процедур государственной и общественной аккредитации, информационной открытости системы образования (раскрытия информации), мониторинга системы образования, государственного контроля (надзора) в сфере образования и независимой оценки качества образования.</w:t>
      </w:r>
    </w:p>
    <w:p w:rsidR="00961FAA" w:rsidRPr="001A7C38" w:rsidRDefault="00961FAA" w:rsidP="009047EC">
      <w:pPr>
        <w:pStyle w:val="a8"/>
        <w:spacing w:after="0"/>
        <w:ind w:firstLine="709"/>
        <w:jc w:val="both"/>
        <w:rPr>
          <w:lang w:val="ru-RU"/>
        </w:rPr>
      </w:pPr>
      <w:r w:rsidRPr="001A7C38">
        <w:rPr>
          <w:lang w:val="ru-RU"/>
        </w:rPr>
        <w:t>Федеральный государственный образовательный стандарт основного общего образования устанавливает требования к результатам освоения обучающимися основной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 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961FAA" w:rsidRPr="001A7C38" w:rsidRDefault="00961FAA" w:rsidP="009047EC">
      <w:pPr>
        <w:pStyle w:val="a8"/>
        <w:spacing w:after="0"/>
        <w:ind w:firstLine="709"/>
        <w:jc w:val="both"/>
        <w:rPr>
          <w:lang w:val="ru-RU"/>
        </w:rPr>
      </w:pPr>
      <w:r w:rsidRPr="001A7C38">
        <w:rPr>
          <w:lang w:val="ru-RU"/>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961FAA" w:rsidRPr="001A7C38" w:rsidRDefault="00961FAA" w:rsidP="009047EC">
      <w:pPr>
        <w:pStyle w:val="a8"/>
        <w:spacing w:after="0"/>
        <w:ind w:firstLine="709"/>
        <w:jc w:val="both"/>
        <w:rPr>
          <w:lang w:val="ru-RU"/>
        </w:rPr>
      </w:pPr>
      <w:r w:rsidRPr="001A7C38">
        <w:rPr>
          <w:lang w:val="ru-RU"/>
        </w:rPr>
        <w:t>- 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CE2CB0" w:rsidRPr="001A7C38" w:rsidRDefault="00961FAA" w:rsidP="009047EC">
      <w:pPr>
        <w:pStyle w:val="a8"/>
        <w:spacing w:after="0"/>
        <w:ind w:firstLine="709"/>
        <w:jc w:val="both"/>
        <w:rPr>
          <w:lang w:val="ru-RU"/>
        </w:rPr>
      </w:pPr>
      <w:r w:rsidRPr="001A7C38">
        <w:rPr>
          <w:lang w:val="ru-RU"/>
        </w:rPr>
        <w:t xml:space="preserve">Федеральный государственный образовательный стандарт основного общего образования направлен на формирование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системы образования </w:t>
      </w:r>
      <w:r w:rsidR="00CE2CB0" w:rsidRPr="001A7C38">
        <w:rPr>
          <w:rStyle w:val="Zag11"/>
          <w:iCs/>
          <w:lang w:val="ru-RU"/>
        </w:rPr>
        <w:t>МОБУ СОШ с.</w:t>
      </w:r>
      <w:r w:rsidR="00D15582">
        <w:rPr>
          <w:rStyle w:val="Zag11"/>
          <w:iCs/>
          <w:lang w:val="ru-RU"/>
        </w:rPr>
        <w:t>Усман-Ташлы</w:t>
      </w:r>
      <w:r w:rsidR="00CE2CB0" w:rsidRPr="001A7C38">
        <w:rPr>
          <w:rStyle w:val="Zag11"/>
          <w:iCs/>
          <w:lang w:val="ru-RU"/>
        </w:rPr>
        <w:t xml:space="preserve"> МР Ермекеевский район РБ</w:t>
      </w:r>
      <w:r w:rsidRPr="001A7C38">
        <w:rPr>
          <w:lang w:val="ru-RU"/>
        </w:rPr>
        <w:t xml:space="preserve">. </w:t>
      </w:r>
    </w:p>
    <w:p w:rsidR="00961FAA" w:rsidRPr="001A7C38" w:rsidRDefault="00961FAA" w:rsidP="009047EC">
      <w:pPr>
        <w:pStyle w:val="a8"/>
        <w:spacing w:after="0"/>
        <w:ind w:firstLine="709"/>
        <w:jc w:val="both"/>
        <w:rPr>
          <w:lang w:val="ru-RU"/>
        </w:rPr>
      </w:pPr>
      <w:r w:rsidRPr="001A7C38">
        <w:rPr>
          <w:lang w:val="ru-RU"/>
        </w:rPr>
        <w:t>Система оценки достижения планируемых результатов освоения основной образовательной программы основного общего образования</w:t>
      </w:r>
      <w:r w:rsidR="005D159C">
        <w:rPr>
          <w:lang w:val="ru-RU"/>
        </w:rPr>
        <w:t xml:space="preserve"> </w:t>
      </w:r>
      <w:r w:rsidR="00CE2CB0" w:rsidRPr="001A7C38">
        <w:rPr>
          <w:rStyle w:val="Zag11"/>
          <w:iCs/>
          <w:lang w:val="ru-RU"/>
        </w:rPr>
        <w:t>МОБУ СОШ с.</w:t>
      </w:r>
      <w:r w:rsidR="00D15582">
        <w:rPr>
          <w:rStyle w:val="Zag11"/>
          <w:iCs/>
          <w:lang w:val="ru-RU"/>
        </w:rPr>
        <w:t>Усман-Ташлы</w:t>
      </w:r>
      <w:r w:rsidR="00CE2CB0" w:rsidRPr="001A7C38">
        <w:rPr>
          <w:rStyle w:val="Zag11"/>
          <w:iCs/>
          <w:lang w:val="ru-RU"/>
        </w:rPr>
        <w:t xml:space="preserve"> МР Ермекеевский район РБ</w:t>
      </w:r>
      <w:r w:rsidRPr="001A7C38">
        <w:rPr>
          <w:lang w:val="ru-RU"/>
        </w:rPr>
        <w:t>:</w:t>
      </w:r>
    </w:p>
    <w:p w:rsidR="00961FAA" w:rsidRPr="001A7C38" w:rsidRDefault="00961FAA" w:rsidP="009047EC">
      <w:pPr>
        <w:pStyle w:val="a8"/>
        <w:spacing w:after="0"/>
        <w:ind w:firstLine="709"/>
        <w:jc w:val="both"/>
        <w:rPr>
          <w:lang w:val="ru-RU"/>
        </w:rPr>
      </w:pPr>
      <w:r w:rsidRPr="001A7C38">
        <w:rPr>
          <w:lang w:val="ru-RU"/>
        </w:rPr>
        <w:t>закрепляет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61FAA" w:rsidRPr="001A7C38" w:rsidRDefault="00961FAA" w:rsidP="009047EC">
      <w:pPr>
        <w:pStyle w:val="a8"/>
        <w:spacing w:after="0"/>
        <w:ind w:firstLine="709"/>
        <w:jc w:val="both"/>
        <w:rPr>
          <w:lang w:val="ru-RU"/>
        </w:rPr>
      </w:pPr>
      <w:r w:rsidRPr="001A7C38">
        <w:rPr>
          <w:lang w:val="ru-RU"/>
        </w:rPr>
        <w:t>ориентирует образовательную деятельность на духовно-нравственное развитие и воспитание обучающихся, реализацию требований к результатам освоения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обеспечивает комплексный подход к оценке результатов освоения образовательной программы основного общего образования, позволяющий вести оценку предметных, метапредметных и личностных результатов;</w:t>
      </w:r>
    </w:p>
    <w:p w:rsidR="00961FAA" w:rsidRPr="001A7C38" w:rsidRDefault="00961FAA" w:rsidP="009047EC">
      <w:pPr>
        <w:pStyle w:val="a8"/>
        <w:spacing w:after="0"/>
        <w:ind w:firstLine="709"/>
        <w:jc w:val="both"/>
        <w:rPr>
          <w:lang w:val="ru-RU"/>
        </w:rPr>
      </w:pPr>
      <w:r w:rsidRPr="001A7C38">
        <w:rPr>
          <w:lang w:val="ru-RU"/>
        </w:rPr>
        <w:t>обеспечивать оценку динамики индивидуальных достижений обучающихся в процессе освоения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предусматривает использование разнообразных методов и форм, взаимно дополняющих друг друга (стандартизированные письменные и устные работы, проекты, конкурсы, практические работы, творческие работы, самоанализ и самооценка, наблюдения, тесты;</w:t>
      </w:r>
    </w:p>
    <w:p w:rsidR="00961FAA" w:rsidRPr="001A7C38" w:rsidRDefault="00961FAA" w:rsidP="009047EC">
      <w:pPr>
        <w:pStyle w:val="a8"/>
        <w:spacing w:after="0"/>
        <w:ind w:firstLine="709"/>
        <w:jc w:val="both"/>
        <w:rPr>
          <w:lang w:val="ru-RU"/>
        </w:rPr>
      </w:pPr>
      <w:r w:rsidRPr="001A7C38">
        <w:rPr>
          <w:lang w:val="ru-RU"/>
        </w:rPr>
        <w:t>позволяет использовать результаты итоговой аттестации обучающихся, характеризующие уровень достижения планируемых результатов освоения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педагогических работников.</w:t>
      </w:r>
    </w:p>
    <w:p w:rsidR="00961FAA" w:rsidRPr="001A7C38" w:rsidRDefault="00961FAA" w:rsidP="009047EC">
      <w:pPr>
        <w:pStyle w:val="a8"/>
        <w:spacing w:after="0"/>
        <w:ind w:firstLine="709"/>
        <w:jc w:val="both"/>
        <w:rPr>
          <w:lang w:val="ru-RU"/>
        </w:rPr>
      </w:pPr>
      <w:r w:rsidRPr="001A7C38">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включает описание деятельности общеобразовательной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текущего контроля </w:t>
      </w:r>
      <w:r w:rsidRPr="001A7C38">
        <w:rPr>
          <w:lang w:val="ru-RU"/>
        </w:rPr>
        <w:lastRenderedPageBreak/>
        <w:t>успеваемости по учебным предметам, оценки проектной, учебно-исследовательской деятельности обучающихся.</w:t>
      </w:r>
    </w:p>
    <w:p w:rsidR="00961FAA" w:rsidRPr="001A7C38" w:rsidRDefault="00961FAA" w:rsidP="009047EC">
      <w:pPr>
        <w:pStyle w:val="a8"/>
        <w:spacing w:after="0"/>
        <w:ind w:firstLine="709"/>
        <w:jc w:val="both"/>
        <w:rPr>
          <w:lang w:val="ru-RU"/>
        </w:rPr>
      </w:pPr>
      <w:r w:rsidRPr="001A7C38">
        <w:rPr>
          <w:lang w:val="ru-RU"/>
        </w:rPr>
        <w:t xml:space="preserve">Основными функциями системы оценки достижения планируемых результатов освоения основной образовательной программы основного общего образования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являются:</w:t>
      </w:r>
    </w:p>
    <w:p w:rsidR="00961FAA" w:rsidRPr="001A7C38" w:rsidRDefault="00961FAA" w:rsidP="009047EC">
      <w:pPr>
        <w:pStyle w:val="a8"/>
        <w:spacing w:after="0"/>
        <w:ind w:firstLine="709"/>
        <w:jc w:val="both"/>
        <w:rPr>
          <w:lang w:val="ru-RU"/>
        </w:rPr>
      </w:pPr>
      <w:r w:rsidRPr="001A7C38">
        <w:rPr>
          <w:lang w:val="ru-RU"/>
        </w:rPr>
        <w:t>ориентация образовательной деятельности на духовно-нравственное развитие и воспитание школьников, достижение планируемых результатов освоения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организациями, обучающимися планируемых результатов освоения образовательной программы основного общего образования в рамках сферы своей ответственности.</w:t>
      </w:r>
    </w:p>
    <w:p w:rsidR="00961FAA" w:rsidRPr="001A7C38" w:rsidRDefault="00961FAA" w:rsidP="009047EC">
      <w:pPr>
        <w:pStyle w:val="a8"/>
        <w:spacing w:after="0"/>
        <w:ind w:firstLine="709"/>
        <w:jc w:val="both"/>
        <w:rPr>
          <w:lang w:val="ru-RU"/>
        </w:rPr>
      </w:pPr>
      <w:r w:rsidRPr="001A7C38">
        <w:rPr>
          <w:lang w:val="ru-RU"/>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При этом именно внешняя оценка задает общее понимание того, что подлежит оценке; как - в каких форматах, с помощью каких заданий - наиболее целесообразно вести оценку; какие ответы следует (или допустимо) считать верными и т.д.</w:t>
      </w:r>
    </w:p>
    <w:p w:rsidR="00961FAA" w:rsidRPr="001A7C38" w:rsidRDefault="00961FAA" w:rsidP="009047EC">
      <w:pPr>
        <w:pStyle w:val="a8"/>
        <w:spacing w:after="0"/>
        <w:ind w:firstLine="709"/>
        <w:jc w:val="both"/>
        <w:rPr>
          <w:lang w:val="ru-RU"/>
        </w:rPr>
      </w:pPr>
      <w:r w:rsidRPr="001A7C38">
        <w:rPr>
          <w:lang w:val="ru-RU"/>
        </w:rPr>
        <w:t>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Согласованность внутренней и внешней оценки повышает доверие к внутренней оценке, позволяет сделать её более надежной, способствует упрощению различных аттестационных процедур. В частности, становится возможным использовать накопленную в ходе текущей образовательной деятельности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учащихся.</w:t>
      </w:r>
    </w:p>
    <w:p w:rsidR="00961FAA" w:rsidRPr="001A7C38" w:rsidRDefault="00961FAA" w:rsidP="009047EC">
      <w:pPr>
        <w:pStyle w:val="a8"/>
        <w:spacing w:after="0"/>
        <w:ind w:firstLine="709"/>
        <w:jc w:val="both"/>
        <w:rPr>
          <w:lang w:val="ru-RU"/>
        </w:rPr>
      </w:pPr>
      <w:r w:rsidRPr="001A7C38">
        <w:rPr>
          <w:lang w:val="ru-RU"/>
        </w:rPr>
        <w:t>Оценка как средство обеспечения качества образования предполагает вовлеченность в оценочную деятельность не только педагогов, но и самих учащихся. Оценка на единой критериальной основе,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ее «естественная встроенность» в образовательную деятельность.</w:t>
      </w:r>
    </w:p>
    <w:p w:rsidR="00961FAA" w:rsidRPr="001A7C38" w:rsidRDefault="00961FAA" w:rsidP="009047EC">
      <w:pPr>
        <w:pStyle w:val="a8"/>
        <w:spacing w:after="0"/>
        <w:ind w:firstLine="709"/>
        <w:jc w:val="both"/>
        <w:rPr>
          <w:lang w:val="ru-RU"/>
        </w:rPr>
      </w:pPr>
      <w:r w:rsidRPr="001A7C38">
        <w:rPr>
          <w:lang w:val="ru-RU"/>
        </w:rPr>
        <w:t xml:space="preserve">Основными направлениями и целями оценочной деятельности в соответствии с требованиями Федерального государственного образовательного стандарта основного общего образования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являются:</w:t>
      </w:r>
    </w:p>
    <w:p w:rsidR="00961FAA" w:rsidRPr="001A7C38" w:rsidRDefault="00961FAA" w:rsidP="009047EC">
      <w:pPr>
        <w:pStyle w:val="a8"/>
        <w:spacing w:after="0"/>
        <w:ind w:firstLine="709"/>
        <w:jc w:val="both"/>
        <w:rPr>
          <w:lang w:val="ru-RU"/>
        </w:rPr>
      </w:pPr>
      <w:r w:rsidRPr="001A7C38">
        <w:rPr>
          <w:lang w:val="ru-RU"/>
        </w:rPr>
        <w:t>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w:t>
      </w:r>
    </w:p>
    <w:p w:rsidR="00961FAA" w:rsidRPr="001A7C38" w:rsidRDefault="00961FAA" w:rsidP="009047EC">
      <w:pPr>
        <w:pStyle w:val="a8"/>
        <w:spacing w:after="0"/>
        <w:ind w:firstLine="709"/>
        <w:jc w:val="both"/>
        <w:rPr>
          <w:lang w:val="ru-RU"/>
        </w:rPr>
      </w:pPr>
      <w:r w:rsidRPr="001A7C38">
        <w:rPr>
          <w:lang w:val="ru-RU"/>
        </w:rPr>
        <w:t>оценка результатов деятельности образовательных организаций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организаций и работников образования;</w:t>
      </w:r>
    </w:p>
    <w:p w:rsidR="00961FAA" w:rsidRPr="001A7C38" w:rsidRDefault="00961FAA" w:rsidP="009047EC">
      <w:pPr>
        <w:pStyle w:val="a8"/>
        <w:spacing w:after="0"/>
        <w:ind w:firstLine="709"/>
        <w:jc w:val="both"/>
        <w:rPr>
          <w:lang w:val="ru-RU"/>
        </w:rPr>
      </w:pPr>
      <w:r w:rsidRPr="001A7C38">
        <w:rPr>
          <w:lang w:val="ru-RU"/>
        </w:rPr>
        <w:t>оценка образовательных достижений учащихся с целью осуществления итоговой оценки.</w:t>
      </w:r>
    </w:p>
    <w:p w:rsidR="00961FAA" w:rsidRPr="001A7C38" w:rsidRDefault="00961FAA" w:rsidP="009047EC">
      <w:pPr>
        <w:pStyle w:val="a8"/>
        <w:spacing w:after="0"/>
        <w:ind w:firstLine="709"/>
        <w:jc w:val="both"/>
        <w:rPr>
          <w:lang w:val="ru-RU"/>
        </w:rPr>
      </w:pPr>
      <w:r w:rsidRPr="005D159C">
        <w:rPr>
          <w:b/>
          <w:lang w:val="ru-RU"/>
        </w:rPr>
        <w:t>Планируемые результаты образования</w:t>
      </w:r>
      <w:r w:rsidRPr="001A7C38">
        <w:rPr>
          <w:lang w:val="ru-RU"/>
        </w:rPr>
        <w:t xml:space="preserve"> формулируются на основании требований к результатам освоения образовательной программы. </w:t>
      </w:r>
    </w:p>
    <w:p w:rsidR="00961FAA" w:rsidRPr="001A7C38" w:rsidRDefault="00961FAA" w:rsidP="009047EC">
      <w:pPr>
        <w:pStyle w:val="a8"/>
        <w:spacing w:after="0"/>
        <w:ind w:firstLine="709"/>
        <w:jc w:val="both"/>
        <w:rPr>
          <w:lang w:val="ru-RU"/>
        </w:rPr>
      </w:pPr>
      <w:r w:rsidRPr="001A7C38">
        <w:rPr>
          <w:lang w:val="ru-RU"/>
        </w:rPr>
        <w:t xml:space="preserve">Требования к результатам освоения основной образовательной программы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005D159C">
        <w:rPr>
          <w:rStyle w:val="Zag11"/>
          <w:iCs/>
          <w:lang w:val="ru-RU"/>
        </w:rPr>
        <w:t xml:space="preserve"> </w:t>
      </w:r>
      <w:r w:rsidRPr="001A7C38">
        <w:rPr>
          <w:lang w:val="ru-RU"/>
        </w:rPr>
        <w:t>являются:</w:t>
      </w:r>
    </w:p>
    <w:p w:rsidR="00961FAA" w:rsidRPr="001A7C38" w:rsidRDefault="00961FAA" w:rsidP="009047EC">
      <w:pPr>
        <w:pStyle w:val="a8"/>
        <w:spacing w:after="0"/>
        <w:ind w:firstLine="709"/>
        <w:jc w:val="both"/>
        <w:rPr>
          <w:lang w:val="ru-RU"/>
        </w:rPr>
      </w:pPr>
      <w:r w:rsidRPr="001A7C38">
        <w:rPr>
          <w:lang w:val="ru-RU"/>
        </w:rPr>
        <w:t>основой для итоговой оценки образовательных результатов обучающихся, завершивших основной уровень общего образования, для разработки процедур, материалов и формата итоговой оценки;</w:t>
      </w:r>
    </w:p>
    <w:p w:rsidR="00961FAA" w:rsidRPr="001A7C38" w:rsidRDefault="00961FAA" w:rsidP="009047EC">
      <w:pPr>
        <w:pStyle w:val="a8"/>
        <w:spacing w:after="0"/>
        <w:ind w:firstLine="709"/>
        <w:jc w:val="both"/>
        <w:rPr>
          <w:lang w:val="ru-RU"/>
        </w:rPr>
      </w:pPr>
      <w:r w:rsidRPr="001A7C38">
        <w:rPr>
          <w:lang w:val="ru-RU"/>
        </w:rPr>
        <w:t>основой для аттестации работников основной школы; основой для аттестации учреждений основного общего образования; критериальной базой оценки состояния и тенденций развития системы основного общего образования на муниципальном, региональном и федеральном уровнях.</w:t>
      </w:r>
    </w:p>
    <w:p w:rsidR="00961FAA" w:rsidRPr="001A7C38" w:rsidRDefault="00961FAA" w:rsidP="009047EC">
      <w:pPr>
        <w:pStyle w:val="a8"/>
        <w:spacing w:after="0"/>
        <w:ind w:firstLine="709"/>
        <w:jc w:val="both"/>
        <w:rPr>
          <w:lang w:val="ru-RU"/>
        </w:rPr>
      </w:pPr>
      <w:r w:rsidRPr="005D159C">
        <w:rPr>
          <w:b/>
          <w:lang w:val="ru-RU"/>
        </w:rPr>
        <w:lastRenderedPageBreak/>
        <w:t>Основными результатами образования</w:t>
      </w:r>
      <w:r w:rsidRPr="001A7C38">
        <w:rPr>
          <w:lang w:val="ru-RU"/>
        </w:rPr>
        <w:t xml:space="preserve"> в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являются: формирование опорной системы знаний, предметных и универсальных способов действий, обеспечивающих возможность продолжения образования в старшей школе;</w:t>
      </w:r>
    </w:p>
    <w:p w:rsidR="00961FAA" w:rsidRPr="001A7C38" w:rsidRDefault="00961FAA" w:rsidP="009047EC">
      <w:pPr>
        <w:pStyle w:val="a8"/>
        <w:spacing w:after="0"/>
        <w:ind w:firstLine="709"/>
        <w:jc w:val="both"/>
        <w:rPr>
          <w:lang w:val="ru-RU"/>
        </w:rPr>
      </w:pPr>
      <w:r w:rsidRPr="001A7C38">
        <w:rPr>
          <w:lang w:val="ru-RU"/>
        </w:rPr>
        <w:t>подготовка к осознанному и обоснованному выбору дальнейшей образовательной траектории;</w:t>
      </w:r>
    </w:p>
    <w:p w:rsidR="00961FAA" w:rsidRPr="001A7C38" w:rsidRDefault="00961FAA" w:rsidP="009047EC">
      <w:pPr>
        <w:pStyle w:val="a8"/>
        <w:spacing w:after="0"/>
        <w:ind w:firstLine="709"/>
        <w:jc w:val="both"/>
        <w:rPr>
          <w:lang w:val="ru-RU"/>
        </w:rPr>
      </w:pPr>
      <w:r w:rsidRPr="001A7C38">
        <w:rPr>
          <w:lang w:val="ru-RU"/>
        </w:rPr>
        <w:t>опыт проектирования и организации эффективной учебной и социально-творческой деятельности: индивидуальной и коллективной; приобретение знаний о мере своих прав и обязанностей; индивидуальный прогресс в основных сферах личностного развития.</w:t>
      </w:r>
    </w:p>
    <w:p w:rsidR="00961FAA" w:rsidRPr="001A7C38" w:rsidRDefault="00961FAA" w:rsidP="009047EC">
      <w:pPr>
        <w:pStyle w:val="a8"/>
        <w:spacing w:after="0"/>
        <w:ind w:firstLine="709"/>
        <w:jc w:val="both"/>
        <w:rPr>
          <w:lang w:val="ru-RU"/>
        </w:rPr>
      </w:pPr>
      <w:r w:rsidRPr="001A7C38">
        <w:rPr>
          <w:lang w:val="ru-RU"/>
        </w:rPr>
        <w:t xml:space="preserve">Отличительными особенностями системы оценки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 xml:space="preserve"> являются: комплексный подход к оценке результатов образования (оценка предметных, метапредметных и личностных результатов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использование планируемых результатов освоения основной  образовательной программы в качестве содержательной и критериальной базы оценки;</w:t>
      </w:r>
    </w:p>
    <w:p w:rsidR="00961FAA" w:rsidRPr="001A7C38" w:rsidRDefault="00961FAA" w:rsidP="009047EC">
      <w:pPr>
        <w:pStyle w:val="a8"/>
        <w:spacing w:after="0"/>
        <w:ind w:firstLine="709"/>
        <w:jc w:val="both"/>
        <w:rPr>
          <w:lang w:val="ru-RU"/>
        </w:rPr>
      </w:pPr>
      <w:r w:rsidRPr="001A7C38">
        <w:rPr>
          <w:lang w:val="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задач;</w:t>
      </w:r>
    </w:p>
    <w:p w:rsidR="00961FAA" w:rsidRPr="001A7C38" w:rsidRDefault="00961FAA" w:rsidP="009047EC">
      <w:pPr>
        <w:pStyle w:val="a8"/>
        <w:spacing w:after="0"/>
        <w:ind w:firstLine="709"/>
        <w:jc w:val="both"/>
        <w:rPr>
          <w:lang w:val="ru-RU"/>
        </w:rPr>
      </w:pPr>
      <w:r w:rsidRPr="001A7C38">
        <w:rPr>
          <w:lang w:val="ru-RU"/>
        </w:rPr>
        <w:t>оценка динамики образовательных достижений учащихся; сочетание внешней и внутренней оценки как механизма обеспечения качества образования;</w:t>
      </w:r>
    </w:p>
    <w:p w:rsidR="00961FAA" w:rsidRPr="001A7C38" w:rsidRDefault="00961FAA" w:rsidP="009047EC">
      <w:pPr>
        <w:pStyle w:val="a8"/>
        <w:spacing w:after="0"/>
        <w:ind w:firstLine="709"/>
        <w:jc w:val="both"/>
        <w:rPr>
          <w:lang w:val="ru-RU"/>
        </w:rPr>
      </w:pPr>
      <w:r w:rsidRPr="001A7C38">
        <w:rPr>
          <w:lang w:val="ru-RU"/>
        </w:rPr>
        <w:t>использование персонифицированных процедур в целях итоговой оценки и аттестации обучающихся и неперсонифицированных процедур в целях оценки состояния и тенденций развития системы образования, а также в иных аттестационных целях;</w:t>
      </w:r>
    </w:p>
    <w:p w:rsidR="00961FAA" w:rsidRPr="001A7C38" w:rsidRDefault="00961FAA" w:rsidP="009047EC">
      <w:pPr>
        <w:pStyle w:val="a8"/>
        <w:spacing w:after="0"/>
        <w:ind w:firstLine="709"/>
        <w:jc w:val="both"/>
        <w:rPr>
          <w:lang w:val="ru-RU"/>
        </w:rPr>
      </w:pPr>
      <w:r w:rsidRPr="001A7C38">
        <w:rPr>
          <w:lang w:val="ru-RU"/>
        </w:rPr>
        <w:t>уровневый подход к разработке планируемых результатов, инструментария и представлению данных;</w:t>
      </w:r>
    </w:p>
    <w:p w:rsidR="00961FAA" w:rsidRPr="001A7C38" w:rsidRDefault="00961FAA" w:rsidP="009047EC">
      <w:pPr>
        <w:pStyle w:val="a8"/>
        <w:spacing w:after="0"/>
        <w:ind w:firstLine="709"/>
        <w:jc w:val="both"/>
        <w:rPr>
          <w:lang w:val="ru-RU"/>
        </w:rPr>
      </w:pPr>
      <w:r w:rsidRPr="001A7C38">
        <w:rPr>
          <w:lang w:val="ru-RU"/>
        </w:rPr>
        <w:t>использование накопительной системы оценивания (портфолио), характеризующей динамику индивидуальных образовательных достижений;</w:t>
      </w:r>
    </w:p>
    <w:p w:rsidR="00961FAA" w:rsidRPr="001A7C38" w:rsidRDefault="00961FAA" w:rsidP="009047EC">
      <w:pPr>
        <w:pStyle w:val="a8"/>
        <w:spacing w:after="0"/>
        <w:ind w:firstLine="709"/>
        <w:jc w:val="both"/>
        <w:rPr>
          <w:lang w:val="ru-RU"/>
        </w:rPr>
      </w:pPr>
      <w:r w:rsidRPr="001A7C38">
        <w:rPr>
          <w:lang w:val="ru-RU"/>
        </w:rPr>
        <w:t>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w:t>
      </w:r>
    </w:p>
    <w:p w:rsidR="00961FAA" w:rsidRPr="001A7C38" w:rsidRDefault="00961FAA" w:rsidP="009047EC">
      <w:pPr>
        <w:pStyle w:val="a8"/>
        <w:spacing w:after="0"/>
        <w:ind w:firstLine="709"/>
        <w:jc w:val="both"/>
        <w:rPr>
          <w:lang w:val="ru-RU"/>
        </w:rPr>
      </w:pPr>
      <w:r w:rsidRPr="001A7C38">
        <w:rPr>
          <w:lang w:val="ru-RU"/>
        </w:rPr>
        <w:t>использование контекстной информации об условиях и особенностях реализации основной образовательной  программы при интерпретации результатов педагогических измерений.</w:t>
      </w:r>
    </w:p>
    <w:p w:rsidR="00961FAA" w:rsidRPr="001A7C38" w:rsidRDefault="00961FAA" w:rsidP="009047EC">
      <w:pPr>
        <w:pStyle w:val="a8"/>
        <w:spacing w:after="0"/>
        <w:ind w:firstLine="709"/>
        <w:jc w:val="both"/>
        <w:rPr>
          <w:lang w:val="ru-RU"/>
        </w:rPr>
      </w:pPr>
      <w:r w:rsidRPr="001A7C38">
        <w:rPr>
          <w:lang w:val="ru-RU"/>
        </w:rPr>
        <w:t>Объектом оценки достижения планируемых результатов является качество образования в широком его понимании, а в более узком понимании - образовательные достижения учащихся, определенные в требованиях к результатам освоения основной образовательной  программы.</w:t>
      </w:r>
    </w:p>
    <w:p w:rsidR="00961FAA" w:rsidRPr="001A7C38" w:rsidRDefault="00961FAA" w:rsidP="009047EC">
      <w:pPr>
        <w:pStyle w:val="a8"/>
        <w:spacing w:after="0"/>
        <w:ind w:firstLine="709"/>
        <w:jc w:val="both"/>
        <w:rPr>
          <w:lang w:val="ru-RU"/>
        </w:rPr>
      </w:pPr>
      <w:r w:rsidRPr="001A7C38">
        <w:rPr>
          <w:lang w:val="ru-RU"/>
        </w:rPr>
        <w:t xml:space="preserve">Предметом оценки выступают реализуемые в образовательной деятельности и достигаемые выпускниками результаты освоения основной образовательной  программы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и ее соответствие планируемым результатам образования.</w:t>
      </w:r>
    </w:p>
    <w:p w:rsidR="00961FAA" w:rsidRPr="005D159C" w:rsidRDefault="00961FAA" w:rsidP="009047EC">
      <w:pPr>
        <w:pStyle w:val="2c"/>
        <w:shd w:val="clear" w:color="auto" w:fill="auto"/>
        <w:spacing w:after="0" w:line="240" w:lineRule="auto"/>
        <w:ind w:firstLine="709"/>
        <w:jc w:val="both"/>
        <w:rPr>
          <w:rFonts w:ascii="Times New Roman" w:hAnsi="Times New Roman"/>
          <w:b/>
          <w:sz w:val="24"/>
          <w:szCs w:val="24"/>
          <w:lang w:val="ru-RU"/>
        </w:rPr>
      </w:pPr>
      <w:bookmarkStart w:id="1" w:name="bookmark4"/>
      <w:r w:rsidRPr="005D159C">
        <w:rPr>
          <w:rFonts w:ascii="Times New Roman" w:hAnsi="Times New Roman"/>
          <w:b/>
          <w:sz w:val="24"/>
          <w:szCs w:val="24"/>
          <w:lang w:val="ru-RU"/>
        </w:rPr>
        <w:t xml:space="preserve">Личностные результаты освоения адаптированной образовательной программы основного общего образования </w:t>
      </w:r>
      <w:r w:rsidR="00061458" w:rsidRPr="005D159C">
        <w:rPr>
          <w:rFonts w:ascii="Times New Roman" w:hAnsi="Times New Roman"/>
          <w:b/>
          <w:sz w:val="24"/>
          <w:szCs w:val="24"/>
          <w:lang w:val="ru-RU"/>
        </w:rPr>
        <w:t>отражают</w:t>
      </w:r>
      <w:r w:rsidRPr="005D159C">
        <w:rPr>
          <w:rFonts w:ascii="Times New Roman" w:hAnsi="Times New Roman"/>
          <w:b/>
          <w:sz w:val="24"/>
          <w:szCs w:val="24"/>
          <w:lang w:val="ru-RU"/>
        </w:rPr>
        <w:t>:</w:t>
      </w:r>
    </w:p>
    <w:p w:rsidR="00961FAA" w:rsidRPr="001A7C38" w:rsidRDefault="00961FAA" w:rsidP="002258A2">
      <w:pPr>
        <w:pStyle w:val="2c"/>
        <w:numPr>
          <w:ilvl w:val="0"/>
          <w:numId w:val="6"/>
        </w:numPr>
        <w:shd w:val="clear" w:color="auto" w:fill="auto"/>
        <w:tabs>
          <w:tab w:val="clear" w:pos="708"/>
          <w:tab w:val="left" w:pos="946"/>
        </w:tabs>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для глухих, слабослышащих, позднооглохших обучающихся:</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961FAA" w:rsidRPr="001A7C38" w:rsidRDefault="00961FAA" w:rsidP="002258A2">
      <w:pPr>
        <w:pStyle w:val="2c"/>
        <w:numPr>
          <w:ilvl w:val="0"/>
          <w:numId w:val="6"/>
        </w:numPr>
        <w:shd w:val="clear" w:color="auto" w:fill="auto"/>
        <w:tabs>
          <w:tab w:val="clear" w:pos="708"/>
          <w:tab w:val="left" w:pos="989"/>
        </w:tabs>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пространстве с использованием специального оборудования;</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способность к осмыслению и дифференциации картины мира, ее временно- пространственной организации;</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способность к осмыслению социального окружения, своего места в нем, принятие соответствующих возрасту ценностей и социальных ролей;</w:t>
      </w:r>
    </w:p>
    <w:p w:rsidR="00961FAA" w:rsidRPr="001A7C38" w:rsidRDefault="00961FAA" w:rsidP="002258A2">
      <w:pPr>
        <w:pStyle w:val="2c"/>
        <w:numPr>
          <w:ilvl w:val="0"/>
          <w:numId w:val="6"/>
        </w:numPr>
        <w:shd w:val="clear" w:color="auto" w:fill="auto"/>
        <w:tabs>
          <w:tab w:val="clear" w:pos="708"/>
          <w:tab w:val="left" w:pos="974"/>
        </w:tabs>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для обучающихся с расстройствами аутистического спектра:</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 xml:space="preserve">. знание своих предпочтений (ограничений) в бытовой сфере и сфере интересов.».2. Метапредметные результаты освоения адаптированной образовательной программы основного общего образования </w:t>
      </w:r>
      <w:r w:rsidR="00061458" w:rsidRPr="001A7C38">
        <w:rPr>
          <w:rFonts w:ascii="Times New Roman" w:hAnsi="Times New Roman"/>
          <w:sz w:val="24"/>
          <w:szCs w:val="24"/>
          <w:lang w:val="ru-RU"/>
        </w:rPr>
        <w:t>отражают</w:t>
      </w:r>
      <w:r w:rsidRPr="001A7C38">
        <w:rPr>
          <w:rFonts w:ascii="Times New Roman" w:hAnsi="Times New Roman"/>
          <w:sz w:val="24"/>
          <w:szCs w:val="24"/>
          <w:lang w:val="ru-RU"/>
        </w:rPr>
        <w:t>:</w:t>
      </w:r>
    </w:p>
    <w:p w:rsidR="00961FAA" w:rsidRPr="001A7C38" w:rsidRDefault="00961FAA" w:rsidP="002258A2">
      <w:pPr>
        <w:pStyle w:val="2c"/>
        <w:numPr>
          <w:ilvl w:val="1"/>
          <w:numId w:val="6"/>
        </w:numPr>
        <w:shd w:val="clear" w:color="auto" w:fill="auto"/>
        <w:tabs>
          <w:tab w:val="clear" w:pos="708"/>
          <w:tab w:val="left" w:pos="1106"/>
        </w:tabs>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lastRenderedPageBreak/>
        <w:t>для глухих, слабослышащих, позднооглохших обучающихся:</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владение навыками определения и исправления специфических ошибок (аграмматизмов) в письменной и устной речи;</w:t>
      </w:r>
    </w:p>
    <w:p w:rsidR="00961FAA" w:rsidRPr="001A7C38" w:rsidRDefault="00961FAA" w:rsidP="002258A2">
      <w:pPr>
        <w:pStyle w:val="2c"/>
        <w:numPr>
          <w:ilvl w:val="1"/>
          <w:numId w:val="6"/>
        </w:numPr>
        <w:shd w:val="clear" w:color="auto" w:fill="auto"/>
        <w:tabs>
          <w:tab w:val="clear" w:pos="708"/>
          <w:tab w:val="left" w:pos="1193"/>
        </w:tabs>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для обучающихся с расстройствами аутистического спектра:</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формирование способности планировать, контролировать и оценивать собственные</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формирование умения оценивать результат своей деятельности в соответствии с заданными эталонами при организующей помощи тьютора;</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развитие способности самостоятельно обратиться к педагогическому работнику (педашгу-психологу, социальному педагогу) в случае личных затруднений в решении какого-либо вопроса;</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707F1F" w:rsidRPr="001A7C38" w:rsidRDefault="00961FAA" w:rsidP="00291A04">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w:t>
      </w:r>
      <w:r w:rsidR="00291A04">
        <w:rPr>
          <w:rFonts w:ascii="Times New Roman" w:hAnsi="Times New Roman"/>
          <w:sz w:val="24"/>
          <w:szCs w:val="24"/>
          <w:lang w:val="ru-RU"/>
        </w:rPr>
        <w:t>мацию из различных источников».</w:t>
      </w:r>
    </w:p>
    <w:p w:rsidR="00961FAA" w:rsidRPr="001A7C38" w:rsidRDefault="00961FAA" w:rsidP="009047EC">
      <w:pPr>
        <w:pStyle w:val="110"/>
        <w:keepNext/>
        <w:keepLines/>
        <w:shd w:val="clear" w:color="auto" w:fill="auto"/>
        <w:spacing w:after="0" w:line="240" w:lineRule="auto"/>
        <w:ind w:firstLine="709"/>
        <w:jc w:val="both"/>
        <w:outlineLvl w:val="9"/>
        <w:rPr>
          <w:rFonts w:ascii="Times New Roman" w:hAnsi="Times New Roman"/>
          <w:sz w:val="24"/>
          <w:szCs w:val="24"/>
          <w:shd w:val="clear" w:color="auto" w:fill="FFFFFF"/>
          <w:lang w:val="ru-RU"/>
        </w:rPr>
      </w:pPr>
      <w:r w:rsidRPr="001A7C38">
        <w:rPr>
          <w:rStyle w:val="150"/>
          <w:rFonts w:ascii="Times New Roman" w:hAnsi="Times New Roman"/>
          <w:b/>
          <w:sz w:val="24"/>
          <w:szCs w:val="24"/>
          <w:lang w:val="ru-RU"/>
        </w:rPr>
        <w:t>1.3.2. Содержание и структура системы оценки достижения планируемых результатов освоения основной  образовательной программы основного общего</w:t>
      </w:r>
      <w:bookmarkStart w:id="2" w:name="bookmark5"/>
      <w:bookmarkEnd w:id="1"/>
      <w:r w:rsidRPr="001A7C38">
        <w:rPr>
          <w:rStyle w:val="150"/>
          <w:rFonts w:ascii="Times New Roman" w:hAnsi="Times New Roman"/>
          <w:b/>
          <w:sz w:val="24"/>
          <w:szCs w:val="24"/>
          <w:lang w:val="ru-RU"/>
        </w:rPr>
        <w:t xml:space="preserve"> образования</w:t>
      </w:r>
      <w:r w:rsidR="00061458" w:rsidRPr="001A7C38">
        <w:rPr>
          <w:rStyle w:val="Zag11"/>
          <w:rFonts w:ascii="Times New Roman" w:hAnsi="Times New Roman"/>
          <w:b/>
          <w:iCs/>
          <w:sz w:val="24"/>
          <w:szCs w:val="24"/>
          <w:lang w:val="ru-RU"/>
        </w:rPr>
        <w:t>МОБУ СОШ с.</w:t>
      </w:r>
      <w:r w:rsidR="00D15582">
        <w:rPr>
          <w:rStyle w:val="Zag11"/>
          <w:rFonts w:ascii="Times New Roman" w:hAnsi="Times New Roman"/>
          <w:b/>
          <w:iCs/>
          <w:sz w:val="24"/>
          <w:szCs w:val="24"/>
          <w:lang w:val="ru-RU"/>
        </w:rPr>
        <w:t>Усман-Ташлы</w:t>
      </w:r>
      <w:r w:rsidR="00061458" w:rsidRPr="001A7C38">
        <w:rPr>
          <w:rStyle w:val="Zag11"/>
          <w:rFonts w:ascii="Times New Roman" w:hAnsi="Times New Roman"/>
          <w:b/>
          <w:iCs/>
          <w:sz w:val="24"/>
          <w:szCs w:val="24"/>
          <w:lang w:val="ru-RU"/>
        </w:rPr>
        <w:t xml:space="preserve"> МР Ермекеевский район РБ</w:t>
      </w:r>
      <w:r w:rsidRPr="001A7C38">
        <w:rPr>
          <w:rStyle w:val="150"/>
          <w:rFonts w:ascii="Times New Roman" w:hAnsi="Times New Roman"/>
          <w:sz w:val="24"/>
          <w:szCs w:val="24"/>
          <w:lang w:val="ru-RU"/>
        </w:rPr>
        <w:t>.</w:t>
      </w:r>
      <w:bookmarkEnd w:id="2"/>
    </w:p>
    <w:p w:rsidR="00961FAA" w:rsidRPr="001A7C38" w:rsidRDefault="00961FAA" w:rsidP="009047EC">
      <w:pPr>
        <w:pStyle w:val="a8"/>
        <w:spacing w:after="0"/>
        <w:ind w:firstLine="709"/>
        <w:jc w:val="both"/>
        <w:rPr>
          <w:lang w:val="ru-RU"/>
        </w:rPr>
      </w:pPr>
      <w:r w:rsidRPr="001A7C38">
        <w:rPr>
          <w:lang w:val="ru-RU"/>
        </w:rPr>
        <w:t>Оценка достижения требований Стандарта ведется на основе планируемых результатов, которые призваны обеспечить связь между требованиями стандарта, с одной стороны, и образовательной деятельностью и системой оценки, с другой.</w:t>
      </w:r>
    </w:p>
    <w:p w:rsidR="00961FAA" w:rsidRPr="001A7C38" w:rsidRDefault="00961FAA" w:rsidP="009047EC">
      <w:pPr>
        <w:pStyle w:val="a8"/>
        <w:spacing w:after="0"/>
        <w:ind w:firstLine="709"/>
        <w:jc w:val="both"/>
        <w:rPr>
          <w:lang w:val="ru-RU"/>
        </w:rPr>
      </w:pPr>
      <w:r w:rsidRPr="001A7C38">
        <w:rPr>
          <w:lang w:val="ru-RU"/>
        </w:rPr>
        <w:t>Раскрывая целевые установки Стандарта в адрес всей системы общего образования, планируемые результаты служат нормативной основой одновременно и для различных оценочных процедур, и для определения содержания и организации образовательной деятельности.</w:t>
      </w:r>
    </w:p>
    <w:p w:rsidR="00961FAA" w:rsidRPr="001A7C38" w:rsidRDefault="00961FAA" w:rsidP="009047EC">
      <w:pPr>
        <w:pStyle w:val="a8"/>
        <w:spacing w:after="0"/>
        <w:ind w:firstLine="709"/>
        <w:jc w:val="both"/>
        <w:rPr>
          <w:lang w:val="ru-RU"/>
        </w:rPr>
      </w:pPr>
      <w:r w:rsidRPr="001A7C38">
        <w:rPr>
          <w:lang w:val="ru-RU"/>
        </w:rPr>
        <w:t>В планируемых результатах уточнено и конкретизировано общее понимание личностных, метапредметных и предметных результатов - как с позиций организации их достижения в образовательной деятельности, так и с позиций оценки этих результатов. Это требование отражается не только в содержании, но и в структуре планируемых результатов.</w:t>
      </w:r>
    </w:p>
    <w:p w:rsidR="00961FAA" w:rsidRPr="001A7C38" w:rsidRDefault="00961FAA" w:rsidP="009047EC">
      <w:pPr>
        <w:pStyle w:val="a8"/>
        <w:spacing w:after="0"/>
        <w:ind w:firstLine="709"/>
        <w:jc w:val="both"/>
        <w:rPr>
          <w:lang w:val="ru-RU"/>
        </w:rPr>
      </w:pPr>
      <w:r w:rsidRPr="001A7C38">
        <w:rPr>
          <w:lang w:val="ru-RU"/>
        </w:rPr>
        <w:t>Структура планируемых результатов ориентирована в средствах решения поставленной задачи - в соответствии с логикой организации образовательной деятельности. В структуре планируемых результатов выделены личностные и метапредметные результаты, достижение которых обеспечивается всей совокупностью учебных предметов, а также планируемые результаты, достижение которых обеспечивается преимущественно за счет освоения рабочих программ по предметам, составляющим учебный план.</w:t>
      </w:r>
    </w:p>
    <w:p w:rsidR="00961FAA" w:rsidRPr="001A7C38" w:rsidRDefault="00961FAA" w:rsidP="009047EC">
      <w:pPr>
        <w:pStyle w:val="a8"/>
        <w:spacing w:after="0"/>
        <w:ind w:firstLine="709"/>
        <w:jc w:val="both"/>
        <w:rPr>
          <w:lang w:val="ru-RU"/>
        </w:rPr>
      </w:pPr>
      <w:r w:rsidRPr="001A7C38">
        <w:rPr>
          <w:lang w:val="ru-RU"/>
        </w:rPr>
        <w:t>В структуре предметных результатов отражена логика организации отдельных предметов: планируемые результаты соотносятся с ведущими содержательными линиями и разделами изучаемых курсов. Это позволяет учителю, авторам программ и учебников соотносить конечные итоговые результаты с внутренней логикой развертывания учебной деятельности, реализуемых в рамках той или иной дидактической или методической схемы; целенаправленно проектировать на этой основе постепенное продвижение учащихся в освоении планируемых результатов, соотнося его как с этапами формирования учебных действий и опорного учебного материала, так и с требованиями системы оценки.</w:t>
      </w:r>
    </w:p>
    <w:p w:rsidR="00961FAA" w:rsidRPr="001A7C38" w:rsidRDefault="00961FAA" w:rsidP="009047EC">
      <w:pPr>
        <w:pStyle w:val="a8"/>
        <w:spacing w:after="0"/>
        <w:ind w:firstLine="709"/>
        <w:jc w:val="both"/>
        <w:rPr>
          <w:lang w:val="ru-RU"/>
        </w:rPr>
      </w:pPr>
      <w:r w:rsidRPr="001A7C38">
        <w:rPr>
          <w:lang w:val="ru-RU"/>
        </w:rPr>
        <w:t xml:space="preserve">В соответствии с требованиями стандарта, структура планируемых результатов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строится с учетом:</w:t>
      </w:r>
    </w:p>
    <w:p w:rsidR="00961FAA" w:rsidRPr="001A7C38" w:rsidRDefault="00961FAA" w:rsidP="009047EC">
      <w:pPr>
        <w:pStyle w:val="a8"/>
        <w:spacing w:after="0"/>
        <w:ind w:firstLine="709"/>
        <w:jc w:val="both"/>
        <w:rPr>
          <w:lang w:val="ru-RU"/>
        </w:rPr>
      </w:pPr>
      <w:r w:rsidRPr="001A7C38">
        <w:rPr>
          <w:lang w:val="ru-RU"/>
        </w:rPr>
        <w:t>необходимости определения динамической картины развития обучающихся на основе выделения уровня актуального развития и ближайшей перспективы развития - зоны ближайшего развития ребенка;</w:t>
      </w:r>
    </w:p>
    <w:p w:rsidR="00961FAA" w:rsidRPr="001A7C38" w:rsidRDefault="00961FAA" w:rsidP="009047EC">
      <w:pPr>
        <w:pStyle w:val="a8"/>
        <w:spacing w:after="0"/>
        <w:ind w:firstLine="709"/>
        <w:jc w:val="both"/>
        <w:rPr>
          <w:lang w:val="ru-RU"/>
        </w:rPr>
      </w:pPr>
      <w:r w:rsidRPr="001A7C38">
        <w:rPr>
          <w:lang w:val="ru-RU"/>
        </w:rPr>
        <w:lastRenderedPageBreak/>
        <w:t>выделения основных направлений оценочной деятельности - оценки результатов деятельности системы образования, ОО и педагогов, выпускников.</w:t>
      </w:r>
    </w:p>
    <w:p w:rsidR="00961FAA" w:rsidRPr="001A7C38" w:rsidRDefault="00961FAA" w:rsidP="009047EC">
      <w:pPr>
        <w:pStyle w:val="a8"/>
        <w:spacing w:after="0"/>
        <w:ind w:firstLine="709"/>
        <w:jc w:val="both"/>
        <w:rPr>
          <w:lang w:val="ru-RU"/>
        </w:rPr>
      </w:pPr>
      <w:r w:rsidRPr="001A7C38">
        <w:rPr>
          <w:lang w:val="ru-RU"/>
        </w:rPr>
        <w:t>С этой целью в структуре планируемых результатов по каждой учебной программе - как предметной, так и междисциплинарной - выделяются три уровня (блока) описания.</w:t>
      </w:r>
    </w:p>
    <w:p w:rsidR="00961FAA" w:rsidRPr="001A7C38" w:rsidRDefault="00961FAA" w:rsidP="009047EC">
      <w:pPr>
        <w:pStyle w:val="a8"/>
        <w:spacing w:after="0"/>
        <w:ind w:firstLine="709"/>
        <w:jc w:val="both"/>
        <w:rPr>
          <w:lang w:val="ru-RU"/>
        </w:rPr>
      </w:pPr>
      <w:r w:rsidRPr="001A7C38">
        <w:rPr>
          <w:lang w:val="ru-RU"/>
        </w:rPr>
        <w:t xml:space="preserve">В первом блоке представлены цели-ориентиры, определяющие ведущие целевые установки и основные ожидаемые результаты изучения данного учебного предмета. </w:t>
      </w:r>
    </w:p>
    <w:p w:rsidR="00961FAA" w:rsidRPr="001A7C38" w:rsidRDefault="00961FAA" w:rsidP="009047EC">
      <w:pPr>
        <w:pStyle w:val="a8"/>
        <w:spacing w:after="0"/>
        <w:ind w:firstLine="709"/>
        <w:jc w:val="both"/>
        <w:rPr>
          <w:lang w:val="ru-RU"/>
        </w:rPr>
      </w:pPr>
      <w:r w:rsidRPr="001A7C38">
        <w:rPr>
          <w:lang w:val="ru-RU"/>
        </w:rPr>
        <w:t xml:space="preserve">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 обучения и релевантных опорной системе знаний, умений и компетенций. Этот блок определяет те индивидуальные достижения, которые необходимы для дальнейшего успешного образования, и потому служит основой при определении содержания и предмета итоговой оценки выпускников. Третий блок планируемых результатов («Выпускники получат возможность научиться») отражает ожидаемые результаты,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Достижение планируемых результатов этого блока, не является предметом итоговой оценки выпускников, но служит объектом неперсонифицированных исследований, направленных на оценку результатов деятельности системы образования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ОО - с позиций оценки качества предоставляемых образовательных услуг, гарантированных стандартом общего образования.</w:t>
      </w:r>
    </w:p>
    <w:p w:rsidR="00961FAA" w:rsidRPr="001A7C38" w:rsidRDefault="00961FAA" w:rsidP="009047EC">
      <w:pPr>
        <w:pStyle w:val="a8"/>
        <w:spacing w:after="0"/>
        <w:ind w:firstLine="709"/>
        <w:jc w:val="both"/>
        <w:rPr>
          <w:lang w:val="ru-RU"/>
        </w:rPr>
      </w:pPr>
      <w:r w:rsidRPr="001A7C38">
        <w:rPr>
          <w:lang w:val="ru-RU"/>
        </w:rPr>
        <w:t xml:space="preserve">Предмет, содержание и критериальная база процедур, направленных на оценку особенностей и результатов деятельности педагогов и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 представлены преимущественно в двух последних блоках планируемых результатов.</w:t>
      </w:r>
    </w:p>
    <w:p w:rsidR="00961FAA" w:rsidRPr="001A7C38" w:rsidRDefault="00961FAA" w:rsidP="009047EC">
      <w:pPr>
        <w:pStyle w:val="a8"/>
        <w:spacing w:after="0"/>
        <w:ind w:firstLine="709"/>
        <w:jc w:val="both"/>
        <w:rPr>
          <w:lang w:val="ru-RU"/>
        </w:rPr>
      </w:pPr>
      <w:r w:rsidRPr="001A7C38">
        <w:rPr>
          <w:lang w:val="ru-RU"/>
        </w:rPr>
        <w:t>Система оценки предъявляет ряд требований и к формулировке планируемых результатов. Они способствуют последующему уточнению и конкретизации при разработке измерителей, шкал и критериев оценивания, при определении способов представления результатов. Такое уточнение и конкретизация проводится в ходе процесса операционализации планируемых результатов.</w:t>
      </w:r>
    </w:p>
    <w:p w:rsidR="00961FAA" w:rsidRPr="001A7C38" w:rsidRDefault="00961FAA" w:rsidP="009047EC">
      <w:pPr>
        <w:pStyle w:val="a8"/>
        <w:spacing w:after="0"/>
        <w:ind w:firstLine="709"/>
        <w:jc w:val="both"/>
        <w:rPr>
          <w:lang w:val="ru-RU"/>
        </w:rPr>
      </w:pPr>
      <w:r w:rsidRPr="001A7C38">
        <w:rPr>
          <w:lang w:val="ru-RU"/>
        </w:rPr>
        <w:t xml:space="preserve">При оценке </w:t>
      </w:r>
      <w:r w:rsidRPr="001A7C38">
        <w:rPr>
          <w:b/>
          <w:i/>
          <w:lang w:val="ru-RU"/>
        </w:rPr>
        <w:t xml:space="preserve">результатов деятельности системы образования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основным объектом оценки, её содержательной и критериальной базой выступают цели- 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p>
    <w:p w:rsidR="00961FAA" w:rsidRPr="001A7C38" w:rsidRDefault="00961FAA" w:rsidP="009047EC">
      <w:pPr>
        <w:pStyle w:val="a8"/>
        <w:spacing w:after="0"/>
        <w:ind w:firstLine="709"/>
        <w:jc w:val="both"/>
        <w:rPr>
          <w:lang w:val="ru-RU"/>
        </w:rPr>
      </w:pPr>
      <w:r w:rsidRPr="001A7C38">
        <w:rPr>
          <w:lang w:val="ru-RU"/>
        </w:rPr>
        <w:t xml:space="preserve">При оценке результатов деятельности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 xml:space="preserve"> и педработников оосновным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«Выпускники научатся» и «Выпускники получат возможность научиться» для каждой учебной программы.</w:t>
      </w:r>
    </w:p>
    <w:p w:rsidR="00961FAA" w:rsidRPr="001A7C38" w:rsidRDefault="00961FAA" w:rsidP="009047EC">
      <w:pPr>
        <w:pStyle w:val="a8"/>
        <w:spacing w:after="0"/>
        <w:ind w:firstLine="709"/>
        <w:jc w:val="both"/>
        <w:rPr>
          <w:lang w:val="ru-RU"/>
        </w:rPr>
      </w:pPr>
      <w:r w:rsidRPr="001A7C38">
        <w:rPr>
          <w:lang w:val="ru-RU"/>
        </w:rPr>
        <w:t>Оценка результатов проводится на основе мониторинга образовательных достижений выпускников с учетом условий деятельности образовательной системы ОО.</w:t>
      </w:r>
    </w:p>
    <w:p w:rsidR="00961FAA" w:rsidRPr="001A7C38" w:rsidRDefault="00961FAA" w:rsidP="009047EC">
      <w:pPr>
        <w:pStyle w:val="a8"/>
        <w:spacing w:after="0"/>
        <w:ind w:firstLine="709"/>
        <w:jc w:val="both"/>
        <w:rPr>
          <w:lang w:val="ru-RU"/>
        </w:rPr>
      </w:pPr>
      <w:r w:rsidRPr="001A7C38">
        <w:rPr>
          <w:lang w:val="ru-RU"/>
        </w:rPr>
        <w:t>Наиболее целесообразной формой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(междисциплинарной) основе.</w:t>
      </w:r>
    </w:p>
    <w:p w:rsidR="00961FAA" w:rsidRPr="001A7C38" w:rsidRDefault="00961FAA" w:rsidP="009047EC">
      <w:pPr>
        <w:pStyle w:val="a8"/>
        <w:spacing w:after="0"/>
        <w:ind w:firstLine="709"/>
        <w:jc w:val="both"/>
        <w:rPr>
          <w:lang w:val="ru-RU"/>
        </w:rPr>
      </w:pPr>
      <w:r w:rsidRPr="001A7C38">
        <w:rPr>
          <w:lang w:val="ru-RU"/>
        </w:rPr>
        <w:t xml:space="preserve">Оценка результатов деятельности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 xml:space="preserve"> основного общего образования осуществляется в ходе их аккредитации, а также в рамках аттестации работников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w:t>
      </w:r>
    </w:p>
    <w:p w:rsidR="00961FAA" w:rsidRPr="001A7C38" w:rsidRDefault="00961FAA" w:rsidP="009047EC">
      <w:pPr>
        <w:pStyle w:val="a8"/>
        <w:spacing w:after="0"/>
        <w:ind w:firstLine="709"/>
        <w:jc w:val="both"/>
        <w:rPr>
          <w:lang w:val="ru-RU"/>
        </w:rPr>
      </w:pPr>
      <w:r w:rsidRPr="001A7C38">
        <w:rPr>
          <w:lang w:val="ru-RU"/>
        </w:rPr>
        <w:t>результатов мониторинговых исследований разного уровня (федерального, регионального, муниципального);</w:t>
      </w:r>
    </w:p>
    <w:p w:rsidR="00961FAA" w:rsidRPr="001A7C38" w:rsidRDefault="00961FAA" w:rsidP="009047EC">
      <w:pPr>
        <w:pStyle w:val="a8"/>
        <w:spacing w:after="0"/>
        <w:ind w:firstLine="709"/>
        <w:jc w:val="both"/>
        <w:rPr>
          <w:lang w:val="ru-RU"/>
        </w:rPr>
      </w:pPr>
      <w:r w:rsidRPr="001A7C38">
        <w:rPr>
          <w:lang w:val="ru-RU"/>
        </w:rPr>
        <w:t>условий реализации основной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особенностей контингента обучающихся.</w:t>
      </w:r>
    </w:p>
    <w:p w:rsidR="00DC7FE7" w:rsidRPr="00E0519B" w:rsidRDefault="00961FAA" w:rsidP="00E0519B">
      <w:pPr>
        <w:pStyle w:val="a8"/>
        <w:spacing w:after="0"/>
        <w:ind w:firstLine="709"/>
        <w:jc w:val="both"/>
        <w:rPr>
          <w:lang w:val="ru-RU"/>
        </w:rPr>
      </w:pPr>
      <w:r w:rsidRPr="001A7C38">
        <w:rPr>
          <w:lang w:val="ru-RU"/>
        </w:rPr>
        <w:t xml:space="preserve">Предметом оценки в ходе данных процедур является также внутренняя оценочная деятельности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 xml:space="preserve"> и педагогов, отслеживание динамики образовательных достиже</w:t>
      </w:r>
      <w:r w:rsidR="00291A04">
        <w:rPr>
          <w:lang w:val="ru-RU"/>
        </w:rPr>
        <w:t>ний выпускников основной школы.</w:t>
      </w:r>
    </w:p>
    <w:p w:rsidR="00DC7FE7" w:rsidRDefault="00DC7FE7" w:rsidP="00E0519B">
      <w:pPr>
        <w:pStyle w:val="a8"/>
        <w:spacing w:after="0"/>
        <w:jc w:val="both"/>
        <w:rPr>
          <w:b/>
          <w:bCs/>
          <w:lang w:val="ru-RU"/>
        </w:rPr>
      </w:pPr>
    </w:p>
    <w:p w:rsidR="00961FAA" w:rsidRPr="001A7C38" w:rsidRDefault="00961FAA" w:rsidP="009047EC">
      <w:pPr>
        <w:pStyle w:val="a8"/>
        <w:spacing w:after="0"/>
        <w:ind w:firstLine="709"/>
        <w:jc w:val="both"/>
        <w:rPr>
          <w:b/>
          <w:bCs/>
          <w:lang w:val="ru-RU"/>
        </w:rPr>
      </w:pPr>
      <w:r w:rsidRPr="001A7C38">
        <w:rPr>
          <w:b/>
          <w:bCs/>
          <w:lang w:val="ru-RU"/>
        </w:rPr>
        <w:lastRenderedPageBreak/>
        <w:t>1.3.3. Критерии оценки достижения планируемых результатов</w:t>
      </w:r>
    </w:p>
    <w:p w:rsidR="00961FAA" w:rsidRPr="001A7C38" w:rsidRDefault="00961FAA" w:rsidP="009047EC">
      <w:pPr>
        <w:pStyle w:val="a8"/>
        <w:spacing w:after="0"/>
        <w:ind w:firstLine="709"/>
        <w:jc w:val="both"/>
        <w:rPr>
          <w:lang w:val="ru-RU"/>
        </w:rPr>
      </w:pPr>
      <w:r w:rsidRPr="001A7C38">
        <w:rPr>
          <w:lang w:val="ru-RU"/>
        </w:rPr>
        <w:t>В качестве критериев оценки достижения планируемых результатов выступают операционализированные планируемые результаты освоения основной образовательной программы.</w:t>
      </w:r>
    </w:p>
    <w:p w:rsidR="00961FAA" w:rsidRPr="001A7C38" w:rsidRDefault="00961FAA" w:rsidP="009047EC">
      <w:pPr>
        <w:pStyle w:val="a8"/>
        <w:spacing w:after="0"/>
        <w:ind w:firstLine="709"/>
        <w:jc w:val="both"/>
        <w:rPr>
          <w:lang w:val="ru-RU"/>
        </w:rPr>
      </w:pPr>
      <w:r w:rsidRPr="001A7C38">
        <w:rPr>
          <w:lang w:val="ru-RU"/>
        </w:rPr>
        <w:t>Критерии описывают реальные результаты, которые демонстрированы учащимся в процессе оценки, и которые явно свидетельствуют о достижении планируемых результатов освоения основной образовательной программы. Критерии дифференцируют результаты деятельности учащегося на базовом и повышенном уровнях. Они описывают результаты деятельности учащегося, достаточные для принятия решения о достижении данного (базового или повышенного) уровня овладения учебным материалом.</w:t>
      </w:r>
    </w:p>
    <w:p w:rsidR="00961FAA" w:rsidRPr="001A7C38" w:rsidRDefault="00961FAA" w:rsidP="009047EC">
      <w:pPr>
        <w:pStyle w:val="a8"/>
        <w:spacing w:after="0"/>
        <w:ind w:firstLine="709"/>
        <w:jc w:val="both"/>
        <w:rPr>
          <w:b/>
          <w:lang w:val="ru-RU"/>
        </w:rPr>
      </w:pPr>
      <w:r w:rsidRPr="001A7C38">
        <w:rPr>
          <w:b/>
          <w:lang w:val="ru-RU"/>
        </w:rPr>
        <w:t xml:space="preserve">Форма представления критериев оценки достижения планируемых результатов </w:t>
      </w:r>
      <w:r w:rsidR="00061458" w:rsidRPr="001A7C38">
        <w:rPr>
          <w:rStyle w:val="Zag11"/>
          <w:b/>
          <w:iCs/>
          <w:lang w:val="ru-RU"/>
        </w:rPr>
        <w:t>МОБУ СОШ с.</w:t>
      </w:r>
      <w:r w:rsidR="00D15582">
        <w:rPr>
          <w:rStyle w:val="Zag11"/>
          <w:b/>
          <w:iCs/>
          <w:lang w:val="ru-RU"/>
        </w:rPr>
        <w:t>Усман-Ташлы</w:t>
      </w:r>
      <w:r w:rsidR="00061458" w:rsidRPr="001A7C38">
        <w:rPr>
          <w:rStyle w:val="Zag11"/>
          <w:b/>
          <w:iCs/>
          <w:lang w:val="ru-RU"/>
        </w:rPr>
        <w:t xml:space="preserve"> МР Ермекеевский район РБ</w:t>
      </w:r>
      <w:r w:rsidRPr="001A7C38">
        <w:rPr>
          <w:b/>
          <w:lang w:val="ru-RU"/>
        </w:rPr>
        <w:t>.</w:t>
      </w:r>
    </w:p>
    <w:p w:rsidR="00961FAA" w:rsidRPr="001A7C38" w:rsidRDefault="00961FAA" w:rsidP="009047EC">
      <w:pPr>
        <w:pStyle w:val="a8"/>
        <w:spacing w:after="0"/>
        <w:ind w:firstLine="709"/>
        <w:jc w:val="both"/>
        <w:rPr>
          <w:lang w:val="ru-RU"/>
        </w:rPr>
      </w:pPr>
      <w:r w:rsidRPr="001A7C38">
        <w:rPr>
          <w:lang w:val="ru-RU"/>
        </w:rPr>
        <w:t>При использовании заданий с выбором ответа или кратким ответом критерием достижения является правильный ответ (например, выбор или самостоятельная запись ответа по математике). По русскому языку при оценке освоения дается набор специально подобранных слов или словосочетаний. Планируемый результат считается достигнутым, если проверяемая орфограмма или правило правильно используется более чем в 65% представленных случаев.</w:t>
      </w:r>
    </w:p>
    <w:p w:rsidR="00961FAA" w:rsidRPr="001A7C38" w:rsidRDefault="00961FAA" w:rsidP="009047EC">
      <w:pPr>
        <w:pStyle w:val="a8"/>
        <w:spacing w:after="0"/>
        <w:ind w:firstLine="709"/>
        <w:jc w:val="both"/>
        <w:rPr>
          <w:lang w:val="ru-RU"/>
        </w:rPr>
      </w:pPr>
      <w:r w:rsidRPr="001A7C38">
        <w:rPr>
          <w:lang w:val="ru-RU"/>
        </w:rPr>
        <w:t xml:space="preserve">К заданиям с развернутым ответом выделяем два подхода для разработки критериев: аналитический (при котором ответ ученика разбивается на части по содержанию или проверяемым умениям и оценка определяется в соответствии с числом элементов в ответе ученика) или интегральный (при котором весь ответ оценивается по полноте и правильности). </w:t>
      </w:r>
    </w:p>
    <w:p w:rsidR="00961FAA" w:rsidRPr="001A7C38" w:rsidRDefault="00961FAA" w:rsidP="009047EC">
      <w:pPr>
        <w:pStyle w:val="110"/>
        <w:keepNext/>
        <w:keepLines/>
        <w:shd w:val="clear" w:color="auto" w:fill="auto"/>
        <w:spacing w:after="0" w:line="240" w:lineRule="auto"/>
        <w:ind w:firstLine="709"/>
        <w:jc w:val="both"/>
        <w:outlineLvl w:val="9"/>
        <w:rPr>
          <w:rFonts w:ascii="Times New Roman" w:hAnsi="Times New Roman"/>
          <w:b/>
          <w:sz w:val="24"/>
          <w:szCs w:val="24"/>
          <w:lang w:val="ru-RU"/>
        </w:rPr>
      </w:pPr>
      <w:bookmarkStart w:id="3" w:name="bookmark6"/>
      <w:r w:rsidRPr="001A7C38">
        <w:rPr>
          <w:rStyle w:val="140"/>
          <w:rFonts w:ascii="Times New Roman" w:hAnsi="Times New Roman"/>
          <w:b/>
          <w:sz w:val="24"/>
          <w:szCs w:val="24"/>
          <w:lang w:val="ru-RU"/>
        </w:rPr>
        <w:t>Формы представления планируемых результатов. Интерпретация и</w:t>
      </w:r>
      <w:bookmarkEnd w:id="3"/>
    </w:p>
    <w:p w:rsidR="00961FAA" w:rsidRPr="001A7C38" w:rsidRDefault="00961FAA" w:rsidP="009047EC">
      <w:pPr>
        <w:pStyle w:val="110"/>
        <w:keepNext/>
        <w:keepLines/>
        <w:shd w:val="clear" w:color="auto" w:fill="auto"/>
        <w:spacing w:after="0" w:line="240" w:lineRule="auto"/>
        <w:ind w:firstLine="709"/>
        <w:jc w:val="both"/>
        <w:outlineLvl w:val="9"/>
        <w:rPr>
          <w:rFonts w:ascii="Times New Roman" w:hAnsi="Times New Roman"/>
          <w:b/>
          <w:sz w:val="24"/>
          <w:szCs w:val="24"/>
          <w:lang w:val="ru-RU"/>
        </w:rPr>
      </w:pPr>
      <w:bookmarkStart w:id="4" w:name="bookmark7"/>
      <w:r w:rsidRPr="001A7C38">
        <w:rPr>
          <w:rStyle w:val="140"/>
          <w:rFonts w:ascii="Times New Roman" w:hAnsi="Times New Roman"/>
          <w:b/>
          <w:sz w:val="24"/>
          <w:szCs w:val="24"/>
          <w:lang w:val="ru-RU"/>
        </w:rPr>
        <w:t>использование результатов.</w:t>
      </w:r>
      <w:bookmarkEnd w:id="4"/>
    </w:p>
    <w:p w:rsidR="00961FAA" w:rsidRPr="001A7C38" w:rsidRDefault="00961FAA" w:rsidP="009047EC">
      <w:pPr>
        <w:pStyle w:val="a8"/>
        <w:spacing w:after="0"/>
        <w:ind w:firstLine="709"/>
        <w:jc w:val="both"/>
        <w:rPr>
          <w:lang w:val="ru-RU"/>
        </w:rPr>
      </w:pPr>
      <w:r w:rsidRPr="001A7C38">
        <w:rPr>
          <w:lang w:val="ru-RU"/>
        </w:rPr>
        <w:t>Предоставление и использование персонифицированной информации используется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неперсонифицированной (анонимной) информации о достигаемых обучающимся образовательных результатах.</w:t>
      </w:r>
    </w:p>
    <w:p w:rsidR="00961FAA" w:rsidRPr="001A7C38" w:rsidRDefault="00961FAA" w:rsidP="009047EC">
      <w:pPr>
        <w:pStyle w:val="a8"/>
        <w:spacing w:after="0"/>
        <w:ind w:firstLine="709"/>
        <w:jc w:val="both"/>
        <w:rPr>
          <w:lang w:val="ru-RU"/>
        </w:rPr>
      </w:pPr>
      <w:r w:rsidRPr="001A7C38">
        <w:rPr>
          <w:lang w:val="ru-RU"/>
        </w:rPr>
        <w:t>Интерпретация результатов оценки, осуществляемой в рамкой любой из вышеназванных процедур, ведется на основе контекстной информации об условиях и особенностях деятельности общеобразовательной организации. В частности, итоговая оценка обучающихся определяется с учетом их стартового уровня и динамики образовательных достижений.</w:t>
      </w:r>
    </w:p>
    <w:p w:rsidR="00961FAA" w:rsidRPr="001A7C38" w:rsidRDefault="00961FAA" w:rsidP="009047EC">
      <w:pPr>
        <w:pStyle w:val="a8"/>
        <w:spacing w:after="0"/>
        <w:ind w:firstLine="709"/>
        <w:jc w:val="both"/>
        <w:rPr>
          <w:lang w:val="ru-RU"/>
        </w:rPr>
      </w:pPr>
      <w:r w:rsidRPr="001A7C38">
        <w:rPr>
          <w:lang w:val="ru-RU"/>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961FAA" w:rsidRPr="001A7C38" w:rsidRDefault="00961FAA" w:rsidP="009047EC">
      <w:pPr>
        <w:pStyle w:val="a8"/>
        <w:spacing w:after="0"/>
        <w:ind w:firstLine="709"/>
        <w:jc w:val="both"/>
        <w:rPr>
          <w:lang w:val="ru-RU"/>
        </w:rPr>
      </w:pPr>
      <w:r w:rsidRPr="001A7C38">
        <w:rPr>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w:t>
      </w:r>
    </w:p>
    <w:p w:rsidR="00961FAA" w:rsidRPr="001A7C38" w:rsidRDefault="00961FAA" w:rsidP="009047EC">
      <w:pPr>
        <w:pStyle w:val="a8"/>
        <w:spacing w:after="0"/>
        <w:ind w:firstLine="709"/>
        <w:jc w:val="both"/>
        <w:rPr>
          <w:lang w:val="ru-RU"/>
        </w:rPr>
      </w:pPr>
      <w:r w:rsidRPr="001A7C38">
        <w:rPr>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961FAA" w:rsidRPr="001A7C38" w:rsidRDefault="00961FAA" w:rsidP="002258A2">
      <w:pPr>
        <w:pStyle w:val="a8"/>
        <w:numPr>
          <w:ilvl w:val="0"/>
          <w:numId w:val="7"/>
        </w:numPr>
        <w:tabs>
          <w:tab w:val="clear" w:pos="454"/>
          <w:tab w:val="left" w:pos="1402"/>
        </w:tabs>
        <w:suppressAutoHyphens w:val="0"/>
        <w:spacing w:after="0"/>
        <w:ind w:firstLine="709"/>
        <w:jc w:val="both"/>
        <w:rPr>
          <w:lang w:val="ru-RU"/>
        </w:rPr>
      </w:pPr>
      <w:r w:rsidRPr="001A7C38">
        <w:rPr>
          <w:lang w:val="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 познавательных и учебно-практических задач средствами данного предмета.</w:t>
      </w:r>
    </w:p>
    <w:p w:rsidR="00961FAA" w:rsidRPr="001A7C38" w:rsidRDefault="00961FAA" w:rsidP="009047EC">
      <w:pPr>
        <w:pStyle w:val="a8"/>
        <w:spacing w:after="0"/>
        <w:ind w:firstLine="709"/>
        <w:jc w:val="both"/>
        <w:rPr>
          <w:lang w:val="ru-RU"/>
        </w:rPr>
      </w:pPr>
      <w:r w:rsidRPr="001A7C38">
        <w:rPr>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961FAA" w:rsidRPr="001A7C38" w:rsidRDefault="00961FAA" w:rsidP="002258A2">
      <w:pPr>
        <w:pStyle w:val="a8"/>
        <w:numPr>
          <w:ilvl w:val="0"/>
          <w:numId w:val="7"/>
        </w:numPr>
        <w:tabs>
          <w:tab w:val="clear" w:pos="454"/>
          <w:tab w:val="left" w:pos="1402"/>
        </w:tabs>
        <w:suppressAutoHyphens w:val="0"/>
        <w:spacing w:after="0"/>
        <w:ind w:firstLine="709"/>
        <w:jc w:val="both"/>
        <w:rPr>
          <w:lang w:val="ru-RU"/>
        </w:rPr>
      </w:pPr>
      <w:r w:rsidRPr="001A7C38">
        <w:rPr>
          <w:lang w:val="ru-RU"/>
        </w:rPr>
        <w:t>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961FAA" w:rsidRPr="001A7C38" w:rsidRDefault="00961FAA" w:rsidP="009047EC">
      <w:pPr>
        <w:pStyle w:val="a8"/>
        <w:spacing w:after="0"/>
        <w:ind w:firstLine="709"/>
        <w:jc w:val="both"/>
        <w:rPr>
          <w:lang w:val="ru-RU"/>
        </w:rPr>
      </w:pPr>
      <w:r w:rsidRPr="001A7C38">
        <w:rPr>
          <w:lang w:val="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w:t>
      </w:r>
      <w:r w:rsidRPr="001A7C38">
        <w:rPr>
          <w:lang w:val="ru-RU"/>
        </w:rPr>
        <w:lastRenderedPageBreak/>
        <w:t>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61FAA" w:rsidRPr="001A7C38" w:rsidRDefault="00961FAA" w:rsidP="009047EC">
      <w:pPr>
        <w:pStyle w:val="a8"/>
        <w:spacing w:after="0"/>
        <w:ind w:firstLine="709"/>
        <w:jc w:val="both"/>
        <w:rPr>
          <w:lang w:val="ru-RU"/>
        </w:rPr>
      </w:pPr>
      <w:r w:rsidRPr="001A7C38">
        <w:rPr>
          <w:lang w:val="ru-RU"/>
        </w:rPr>
        <w:t>3) Выпускник не овладел опорной системой знаний и учебными действиями, необходимыми для продолжения образования на следующем уровне.</w:t>
      </w:r>
    </w:p>
    <w:p w:rsidR="00961FAA" w:rsidRPr="001A7C38" w:rsidRDefault="00961FAA" w:rsidP="009047EC">
      <w:pPr>
        <w:pStyle w:val="a8"/>
        <w:spacing w:after="0"/>
        <w:ind w:firstLine="709"/>
        <w:jc w:val="both"/>
        <w:rPr>
          <w:lang w:val="ru-RU"/>
        </w:rPr>
      </w:pPr>
      <w:r w:rsidRPr="001A7C38">
        <w:rPr>
          <w:lang w:val="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961FAA" w:rsidRPr="001A7C38" w:rsidRDefault="00961FAA" w:rsidP="009047EC">
      <w:pPr>
        <w:pStyle w:val="a8"/>
        <w:spacing w:after="0"/>
        <w:ind w:firstLine="709"/>
        <w:jc w:val="both"/>
        <w:rPr>
          <w:lang w:val="ru-RU"/>
        </w:rPr>
      </w:pPr>
      <w:r w:rsidRPr="001A7C38">
        <w:rPr>
          <w:lang w:val="ru-RU"/>
        </w:rPr>
        <w:t>Решение об успешном освоении обучающимся основной образовательной программы основного общего образования и продолжении обучения его на следующем уровне общего образования принимается педагогическим советом общеобразовательной организации на основе сделанных выводов о достижении планируемых результатов освоения основной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продолжении обучения выпускника на следующем уровне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w:t>
      </w:r>
    </w:p>
    <w:p w:rsidR="00961FAA" w:rsidRPr="001A7C38" w:rsidRDefault="00961FAA" w:rsidP="009047EC">
      <w:pPr>
        <w:pStyle w:val="a8"/>
        <w:spacing w:after="0"/>
        <w:ind w:firstLine="709"/>
        <w:jc w:val="both"/>
        <w:rPr>
          <w:lang w:val="ru-RU"/>
        </w:rPr>
      </w:pPr>
      <w:r w:rsidRPr="001A7C38">
        <w:rPr>
          <w:lang w:val="ru-RU"/>
        </w:rPr>
        <w:t xml:space="preserve">Решение педагогического совета о переводе выпускника принимается одновременно с рассмотрением и утверждением характеристики выпускника </w:t>
      </w:r>
      <w:r w:rsidR="00061458" w:rsidRPr="001A7C38">
        <w:rPr>
          <w:rStyle w:val="Zag11"/>
          <w:iCs/>
          <w:lang w:val="ru-RU"/>
        </w:rPr>
        <w:t>МОБУ СОШ с.</w:t>
      </w:r>
      <w:r w:rsidR="00D15582">
        <w:rPr>
          <w:rStyle w:val="Zag11"/>
          <w:iCs/>
          <w:lang w:val="ru-RU"/>
        </w:rPr>
        <w:t>Усман-Ташлы</w:t>
      </w:r>
      <w:r w:rsidR="00061458" w:rsidRPr="001A7C38">
        <w:rPr>
          <w:rStyle w:val="Zag11"/>
          <w:iCs/>
          <w:lang w:val="ru-RU"/>
        </w:rPr>
        <w:t xml:space="preserve"> МР Ермекеевский район РБ</w:t>
      </w:r>
      <w:r w:rsidRPr="001A7C38">
        <w:rPr>
          <w:lang w:val="ru-RU"/>
        </w:rPr>
        <w:t>, в которой:</w:t>
      </w:r>
    </w:p>
    <w:p w:rsidR="00961FAA" w:rsidRPr="001A7C38" w:rsidRDefault="00961FAA" w:rsidP="009047EC">
      <w:pPr>
        <w:pStyle w:val="a8"/>
        <w:spacing w:after="0"/>
        <w:ind w:firstLine="709"/>
        <w:jc w:val="both"/>
        <w:rPr>
          <w:lang w:val="ru-RU"/>
        </w:rPr>
      </w:pPr>
      <w:r w:rsidRPr="001A7C38">
        <w:rPr>
          <w:lang w:val="ru-RU"/>
        </w:rPr>
        <w:t>отмечаются образовательные достижения и положительные качества выпускника;</w:t>
      </w:r>
    </w:p>
    <w:p w:rsidR="00961FAA" w:rsidRPr="001A7C38" w:rsidRDefault="00961FAA" w:rsidP="009047EC">
      <w:pPr>
        <w:pStyle w:val="a8"/>
        <w:spacing w:after="0"/>
        <w:ind w:firstLine="709"/>
        <w:jc w:val="both"/>
        <w:rPr>
          <w:lang w:val="ru-RU"/>
        </w:rPr>
      </w:pPr>
      <w:r w:rsidRPr="001A7C38">
        <w:rPr>
          <w:lang w:val="ru-RU"/>
        </w:rPr>
        <w:t>определяются приоритетные задачи и направления личностного развития с учетом как достижений, так и психологических трудностей развития ребенка;</w:t>
      </w:r>
    </w:p>
    <w:p w:rsidR="00961FAA" w:rsidRPr="001A7C38" w:rsidRDefault="00961FAA" w:rsidP="009047EC">
      <w:pPr>
        <w:pStyle w:val="a8"/>
        <w:spacing w:after="0"/>
        <w:ind w:firstLine="709"/>
        <w:jc w:val="both"/>
        <w:rPr>
          <w:lang w:val="ru-RU"/>
        </w:rPr>
      </w:pPr>
      <w:r w:rsidRPr="001A7C38">
        <w:rPr>
          <w:lang w:val="ru-RU"/>
        </w:rPr>
        <w:t>даются психолого-педагогические рекомендации, призванные обеспечить успешную реализацию намеченных задач на следующем уровне обучения.</w:t>
      </w:r>
    </w:p>
    <w:p w:rsidR="00961FAA" w:rsidRPr="001A7C38" w:rsidRDefault="00961FAA" w:rsidP="009047EC">
      <w:pPr>
        <w:pStyle w:val="a8"/>
        <w:spacing w:after="0"/>
        <w:ind w:firstLine="709"/>
        <w:jc w:val="both"/>
        <w:rPr>
          <w:lang w:val="ru-RU"/>
        </w:rPr>
      </w:pPr>
      <w:r w:rsidRPr="001A7C38">
        <w:rPr>
          <w:lang w:val="ru-RU"/>
        </w:rPr>
        <w:t>Все выводы и оценки, включаемые в характеристику, подтверждены материалами портфеля достижений и другими объективными показателями.</w:t>
      </w:r>
    </w:p>
    <w:p w:rsidR="00961FAA" w:rsidRPr="001A7C38" w:rsidRDefault="00961FAA" w:rsidP="009047EC">
      <w:pPr>
        <w:pStyle w:val="a8"/>
        <w:spacing w:after="0"/>
        <w:ind w:firstLine="709"/>
        <w:jc w:val="both"/>
        <w:rPr>
          <w:lang w:val="ru-RU"/>
        </w:rPr>
      </w:pPr>
      <w:r w:rsidRPr="001A7C38">
        <w:rPr>
          <w:lang w:val="ru-RU"/>
        </w:rPr>
        <w:t>Образовательные организации информируют органы управления в установленной регламентом форме:</w:t>
      </w:r>
    </w:p>
    <w:p w:rsidR="00961FAA" w:rsidRPr="001A7C38" w:rsidRDefault="00961FAA" w:rsidP="009047EC">
      <w:pPr>
        <w:pStyle w:val="a8"/>
        <w:spacing w:after="0"/>
        <w:ind w:firstLine="709"/>
        <w:jc w:val="both"/>
        <w:rPr>
          <w:lang w:val="ru-RU"/>
        </w:rPr>
      </w:pPr>
      <w:r w:rsidRPr="001A7C38">
        <w:rPr>
          <w:lang w:val="ru-RU"/>
        </w:rPr>
        <w:t>о результатах выполнения итоговых работ по русскому языку, математике и итоговой комплексной работе на межпредметной основе;</w:t>
      </w:r>
    </w:p>
    <w:p w:rsidR="00961FAA" w:rsidRPr="001A7C38" w:rsidRDefault="00961FAA" w:rsidP="009047EC">
      <w:pPr>
        <w:pStyle w:val="a8"/>
        <w:spacing w:after="0"/>
        <w:ind w:firstLine="709"/>
        <w:jc w:val="both"/>
        <w:rPr>
          <w:lang w:val="ru-RU"/>
        </w:rPr>
      </w:pPr>
      <w:r w:rsidRPr="001A7C38">
        <w:rPr>
          <w:lang w:val="ru-RU"/>
        </w:rPr>
        <w:t>о количестве учащихся, завершивших обучение на уровень основного общего образования и переведенных на следующий уровень общего образования.</w:t>
      </w:r>
    </w:p>
    <w:p w:rsidR="00961FAA" w:rsidRPr="001A7C38" w:rsidRDefault="00961FAA" w:rsidP="009047EC">
      <w:pPr>
        <w:pStyle w:val="a8"/>
        <w:spacing w:after="0"/>
        <w:ind w:firstLine="709"/>
        <w:jc w:val="both"/>
        <w:rPr>
          <w:b/>
          <w:lang w:val="ru-RU"/>
        </w:rPr>
      </w:pPr>
      <w:r w:rsidRPr="001A7C38">
        <w:rPr>
          <w:b/>
          <w:lang w:val="ru-RU"/>
        </w:rPr>
        <w:t>1.3.4. Внутренняя система оценивания качества образования</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Cs/>
          <w:iCs/>
          <w:sz w:val="24"/>
          <w:szCs w:val="24"/>
        </w:rPr>
        <w:t xml:space="preserve">Основные направления и цели оценочной деятельности   </w:t>
      </w:r>
      <w:r w:rsidR="00CC6890" w:rsidRPr="001A7C38">
        <w:rPr>
          <w:rStyle w:val="Zag11"/>
          <w:rFonts w:ascii="Times New Roman" w:hAnsi="Times New Roman"/>
          <w:iCs/>
          <w:sz w:val="24"/>
          <w:szCs w:val="24"/>
        </w:rPr>
        <w:t>МОБУ СОШ с.</w:t>
      </w:r>
      <w:r w:rsidR="00D15582">
        <w:rPr>
          <w:rStyle w:val="Zag11"/>
          <w:rFonts w:ascii="Times New Roman" w:hAnsi="Times New Roman"/>
          <w:iCs/>
          <w:sz w:val="24"/>
          <w:szCs w:val="24"/>
        </w:rPr>
        <w:t>Усман-Ташлы</w:t>
      </w:r>
      <w:r w:rsidR="00CC6890" w:rsidRPr="001A7C38">
        <w:rPr>
          <w:rStyle w:val="Zag11"/>
          <w:rFonts w:ascii="Times New Roman" w:hAnsi="Times New Roman"/>
          <w:iCs/>
          <w:sz w:val="24"/>
          <w:szCs w:val="24"/>
        </w:rPr>
        <w:t xml:space="preserve"> МР Ермекеевский район РБ</w:t>
      </w:r>
      <w:r w:rsidRPr="001A7C38">
        <w:rPr>
          <w:rFonts w:ascii="Times New Roman" w:hAnsi="Times New Roman"/>
          <w:bCs/>
          <w:iCs/>
          <w:sz w:val="24"/>
          <w:szCs w:val="24"/>
        </w:rPr>
        <w:t>:</w:t>
      </w:r>
      <w:r w:rsidRPr="001A7C38">
        <w:rPr>
          <w:rFonts w:ascii="Times New Roman" w:hAnsi="Times New Roman"/>
          <w:iCs/>
          <w:sz w:val="24"/>
          <w:szCs w:val="24"/>
        </w:rPr>
        <w:t xml:space="preserve"> оценка образовательных достижений обучающихся (с целью итоговой оценки), оценка результатов деятельности </w:t>
      </w:r>
      <w:r w:rsidRPr="001A7C38">
        <w:rPr>
          <w:rFonts w:ascii="Times New Roman" w:hAnsi="Times New Roman"/>
          <w:bCs/>
          <w:iCs/>
          <w:sz w:val="24"/>
          <w:szCs w:val="24"/>
        </w:rPr>
        <w:t>МОБУ СОШ с.</w:t>
      </w:r>
      <w:r w:rsidR="00D15582">
        <w:rPr>
          <w:rFonts w:ascii="Times New Roman" w:hAnsi="Times New Roman"/>
          <w:bCs/>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bCs/>
          <w:iCs/>
          <w:sz w:val="24"/>
          <w:szCs w:val="24"/>
        </w:rPr>
        <w:t xml:space="preserve"> </w:t>
      </w:r>
      <w:r w:rsidRPr="001A7C38">
        <w:rPr>
          <w:rFonts w:ascii="Times New Roman" w:hAnsi="Times New Roman"/>
          <w:iCs/>
          <w:sz w:val="24"/>
          <w:szCs w:val="24"/>
        </w:rPr>
        <w:t>и педагогических кадров (соответственно с целями аккредитации, аттестации, мониторингового исследования).</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Cs/>
          <w:iCs/>
          <w:sz w:val="24"/>
          <w:szCs w:val="24"/>
        </w:rPr>
        <w:t>Основные функции:</w:t>
      </w:r>
      <w:r w:rsidRPr="001A7C38">
        <w:rPr>
          <w:rFonts w:ascii="Times New Roman" w:hAnsi="Times New Roman"/>
          <w:iCs/>
          <w:sz w:val="24"/>
          <w:szCs w:val="24"/>
        </w:rPr>
        <w:t xml:space="preserve"> ориентация образовательной деятельности на достижение планируемых результатов освоения основной  образовательной программы основного общего образования; обеспечение эффективной обратной связи, позволяющей осуществлять управление образовательной деятельностью.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Cs/>
          <w:iCs/>
          <w:sz w:val="24"/>
          <w:szCs w:val="24"/>
        </w:rPr>
        <w:t>Категории, основные объекты, процедуры оценивания:</w:t>
      </w:r>
      <w:r w:rsidRPr="001A7C38">
        <w:rPr>
          <w:rFonts w:ascii="Times New Roman" w:hAnsi="Times New Roman"/>
          <w:iCs/>
          <w:sz w:val="24"/>
          <w:szCs w:val="24"/>
        </w:rPr>
        <w:t xml:space="preserve"> оценка результатов деятельности </w:t>
      </w:r>
      <w:r w:rsidRPr="001A7C38">
        <w:rPr>
          <w:rFonts w:ascii="Times New Roman" w:hAnsi="Times New Roman"/>
          <w:bCs/>
          <w:iCs/>
          <w:sz w:val="24"/>
          <w:szCs w:val="24"/>
        </w:rPr>
        <w:t>МОБУ СОШ с.</w:t>
      </w:r>
      <w:r w:rsidR="00D15582">
        <w:rPr>
          <w:rFonts w:ascii="Times New Roman" w:hAnsi="Times New Roman"/>
          <w:bCs/>
          <w:iCs/>
          <w:sz w:val="24"/>
          <w:szCs w:val="24"/>
        </w:rPr>
        <w:t>Усман-Ташлы</w:t>
      </w:r>
      <w:r w:rsidRPr="001A7C38">
        <w:rPr>
          <w:rFonts w:ascii="Times New Roman" w:hAnsi="Times New Roman"/>
          <w:bCs/>
          <w:iCs/>
          <w:sz w:val="24"/>
          <w:szCs w:val="24"/>
        </w:rPr>
        <w:t xml:space="preserve"> </w:t>
      </w:r>
      <w:r w:rsidRPr="001A7C38">
        <w:rPr>
          <w:rFonts w:ascii="Times New Roman" w:hAnsi="Times New Roman"/>
          <w:iCs/>
          <w:sz w:val="24"/>
          <w:szCs w:val="24"/>
        </w:rPr>
        <w:t xml:space="preserve">и пед.работников,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аккредитация </w:t>
      </w:r>
      <w:r w:rsidRPr="001A7C38">
        <w:rPr>
          <w:rFonts w:ascii="Times New Roman" w:hAnsi="Times New Roman"/>
          <w:bCs/>
          <w:iCs/>
          <w:sz w:val="24"/>
          <w:szCs w:val="24"/>
        </w:rPr>
        <w:t>МОБУ СОШ с.</w:t>
      </w:r>
      <w:r w:rsidR="00D15582">
        <w:rPr>
          <w:rFonts w:ascii="Times New Roman" w:hAnsi="Times New Roman"/>
          <w:bCs/>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iCs/>
          <w:sz w:val="24"/>
          <w:szCs w:val="24"/>
        </w:rPr>
        <w:t>, аттестация педагогических кадров, а также мониторинговые исследования разного уровня. Итоговая оценка результатов освоения ООП ООО определяется по результатам промежуточной аттестации обучающихся, осуществляющейся в ходе совместной оценочной деятельности педагогов и обучающихся по результатам итоговой (в том, числе государственной) аттестации обучающихся.</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Cs/>
          <w:iCs/>
          <w:sz w:val="24"/>
          <w:szCs w:val="24"/>
        </w:rPr>
        <w:t>Внутренняя оценка:</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lastRenderedPageBreak/>
        <w:t>- включает результаты внутришкольного мониторинга индивидуальных образовательных достижений обучающихся;</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 - отражает динамику формирования их способности к решению учебно-практических и учебно-познавательных задач и навыков проектной деятельности.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Cs/>
          <w:iCs/>
          <w:sz w:val="24"/>
          <w:szCs w:val="24"/>
        </w:rPr>
        <w:t xml:space="preserve">Внешняя оценка </w:t>
      </w:r>
      <w:r w:rsidRPr="001A7C38">
        <w:rPr>
          <w:rFonts w:ascii="Times New Roman" w:hAnsi="Times New Roman"/>
          <w:iCs/>
          <w:sz w:val="24"/>
          <w:szCs w:val="24"/>
        </w:rPr>
        <w:t xml:space="preserve"> 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допускается предоставление и использование исключительно неперсонифицированной (анонимной) информации о достигаемых обучающимися образовательных результатах. 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w:t>
      </w:r>
      <w:r w:rsidRPr="001A7C38">
        <w:rPr>
          <w:rFonts w:ascii="Times New Roman" w:hAnsi="Times New Roman"/>
          <w:bCs/>
          <w:iCs/>
          <w:sz w:val="24"/>
          <w:szCs w:val="24"/>
        </w:rPr>
        <w:t xml:space="preserve"> МОБУ СОШ с.</w:t>
      </w:r>
      <w:r w:rsidR="00D15582">
        <w:rPr>
          <w:rFonts w:ascii="Times New Roman" w:hAnsi="Times New Roman"/>
          <w:bCs/>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bCs/>
          <w:iCs/>
          <w:sz w:val="24"/>
          <w:szCs w:val="24"/>
        </w:rPr>
        <w:t xml:space="preserve">. </w:t>
      </w:r>
      <w:r w:rsidRPr="001A7C38">
        <w:rPr>
          <w:rFonts w:ascii="Times New Roman" w:hAnsi="Times New Roman"/>
          <w:iCs/>
          <w:sz w:val="24"/>
          <w:szCs w:val="24"/>
        </w:rPr>
        <w:t>В частности, итоговая оценка обучающихся определяется с учётом их стартового уровня и динамики образовательных достижений. Система оценки достижения планируемых результатов освоения ООП ООО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К компетенции </w:t>
      </w:r>
      <w:r w:rsidRPr="001A7C38">
        <w:rPr>
          <w:rFonts w:ascii="Times New Roman" w:hAnsi="Times New Roman"/>
          <w:bCs/>
          <w:iCs/>
          <w:sz w:val="24"/>
          <w:szCs w:val="24"/>
        </w:rPr>
        <w:t>МОБУ СОШ с.</w:t>
      </w:r>
      <w:r w:rsidR="00D15582">
        <w:rPr>
          <w:rFonts w:ascii="Times New Roman" w:hAnsi="Times New Roman"/>
          <w:bCs/>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bCs/>
          <w:iCs/>
          <w:sz w:val="24"/>
          <w:szCs w:val="24"/>
        </w:rPr>
        <w:t xml:space="preserve"> </w:t>
      </w:r>
      <w:r w:rsidRPr="001A7C38">
        <w:rPr>
          <w:rFonts w:ascii="Times New Roman" w:hAnsi="Times New Roman"/>
          <w:iCs/>
          <w:sz w:val="24"/>
          <w:szCs w:val="24"/>
        </w:rPr>
        <w:t xml:space="preserve">относится: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1. 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 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CC6890"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а) оценки достижения планируемых результатов в рамках текущего и тематического контроля;</w:t>
      </w:r>
    </w:p>
    <w:p w:rsidR="00CC6890"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 б) промежуточной аттестации (системы внутришкольного мониторинга);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в) итоговой аттестации по предметам, не выносимым на государственную итоговую аттестацию.</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
          <w:bCs/>
          <w:iCs/>
          <w:sz w:val="24"/>
          <w:szCs w:val="24"/>
        </w:rPr>
        <w:t>1.3.4.1. Особенности оценки личностных результатов</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Личностные результаты формируются в ходе реализации всех компонентов образовательной деятельности, включая внеурочную деятельность, реализуемую семьёй и школой. </w:t>
      </w:r>
      <w:r w:rsidRPr="001A7C38">
        <w:rPr>
          <w:rFonts w:ascii="Times New Roman" w:hAnsi="Times New Roman"/>
          <w:b/>
          <w:bCs/>
          <w:iCs/>
          <w:sz w:val="24"/>
          <w:szCs w:val="24"/>
        </w:rPr>
        <w:t>Объект оценки личностных результатов:</w:t>
      </w:r>
      <w:r w:rsidRPr="001A7C38">
        <w:rPr>
          <w:rFonts w:ascii="Times New Roman" w:hAnsi="Times New Roman"/>
          <w:iCs/>
          <w:sz w:val="24"/>
          <w:szCs w:val="24"/>
        </w:rPr>
        <w:t xml:space="preserve"> сформированность универсальных учебных действий, включаемых в следующие три основных блока: 1) сформированность основ гражданской идентичности личности; 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Результаты личностных достижений не выносятся на итоговую оценку обучающихся, являются предметом оценки эффективности воспитательно-образовательной деятельности МОБУ СОШ с.</w:t>
      </w:r>
      <w:r w:rsidR="00D15582">
        <w:rPr>
          <w:rFonts w:ascii="Times New Roman" w:hAnsi="Times New Roman"/>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iCs/>
          <w:sz w:val="24"/>
          <w:szCs w:val="24"/>
        </w:rPr>
        <w:t>.</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Оценка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В образовательной деятельности оценивается сформированность отдельных личностных результатов. Данные о достижении этих результатов являются составляющими системы </w:t>
      </w:r>
      <w:r w:rsidRPr="001A7C38">
        <w:rPr>
          <w:rFonts w:ascii="Times New Roman" w:hAnsi="Times New Roman"/>
          <w:iCs/>
          <w:sz w:val="24"/>
          <w:szCs w:val="24"/>
        </w:rPr>
        <w:lastRenderedPageBreak/>
        <w:t xml:space="preserve">внутреннего мониторинга образовательных достижений обучающихся в соответствии с Федеральным законом от </w:t>
      </w:r>
      <w:r w:rsidRPr="001A7C38">
        <w:rPr>
          <w:rFonts w:ascii="Times New Roman" w:hAnsi="Times New Roman"/>
          <w:b/>
          <w:bCs/>
          <w:iCs/>
          <w:sz w:val="24"/>
          <w:szCs w:val="24"/>
        </w:rPr>
        <w:t>17.07.2006 №152-ФЗ «О персональных данных»</w:t>
      </w:r>
      <w:r w:rsidRPr="001A7C38">
        <w:rPr>
          <w:rFonts w:ascii="Times New Roman" w:hAnsi="Times New Roman"/>
          <w:iCs/>
          <w:sz w:val="24"/>
          <w:szCs w:val="24"/>
        </w:rPr>
        <w:t xml:space="preserve">  в целях оптимизации личностного развития обучающихся.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
          <w:bCs/>
          <w:iCs/>
          <w:sz w:val="24"/>
          <w:szCs w:val="24"/>
        </w:rPr>
        <w:t>1.3.4.2. Особенности оценки метапредметных результатов</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Оценка метапредметных результатов представляет собой оценку достижения планируемых результатов освоения образовательной программы, представленных в разделах готовность и способность делать осознанный выбор своей образовательной траектории, выбор направления профильного образования, проектирование индивидуального учебного плана на уровне основной школы общего образования. </w:t>
      </w:r>
      <w:r w:rsidRPr="001A7C38">
        <w:rPr>
          <w:rFonts w:ascii="Times New Roman" w:hAnsi="Times New Roman"/>
          <w:b/>
          <w:bCs/>
          <w:iCs/>
          <w:sz w:val="24"/>
          <w:szCs w:val="24"/>
        </w:rPr>
        <w:t>Ценностно-смысловые установки обучающихся,</w:t>
      </w:r>
      <w:r w:rsidRPr="001A7C38">
        <w:rPr>
          <w:rFonts w:ascii="Times New Roman" w:hAnsi="Times New Roman"/>
          <w:iCs/>
          <w:sz w:val="24"/>
          <w:szCs w:val="24"/>
        </w:rPr>
        <w:t xml:space="preserve"> формируемые средствами различных предметов в рамках системы общего образования: прилежание и ответственность за результаты обучения участие в общественной жизни школы и ближайшего социального окружения, общественно-полезной деятельности соблюдение норм и правил поведения, принятых в  МОБУ СОШ с.</w:t>
      </w:r>
      <w:r w:rsidR="00D15582">
        <w:rPr>
          <w:rFonts w:ascii="Times New Roman" w:hAnsi="Times New Roman"/>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iCs/>
          <w:sz w:val="24"/>
          <w:szCs w:val="24"/>
        </w:rPr>
        <w:t>.</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Личностные качества: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рабочих программ.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Формирование метапредметных результатов обеспечивается за счёт основных компонентов образовательной деятельности — учебных предметов.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Оценка достижения метапредметных результатов проводится в ходе различных процедур. Основной процедурой итоговой оценки достижения метапредметных результатов является защита итогового </w:t>
      </w:r>
      <w:r w:rsidRPr="001A7C38">
        <w:rPr>
          <w:rFonts w:ascii="Times New Roman" w:hAnsi="Times New Roman"/>
          <w:b/>
          <w:bCs/>
          <w:iCs/>
          <w:sz w:val="24"/>
          <w:szCs w:val="24"/>
        </w:rPr>
        <w:t>индивидуального проекта.</w:t>
      </w:r>
      <w:r w:rsidRPr="001A7C38">
        <w:rPr>
          <w:rFonts w:ascii="Times New Roman" w:hAnsi="Times New Roman"/>
          <w:iCs/>
          <w:sz w:val="24"/>
          <w:szCs w:val="24"/>
        </w:rPr>
        <w:t xml:space="preserve">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МОБУ СОШ с. </w:t>
      </w:r>
      <w:r w:rsidR="00D15582">
        <w:rPr>
          <w:rFonts w:ascii="Times New Roman" w:hAnsi="Times New Roman"/>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iCs/>
          <w:sz w:val="24"/>
          <w:szCs w:val="24"/>
        </w:rPr>
        <w:t xml:space="preserve">: а) программой формирования УУД; б) системой промежуточной аттестации </w:t>
      </w:r>
      <w:r w:rsidRPr="001A7C38">
        <w:rPr>
          <w:rFonts w:ascii="Times New Roman" w:hAnsi="Times New Roman"/>
          <w:b/>
          <w:iCs/>
          <w:sz w:val="24"/>
          <w:szCs w:val="24"/>
        </w:rPr>
        <w:t>(внутришкольным мониторингом образовательных достижений)</w:t>
      </w:r>
      <w:r w:rsidRPr="001A7C38">
        <w:rPr>
          <w:rFonts w:ascii="Times New Roman" w:hAnsi="Times New Roman"/>
          <w:iCs/>
          <w:sz w:val="24"/>
          <w:szCs w:val="24"/>
        </w:rPr>
        <w:t xml:space="preserve"> обучающихся в рамках урочной и внеурочной деятельности, включая материалы  стартовой диагностики;  текущего выполнения учебных исследований и учебных проектов; 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способность к самоорганизации, саморегуляции и рефлексии;</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 способность и готовность к использованию ИКТ в целях обучения и развития;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способность к решению личностно и социально значимых проблем и воплощению найденных решений в практику;</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способность к сотрудничеству и коммуникации;</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способность и готовность к освоению систематических знаний, их самостоятельному пополнению, переносу и интеграции решений в практику;</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 -способности и готовности к использованию ИКТ в целях обучения и развития;</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 -способности к самоорганизации, саморегуляции и рефлексии;</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 защиты итогового индивидуального проекта.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
          <w:bCs/>
          <w:iCs/>
          <w:sz w:val="24"/>
          <w:szCs w:val="24"/>
        </w:rPr>
        <w:t>1.3.4.2. Особенности оценки предметных результатов</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Оценка формируется за счёт учебных предметов. Основной объект оценивания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в том числе метапредметных (познавательных, регулятивных, </w:t>
      </w:r>
      <w:r w:rsidRPr="001A7C38">
        <w:rPr>
          <w:rFonts w:ascii="Times New Roman" w:hAnsi="Times New Roman"/>
          <w:iCs/>
          <w:sz w:val="24"/>
          <w:szCs w:val="24"/>
        </w:rPr>
        <w:lastRenderedPageBreak/>
        <w:t>коммуникативных) действий. Система оценки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 Для описания достижений обучающихся устанавлены следующие пять уровней: - базовый - отметка «удовлетворительно» (или «3»), «зачтено»;</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 - выше базового: повышенный - оценка «хорошо» (отметка «4») и высокий - оценка «отлично» (отметка «5»); - ниже базового: пониженный - оценка «неудовлетворительно» (отметка «2»).  Для оценки динамики формирования предметных результатов в системе внутришкольного мониторинга образовательных достижений анализируются данные о сформированности умений и навыков, способствующих освоению систематических знаний, в том числе: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выявлению и анализу существенных и устойчивых связей и отношений между объектами и процессами. При этом обязательными составляющими системы накопленной оценки являются материалы: 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 Решение о достижении или не 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iCs/>
          <w:sz w:val="24"/>
          <w:szCs w:val="24"/>
        </w:rPr>
        <w:t xml:space="preserve">Положительная динамика образовательных достижений — важнейшее основание для принятия решения об эффективности учебной деятельности, работы учителя и общеобразовательной  организации, системы образования в целом. 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Внутришкольный мониторинг образовательных достижений ведётся каждым учителем - предметником и фиксируется с помощью оценочных листов, классных журналов, дневников учащихся на бумажных или электронных носителях. Отдельные элементы из системы внутришкольного мониторинга включены в портфель достижений ученика. Основными целями такого включения служат: педагогические показания, связанные с необходимостью стимулировать 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соображения, связанные с возможным использованием учащимися портфеля достижений при выборе направления профильного образования. Портфель достижений ориентирует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оценок за выполнение итоговых работ по всем учебным предметам; оценки за выполнение и защиту индивидуального проекта; оценок за работы, выносимые на государственную итоговую аттестацию (далее — ОГЭ).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ОГЭ, характеризуют уровень усвоения обучающимися опорной системы знаний по изучаемым предметам, а также уровень овладения метапредметными </w:t>
      </w:r>
      <w:r w:rsidRPr="001A7C38">
        <w:rPr>
          <w:rFonts w:ascii="Times New Roman" w:hAnsi="Times New Roman"/>
          <w:iCs/>
          <w:sz w:val="24"/>
          <w:szCs w:val="24"/>
        </w:rPr>
        <w:lastRenderedPageBreak/>
        <w:t>действиями.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Педагогический совет МБОУ СОШ с.</w:t>
      </w:r>
      <w:r w:rsidR="00D15582">
        <w:rPr>
          <w:rFonts w:ascii="Times New Roman" w:hAnsi="Times New Roman"/>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iCs/>
          <w:sz w:val="24"/>
          <w:szCs w:val="24"/>
        </w:rPr>
        <w:t xml:space="preserve">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 отмечаются образовательные достижения и положительные качества обучающегося;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61FAA" w:rsidRPr="001A7C38" w:rsidRDefault="00961FAA" w:rsidP="009047EC">
      <w:pPr>
        <w:spacing w:after="0" w:line="240" w:lineRule="auto"/>
        <w:ind w:firstLine="709"/>
        <w:jc w:val="both"/>
        <w:rPr>
          <w:rFonts w:ascii="Times New Roman" w:hAnsi="Times New Roman"/>
          <w:iCs/>
          <w:sz w:val="24"/>
          <w:szCs w:val="24"/>
        </w:rPr>
      </w:pPr>
      <w:r w:rsidRPr="001A7C38">
        <w:rPr>
          <w:rFonts w:ascii="Times New Roman" w:hAnsi="Times New Roman"/>
          <w:b/>
          <w:bCs/>
          <w:iCs/>
          <w:sz w:val="24"/>
          <w:szCs w:val="24"/>
        </w:rPr>
        <w:t xml:space="preserve">Оценка результатов деятельности МОБУ СОШ с. </w:t>
      </w:r>
      <w:r w:rsidR="00D15582">
        <w:rPr>
          <w:rFonts w:ascii="Times New Roman" w:hAnsi="Times New Roman"/>
          <w:b/>
          <w:bCs/>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b/>
          <w:bCs/>
          <w:iCs/>
          <w:sz w:val="24"/>
          <w:szCs w:val="24"/>
        </w:rPr>
        <w:t xml:space="preserve"> </w:t>
      </w:r>
      <w:r w:rsidRPr="001A7C38">
        <w:rPr>
          <w:rFonts w:ascii="Times New Roman" w:hAnsi="Times New Roman"/>
          <w:iCs/>
          <w:sz w:val="24"/>
          <w:szCs w:val="24"/>
        </w:rPr>
        <w:t>осуществляется в ходе его аккредитации; в рамках аттестации педагогических кадров.  Результаты итоговой оценки достижения планируемых результатов освоения основной  образовательной программы основного общего образования учитывает: результаты мониторинговых исследований разного уровня (федерального, регионального, муниципального); условия реализации основной образовательной программы основного общего образования; особенности контингента обучающихся.  Текущая оценочная деятельность МОБУ СОШ с.</w:t>
      </w:r>
      <w:r w:rsidR="00D15582">
        <w:rPr>
          <w:rFonts w:ascii="Times New Roman" w:hAnsi="Times New Roman"/>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iCs/>
          <w:sz w:val="24"/>
          <w:szCs w:val="24"/>
        </w:rPr>
        <w:t xml:space="preserve"> и педагогов и, в частности, отслеживание динамики образовательных достижений выпускников основной школы МОБУ СОШ с.</w:t>
      </w:r>
      <w:r w:rsidR="00D15582">
        <w:rPr>
          <w:rFonts w:ascii="Times New Roman" w:hAnsi="Times New Roman"/>
          <w:iCs/>
          <w:sz w:val="24"/>
          <w:szCs w:val="24"/>
        </w:rPr>
        <w:t>Усман-Ташлы</w:t>
      </w:r>
      <w:r w:rsidR="00291A04" w:rsidRPr="00291A04">
        <w:rPr>
          <w:rStyle w:val="Zag11"/>
          <w:rFonts w:ascii="Times New Roman" w:hAnsi="Times New Roman"/>
          <w:iCs/>
          <w:sz w:val="24"/>
          <w:szCs w:val="24"/>
        </w:rPr>
        <w:t xml:space="preserve"> </w:t>
      </w:r>
      <w:r w:rsidR="00291A04" w:rsidRPr="001A7C38">
        <w:rPr>
          <w:rStyle w:val="Zag11"/>
          <w:rFonts w:ascii="Times New Roman" w:hAnsi="Times New Roman"/>
          <w:iCs/>
          <w:sz w:val="24"/>
          <w:szCs w:val="24"/>
        </w:rPr>
        <w:t>МР Ермекеевский район РБ</w:t>
      </w:r>
      <w:r w:rsidRPr="001A7C38">
        <w:rPr>
          <w:rFonts w:ascii="Times New Roman" w:hAnsi="Times New Roman"/>
          <w:iCs/>
          <w:sz w:val="24"/>
          <w:szCs w:val="24"/>
        </w:rPr>
        <w:t>.</w:t>
      </w:r>
    </w:p>
    <w:p w:rsidR="00961FAA" w:rsidRPr="001A7C38" w:rsidRDefault="00961FAA" w:rsidP="009047EC">
      <w:pPr>
        <w:pStyle w:val="110"/>
        <w:keepNext/>
        <w:keepLines/>
        <w:shd w:val="clear" w:color="auto" w:fill="auto"/>
        <w:spacing w:after="0" w:line="240" w:lineRule="auto"/>
        <w:ind w:firstLine="709"/>
        <w:jc w:val="both"/>
        <w:outlineLvl w:val="9"/>
        <w:rPr>
          <w:rStyle w:val="131"/>
          <w:rFonts w:ascii="Times New Roman" w:hAnsi="Times New Roman"/>
          <w:b/>
          <w:sz w:val="24"/>
          <w:szCs w:val="24"/>
          <w:lang w:val="ru-RU"/>
        </w:rPr>
      </w:pPr>
      <w:bookmarkStart w:id="5" w:name="bookmark8"/>
      <w:r w:rsidRPr="001A7C38">
        <w:rPr>
          <w:rStyle w:val="131"/>
          <w:rFonts w:ascii="Times New Roman" w:hAnsi="Times New Roman"/>
          <w:b/>
          <w:sz w:val="24"/>
          <w:szCs w:val="24"/>
          <w:lang w:val="ru-RU"/>
        </w:rPr>
        <w:t>1.3.4.4.Критерии оценки личностных результатов обучения</w:t>
      </w:r>
      <w:bookmarkEnd w:id="5"/>
    </w:p>
    <w:p w:rsidR="00961FAA" w:rsidRPr="001A7C38" w:rsidRDefault="00961FAA" w:rsidP="009047EC">
      <w:pPr>
        <w:pStyle w:val="a8"/>
        <w:spacing w:after="0"/>
        <w:ind w:firstLine="709"/>
        <w:jc w:val="both"/>
        <w:rPr>
          <w:lang w:val="ru-RU"/>
        </w:rPr>
      </w:pPr>
      <w:r w:rsidRPr="001A7C38">
        <w:rPr>
          <w:lang w:val="ru-RU"/>
        </w:rPr>
        <w:t>Критериями оценки сформированности личностных универсальных</w:t>
      </w:r>
    </w:p>
    <w:p w:rsidR="00961FAA" w:rsidRPr="001A7C38" w:rsidRDefault="00961FAA" w:rsidP="009047EC">
      <w:pPr>
        <w:pStyle w:val="a8"/>
        <w:spacing w:after="0"/>
        <w:ind w:firstLine="709"/>
        <w:jc w:val="both"/>
        <w:rPr>
          <w:lang w:val="ru-RU"/>
        </w:rPr>
      </w:pPr>
      <w:r w:rsidRPr="001A7C38">
        <w:rPr>
          <w:lang w:val="ru-RU"/>
        </w:rPr>
        <w:t xml:space="preserve">действий учащихся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00291A04">
        <w:rPr>
          <w:rStyle w:val="Zag11"/>
          <w:iCs/>
          <w:lang w:val="ru-RU"/>
        </w:rPr>
        <w:t xml:space="preserve"> </w:t>
      </w:r>
      <w:r w:rsidRPr="001A7C38">
        <w:rPr>
          <w:lang w:val="ru-RU"/>
        </w:rPr>
        <w:t>является соответствие возрастно-психологическим нормативным требованиям; соответствие социально желательным свойствам личности (качественным характеристикам). Возрастно-психологические нормативы формулируются для каждого из видов универсальных личностных действий с учетом стадиальности их развития.</w:t>
      </w:r>
    </w:p>
    <w:p w:rsidR="00961FAA" w:rsidRPr="001A7C38" w:rsidRDefault="00961FAA" w:rsidP="009047EC">
      <w:pPr>
        <w:pStyle w:val="a8"/>
        <w:spacing w:after="0"/>
        <w:ind w:firstLine="709"/>
        <w:jc w:val="both"/>
        <w:rPr>
          <w:lang w:val="ru-RU"/>
        </w:rPr>
      </w:pPr>
      <w:r w:rsidRPr="001A7C38">
        <w:rPr>
          <w:lang w:val="ru-RU"/>
        </w:rPr>
        <w:tab/>
      </w:r>
      <w:r w:rsidR="00DC7FE7">
        <w:rPr>
          <w:lang w:val="ru-RU"/>
        </w:rPr>
        <w:t>П</w:t>
      </w:r>
      <w:r w:rsidRPr="001A7C38">
        <w:rPr>
          <w:lang w:val="ru-RU"/>
        </w:rPr>
        <w:t>еречень существенных для возрастного развития учащихся основной школы личностных универсальных учебных действий и приведены основные критерии их оценивания.</w:t>
      </w:r>
    </w:p>
    <w:p w:rsidR="00961FAA" w:rsidRPr="001A7C38" w:rsidRDefault="00961FAA" w:rsidP="00DC7FE7">
      <w:pPr>
        <w:pStyle w:val="a8"/>
        <w:spacing w:after="0"/>
        <w:ind w:firstLine="709"/>
        <w:jc w:val="both"/>
        <w:rPr>
          <w:lang w:val="ru-RU"/>
        </w:rPr>
      </w:pPr>
      <w:r w:rsidRPr="001A7C38">
        <w:rPr>
          <w:lang w:val="ru-RU"/>
        </w:rPr>
        <w:t xml:space="preserve"> -знание о своей этническом принадл</w:t>
      </w:r>
      <w:r w:rsidR="00DC7FE7">
        <w:rPr>
          <w:lang w:val="ru-RU"/>
        </w:rPr>
        <w:t xml:space="preserve">ежности, освоение национальных </w:t>
      </w:r>
      <w:r w:rsidRPr="001A7C38">
        <w:rPr>
          <w:lang w:val="ru-RU"/>
        </w:rPr>
        <w:t>ценностей, традиций, культуры, знание о народах и этнических группах;</w:t>
      </w:r>
    </w:p>
    <w:p w:rsidR="00961FAA" w:rsidRPr="001A7C38" w:rsidRDefault="00DC7FE7" w:rsidP="00DC7FE7">
      <w:pPr>
        <w:pStyle w:val="a8"/>
        <w:tabs>
          <w:tab w:val="left" w:pos="193"/>
        </w:tabs>
        <w:suppressAutoHyphens w:val="0"/>
        <w:spacing w:after="0"/>
        <w:jc w:val="both"/>
        <w:rPr>
          <w:lang w:val="ru-RU"/>
        </w:rPr>
      </w:pPr>
      <w:r>
        <w:rPr>
          <w:lang w:val="ru-RU"/>
        </w:rPr>
        <w:t xml:space="preserve">              -</w:t>
      </w:r>
      <w:r w:rsidR="00961FAA" w:rsidRPr="001A7C38">
        <w:rPr>
          <w:lang w:val="ru-RU"/>
        </w:rPr>
        <w:t>освоение общекультурного наследия России и общемирового культурного наследия;</w:t>
      </w:r>
    </w:p>
    <w:p w:rsidR="00961FAA" w:rsidRPr="001A7C38" w:rsidRDefault="00DC7FE7" w:rsidP="00DC7FE7">
      <w:pPr>
        <w:pStyle w:val="a8"/>
        <w:tabs>
          <w:tab w:val="left" w:pos="212"/>
        </w:tabs>
        <w:suppressAutoHyphens w:val="0"/>
        <w:spacing w:after="0"/>
        <w:ind w:left="709"/>
        <w:jc w:val="both"/>
        <w:rPr>
          <w:lang w:val="ru-RU"/>
        </w:rPr>
      </w:pPr>
      <w:r>
        <w:rPr>
          <w:lang w:val="ru-RU"/>
        </w:rPr>
        <w:t>-</w:t>
      </w:r>
      <w:r w:rsidR="00961FAA" w:rsidRPr="001A7C38">
        <w:rPr>
          <w:lang w:val="ru-RU"/>
        </w:rPr>
        <w:t>ориентация в системе моральных норм и ценностей и их иерархизация, понимание конвенционального характера морали;</w:t>
      </w:r>
    </w:p>
    <w:p w:rsidR="00961FAA" w:rsidRPr="001A7C38" w:rsidRDefault="00DC7FE7" w:rsidP="00DC7FE7">
      <w:pPr>
        <w:pStyle w:val="a8"/>
        <w:tabs>
          <w:tab w:val="clear" w:pos="454"/>
          <w:tab w:val="left" w:pos="606"/>
        </w:tabs>
        <w:suppressAutoHyphens w:val="0"/>
        <w:spacing w:after="0"/>
        <w:ind w:left="709"/>
        <w:jc w:val="both"/>
        <w:rPr>
          <w:lang w:val="ru-RU"/>
        </w:rPr>
      </w:pPr>
      <w:r>
        <w:rPr>
          <w:lang w:val="ru-RU"/>
        </w:rPr>
        <w:t>-</w:t>
      </w:r>
      <w:r w:rsidR="00961FAA" w:rsidRPr="001A7C38">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61FAA" w:rsidRPr="001A7C38" w:rsidRDefault="00DC7FE7" w:rsidP="00DC7FE7">
      <w:pPr>
        <w:pStyle w:val="a8"/>
        <w:tabs>
          <w:tab w:val="left" w:pos="193"/>
        </w:tabs>
        <w:suppressAutoHyphens w:val="0"/>
        <w:spacing w:after="0"/>
        <w:ind w:left="709"/>
        <w:jc w:val="both"/>
        <w:rPr>
          <w:lang w:val="ru-RU"/>
        </w:rPr>
      </w:pPr>
      <w:r>
        <w:rPr>
          <w:lang w:val="ru-RU"/>
        </w:rPr>
        <w:t>-</w:t>
      </w:r>
      <w:r w:rsidR="00961FAA" w:rsidRPr="001A7C38">
        <w:rPr>
          <w:lang w:val="ru-RU"/>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61FAA" w:rsidRPr="001A7C38" w:rsidRDefault="00961FAA" w:rsidP="009047EC">
      <w:pPr>
        <w:pStyle w:val="a8"/>
        <w:spacing w:after="0"/>
        <w:ind w:firstLine="709"/>
        <w:jc w:val="both"/>
      </w:pPr>
      <w:r w:rsidRPr="001A7C38">
        <w:t>Ценностно- эмоциональный компонент:</w:t>
      </w:r>
    </w:p>
    <w:p w:rsidR="00961FAA" w:rsidRPr="001A7C38" w:rsidRDefault="00961FAA" w:rsidP="002258A2">
      <w:pPr>
        <w:pStyle w:val="a8"/>
        <w:numPr>
          <w:ilvl w:val="0"/>
          <w:numId w:val="8"/>
        </w:numPr>
        <w:tabs>
          <w:tab w:val="left" w:pos="255"/>
        </w:tabs>
        <w:suppressAutoHyphens w:val="0"/>
        <w:spacing w:after="0"/>
        <w:ind w:firstLine="709"/>
        <w:jc w:val="both"/>
        <w:rPr>
          <w:lang w:val="ru-RU"/>
        </w:rPr>
      </w:pPr>
      <w:r w:rsidRPr="001A7C38">
        <w:rPr>
          <w:lang w:val="ru-RU"/>
        </w:rPr>
        <w:t>гражданский патриотизм, любви к Родине, чувство гордости за свою страну;</w:t>
      </w:r>
    </w:p>
    <w:p w:rsidR="00961FAA" w:rsidRPr="001A7C38" w:rsidRDefault="00961FAA" w:rsidP="002258A2">
      <w:pPr>
        <w:pStyle w:val="a8"/>
        <w:numPr>
          <w:ilvl w:val="0"/>
          <w:numId w:val="8"/>
        </w:numPr>
        <w:tabs>
          <w:tab w:val="left" w:pos="356"/>
        </w:tabs>
        <w:suppressAutoHyphens w:val="0"/>
        <w:spacing w:after="0"/>
        <w:ind w:firstLine="709"/>
        <w:jc w:val="both"/>
        <w:rPr>
          <w:lang w:val="ru-RU"/>
        </w:rPr>
      </w:pPr>
      <w:r w:rsidRPr="001A7C38">
        <w:rPr>
          <w:lang w:val="ru-RU"/>
        </w:rPr>
        <w:lastRenderedPageBreak/>
        <w:t>уважение истории, культурных и исторических памятников;</w:t>
      </w:r>
    </w:p>
    <w:p w:rsidR="00961FAA" w:rsidRPr="001A7C38" w:rsidRDefault="00961FAA" w:rsidP="002258A2">
      <w:pPr>
        <w:pStyle w:val="a8"/>
        <w:numPr>
          <w:ilvl w:val="0"/>
          <w:numId w:val="8"/>
        </w:numPr>
        <w:suppressAutoHyphens w:val="0"/>
        <w:spacing w:after="0"/>
        <w:ind w:firstLine="709"/>
        <w:jc w:val="both"/>
        <w:rPr>
          <w:lang w:val="ru-RU"/>
        </w:rPr>
      </w:pPr>
      <w:r w:rsidRPr="001A7C38">
        <w:rPr>
          <w:lang w:val="ru-RU"/>
        </w:rPr>
        <w:t>эмоционально положительное принятие своей этнической идентичности;</w:t>
      </w:r>
    </w:p>
    <w:p w:rsidR="00961FAA" w:rsidRPr="001A7C38" w:rsidRDefault="00961FAA" w:rsidP="002258A2">
      <w:pPr>
        <w:pStyle w:val="a8"/>
        <w:numPr>
          <w:ilvl w:val="0"/>
          <w:numId w:val="8"/>
        </w:numPr>
        <w:tabs>
          <w:tab w:val="left" w:pos="207"/>
        </w:tabs>
        <w:suppressAutoHyphens w:val="0"/>
        <w:spacing w:after="0"/>
        <w:ind w:firstLine="709"/>
        <w:jc w:val="both"/>
        <w:rPr>
          <w:lang w:val="ru-RU"/>
        </w:rPr>
      </w:pPr>
      <w:r w:rsidRPr="001A7C38">
        <w:rPr>
          <w:lang w:val="ru-RU"/>
        </w:rPr>
        <w:t>уважение и принятие других народов России и мира, межэтническая толерантность, готовность к равноправному сотрудничеству;</w:t>
      </w:r>
    </w:p>
    <w:p w:rsidR="00961FAA" w:rsidRPr="001A7C38" w:rsidRDefault="00961FAA" w:rsidP="002258A2">
      <w:pPr>
        <w:pStyle w:val="a8"/>
        <w:numPr>
          <w:ilvl w:val="0"/>
          <w:numId w:val="8"/>
        </w:numPr>
        <w:tabs>
          <w:tab w:val="clear" w:pos="454"/>
          <w:tab w:val="left" w:pos="601"/>
        </w:tabs>
        <w:suppressAutoHyphens w:val="0"/>
        <w:spacing w:after="0"/>
        <w:ind w:firstLine="709"/>
        <w:jc w:val="both"/>
        <w:rPr>
          <w:lang w:val="ru-RU"/>
        </w:rPr>
      </w:pPr>
      <w:r w:rsidRPr="001A7C38">
        <w:rPr>
          <w:lang w:val="ru-RU"/>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961FAA" w:rsidRPr="001A7C38" w:rsidRDefault="00961FAA" w:rsidP="002258A2">
      <w:pPr>
        <w:pStyle w:val="a8"/>
        <w:numPr>
          <w:ilvl w:val="0"/>
          <w:numId w:val="8"/>
        </w:numPr>
        <w:tabs>
          <w:tab w:val="left" w:pos="342"/>
        </w:tabs>
        <w:suppressAutoHyphens w:val="0"/>
        <w:spacing w:after="0"/>
        <w:ind w:firstLine="709"/>
        <w:jc w:val="both"/>
        <w:rPr>
          <w:lang w:val="ru-RU"/>
        </w:rPr>
      </w:pPr>
      <w:r w:rsidRPr="001A7C38">
        <w:rPr>
          <w:lang w:val="ru-RU"/>
        </w:rPr>
        <w:t>уважение ценностей семьи, любовь к природе, признание ценности здоровья, своего и других людей, оптимизм в восприятии мира;</w:t>
      </w:r>
    </w:p>
    <w:p w:rsidR="00961FAA" w:rsidRPr="001A7C38" w:rsidRDefault="00961FAA" w:rsidP="002258A2">
      <w:pPr>
        <w:pStyle w:val="a8"/>
        <w:numPr>
          <w:ilvl w:val="0"/>
          <w:numId w:val="8"/>
        </w:numPr>
        <w:tabs>
          <w:tab w:val="left" w:pos="298"/>
        </w:tabs>
        <w:suppressAutoHyphens w:val="0"/>
        <w:spacing w:after="0"/>
        <w:ind w:firstLine="709"/>
        <w:jc w:val="both"/>
        <w:rPr>
          <w:lang w:val="ru-RU"/>
        </w:rPr>
      </w:pPr>
      <w:r w:rsidRPr="001A7C38">
        <w:rPr>
          <w:lang w:val="ru-RU"/>
        </w:rPr>
        <w:t>потребность в самовыражении и самореализации, социальном признании;</w:t>
      </w:r>
    </w:p>
    <w:p w:rsidR="00961FAA" w:rsidRPr="001A7C38" w:rsidRDefault="00961FAA" w:rsidP="002258A2">
      <w:pPr>
        <w:pStyle w:val="a8"/>
        <w:numPr>
          <w:ilvl w:val="0"/>
          <w:numId w:val="8"/>
        </w:numPr>
        <w:tabs>
          <w:tab w:val="left" w:pos="351"/>
        </w:tabs>
        <w:suppressAutoHyphens w:val="0"/>
        <w:spacing w:after="0"/>
        <w:ind w:firstLine="709"/>
        <w:jc w:val="both"/>
        <w:rPr>
          <w:lang w:val="ru-RU"/>
        </w:rPr>
      </w:pPr>
      <w:r w:rsidRPr="001A7C38">
        <w:rPr>
          <w:lang w:val="ru-RU"/>
        </w:rPr>
        <w:t xml:space="preserve">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961FAA" w:rsidRPr="001A7C38" w:rsidRDefault="00961FAA" w:rsidP="002258A2">
      <w:pPr>
        <w:pStyle w:val="a8"/>
        <w:numPr>
          <w:ilvl w:val="0"/>
          <w:numId w:val="8"/>
        </w:numPr>
        <w:tabs>
          <w:tab w:val="left" w:pos="351"/>
        </w:tabs>
        <w:suppressAutoHyphens w:val="0"/>
        <w:spacing w:after="0"/>
        <w:ind w:firstLine="709"/>
        <w:jc w:val="both"/>
      </w:pPr>
      <w:r w:rsidRPr="001A7C38">
        <w:t>Деятельностный компонент:</w:t>
      </w:r>
    </w:p>
    <w:p w:rsidR="000A0476" w:rsidRPr="006F3543" w:rsidRDefault="00961FAA" w:rsidP="002258A2">
      <w:pPr>
        <w:pStyle w:val="a8"/>
        <w:numPr>
          <w:ilvl w:val="0"/>
          <w:numId w:val="8"/>
        </w:numPr>
        <w:tabs>
          <w:tab w:val="left" w:pos="308"/>
        </w:tabs>
        <w:suppressAutoHyphens w:val="0"/>
        <w:spacing w:after="0"/>
        <w:ind w:firstLine="709"/>
        <w:jc w:val="both"/>
        <w:rPr>
          <w:rStyle w:val="122"/>
          <w:sz w:val="24"/>
          <w:szCs w:val="24"/>
          <w:shd w:val="clear" w:color="auto" w:fill="auto"/>
          <w:lang w:val="ru-RU"/>
        </w:rPr>
      </w:pPr>
      <w:r w:rsidRPr="001A7C38">
        <w:rPr>
          <w:lang w:val="ru-RU"/>
        </w:rPr>
        <w:t>участие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w:t>
      </w:r>
      <w:bookmarkStart w:id="6" w:name="bookmark9"/>
    </w:p>
    <w:p w:rsidR="00961FAA" w:rsidRPr="001A7C38" w:rsidRDefault="00961FAA" w:rsidP="003D0768">
      <w:pPr>
        <w:pStyle w:val="110"/>
        <w:keepNext/>
        <w:keepLines/>
        <w:shd w:val="clear" w:color="auto" w:fill="auto"/>
        <w:spacing w:after="0" w:line="240" w:lineRule="auto"/>
        <w:ind w:firstLine="709"/>
        <w:jc w:val="both"/>
        <w:outlineLvl w:val="9"/>
        <w:rPr>
          <w:rStyle w:val="122"/>
          <w:rFonts w:ascii="Times New Roman" w:hAnsi="Times New Roman"/>
          <w:b/>
          <w:sz w:val="24"/>
          <w:szCs w:val="24"/>
          <w:lang w:val="ru-RU"/>
        </w:rPr>
      </w:pPr>
      <w:r w:rsidRPr="001A7C38">
        <w:rPr>
          <w:rStyle w:val="122"/>
          <w:rFonts w:ascii="Times New Roman" w:hAnsi="Times New Roman"/>
          <w:b/>
          <w:sz w:val="24"/>
          <w:szCs w:val="24"/>
          <w:lang w:val="ru-RU"/>
        </w:rPr>
        <w:t>1.3.4.5. Критерии оценки метапредметных результатов обучения</w:t>
      </w:r>
      <w:bookmarkEnd w:id="6"/>
    </w:p>
    <w:p w:rsidR="00961FAA" w:rsidRPr="001A7C38" w:rsidRDefault="00961FAA" w:rsidP="009047EC">
      <w:pPr>
        <w:pStyle w:val="a8"/>
        <w:spacing w:after="0"/>
        <w:ind w:firstLine="709"/>
        <w:jc w:val="both"/>
        <w:rPr>
          <w:lang w:val="ru-RU"/>
        </w:rPr>
      </w:pPr>
      <w:r w:rsidRPr="001A7C38">
        <w:rPr>
          <w:lang w:val="ru-RU"/>
        </w:rPr>
        <w:t xml:space="preserve">Критериями оценки метапредметных результатов обучения учащихся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 xml:space="preserve"> являются:</w:t>
      </w:r>
    </w:p>
    <w:p w:rsidR="00961FAA" w:rsidRPr="001A7C38" w:rsidRDefault="00961FAA" w:rsidP="009047EC">
      <w:pPr>
        <w:pStyle w:val="a8"/>
        <w:spacing w:after="0"/>
        <w:ind w:firstLine="709"/>
        <w:jc w:val="both"/>
        <w:rPr>
          <w:lang w:val="ru-RU"/>
        </w:rPr>
      </w:pPr>
      <w:r w:rsidRPr="001A7C38">
        <w:rPr>
          <w:lang w:val="ru-RU"/>
        </w:rPr>
        <w:t>адекватный психологическому возрасту уровень сформированности общеучебных познавательных, регулятивных и коммуникативных учебных действий;</w:t>
      </w:r>
    </w:p>
    <w:p w:rsidR="00961FAA" w:rsidRPr="001A7C38" w:rsidRDefault="00961FAA" w:rsidP="009047EC">
      <w:pPr>
        <w:pStyle w:val="a8"/>
        <w:spacing w:after="0"/>
        <w:ind w:firstLine="709"/>
        <w:jc w:val="both"/>
        <w:rPr>
          <w:lang w:val="ru-RU"/>
        </w:rPr>
      </w:pPr>
      <w:r w:rsidRPr="001A7C38">
        <w:rPr>
          <w:lang w:val="ru-RU"/>
        </w:rPr>
        <w:t>способность учащегося к организации и управлению своей учебной и познавательной деятельностью на основе целостной системы универсальных учебных действий, обеспечивающих компетенцию «умение учиться».</w:t>
      </w:r>
    </w:p>
    <w:p w:rsidR="00961FAA" w:rsidRPr="001A7C38" w:rsidRDefault="00961FAA" w:rsidP="009047EC">
      <w:pPr>
        <w:pStyle w:val="a8"/>
        <w:spacing w:after="0"/>
        <w:ind w:firstLine="709"/>
        <w:jc w:val="both"/>
        <w:rPr>
          <w:lang w:val="ru-RU"/>
        </w:rPr>
      </w:pPr>
      <w:r w:rsidRPr="001A7C38">
        <w:rPr>
          <w:lang w:val="ru-RU"/>
        </w:rPr>
        <w:t xml:space="preserve">В таблице </w:t>
      </w:r>
      <w:r w:rsidR="00DC7FE7">
        <w:rPr>
          <w:lang w:val="ru-RU"/>
        </w:rPr>
        <w:t>1</w:t>
      </w:r>
      <w:r w:rsidRPr="001A7C38">
        <w:rPr>
          <w:lang w:val="ru-RU"/>
        </w:rPr>
        <w:t xml:space="preserve"> представлены основные виды регулятивных, познавательных и коммуникативных универсальных учебных действий учащихся основной школы, составляющие метапредметные результаты обучения, и приведены основные критерии их оценивания. </w:t>
      </w:r>
    </w:p>
    <w:p w:rsidR="00961FAA" w:rsidRPr="00E0519B" w:rsidRDefault="00961FAA" w:rsidP="009047EC">
      <w:pPr>
        <w:pStyle w:val="a8"/>
        <w:spacing w:after="0"/>
        <w:ind w:firstLine="709"/>
        <w:jc w:val="both"/>
        <w:rPr>
          <w:lang w:val="ru-RU"/>
        </w:rPr>
      </w:pPr>
      <w:r w:rsidRPr="001A7C38">
        <w:t xml:space="preserve">Таблица </w:t>
      </w:r>
      <w:r w:rsidR="00DC7FE7">
        <w:rPr>
          <w:lang w:val="ru-RU"/>
        </w:rPr>
        <w:t>1</w:t>
      </w:r>
    </w:p>
    <w:tbl>
      <w:tblPr>
        <w:tblW w:w="0" w:type="auto"/>
        <w:jc w:val="center"/>
        <w:tblLayout w:type="fixed"/>
        <w:tblCellMar>
          <w:left w:w="10" w:type="dxa"/>
          <w:right w:w="10" w:type="dxa"/>
        </w:tblCellMar>
        <w:tblLook w:val="00A0" w:firstRow="1" w:lastRow="0" w:firstColumn="1" w:lastColumn="0" w:noHBand="0" w:noVBand="0"/>
      </w:tblPr>
      <w:tblGrid>
        <w:gridCol w:w="2400"/>
        <w:gridCol w:w="6979"/>
      </w:tblGrid>
      <w:tr w:rsidR="00961FAA" w:rsidRPr="001A7C38" w:rsidTr="00821A86">
        <w:trPr>
          <w:trHeight w:val="1200"/>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lastRenderedPageBreak/>
              <w:t>Метапредметные результаты - сформированность</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регулятивных,</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познавательных,</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коммуникативных УУД</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(показатели</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развития)</w:t>
            </w:r>
          </w:p>
        </w:tc>
        <w:tc>
          <w:tcPr>
            <w:tcW w:w="6979"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9047EC">
            <w:pPr>
              <w:framePr w:wrap="notBeside" w:vAnchor="text" w:hAnchor="text" w:xAlign="center" w:y="1"/>
              <w:tabs>
                <w:tab w:val="left" w:pos="708"/>
              </w:tabs>
              <w:spacing w:after="0" w:line="240" w:lineRule="auto"/>
              <w:ind w:firstLine="709"/>
              <w:jc w:val="both"/>
              <w:rPr>
                <w:rFonts w:ascii="Times New Roman" w:hAnsi="Times New Roman"/>
                <w:sz w:val="24"/>
                <w:szCs w:val="24"/>
              </w:rPr>
            </w:pPr>
            <w:r w:rsidRPr="001A7C38">
              <w:rPr>
                <w:rFonts w:ascii="Times New Roman" w:hAnsi="Times New Roman"/>
                <w:sz w:val="24"/>
                <w:szCs w:val="24"/>
              </w:rPr>
              <w:t>Основные критерии оценивания</w:t>
            </w:r>
          </w:p>
        </w:tc>
      </w:tr>
      <w:tr w:rsidR="00961FAA" w:rsidRPr="001A7C38" w:rsidTr="00BB6014">
        <w:trPr>
          <w:trHeight w:val="432"/>
          <w:jc w:val="center"/>
        </w:trPr>
        <w:tc>
          <w:tcPr>
            <w:tcW w:w="9379" w:type="dxa"/>
            <w:gridSpan w:val="2"/>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9047EC">
            <w:pPr>
              <w:pStyle w:val="a8"/>
              <w:framePr w:wrap="notBeside" w:vAnchor="text" w:hAnchor="text" w:xAlign="center" w:y="1"/>
              <w:spacing w:after="0"/>
              <w:ind w:firstLine="709"/>
              <w:jc w:val="both"/>
              <w:rPr>
                <w:rFonts w:eastAsia="Times New Roman"/>
                <w:lang w:val="ru-RU"/>
              </w:rPr>
            </w:pPr>
            <w:r w:rsidRPr="001A7C38">
              <w:rPr>
                <w:rFonts w:eastAsia="Times New Roman"/>
                <w:lang w:val="ru-RU"/>
              </w:rPr>
              <w:t>Регулятивные универсальные учебные действия</w:t>
            </w:r>
          </w:p>
        </w:tc>
      </w:tr>
      <w:tr w:rsidR="00961FAA" w:rsidRPr="001A7C38" w:rsidTr="00E0519B">
        <w:trPr>
          <w:trHeight w:val="1864"/>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6F3543">
            <w:pPr>
              <w:pStyle w:val="a8"/>
              <w:framePr w:wrap="notBeside" w:vAnchor="text" w:hAnchor="text" w:xAlign="center" w:y="1"/>
              <w:spacing w:after="0"/>
              <w:jc w:val="both"/>
              <w:rPr>
                <w:rFonts w:eastAsia="Times New Roman"/>
                <w:lang w:val="ru-RU"/>
              </w:rPr>
            </w:pPr>
            <w:r w:rsidRPr="001A7C38">
              <w:rPr>
                <w:rFonts w:eastAsia="Times New Roman"/>
                <w:lang w:val="ru-RU"/>
              </w:rPr>
              <w:t>Целеполагание</w:t>
            </w:r>
          </w:p>
        </w:tc>
        <w:tc>
          <w:tcPr>
            <w:tcW w:w="6979"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9"/>
              </w:numPr>
              <w:suppressAutoHyphens w:val="0"/>
              <w:spacing w:after="0"/>
              <w:jc w:val="both"/>
              <w:rPr>
                <w:rFonts w:eastAsia="Times New Roman"/>
                <w:lang w:val="ru-RU"/>
              </w:rPr>
            </w:pPr>
            <w:r w:rsidRPr="001A7C38">
              <w:rPr>
                <w:rFonts w:eastAsia="Times New Roman"/>
                <w:lang w:val="ru-RU"/>
              </w:rPr>
              <w:t>принятие познавательной задачи и ее сохранение, регуляция учащимся учебных действий на основе принятой познавательной задачи;</w:t>
            </w:r>
          </w:p>
          <w:p w:rsidR="00961FAA" w:rsidRPr="001A7C38" w:rsidRDefault="00961FAA" w:rsidP="002258A2">
            <w:pPr>
              <w:pStyle w:val="a8"/>
              <w:framePr w:wrap="notBeside" w:vAnchor="text" w:hAnchor="text" w:xAlign="center" w:y="1"/>
              <w:numPr>
                <w:ilvl w:val="0"/>
                <w:numId w:val="9"/>
              </w:numPr>
              <w:tabs>
                <w:tab w:val="clear" w:pos="454"/>
                <w:tab w:val="left" w:pos="790"/>
              </w:tabs>
              <w:suppressAutoHyphens w:val="0"/>
              <w:spacing w:after="0"/>
              <w:jc w:val="both"/>
              <w:rPr>
                <w:rFonts w:eastAsia="Times New Roman"/>
                <w:lang w:val="ru-RU"/>
              </w:rPr>
            </w:pPr>
            <w:r w:rsidRPr="001A7C38">
              <w:rPr>
                <w:rFonts w:eastAsia="Times New Roman"/>
                <w:lang w:val="ru-RU"/>
              </w:rPr>
              <w:t>переопределение практической задачи в теоретическую;</w:t>
            </w:r>
          </w:p>
          <w:p w:rsidR="00961FAA" w:rsidRPr="001A7C38" w:rsidRDefault="00961FAA" w:rsidP="002258A2">
            <w:pPr>
              <w:pStyle w:val="a8"/>
              <w:framePr w:wrap="notBeside" w:vAnchor="text" w:hAnchor="text" w:xAlign="center" w:y="1"/>
              <w:numPr>
                <w:ilvl w:val="0"/>
                <w:numId w:val="9"/>
              </w:numPr>
              <w:tabs>
                <w:tab w:val="left" w:pos="411"/>
              </w:tabs>
              <w:suppressAutoHyphens w:val="0"/>
              <w:spacing w:after="0"/>
              <w:jc w:val="both"/>
              <w:rPr>
                <w:rFonts w:eastAsia="Times New Roman"/>
                <w:lang w:val="ru-RU"/>
              </w:rPr>
            </w:pPr>
            <w:r w:rsidRPr="001A7C38">
              <w:rPr>
                <w:rFonts w:eastAsia="Times New Roman"/>
                <w:lang w:val="ru-RU"/>
              </w:rPr>
              <w:t>самостоятельная постановка новых учебных целей и задач;</w:t>
            </w:r>
          </w:p>
          <w:p w:rsidR="00961FAA" w:rsidRPr="001A7C38" w:rsidRDefault="00961FAA" w:rsidP="002258A2">
            <w:pPr>
              <w:pStyle w:val="a8"/>
              <w:framePr w:wrap="notBeside" w:vAnchor="text" w:hAnchor="text" w:xAlign="center" w:y="1"/>
              <w:numPr>
                <w:ilvl w:val="0"/>
                <w:numId w:val="9"/>
              </w:numPr>
              <w:tabs>
                <w:tab w:val="left" w:pos="354"/>
              </w:tabs>
              <w:suppressAutoHyphens w:val="0"/>
              <w:spacing w:after="0"/>
              <w:jc w:val="both"/>
              <w:rPr>
                <w:rFonts w:eastAsia="Times New Roman"/>
                <w:lang w:val="ru-RU"/>
              </w:rPr>
            </w:pPr>
            <w:r w:rsidRPr="001A7C38">
              <w:rPr>
                <w:rFonts w:eastAsia="Times New Roman"/>
                <w:lang w:val="ru-RU"/>
              </w:rPr>
              <w:t>умение устанавливать целевые приоритеты.</w:t>
            </w:r>
          </w:p>
        </w:tc>
      </w:tr>
      <w:tr w:rsidR="00961FAA" w:rsidRPr="001A7C38" w:rsidTr="00BB6014">
        <w:trPr>
          <w:trHeight w:val="653"/>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6F3543">
            <w:pPr>
              <w:pStyle w:val="a8"/>
              <w:framePr w:wrap="notBeside" w:vAnchor="text" w:hAnchor="text" w:xAlign="center" w:y="1"/>
              <w:spacing w:after="0"/>
              <w:jc w:val="both"/>
              <w:rPr>
                <w:rFonts w:eastAsia="Times New Roman"/>
                <w:lang w:val="ru-RU"/>
              </w:rPr>
            </w:pPr>
            <w:r w:rsidRPr="001A7C38">
              <w:rPr>
                <w:rFonts w:eastAsia="Times New Roman"/>
                <w:lang w:val="ru-RU"/>
              </w:rPr>
              <w:t>Прогнозирование</w:t>
            </w:r>
          </w:p>
        </w:tc>
        <w:tc>
          <w:tcPr>
            <w:tcW w:w="6979"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Владение основами прогнозирования как предвидения будущих событий и развития процесса</w:t>
            </w:r>
          </w:p>
        </w:tc>
      </w:tr>
      <w:tr w:rsidR="00961FAA" w:rsidRPr="001A7C38" w:rsidTr="006F3543">
        <w:trPr>
          <w:trHeight w:val="4995"/>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Планирование и</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организация</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действий</w:t>
            </w:r>
          </w:p>
        </w:tc>
        <w:tc>
          <w:tcPr>
            <w:tcW w:w="6979"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10"/>
              </w:numPr>
              <w:tabs>
                <w:tab w:val="left" w:pos="354"/>
              </w:tabs>
              <w:suppressAutoHyphens w:val="0"/>
              <w:spacing w:after="0"/>
              <w:jc w:val="both"/>
              <w:rPr>
                <w:rFonts w:eastAsia="Times New Roman"/>
                <w:lang w:val="ru-RU"/>
              </w:rPr>
            </w:pPr>
            <w:r w:rsidRPr="001A7C38">
              <w:rPr>
                <w:rFonts w:eastAsia="Times New Roman"/>
                <w:lang w:val="ru-RU"/>
              </w:rPr>
              <w:t>умение планировать пути достижения целей;</w:t>
            </w:r>
          </w:p>
          <w:p w:rsidR="00961FAA" w:rsidRPr="001A7C38" w:rsidRDefault="00961FAA" w:rsidP="002258A2">
            <w:pPr>
              <w:pStyle w:val="a8"/>
              <w:framePr w:wrap="notBeside" w:vAnchor="text" w:hAnchor="text" w:xAlign="center" w:y="1"/>
              <w:numPr>
                <w:ilvl w:val="0"/>
                <w:numId w:val="10"/>
              </w:numPr>
              <w:tabs>
                <w:tab w:val="clear" w:pos="454"/>
                <w:tab w:val="left" w:pos="579"/>
              </w:tabs>
              <w:suppressAutoHyphens w:val="0"/>
              <w:spacing w:after="0"/>
              <w:jc w:val="both"/>
              <w:rPr>
                <w:rFonts w:eastAsia="Times New Roman"/>
                <w:lang w:val="ru-RU"/>
              </w:rPr>
            </w:pPr>
            <w:r w:rsidRPr="001A7C38">
              <w:rPr>
                <w:rFonts w:eastAsia="Times New Roman"/>
                <w:lang w:val="ru-RU"/>
              </w:rPr>
              <w:t>умение самостоятельно анализировать условия достижения цели на основе учета выделенных учителем ориентиров действия в новом учебном материале;</w:t>
            </w:r>
          </w:p>
          <w:p w:rsidR="00961FAA" w:rsidRPr="001A7C38" w:rsidRDefault="00961FAA" w:rsidP="002258A2">
            <w:pPr>
              <w:pStyle w:val="a8"/>
              <w:framePr w:wrap="notBeside" w:vAnchor="text" w:hAnchor="text" w:xAlign="center" w:y="1"/>
              <w:numPr>
                <w:ilvl w:val="0"/>
                <w:numId w:val="10"/>
              </w:numPr>
              <w:tabs>
                <w:tab w:val="left" w:pos="382"/>
              </w:tabs>
              <w:suppressAutoHyphens w:val="0"/>
              <w:spacing w:after="0"/>
              <w:jc w:val="both"/>
              <w:rPr>
                <w:rFonts w:eastAsia="Times New Roman"/>
                <w:lang w:val="ru-RU"/>
              </w:rPr>
            </w:pPr>
            <w:r w:rsidRPr="001A7C38">
              <w:rPr>
                <w:rFonts w:eastAsia="Times New Roman"/>
                <w:lang w:val="ru-RU"/>
              </w:rPr>
              <w:t>умение принимать решения в проблемной ситуации на основе переговоров;</w:t>
            </w:r>
          </w:p>
          <w:p w:rsidR="00961FAA" w:rsidRPr="001A7C38" w:rsidRDefault="00961FAA" w:rsidP="002258A2">
            <w:pPr>
              <w:pStyle w:val="a8"/>
              <w:framePr w:wrap="notBeside" w:vAnchor="text" w:hAnchor="text" w:xAlign="center" w:y="1"/>
              <w:numPr>
                <w:ilvl w:val="0"/>
                <w:numId w:val="10"/>
              </w:numPr>
              <w:tabs>
                <w:tab w:val="clear" w:pos="454"/>
                <w:tab w:val="left" w:pos="579"/>
              </w:tabs>
              <w:suppressAutoHyphens w:val="0"/>
              <w:spacing w:after="0"/>
              <w:jc w:val="both"/>
              <w:rPr>
                <w:rFonts w:eastAsia="Times New Roman"/>
                <w:lang w:val="ru-RU"/>
              </w:rPr>
            </w:pPr>
            <w:r w:rsidRPr="001A7C38">
              <w:rPr>
                <w:rFonts w:eastAsia="Times New Roman"/>
                <w:lang w:val="ru-RU"/>
              </w:rPr>
              <w:t>умение при планировании достижения целей самостоятельно, полно и адекватно учитывать условия и средства их достижения;</w:t>
            </w:r>
          </w:p>
          <w:p w:rsidR="00961FAA" w:rsidRPr="001A7C38" w:rsidRDefault="00961FAA" w:rsidP="002258A2">
            <w:pPr>
              <w:pStyle w:val="a8"/>
              <w:framePr w:wrap="notBeside" w:vAnchor="text" w:hAnchor="text" w:xAlign="center" w:y="1"/>
              <w:numPr>
                <w:ilvl w:val="0"/>
                <w:numId w:val="10"/>
              </w:numPr>
              <w:tabs>
                <w:tab w:val="clear" w:pos="454"/>
                <w:tab w:val="left" w:pos="709"/>
              </w:tabs>
              <w:suppressAutoHyphens w:val="0"/>
              <w:spacing w:after="0"/>
              <w:jc w:val="both"/>
              <w:rPr>
                <w:rFonts w:eastAsia="Times New Roman"/>
                <w:lang w:val="ru-RU"/>
              </w:rPr>
            </w:pPr>
            <w:r w:rsidRPr="001A7C38">
              <w:rPr>
                <w:rFonts w:eastAsia="Times New Roman"/>
                <w:lang w:val="ru-RU"/>
              </w:rPr>
              <w:t>умение выделять альтернативные способы достижения цели и выбирать наиболее эффективный способ;</w:t>
            </w:r>
          </w:p>
          <w:p w:rsidR="00961FAA" w:rsidRPr="001A7C38" w:rsidRDefault="00961FAA" w:rsidP="002258A2">
            <w:pPr>
              <w:pStyle w:val="a8"/>
              <w:framePr w:wrap="notBeside" w:vAnchor="text" w:hAnchor="text" w:xAlign="center" w:y="1"/>
              <w:numPr>
                <w:ilvl w:val="0"/>
                <w:numId w:val="10"/>
              </w:numPr>
              <w:suppressAutoHyphens w:val="0"/>
              <w:spacing w:after="0"/>
              <w:jc w:val="both"/>
              <w:rPr>
                <w:rFonts w:eastAsia="Times New Roman"/>
                <w:lang w:val="ru-RU"/>
              </w:rPr>
            </w:pPr>
            <w:r w:rsidRPr="001A7C38">
              <w:rPr>
                <w:rFonts w:eastAsia="Times New Roman"/>
                <w:lang w:val="ru-RU"/>
              </w:rPr>
              <w:t>умение осуществлять учебную и познавательную деятельность как «поленезависимую», устойчивую в отношении помех;</w:t>
            </w:r>
          </w:p>
          <w:p w:rsidR="00961FAA" w:rsidRPr="001A7C38" w:rsidRDefault="00961FAA" w:rsidP="002258A2">
            <w:pPr>
              <w:pStyle w:val="a8"/>
              <w:framePr w:wrap="notBeside" w:vAnchor="text" w:hAnchor="text" w:xAlign="center" w:y="1"/>
              <w:numPr>
                <w:ilvl w:val="0"/>
                <w:numId w:val="10"/>
              </w:numPr>
              <w:tabs>
                <w:tab w:val="left" w:pos="421"/>
              </w:tabs>
              <w:suppressAutoHyphens w:val="0"/>
              <w:spacing w:after="0"/>
              <w:jc w:val="both"/>
              <w:rPr>
                <w:rFonts w:eastAsia="Times New Roman"/>
                <w:lang w:val="ru-RU"/>
              </w:rPr>
            </w:pPr>
            <w:r w:rsidRPr="001A7C38">
              <w:rPr>
                <w:rFonts w:eastAsia="Times New Roman"/>
                <w:lang w:val="ru-RU"/>
              </w:rPr>
              <w:t>умение осуществлять познавательную рефлексию в отношении действий по решению учебных и познавательных задач;</w:t>
            </w:r>
          </w:p>
          <w:p w:rsidR="00961FAA" w:rsidRPr="001A7C38" w:rsidRDefault="00961FAA" w:rsidP="002258A2">
            <w:pPr>
              <w:pStyle w:val="a8"/>
              <w:framePr w:wrap="notBeside" w:vAnchor="text" w:hAnchor="text" w:xAlign="center" w:y="1"/>
              <w:numPr>
                <w:ilvl w:val="0"/>
                <w:numId w:val="10"/>
              </w:numPr>
              <w:suppressAutoHyphens w:val="0"/>
              <w:spacing w:after="0"/>
              <w:jc w:val="both"/>
              <w:rPr>
                <w:rFonts w:eastAsia="Times New Roman"/>
                <w:lang w:val="ru-RU"/>
              </w:rPr>
            </w:pPr>
            <w:r w:rsidRPr="001A7C38">
              <w:rPr>
                <w:rFonts w:eastAsia="Times New Roman"/>
                <w:lang w:val="ru-RU"/>
              </w:rPr>
              <w:t>владение основами саморегуляции эмоциональных состояний;</w:t>
            </w:r>
          </w:p>
          <w:p w:rsidR="00961FAA" w:rsidRPr="001A7C38" w:rsidRDefault="00961FAA" w:rsidP="002258A2">
            <w:pPr>
              <w:pStyle w:val="a8"/>
              <w:framePr w:wrap="notBeside" w:vAnchor="text" w:hAnchor="text" w:xAlign="center" w:y="1"/>
              <w:numPr>
                <w:ilvl w:val="0"/>
                <w:numId w:val="10"/>
              </w:numPr>
              <w:suppressAutoHyphens w:val="0"/>
              <w:spacing w:after="0"/>
              <w:jc w:val="both"/>
              <w:rPr>
                <w:rFonts w:eastAsia="Times New Roman"/>
                <w:lang w:val="ru-RU"/>
              </w:rPr>
            </w:pPr>
            <w:r w:rsidRPr="001A7C38">
              <w:rPr>
                <w:rFonts w:eastAsia="Times New Roman"/>
                <w:lang w:val="ru-RU"/>
              </w:rPr>
              <w:t>умение прилагать волевые усилия и преодолевать трудности и препятствия на пути достижения целей.</w:t>
            </w:r>
          </w:p>
        </w:tc>
      </w:tr>
    </w:tbl>
    <w:p w:rsidR="00961FAA" w:rsidRPr="001A7C38" w:rsidRDefault="00961FAA" w:rsidP="009047EC">
      <w:pPr>
        <w:spacing w:after="0" w:line="240" w:lineRule="auto"/>
        <w:ind w:firstLine="709"/>
        <w:jc w:val="both"/>
        <w:rPr>
          <w:rFonts w:ascii="Times New Roman" w:hAnsi="Times New Roman"/>
          <w:sz w:val="24"/>
          <w:szCs w:val="24"/>
        </w:rPr>
      </w:pPr>
    </w:p>
    <w:tbl>
      <w:tblPr>
        <w:tblW w:w="0" w:type="auto"/>
        <w:jc w:val="center"/>
        <w:tblLayout w:type="fixed"/>
        <w:tblCellMar>
          <w:left w:w="10" w:type="dxa"/>
          <w:right w:w="10" w:type="dxa"/>
        </w:tblCellMar>
        <w:tblLook w:val="00A0" w:firstRow="1" w:lastRow="0" w:firstColumn="1" w:lastColumn="0" w:noHBand="0" w:noVBand="0"/>
      </w:tblPr>
      <w:tblGrid>
        <w:gridCol w:w="2386"/>
        <w:gridCol w:w="6994"/>
      </w:tblGrid>
      <w:tr w:rsidR="00961FAA" w:rsidRPr="001A7C38" w:rsidTr="00BB6014">
        <w:trPr>
          <w:trHeight w:val="2699"/>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lastRenderedPageBreak/>
              <w:t>Контроль</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11"/>
              </w:numPr>
              <w:tabs>
                <w:tab w:val="clear" w:pos="454"/>
                <w:tab w:val="left" w:pos="732"/>
              </w:tabs>
              <w:suppressAutoHyphens w:val="0"/>
              <w:spacing w:after="0"/>
              <w:jc w:val="both"/>
              <w:rPr>
                <w:rFonts w:eastAsia="Times New Roman"/>
                <w:lang w:val="ru-RU"/>
              </w:rPr>
            </w:pPr>
            <w:r w:rsidRPr="001A7C38">
              <w:rPr>
                <w:rFonts w:eastAsia="Times New Roman"/>
                <w:lang w:val="ru-RU"/>
              </w:rPr>
              <w:t>умение осуществлять констатирующий и предвосхищающий контроль по результату и по способу действия;</w:t>
            </w:r>
          </w:p>
          <w:p w:rsidR="00961FAA" w:rsidRPr="001A7C38" w:rsidRDefault="00961FAA" w:rsidP="002258A2">
            <w:pPr>
              <w:pStyle w:val="a8"/>
              <w:framePr w:wrap="notBeside" w:vAnchor="text" w:hAnchor="text" w:xAlign="center" w:y="1"/>
              <w:numPr>
                <w:ilvl w:val="0"/>
                <w:numId w:val="11"/>
              </w:numPr>
              <w:tabs>
                <w:tab w:val="clear" w:pos="454"/>
                <w:tab w:val="left" w:pos="516"/>
              </w:tabs>
              <w:suppressAutoHyphens w:val="0"/>
              <w:spacing w:after="0"/>
              <w:jc w:val="both"/>
              <w:rPr>
                <w:rFonts w:eastAsia="Times New Roman"/>
                <w:lang w:val="ru-RU"/>
              </w:rPr>
            </w:pPr>
            <w:r w:rsidRPr="001A7C38">
              <w:rPr>
                <w:rFonts w:eastAsia="Times New Roman"/>
                <w:lang w:val="ru-RU"/>
              </w:rPr>
              <w:t>актуальный контроль на уровне произвольного внимания;</w:t>
            </w:r>
          </w:p>
          <w:p w:rsidR="00961FAA" w:rsidRPr="001A7C38" w:rsidRDefault="00961FAA" w:rsidP="002258A2">
            <w:pPr>
              <w:pStyle w:val="a8"/>
              <w:framePr w:wrap="notBeside" w:vAnchor="text" w:hAnchor="text" w:xAlign="center" w:y="1"/>
              <w:numPr>
                <w:ilvl w:val="0"/>
                <w:numId w:val="11"/>
              </w:numPr>
              <w:tabs>
                <w:tab w:val="left" w:pos="353"/>
              </w:tabs>
              <w:suppressAutoHyphens w:val="0"/>
              <w:spacing w:after="0"/>
              <w:jc w:val="both"/>
              <w:rPr>
                <w:rFonts w:eastAsia="Times New Roman"/>
                <w:lang w:val="ru-RU"/>
              </w:rPr>
            </w:pPr>
            <w:r w:rsidRPr="001A7C38">
              <w:rPr>
                <w:rFonts w:eastAsia="Times New Roman"/>
                <w:lang w:val="ru-RU"/>
              </w:rPr>
              <w:t>умение самостоятельно контролировать свое время и управлять им;</w:t>
            </w:r>
          </w:p>
          <w:p w:rsidR="00961FAA" w:rsidRPr="001A7C38" w:rsidRDefault="00961FAA" w:rsidP="002258A2">
            <w:pPr>
              <w:pStyle w:val="a8"/>
              <w:framePr w:wrap="notBeside" w:vAnchor="text" w:hAnchor="text" w:xAlign="center" w:y="1"/>
              <w:numPr>
                <w:ilvl w:val="0"/>
                <w:numId w:val="11"/>
              </w:numPr>
              <w:tabs>
                <w:tab w:val="clear" w:pos="454"/>
                <w:tab w:val="left" w:pos="492"/>
              </w:tabs>
              <w:suppressAutoHyphens w:val="0"/>
              <w:spacing w:after="0"/>
              <w:jc w:val="both"/>
              <w:rPr>
                <w:rFonts w:eastAsia="Times New Roman"/>
                <w:lang w:val="ru-RU"/>
              </w:rPr>
            </w:pPr>
            <w:r w:rsidRPr="001A7C38">
              <w:rPr>
                <w:rFonts w:eastAsia="Times New Roman"/>
                <w:lang w:val="ru-RU"/>
              </w:rPr>
              <w:t>владение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tc>
      </w:tr>
      <w:tr w:rsidR="00961FAA" w:rsidRPr="001A7C38" w:rsidTr="006F3543">
        <w:trPr>
          <w:trHeight w:val="3811"/>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Оценка</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12"/>
              </w:numPr>
              <w:tabs>
                <w:tab w:val="left" w:pos="391"/>
              </w:tabs>
              <w:suppressAutoHyphens w:val="0"/>
              <w:spacing w:after="0"/>
              <w:jc w:val="both"/>
              <w:rPr>
                <w:rFonts w:eastAsia="Times New Roman"/>
                <w:lang w:val="ru-RU"/>
              </w:rPr>
            </w:pPr>
            <w:r w:rsidRPr="001A7C38">
              <w:rPr>
                <w:rFonts w:eastAsia="Times New Roman"/>
                <w:lang w:val="ru-RU"/>
              </w:rPr>
              <w:t>умение самостоятельно и аргументировано оценить свои действия и действия одноклассников, содержательно обосновать правильность или ошибочность результата и способа действия;</w:t>
            </w:r>
          </w:p>
          <w:p w:rsidR="00961FAA" w:rsidRPr="001A7C38" w:rsidRDefault="00961FAA" w:rsidP="002258A2">
            <w:pPr>
              <w:pStyle w:val="a8"/>
              <w:framePr w:wrap="notBeside" w:vAnchor="text" w:hAnchor="text" w:xAlign="center" w:y="1"/>
              <w:numPr>
                <w:ilvl w:val="0"/>
                <w:numId w:val="12"/>
              </w:numPr>
              <w:tabs>
                <w:tab w:val="clear" w:pos="454"/>
                <w:tab w:val="left" w:pos="626"/>
              </w:tabs>
              <w:suppressAutoHyphens w:val="0"/>
              <w:spacing w:after="0"/>
              <w:jc w:val="both"/>
              <w:rPr>
                <w:rFonts w:eastAsia="Times New Roman"/>
                <w:lang w:val="ru-RU"/>
              </w:rPr>
            </w:pPr>
            <w:r w:rsidRPr="001A7C38">
              <w:rPr>
                <w:rFonts w:eastAsia="Times New Roman"/>
                <w:lang w:val="ru-RU"/>
              </w:rPr>
              <w:t>умение адекватно самостоятельно оценивать правильность выполнения действия и вносить необходимые коррективы в исполнение и способ действия, как в конце действия, так и по ходу его реализации;</w:t>
            </w:r>
          </w:p>
          <w:p w:rsidR="00961FAA" w:rsidRPr="001A7C38" w:rsidRDefault="00961FAA" w:rsidP="002258A2">
            <w:pPr>
              <w:pStyle w:val="a8"/>
              <w:framePr w:wrap="notBeside" w:vAnchor="text" w:hAnchor="text" w:xAlign="center" w:y="1"/>
              <w:numPr>
                <w:ilvl w:val="0"/>
                <w:numId w:val="12"/>
              </w:numPr>
              <w:tabs>
                <w:tab w:val="left" w:pos="367"/>
              </w:tabs>
              <w:suppressAutoHyphens w:val="0"/>
              <w:spacing w:after="0"/>
              <w:jc w:val="both"/>
              <w:rPr>
                <w:rFonts w:eastAsia="Times New Roman"/>
                <w:lang w:val="ru-RU"/>
              </w:rPr>
            </w:pPr>
            <w:r w:rsidRPr="001A7C38">
              <w:rPr>
                <w:rFonts w:eastAsia="Times New Roman"/>
                <w:lang w:val="ru-RU"/>
              </w:rPr>
              <w:t>умение адекватно оценивать объективную трудность как меру фактического или предполагаемого расхода ресурсов на решение задачи;</w:t>
            </w:r>
          </w:p>
          <w:p w:rsidR="00961FAA" w:rsidRPr="001A7C38" w:rsidRDefault="00961FAA" w:rsidP="002258A2">
            <w:pPr>
              <w:pStyle w:val="a8"/>
              <w:framePr w:wrap="notBeside" w:vAnchor="text" w:hAnchor="text" w:xAlign="center" w:y="1"/>
              <w:numPr>
                <w:ilvl w:val="0"/>
                <w:numId w:val="12"/>
              </w:numPr>
              <w:tabs>
                <w:tab w:val="clear" w:pos="454"/>
                <w:tab w:val="left" w:pos="502"/>
              </w:tabs>
              <w:suppressAutoHyphens w:val="0"/>
              <w:spacing w:after="0"/>
              <w:jc w:val="both"/>
              <w:rPr>
                <w:rFonts w:eastAsia="Times New Roman"/>
                <w:lang w:val="ru-RU"/>
              </w:rPr>
            </w:pPr>
            <w:r w:rsidRPr="001A7C38">
              <w:rPr>
                <w:rFonts w:eastAsia="Times New Roman"/>
                <w:lang w:val="ru-RU"/>
              </w:rPr>
              <w:t>умение адекватно оценивать свои возможности достижения цели определенной сложности в различных сферах самостоятельной деятельности.</w:t>
            </w:r>
          </w:p>
        </w:tc>
      </w:tr>
      <w:tr w:rsidR="00961FAA" w:rsidRPr="001A7C38" w:rsidTr="00BB6014">
        <w:trPr>
          <w:trHeight w:val="466"/>
          <w:jc w:val="center"/>
        </w:trPr>
        <w:tc>
          <w:tcPr>
            <w:tcW w:w="9380" w:type="dxa"/>
            <w:gridSpan w:val="2"/>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9047EC">
            <w:pPr>
              <w:pStyle w:val="a8"/>
              <w:framePr w:wrap="notBeside" w:vAnchor="text" w:hAnchor="text" w:xAlign="center" w:y="1"/>
              <w:spacing w:after="0"/>
              <w:ind w:firstLine="709"/>
              <w:jc w:val="both"/>
              <w:rPr>
                <w:rFonts w:eastAsia="Times New Roman"/>
                <w:lang w:val="ru-RU"/>
              </w:rPr>
            </w:pPr>
            <w:r w:rsidRPr="001A7C38">
              <w:rPr>
                <w:rFonts w:eastAsia="Times New Roman"/>
                <w:lang w:val="ru-RU"/>
              </w:rPr>
              <w:t>Познавательные метапредметные действия</w:t>
            </w:r>
          </w:p>
        </w:tc>
      </w:tr>
      <w:tr w:rsidR="00961FAA" w:rsidRPr="001A7C38" w:rsidTr="006F3543">
        <w:trPr>
          <w:trHeight w:val="3475"/>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Общеучебные исследовательск о-проектные действия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13"/>
              </w:numPr>
              <w:suppressAutoHyphens w:val="0"/>
              <w:spacing w:after="0"/>
              <w:jc w:val="both"/>
              <w:rPr>
                <w:rFonts w:eastAsia="Times New Roman"/>
                <w:lang w:val="ru-RU"/>
              </w:rPr>
            </w:pPr>
            <w:r w:rsidRPr="001A7C38">
              <w:rPr>
                <w:rFonts w:eastAsia="Times New Roman"/>
                <w:lang w:val="ru-RU"/>
              </w:rPr>
              <w:t>владение основами реализации учебной проектно- исследовательской деятельности;</w:t>
            </w:r>
          </w:p>
          <w:p w:rsidR="00961FAA" w:rsidRPr="001A7C38" w:rsidRDefault="00961FAA" w:rsidP="002258A2">
            <w:pPr>
              <w:pStyle w:val="a8"/>
              <w:framePr w:wrap="notBeside" w:vAnchor="text" w:hAnchor="text" w:xAlign="center" w:y="1"/>
              <w:numPr>
                <w:ilvl w:val="0"/>
                <w:numId w:val="13"/>
              </w:numPr>
              <w:suppressAutoHyphens w:val="0"/>
              <w:spacing w:after="0"/>
              <w:jc w:val="both"/>
              <w:rPr>
                <w:rFonts w:eastAsia="Times New Roman"/>
                <w:lang w:val="ru-RU"/>
              </w:rPr>
            </w:pPr>
            <w:r w:rsidRPr="001A7C38">
              <w:rPr>
                <w:rFonts w:eastAsia="Times New Roman"/>
                <w:lang w:val="ru-RU"/>
              </w:rPr>
              <w:t>умение проводить наблюдение и эксперимент под руководством учителя и самостоятельно;</w:t>
            </w:r>
          </w:p>
          <w:p w:rsidR="00961FAA" w:rsidRPr="001A7C38" w:rsidRDefault="00961FAA" w:rsidP="002258A2">
            <w:pPr>
              <w:pStyle w:val="a8"/>
              <w:framePr w:wrap="notBeside" w:vAnchor="text" w:hAnchor="text" w:xAlign="center" w:y="1"/>
              <w:numPr>
                <w:ilvl w:val="0"/>
                <w:numId w:val="13"/>
              </w:numPr>
              <w:tabs>
                <w:tab w:val="clear" w:pos="454"/>
                <w:tab w:val="left" w:pos="713"/>
              </w:tabs>
              <w:suppressAutoHyphens w:val="0"/>
              <w:spacing w:after="0"/>
              <w:jc w:val="both"/>
              <w:rPr>
                <w:rFonts w:eastAsia="Times New Roman"/>
                <w:lang w:val="ru-RU"/>
              </w:rPr>
            </w:pPr>
            <w:r w:rsidRPr="001A7C38">
              <w:rPr>
                <w:rFonts w:eastAsia="Times New Roman"/>
                <w:lang w:val="ru-RU"/>
              </w:rPr>
              <w:t>умение осуществлять расширенный поиск информации с использованием ресурсов библиотек и сети Интернет;</w:t>
            </w:r>
          </w:p>
          <w:p w:rsidR="00961FAA" w:rsidRPr="001A7C38" w:rsidRDefault="00961FAA" w:rsidP="002258A2">
            <w:pPr>
              <w:pStyle w:val="a8"/>
              <w:framePr w:wrap="notBeside" w:vAnchor="text" w:hAnchor="text" w:xAlign="center" w:y="1"/>
              <w:numPr>
                <w:ilvl w:val="0"/>
                <w:numId w:val="13"/>
              </w:numPr>
              <w:tabs>
                <w:tab w:val="left" w:pos="334"/>
              </w:tabs>
              <w:suppressAutoHyphens w:val="0"/>
              <w:spacing w:after="0"/>
              <w:jc w:val="both"/>
              <w:rPr>
                <w:rFonts w:eastAsia="Times New Roman"/>
                <w:lang w:val="ru-RU"/>
              </w:rPr>
            </w:pPr>
            <w:r w:rsidRPr="001A7C38">
              <w:rPr>
                <w:rFonts w:eastAsia="Times New Roman"/>
                <w:lang w:val="ru-RU"/>
              </w:rPr>
              <w:t>умение структурировать и хранить информацию;</w:t>
            </w:r>
          </w:p>
          <w:p w:rsidR="00961FAA" w:rsidRPr="001A7C38" w:rsidRDefault="00961FAA" w:rsidP="002258A2">
            <w:pPr>
              <w:pStyle w:val="a8"/>
              <w:framePr w:wrap="notBeside" w:vAnchor="text" w:hAnchor="text" w:xAlign="center" w:y="1"/>
              <w:numPr>
                <w:ilvl w:val="0"/>
                <w:numId w:val="13"/>
              </w:numPr>
              <w:tabs>
                <w:tab w:val="clear" w:pos="454"/>
                <w:tab w:val="left" w:pos="492"/>
              </w:tabs>
              <w:suppressAutoHyphens w:val="0"/>
              <w:spacing w:after="0"/>
              <w:jc w:val="both"/>
              <w:rPr>
                <w:rFonts w:eastAsia="Times New Roman"/>
                <w:lang w:val="ru-RU"/>
              </w:rPr>
            </w:pPr>
            <w:r w:rsidRPr="001A7C38">
              <w:rPr>
                <w:rFonts w:eastAsia="Times New Roman"/>
                <w:lang w:val="ru-RU"/>
              </w:rPr>
              <w:t>умение ставить проблему, аргументировать ее актуальность;</w:t>
            </w:r>
          </w:p>
          <w:p w:rsidR="00961FAA" w:rsidRPr="001A7C38" w:rsidRDefault="00961FAA" w:rsidP="002258A2">
            <w:pPr>
              <w:pStyle w:val="a8"/>
              <w:framePr w:wrap="notBeside" w:vAnchor="text" w:hAnchor="text" w:xAlign="center" w:y="1"/>
              <w:numPr>
                <w:ilvl w:val="0"/>
                <w:numId w:val="13"/>
              </w:numPr>
              <w:tabs>
                <w:tab w:val="clear" w:pos="454"/>
                <w:tab w:val="left" w:pos="617"/>
              </w:tabs>
              <w:suppressAutoHyphens w:val="0"/>
              <w:spacing w:after="0"/>
              <w:jc w:val="both"/>
              <w:rPr>
                <w:rFonts w:eastAsia="Times New Roman"/>
                <w:lang w:val="ru-RU"/>
              </w:rPr>
            </w:pPr>
            <w:r w:rsidRPr="001A7C38">
              <w:rPr>
                <w:rFonts w:eastAsia="Times New Roman"/>
                <w:lang w:val="ru-RU"/>
              </w:rPr>
              <w:t>умение выдвигать гипотезы о связях и закономерностях событий, процессов, объектов;</w:t>
            </w:r>
          </w:p>
          <w:p w:rsidR="00961FAA" w:rsidRPr="001A7C38" w:rsidRDefault="00961FAA" w:rsidP="002258A2">
            <w:pPr>
              <w:pStyle w:val="a8"/>
              <w:framePr w:wrap="notBeside" w:vAnchor="text" w:hAnchor="text" w:xAlign="center" w:y="1"/>
              <w:numPr>
                <w:ilvl w:val="0"/>
                <w:numId w:val="13"/>
              </w:numPr>
              <w:tabs>
                <w:tab w:val="clear" w:pos="454"/>
                <w:tab w:val="left" w:pos="545"/>
              </w:tabs>
              <w:suppressAutoHyphens w:val="0"/>
              <w:spacing w:after="0"/>
              <w:jc w:val="both"/>
              <w:rPr>
                <w:rFonts w:eastAsia="Times New Roman"/>
                <w:lang w:val="ru-RU"/>
              </w:rPr>
            </w:pPr>
            <w:r w:rsidRPr="001A7C38">
              <w:rPr>
                <w:rFonts w:eastAsia="Times New Roman"/>
                <w:lang w:val="ru-RU"/>
              </w:rPr>
              <w:t>умение организовывать исследование с целью проверки гипотез.</w:t>
            </w:r>
          </w:p>
        </w:tc>
      </w:tr>
      <w:tr w:rsidR="00961FAA" w:rsidRPr="001A7C38" w:rsidTr="00BB6014">
        <w:trPr>
          <w:trHeight w:val="984"/>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Логические действия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14"/>
              </w:numPr>
              <w:tabs>
                <w:tab w:val="left" w:pos="334"/>
              </w:tabs>
              <w:suppressAutoHyphens w:val="0"/>
              <w:spacing w:after="0"/>
              <w:jc w:val="both"/>
              <w:rPr>
                <w:rFonts w:eastAsia="Times New Roman"/>
                <w:lang w:val="ru-RU"/>
              </w:rPr>
            </w:pPr>
            <w:r w:rsidRPr="001A7C38">
              <w:rPr>
                <w:rFonts w:eastAsia="Times New Roman"/>
                <w:lang w:val="ru-RU"/>
              </w:rPr>
              <w:t>умение давать определение понятиям;</w:t>
            </w:r>
          </w:p>
          <w:p w:rsidR="00961FAA" w:rsidRPr="001A7C38" w:rsidRDefault="00961FAA" w:rsidP="002258A2">
            <w:pPr>
              <w:pStyle w:val="a8"/>
              <w:framePr w:wrap="notBeside" w:vAnchor="text" w:hAnchor="text" w:xAlign="center" w:y="1"/>
              <w:numPr>
                <w:ilvl w:val="0"/>
                <w:numId w:val="14"/>
              </w:numPr>
              <w:tabs>
                <w:tab w:val="left" w:pos="334"/>
              </w:tabs>
              <w:suppressAutoHyphens w:val="0"/>
              <w:spacing w:after="0"/>
              <w:jc w:val="both"/>
              <w:rPr>
                <w:rFonts w:eastAsia="Times New Roman"/>
                <w:lang w:val="ru-RU"/>
              </w:rPr>
            </w:pPr>
            <w:r w:rsidRPr="001A7C38">
              <w:rPr>
                <w:rFonts w:eastAsia="Times New Roman"/>
                <w:lang w:val="ru-RU"/>
              </w:rPr>
              <w:t>умение устанавливать причинно-следственные связи;</w:t>
            </w:r>
          </w:p>
          <w:p w:rsidR="00961FAA" w:rsidRPr="001A7C38" w:rsidRDefault="00961FAA" w:rsidP="002258A2">
            <w:pPr>
              <w:pStyle w:val="a8"/>
              <w:framePr w:wrap="notBeside" w:vAnchor="text" w:hAnchor="text" w:xAlign="center" w:y="1"/>
              <w:numPr>
                <w:ilvl w:val="0"/>
                <w:numId w:val="14"/>
              </w:numPr>
              <w:tabs>
                <w:tab w:val="clear" w:pos="454"/>
                <w:tab w:val="left" w:pos="502"/>
              </w:tabs>
              <w:suppressAutoHyphens w:val="0"/>
              <w:spacing w:after="0"/>
              <w:jc w:val="both"/>
              <w:rPr>
                <w:rFonts w:eastAsia="Times New Roman"/>
                <w:lang w:val="ru-RU"/>
              </w:rPr>
            </w:pPr>
            <w:r w:rsidRPr="001A7C38">
              <w:rPr>
                <w:rFonts w:eastAsia="Times New Roman"/>
                <w:lang w:val="ru-RU"/>
              </w:rPr>
              <w:t>умение работать с метафорами - понимать</w:t>
            </w:r>
          </w:p>
        </w:tc>
      </w:tr>
    </w:tbl>
    <w:p w:rsidR="00961FAA" w:rsidRPr="001A7C38" w:rsidRDefault="00961FAA" w:rsidP="009047EC">
      <w:pPr>
        <w:spacing w:after="0" w:line="240" w:lineRule="auto"/>
        <w:ind w:firstLine="709"/>
        <w:jc w:val="both"/>
        <w:rPr>
          <w:rFonts w:ascii="Times New Roman" w:hAnsi="Times New Roman"/>
          <w:sz w:val="24"/>
          <w:szCs w:val="24"/>
        </w:rPr>
      </w:pPr>
    </w:p>
    <w:tbl>
      <w:tblPr>
        <w:tblW w:w="0" w:type="auto"/>
        <w:jc w:val="center"/>
        <w:tblLayout w:type="fixed"/>
        <w:tblCellMar>
          <w:left w:w="10" w:type="dxa"/>
          <w:right w:w="10" w:type="dxa"/>
        </w:tblCellMar>
        <w:tblLook w:val="00A0" w:firstRow="1" w:lastRow="0" w:firstColumn="1" w:lastColumn="0" w:noHBand="0" w:noVBand="0"/>
      </w:tblPr>
      <w:tblGrid>
        <w:gridCol w:w="2347"/>
        <w:gridCol w:w="7032"/>
      </w:tblGrid>
      <w:tr w:rsidR="00961FAA" w:rsidRPr="001A7C38" w:rsidTr="006F3543">
        <w:trPr>
          <w:trHeight w:val="5091"/>
          <w:jc w:val="center"/>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framePr w:wrap="notBeside" w:vAnchor="text" w:hAnchor="text" w:xAlign="center" w:y="1"/>
              <w:tabs>
                <w:tab w:val="left" w:pos="708"/>
              </w:tabs>
              <w:spacing w:after="0" w:line="240" w:lineRule="auto"/>
              <w:jc w:val="both"/>
              <w:rPr>
                <w:rFonts w:ascii="Times New Roman" w:hAnsi="Times New Roman"/>
                <w:sz w:val="24"/>
                <w:szCs w:val="24"/>
              </w:rPr>
            </w:pP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переносный смысл выражений, понимать и строить обороты речи, построенные на скрытом уподоблении, образном сближении слов;</w:t>
            </w:r>
          </w:p>
          <w:p w:rsidR="00961FAA" w:rsidRPr="001A7C38" w:rsidRDefault="00961FAA" w:rsidP="002258A2">
            <w:pPr>
              <w:pStyle w:val="a8"/>
              <w:framePr w:wrap="notBeside" w:vAnchor="text" w:hAnchor="text" w:xAlign="center" w:y="1"/>
              <w:numPr>
                <w:ilvl w:val="0"/>
                <w:numId w:val="15"/>
              </w:numPr>
              <w:tabs>
                <w:tab w:val="clear" w:pos="454"/>
                <w:tab w:val="left" w:pos="578"/>
              </w:tabs>
              <w:suppressAutoHyphens w:val="0"/>
              <w:spacing w:after="0"/>
              <w:jc w:val="both"/>
              <w:rPr>
                <w:rFonts w:eastAsia="Times New Roman"/>
                <w:lang w:val="ru-RU"/>
              </w:rPr>
            </w:pPr>
            <w:r w:rsidRPr="001A7C38">
              <w:rPr>
                <w:rFonts w:eastAsia="Times New Roman"/>
                <w:lang w:val="ru-RU"/>
              </w:rPr>
              <w:t>умение осуществлять логическую операцию установления родо-видовых отношений, ограничение понятия;</w:t>
            </w:r>
          </w:p>
          <w:p w:rsidR="00961FAA" w:rsidRPr="001A7C38" w:rsidRDefault="00961FAA" w:rsidP="002258A2">
            <w:pPr>
              <w:pStyle w:val="a8"/>
              <w:framePr w:wrap="notBeside" w:vAnchor="text" w:hAnchor="text" w:xAlign="center" w:y="1"/>
              <w:numPr>
                <w:ilvl w:val="0"/>
                <w:numId w:val="15"/>
              </w:numPr>
              <w:tabs>
                <w:tab w:val="clear" w:pos="454"/>
                <w:tab w:val="left" w:pos="588"/>
              </w:tabs>
              <w:suppressAutoHyphens w:val="0"/>
              <w:spacing w:after="0"/>
              <w:jc w:val="both"/>
              <w:rPr>
                <w:rFonts w:eastAsia="Times New Roman"/>
                <w:lang w:val="ru-RU"/>
              </w:rPr>
            </w:pPr>
            <w:r w:rsidRPr="001A7C38">
              <w:rPr>
                <w:rFonts w:eastAsia="Times New Roman"/>
                <w:lang w:val="ru-RU"/>
              </w:rPr>
              <w:t>умение 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w:t>
            </w:r>
          </w:p>
          <w:p w:rsidR="00961FAA" w:rsidRPr="001A7C38" w:rsidRDefault="00961FAA" w:rsidP="002258A2">
            <w:pPr>
              <w:pStyle w:val="a8"/>
              <w:framePr w:wrap="notBeside" w:vAnchor="text" w:hAnchor="text" w:xAlign="center" w:y="1"/>
              <w:numPr>
                <w:ilvl w:val="0"/>
                <w:numId w:val="15"/>
              </w:numPr>
              <w:tabs>
                <w:tab w:val="clear" w:pos="454"/>
                <w:tab w:val="left" w:pos="521"/>
              </w:tabs>
              <w:suppressAutoHyphens w:val="0"/>
              <w:spacing w:after="0"/>
              <w:jc w:val="both"/>
              <w:rPr>
                <w:rFonts w:eastAsia="Times New Roman"/>
                <w:lang w:val="ru-RU"/>
              </w:rPr>
            </w:pPr>
            <w:r w:rsidRPr="001A7C38">
              <w:rPr>
                <w:rFonts w:eastAsia="Times New Roman"/>
                <w:lang w:val="ru-RU"/>
              </w:rPr>
              <w:t>умение осуществлять сравнение, сериацию и классификацию, самостоятельно выбирая основания и критерии для указанных логических операций;</w:t>
            </w:r>
          </w:p>
          <w:p w:rsidR="00961FAA" w:rsidRPr="001A7C38" w:rsidRDefault="00961FAA" w:rsidP="002258A2">
            <w:pPr>
              <w:pStyle w:val="a8"/>
              <w:framePr w:wrap="notBeside" w:vAnchor="text" w:hAnchor="text" w:xAlign="center" w:y="1"/>
              <w:numPr>
                <w:ilvl w:val="0"/>
                <w:numId w:val="15"/>
              </w:numPr>
              <w:tabs>
                <w:tab w:val="clear" w:pos="454"/>
                <w:tab w:val="left" w:pos="583"/>
              </w:tabs>
              <w:suppressAutoHyphens w:val="0"/>
              <w:spacing w:after="0"/>
              <w:jc w:val="both"/>
              <w:rPr>
                <w:rFonts w:eastAsia="Times New Roman"/>
                <w:lang w:val="ru-RU"/>
              </w:rPr>
            </w:pPr>
            <w:r w:rsidRPr="001A7C38">
              <w:rPr>
                <w:rFonts w:eastAsia="Times New Roman"/>
                <w:lang w:val="ru-RU"/>
              </w:rPr>
              <w:t>умение строить классификацию на основе дихотомического деления (на основе отрицания);</w:t>
            </w:r>
          </w:p>
          <w:p w:rsidR="00961FAA" w:rsidRPr="001A7C38" w:rsidRDefault="00961FAA" w:rsidP="002258A2">
            <w:pPr>
              <w:pStyle w:val="a8"/>
              <w:framePr w:wrap="notBeside" w:vAnchor="text" w:hAnchor="text" w:xAlign="center" w:y="1"/>
              <w:numPr>
                <w:ilvl w:val="0"/>
                <w:numId w:val="15"/>
              </w:numPr>
              <w:tabs>
                <w:tab w:val="clear" w:pos="454"/>
                <w:tab w:val="left" w:pos="650"/>
              </w:tabs>
              <w:suppressAutoHyphens w:val="0"/>
              <w:spacing w:after="0"/>
              <w:jc w:val="both"/>
              <w:rPr>
                <w:rFonts w:eastAsia="Times New Roman"/>
                <w:lang w:val="ru-RU"/>
              </w:rPr>
            </w:pPr>
            <w:r w:rsidRPr="001A7C38">
              <w:rPr>
                <w:rFonts w:eastAsia="Times New Roman"/>
                <w:lang w:val="ru-RU"/>
              </w:rPr>
              <w:t>умение строить логическое рассуждение, включающее установление причинно-следственных связей;</w:t>
            </w:r>
          </w:p>
          <w:p w:rsidR="00961FAA" w:rsidRPr="001A7C38" w:rsidRDefault="00961FAA" w:rsidP="002258A2">
            <w:pPr>
              <w:pStyle w:val="a8"/>
              <w:framePr w:wrap="notBeside" w:vAnchor="text" w:hAnchor="text" w:xAlign="center" w:y="1"/>
              <w:numPr>
                <w:ilvl w:val="0"/>
                <w:numId w:val="15"/>
              </w:numPr>
              <w:tabs>
                <w:tab w:val="clear" w:pos="454"/>
                <w:tab w:val="left" w:pos="482"/>
              </w:tabs>
              <w:suppressAutoHyphens w:val="0"/>
              <w:spacing w:after="0"/>
              <w:jc w:val="both"/>
              <w:rPr>
                <w:rFonts w:eastAsia="Times New Roman"/>
                <w:lang w:val="ru-RU"/>
              </w:rPr>
            </w:pPr>
            <w:r w:rsidRPr="001A7C38">
              <w:rPr>
                <w:rFonts w:eastAsia="Times New Roman"/>
                <w:lang w:val="ru-RU"/>
              </w:rPr>
              <w:t>умение объяснять явления, процессы, связи и отношения, выявляемые в ходе исследования;</w:t>
            </w:r>
          </w:p>
          <w:p w:rsidR="00961FAA" w:rsidRPr="001A7C38" w:rsidRDefault="00961FAA" w:rsidP="002258A2">
            <w:pPr>
              <w:pStyle w:val="a8"/>
              <w:framePr w:wrap="notBeside" w:vAnchor="text" w:hAnchor="text" w:xAlign="center" w:y="1"/>
              <w:numPr>
                <w:ilvl w:val="0"/>
                <w:numId w:val="15"/>
              </w:numPr>
              <w:tabs>
                <w:tab w:val="clear" w:pos="454"/>
                <w:tab w:val="left" w:pos="626"/>
              </w:tabs>
              <w:suppressAutoHyphens w:val="0"/>
              <w:spacing w:after="0"/>
              <w:jc w:val="both"/>
              <w:rPr>
                <w:rFonts w:eastAsia="Times New Roman"/>
                <w:lang w:val="ru-RU"/>
              </w:rPr>
            </w:pPr>
            <w:r w:rsidRPr="001A7C38">
              <w:rPr>
                <w:rFonts w:eastAsia="Times New Roman"/>
                <w:lang w:val="ru-RU"/>
              </w:rPr>
              <w:t>умение делать умозаключения (индуктивное, дедуктивное и по аналогии) и выводы на основе аргументации.</w:t>
            </w:r>
          </w:p>
        </w:tc>
      </w:tr>
      <w:tr w:rsidR="00961FAA" w:rsidRPr="001A7C38" w:rsidTr="006F3543">
        <w:trPr>
          <w:trHeight w:val="1195"/>
          <w:jc w:val="center"/>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Знаково-</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символические</w:t>
            </w:r>
          </w:p>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действия</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16"/>
              </w:numPr>
              <w:tabs>
                <w:tab w:val="left" w:pos="338"/>
              </w:tabs>
              <w:suppressAutoHyphens w:val="0"/>
              <w:spacing w:after="0"/>
              <w:jc w:val="both"/>
              <w:rPr>
                <w:rFonts w:eastAsia="Times New Roman"/>
                <w:lang w:val="ru-RU"/>
              </w:rPr>
            </w:pPr>
            <w:r w:rsidRPr="001A7C38">
              <w:rPr>
                <w:rFonts w:eastAsia="Times New Roman"/>
                <w:lang w:val="ru-RU"/>
              </w:rPr>
              <w:t>умение создавать и применять знаково-символические средства для решения задач;</w:t>
            </w:r>
          </w:p>
          <w:p w:rsidR="00961FAA" w:rsidRPr="001A7C38" w:rsidRDefault="00961FAA" w:rsidP="002258A2">
            <w:pPr>
              <w:pStyle w:val="a8"/>
              <w:framePr w:wrap="notBeside" w:vAnchor="text" w:hAnchor="text" w:xAlign="center" w:y="1"/>
              <w:numPr>
                <w:ilvl w:val="0"/>
                <w:numId w:val="16"/>
              </w:numPr>
              <w:tabs>
                <w:tab w:val="left" w:pos="362"/>
              </w:tabs>
              <w:suppressAutoHyphens w:val="0"/>
              <w:spacing w:after="0"/>
              <w:jc w:val="both"/>
              <w:rPr>
                <w:rFonts w:eastAsia="Times New Roman"/>
                <w:lang w:val="ru-RU"/>
              </w:rPr>
            </w:pPr>
            <w:r w:rsidRPr="001A7C38">
              <w:rPr>
                <w:rFonts w:eastAsia="Times New Roman"/>
                <w:lang w:val="ru-RU"/>
              </w:rPr>
              <w:t>умение создавать и преобразовывать модели и схемы для решения задач.</w:t>
            </w:r>
          </w:p>
        </w:tc>
      </w:tr>
      <w:tr w:rsidR="00961FAA" w:rsidRPr="001A7C38" w:rsidTr="006F3543">
        <w:trPr>
          <w:trHeight w:val="2120"/>
          <w:jc w:val="center"/>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Понимание текста</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17"/>
              </w:numPr>
              <w:suppressAutoHyphens w:val="0"/>
              <w:spacing w:after="0"/>
              <w:jc w:val="both"/>
              <w:rPr>
                <w:rFonts w:eastAsia="Times New Roman"/>
                <w:lang w:val="ru-RU"/>
              </w:rPr>
            </w:pPr>
            <w:r w:rsidRPr="001A7C38">
              <w:rPr>
                <w:rFonts w:eastAsia="Times New Roman"/>
                <w:lang w:val="ru-RU"/>
              </w:rPr>
              <w:t>умение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61FAA" w:rsidRPr="001A7C38" w:rsidRDefault="00961FAA" w:rsidP="002258A2">
            <w:pPr>
              <w:pStyle w:val="a8"/>
              <w:framePr w:wrap="notBeside" w:vAnchor="text" w:hAnchor="text" w:xAlign="center" w:y="1"/>
              <w:numPr>
                <w:ilvl w:val="0"/>
                <w:numId w:val="17"/>
              </w:numPr>
              <w:suppressAutoHyphens w:val="0"/>
              <w:spacing w:after="0"/>
              <w:jc w:val="both"/>
              <w:rPr>
                <w:rFonts w:eastAsia="Times New Roman"/>
                <w:lang w:val="ru-RU"/>
              </w:rPr>
            </w:pPr>
            <w:r w:rsidRPr="001A7C38">
              <w:rPr>
                <w:rFonts w:eastAsia="Times New Roman"/>
                <w:lang w:val="ru-RU"/>
              </w:rPr>
              <w:t>владение основами ознакомительного, изучающего, усваивающего и поискового чтения;</w:t>
            </w:r>
          </w:p>
          <w:p w:rsidR="00961FAA" w:rsidRPr="001A7C38" w:rsidRDefault="00961FAA" w:rsidP="002258A2">
            <w:pPr>
              <w:pStyle w:val="a8"/>
              <w:framePr w:wrap="notBeside" w:vAnchor="text" w:hAnchor="text" w:xAlign="center" w:y="1"/>
              <w:numPr>
                <w:ilvl w:val="0"/>
                <w:numId w:val="17"/>
              </w:numPr>
              <w:tabs>
                <w:tab w:val="left" w:pos="338"/>
              </w:tabs>
              <w:suppressAutoHyphens w:val="0"/>
              <w:spacing w:after="0"/>
              <w:jc w:val="both"/>
              <w:rPr>
                <w:rFonts w:eastAsia="Times New Roman"/>
                <w:lang w:val="ru-RU"/>
              </w:rPr>
            </w:pPr>
            <w:r w:rsidRPr="001A7C38">
              <w:rPr>
                <w:rFonts w:eastAsia="Times New Roman"/>
                <w:lang w:val="ru-RU"/>
              </w:rPr>
              <w:t>владение основами рефлексивного чтения;</w:t>
            </w:r>
          </w:p>
          <w:p w:rsidR="00961FAA" w:rsidRPr="001A7C38" w:rsidRDefault="00961FAA" w:rsidP="002258A2">
            <w:pPr>
              <w:pStyle w:val="a8"/>
              <w:framePr w:wrap="notBeside" w:vAnchor="text" w:hAnchor="text" w:xAlign="center" w:y="1"/>
              <w:numPr>
                <w:ilvl w:val="0"/>
                <w:numId w:val="17"/>
              </w:numPr>
              <w:tabs>
                <w:tab w:val="left" w:pos="343"/>
              </w:tabs>
              <w:suppressAutoHyphens w:val="0"/>
              <w:spacing w:after="0"/>
              <w:jc w:val="both"/>
              <w:rPr>
                <w:rFonts w:eastAsia="Times New Roman"/>
                <w:lang w:val="ru-RU"/>
              </w:rPr>
            </w:pPr>
            <w:r w:rsidRPr="001A7C38">
              <w:rPr>
                <w:rFonts w:eastAsia="Times New Roman"/>
                <w:lang w:val="ru-RU"/>
              </w:rPr>
              <w:t>сочинение оригинального текста.</w:t>
            </w:r>
          </w:p>
        </w:tc>
      </w:tr>
      <w:tr w:rsidR="00961FAA" w:rsidRPr="001A7C38" w:rsidTr="006F3543">
        <w:trPr>
          <w:trHeight w:val="279"/>
          <w:jc w:val="center"/>
        </w:trPr>
        <w:tc>
          <w:tcPr>
            <w:tcW w:w="9379" w:type="dxa"/>
            <w:gridSpan w:val="2"/>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9047EC">
            <w:pPr>
              <w:pStyle w:val="a8"/>
              <w:framePr w:wrap="notBeside" w:vAnchor="text" w:hAnchor="text" w:xAlign="center" w:y="1"/>
              <w:spacing w:after="0"/>
              <w:ind w:firstLine="709"/>
              <w:jc w:val="both"/>
              <w:rPr>
                <w:rFonts w:eastAsia="Times New Roman"/>
                <w:lang w:val="ru-RU"/>
              </w:rPr>
            </w:pPr>
            <w:r w:rsidRPr="001A7C38">
              <w:rPr>
                <w:rFonts w:eastAsia="Times New Roman"/>
                <w:lang w:val="ru-RU"/>
              </w:rPr>
              <w:t>Коммуникативные действия</w:t>
            </w:r>
          </w:p>
        </w:tc>
      </w:tr>
      <w:tr w:rsidR="00961FAA" w:rsidRPr="001A7C38" w:rsidTr="00BB6014">
        <w:trPr>
          <w:trHeight w:val="2233"/>
          <w:jc w:val="center"/>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6F3543">
            <w:pPr>
              <w:pStyle w:val="a8"/>
              <w:framePr w:wrap="notBeside" w:vAnchor="text" w:hAnchor="text" w:xAlign="center" w:y="1"/>
              <w:spacing w:after="0"/>
              <w:jc w:val="both"/>
              <w:rPr>
                <w:rFonts w:eastAsia="Times New Roman"/>
                <w:lang w:val="ru-RU"/>
              </w:rPr>
            </w:pPr>
            <w:r w:rsidRPr="001A7C38">
              <w:rPr>
                <w:rFonts w:eastAsia="Times New Roman"/>
                <w:lang w:val="ru-RU"/>
              </w:rPr>
              <w:t>Взаимодействие с партнером</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18"/>
              </w:numPr>
              <w:suppressAutoHyphens w:val="0"/>
              <w:spacing w:after="0"/>
              <w:jc w:val="both"/>
              <w:rPr>
                <w:rFonts w:eastAsia="Times New Roman"/>
                <w:lang w:val="ru-RU"/>
              </w:rPr>
            </w:pPr>
            <w:r w:rsidRPr="001A7C38">
              <w:rPr>
                <w:rFonts w:eastAsia="Times New Roman"/>
                <w:lang w:val="ru-RU"/>
              </w:rPr>
              <w:t>умение учитывать разные мнения и стремиться к координации различных позиций в сотрудничестве при выработке общего решения в совместной деятельности;</w:t>
            </w:r>
          </w:p>
          <w:p w:rsidR="00961FAA" w:rsidRPr="001A7C38" w:rsidRDefault="00961FAA" w:rsidP="002258A2">
            <w:pPr>
              <w:pStyle w:val="a8"/>
              <w:framePr w:wrap="notBeside" w:vAnchor="text" w:hAnchor="text" w:xAlign="center" w:y="1"/>
              <w:numPr>
                <w:ilvl w:val="0"/>
                <w:numId w:val="18"/>
              </w:numPr>
              <w:tabs>
                <w:tab w:val="left" w:pos="425"/>
              </w:tabs>
              <w:suppressAutoHyphens w:val="0"/>
              <w:spacing w:after="0"/>
              <w:jc w:val="both"/>
              <w:rPr>
                <w:rFonts w:eastAsia="Times New Roman"/>
                <w:lang w:val="ru-RU"/>
              </w:rPr>
            </w:pPr>
            <w:r w:rsidRPr="001A7C38">
              <w:rPr>
                <w:rFonts w:eastAsia="Times New Roman"/>
                <w:lang w:val="ru-RU"/>
              </w:rPr>
              <w:t>умение устанавливать и сравнивать разные точки зрения прежде, чем принимать решения и делать выборы;</w:t>
            </w:r>
          </w:p>
          <w:p w:rsidR="00961FAA" w:rsidRPr="001A7C38" w:rsidRDefault="00961FAA" w:rsidP="002258A2">
            <w:pPr>
              <w:pStyle w:val="a8"/>
              <w:framePr w:wrap="notBeside" w:vAnchor="text" w:hAnchor="text" w:xAlign="center" w:y="1"/>
              <w:numPr>
                <w:ilvl w:val="0"/>
                <w:numId w:val="18"/>
              </w:numPr>
              <w:tabs>
                <w:tab w:val="left" w:pos="372"/>
              </w:tabs>
              <w:suppressAutoHyphens w:val="0"/>
              <w:spacing w:after="0"/>
              <w:jc w:val="both"/>
              <w:rPr>
                <w:rFonts w:eastAsia="Times New Roman"/>
                <w:lang w:val="ru-RU"/>
              </w:rPr>
            </w:pPr>
            <w:r w:rsidRPr="001A7C38">
              <w:rPr>
                <w:rFonts w:eastAsia="Times New Roman"/>
                <w:lang w:val="ru-RU"/>
              </w:rPr>
              <w:t>умение аргументировать свою точку зрения, спорить и отстаивать свою позицию не враждебным для</w:t>
            </w:r>
          </w:p>
        </w:tc>
      </w:tr>
    </w:tbl>
    <w:p w:rsidR="00961FAA" w:rsidRPr="001A7C38" w:rsidRDefault="00961FAA" w:rsidP="009047EC">
      <w:pPr>
        <w:spacing w:after="0" w:line="240" w:lineRule="auto"/>
        <w:ind w:firstLine="709"/>
        <w:jc w:val="both"/>
        <w:rPr>
          <w:rFonts w:ascii="Times New Roman" w:hAnsi="Times New Roman"/>
          <w:sz w:val="24"/>
          <w:szCs w:val="24"/>
        </w:rPr>
      </w:pPr>
    </w:p>
    <w:tbl>
      <w:tblPr>
        <w:tblW w:w="0" w:type="auto"/>
        <w:jc w:val="center"/>
        <w:tblLayout w:type="fixed"/>
        <w:tblCellMar>
          <w:left w:w="10" w:type="dxa"/>
          <w:right w:w="10" w:type="dxa"/>
        </w:tblCellMar>
        <w:tblLook w:val="00A0" w:firstRow="1" w:lastRow="0" w:firstColumn="1" w:lastColumn="0" w:noHBand="0" w:noVBand="0"/>
      </w:tblPr>
      <w:tblGrid>
        <w:gridCol w:w="2347"/>
        <w:gridCol w:w="7032"/>
      </w:tblGrid>
      <w:tr w:rsidR="00961FAA" w:rsidRPr="001A7C38" w:rsidTr="006F3543">
        <w:trPr>
          <w:trHeight w:val="2256"/>
          <w:jc w:val="center"/>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9047EC">
            <w:pPr>
              <w:framePr w:wrap="notBeside" w:vAnchor="text" w:hAnchor="text" w:xAlign="center" w:y="1"/>
              <w:tabs>
                <w:tab w:val="left" w:pos="708"/>
              </w:tabs>
              <w:spacing w:after="0" w:line="240" w:lineRule="auto"/>
              <w:ind w:firstLine="709"/>
              <w:jc w:val="both"/>
              <w:rPr>
                <w:rFonts w:ascii="Times New Roman" w:hAnsi="Times New Roman"/>
                <w:sz w:val="24"/>
                <w:szCs w:val="24"/>
              </w:rPr>
            </w:pP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оппонентов образом;</w:t>
            </w:r>
          </w:p>
          <w:p w:rsidR="00961FAA" w:rsidRPr="001A7C38" w:rsidRDefault="00961FAA" w:rsidP="002258A2">
            <w:pPr>
              <w:pStyle w:val="a8"/>
              <w:framePr w:wrap="notBeside" w:vAnchor="text" w:hAnchor="text" w:xAlign="center" w:y="1"/>
              <w:numPr>
                <w:ilvl w:val="0"/>
                <w:numId w:val="19"/>
              </w:numPr>
              <w:tabs>
                <w:tab w:val="clear" w:pos="454"/>
                <w:tab w:val="left" w:pos="488"/>
              </w:tabs>
              <w:suppressAutoHyphens w:val="0"/>
              <w:spacing w:after="0"/>
              <w:jc w:val="both"/>
              <w:rPr>
                <w:rFonts w:eastAsia="Times New Roman"/>
                <w:lang w:val="ru-RU"/>
              </w:rPr>
            </w:pPr>
            <w:r w:rsidRPr="001A7C38">
              <w:rPr>
                <w:rFonts w:eastAsia="Times New Roman"/>
                <w:lang w:val="ru-RU"/>
              </w:rPr>
              <w:t>умение договариваться и приходить к общему решению в совместной деятельности, в том числе в ситуации столкновения интересов;</w:t>
            </w:r>
          </w:p>
          <w:p w:rsidR="00961FAA" w:rsidRPr="001A7C38" w:rsidRDefault="00961FAA" w:rsidP="002258A2">
            <w:pPr>
              <w:pStyle w:val="a8"/>
              <w:framePr w:wrap="notBeside" w:vAnchor="text" w:hAnchor="text" w:xAlign="center" w:y="1"/>
              <w:numPr>
                <w:ilvl w:val="0"/>
                <w:numId w:val="19"/>
              </w:numPr>
              <w:tabs>
                <w:tab w:val="clear" w:pos="454"/>
                <w:tab w:val="left" w:pos="570"/>
              </w:tabs>
              <w:suppressAutoHyphens w:val="0"/>
              <w:spacing w:after="0"/>
              <w:jc w:val="both"/>
              <w:rPr>
                <w:rFonts w:eastAsia="Times New Roman"/>
                <w:lang w:val="ru-RU"/>
              </w:rPr>
            </w:pPr>
            <w:r w:rsidRPr="001A7C38">
              <w:rPr>
                <w:rFonts w:eastAsia="Times New Roman"/>
                <w:lang w:val="ru-RU"/>
              </w:rPr>
              <w:t>умение задавать вопросы необходимые для организации собственной деятельности и сотрудничества с партнером;</w:t>
            </w:r>
          </w:p>
          <w:p w:rsidR="00961FAA" w:rsidRPr="001A7C38" w:rsidRDefault="00961FAA" w:rsidP="002258A2">
            <w:pPr>
              <w:pStyle w:val="a8"/>
              <w:framePr w:wrap="notBeside" w:vAnchor="text" w:hAnchor="text" w:xAlign="center" w:y="1"/>
              <w:numPr>
                <w:ilvl w:val="0"/>
                <w:numId w:val="19"/>
              </w:numPr>
              <w:tabs>
                <w:tab w:val="left" w:pos="392"/>
              </w:tabs>
              <w:suppressAutoHyphens w:val="0"/>
              <w:spacing w:after="0"/>
              <w:jc w:val="both"/>
              <w:rPr>
                <w:rFonts w:eastAsia="Times New Roman"/>
                <w:lang w:val="ru-RU"/>
              </w:rPr>
            </w:pPr>
            <w:r w:rsidRPr="001A7C38">
              <w:rPr>
                <w:rFonts w:eastAsia="Times New Roman"/>
                <w:lang w:val="ru-RU"/>
              </w:rPr>
              <w:t>умение управлять поведением партнера, осуществляя контроль, коррекцию, оценку действий партнера, уметь убеждать.</w:t>
            </w:r>
          </w:p>
        </w:tc>
      </w:tr>
      <w:tr w:rsidR="00961FAA" w:rsidRPr="001A7C38" w:rsidTr="006F3543">
        <w:trPr>
          <w:trHeight w:val="8610"/>
          <w:jc w:val="center"/>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text" w:xAlign="center" w:y="1"/>
              <w:spacing w:after="0"/>
              <w:jc w:val="both"/>
              <w:rPr>
                <w:rFonts w:eastAsia="Times New Roman"/>
                <w:lang w:val="ru-RU"/>
              </w:rPr>
            </w:pPr>
            <w:r w:rsidRPr="001A7C38">
              <w:rPr>
                <w:rFonts w:eastAsia="Times New Roman"/>
                <w:lang w:val="ru-RU"/>
              </w:rPr>
              <w:t>Сотрудничество, совместная деятельность, кооперация</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text" w:xAlign="center" w:y="1"/>
              <w:numPr>
                <w:ilvl w:val="0"/>
                <w:numId w:val="20"/>
              </w:numPr>
              <w:tabs>
                <w:tab w:val="clear" w:pos="454"/>
                <w:tab w:val="left" w:pos="498"/>
              </w:tabs>
              <w:suppressAutoHyphens w:val="0"/>
              <w:spacing w:after="0"/>
              <w:jc w:val="both"/>
              <w:rPr>
                <w:rFonts w:eastAsia="Times New Roman"/>
                <w:lang w:val="ru-RU"/>
              </w:rPr>
            </w:pPr>
            <w:r w:rsidRPr="001A7C38">
              <w:rPr>
                <w:rFonts w:eastAsia="Times New Roman"/>
                <w:lang w:val="ru-RU"/>
              </w:rPr>
              <w:t>умение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61FAA" w:rsidRPr="001A7C38" w:rsidRDefault="00961FAA" w:rsidP="002258A2">
            <w:pPr>
              <w:pStyle w:val="a8"/>
              <w:framePr w:wrap="notBeside" w:vAnchor="text" w:hAnchor="text" w:xAlign="center" w:y="1"/>
              <w:numPr>
                <w:ilvl w:val="0"/>
                <w:numId w:val="20"/>
              </w:numPr>
              <w:tabs>
                <w:tab w:val="left" w:pos="416"/>
              </w:tabs>
              <w:suppressAutoHyphens w:val="0"/>
              <w:spacing w:after="0"/>
              <w:jc w:val="both"/>
              <w:rPr>
                <w:rFonts w:eastAsia="Times New Roman"/>
                <w:lang w:val="ru-RU"/>
              </w:rPr>
            </w:pPr>
            <w:r w:rsidRPr="001A7C38">
              <w:rPr>
                <w:rFonts w:eastAsia="Times New Roman"/>
                <w:lang w:val="ru-RU"/>
              </w:rPr>
              <w:t>умение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61FAA" w:rsidRPr="001A7C38" w:rsidRDefault="00961FAA" w:rsidP="002258A2">
            <w:pPr>
              <w:pStyle w:val="a8"/>
              <w:framePr w:wrap="notBeside" w:vAnchor="text" w:hAnchor="text" w:xAlign="center" w:y="1"/>
              <w:numPr>
                <w:ilvl w:val="0"/>
                <w:numId w:val="20"/>
              </w:numPr>
              <w:tabs>
                <w:tab w:val="clear" w:pos="454"/>
                <w:tab w:val="left" w:pos="565"/>
              </w:tabs>
              <w:suppressAutoHyphens w:val="0"/>
              <w:spacing w:after="0"/>
              <w:jc w:val="both"/>
              <w:rPr>
                <w:rFonts w:eastAsia="Times New Roman"/>
                <w:lang w:val="ru-RU"/>
              </w:rPr>
            </w:pPr>
            <w:r w:rsidRPr="001A7C38">
              <w:rPr>
                <w:rFonts w:eastAsia="Times New Roman"/>
                <w:lang w:val="ru-RU"/>
              </w:rPr>
              <w:t>умение планировать общую цель и пути ее достижения;</w:t>
            </w:r>
          </w:p>
          <w:p w:rsidR="00961FAA" w:rsidRPr="001A7C38" w:rsidRDefault="00961FAA" w:rsidP="002258A2">
            <w:pPr>
              <w:pStyle w:val="a8"/>
              <w:framePr w:wrap="notBeside" w:vAnchor="text" w:hAnchor="text" w:xAlign="center" w:y="1"/>
              <w:numPr>
                <w:ilvl w:val="0"/>
                <w:numId w:val="20"/>
              </w:numPr>
              <w:tabs>
                <w:tab w:val="clear" w:pos="454"/>
                <w:tab w:val="left" w:pos="541"/>
              </w:tabs>
              <w:suppressAutoHyphens w:val="0"/>
              <w:spacing w:after="0"/>
              <w:jc w:val="both"/>
              <w:rPr>
                <w:rFonts w:eastAsia="Times New Roman"/>
                <w:lang w:val="ru-RU"/>
              </w:rPr>
            </w:pPr>
            <w:r w:rsidRPr="001A7C38">
              <w:rPr>
                <w:rFonts w:eastAsia="Times New Roman"/>
                <w:lang w:val="ru-RU"/>
              </w:rPr>
              <w:t>умение договариваться и вырабатывать общую позицию в отношении целей и способов действия, распределения функций и ролей в совместной деятельности;</w:t>
            </w:r>
          </w:p>
          <w:p w:rsidR="00961FAA" w:rsidRPr="001A7C38" w:rsidRDefault="00961FAA" w:rsidP="002258A2">
            <w:pPr>
              <w:pStyle w:val="a8"/>
              <w:framePr w:wrap="notBeside" w:vAnchor="text" w:hAnchor="text" w:xAlign="center" w:y="1"/>
              <w:numPr>
                <w:ilvl w:val="0"/>
                <w:numId w:val="20"/>
              </w:numPr>
              <w:tabs>
                <w:tab w:val="clear" w:pos="454"/>
                <w:tab w:val="left" w:pos="526"/>
              </w:tabs>
              <w:suppressAutoHyphens w:val="0"/>
              <w:spacing w:after="0"/>
              <w:jc w:val="both"/>
              <w:rPr>
                <w:rFonts w:eastAsia="Times New Roman"/>
                <w:lang w:val="ru-RU"/>
              </w:rPr>
            </w:pPr>
            <w:r w:rsidRPr="001A7C38">
              <w:rPr>
                <w:rFonts w:eastAsia="Times New Roman"/>
                <w:lang w:val="ru-RU"/>
              </w:rPr>
              <w:t>умение формулировать собственное мнение и позицию, аргументировать ее и координировать ее с позициями партнеров в сотрудничестве;</w:t>
            </w:r>
          </w:p>
          <w:p w:rsidR="00961FAA" w:rsidRPr="001A7C38" w:rsidRDefault="00961FAA" w:rsidP="002258A2">
            <w:pPr>
              <w:pStyle w:val="a8"/>
              <w:framePr w:wrap="notBeside" w:vAnchor="text" w:hAnchor="text" w:xAlign="center" w:y="1"/>
              <w:numPr>
                <w:ilvl w:val="0"/>
                <w:numId w:val="20"/>
              </w:numPr>
              <w:tabs>
                <w:tab w:val="clear" w:pos="454"/>
                <w:tab w:val="left" w:pos="613"/>
              </w:tabs>
              <w:suppressAutoHyphens w:val="0"/>
              <w:spacing w:after="0"/>
              <w:jc w:val="both"/>
              <w:rPr>
                <w:rFonts w:eastAsia="Times New Roman"/>
                <w:lang w:val="ru-RU"/>
              </w:rPr>
            </w:pPr>
            <w:r w:rsidRPr="001A7C38">
              <w:rPr>
                <w:rFonts w:eastAsia="Times New Roman"/>
                <w:lang w:val="ru-RU"/>
              </w:rPr>
              <w:t>умение задавать вопросы, необходимые для организации собственной деятельности и сотрудничества с партнером;</w:t>
            </w:r>
          </w:p>
          <w:p w:rsidR="00961FAA" w:rsidRPr="001A7C38" w:rsidRDefault="00961FAA" w:rsidP="002258A2">
            <w:pPr>
              <w:pStyle w:val="a8"/>
              <w:framePr w:wrap="notBeside" w:vAnchor="text" w:hAnchor="text" w:xAlign="center" w:y="1"/>
              <w:numPr>
                <w:ilvl w:val="0"/>
                <w:numId w:val="20"/>
              </w:numPr>
              <w:suppressAutoHyphens w:val="0"/>
              <w:spacing w:after="0"/>
              <w:jc w:val="both"/>
              <w:rPr>
                <w:rFonts w:eastAsia="Times New Roman"/>
                <w:lang w:val="ru-RU"/>
              </w:rPr>
            </w:pPr>
            <w:r w:rsidRPr="001A7C38">
              <w:rPr>
                <w:rFonts w:eastAsia="Times New Roman"/>
                <w:lang w:val="ru-RU"/>
              </w:rPr>
              <w:t>умение брать на себя инициативу в организации совместного действия (деловое лидерство);</w:t>
            </w:r>
          </w:p>
          <w:p w:rsidR="00961FAA" w:rsidRPr="001A7C38" w:rsidRDefault="00961FAA" w:rsidP="002258A2">
            <w:pPr>
              <w:pStyle w:val="a8"/>
              <w:framePr w:wrap="notBeside" w:vAnchor="text" w:hAnchor="text" w:xAlign="center" w:y="1"/>
              <w:numPr>
                <w:ilvl w:val="0"/>
                <w:numId w:val="20"/>
              </w:numPr>
              <w:tabs>
                <w:tab w:val="left" w:pos="373"/>
              </w:tabs>
              <w:suppressAutoHyphens w:val="0"/>
              <w:spacing w:after="0"/>
              <w:jc w:val="both"/>
              <w:rPr>
                <w:rFonts w:eastAsia="Times New Roman"/>
                <w:lang w:val="ru-RU"/>
              </w:rPr>
            </w:pPr>
            <w:r w:rsidRPr="001A7C38">
              <w:rPr>
                <w:rFonts w:eastAsia="Times New Roman"/>
                <w:lang w:val="ru-RU"/>
              </w:rPr>
              <w:t>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961FAA" w:rsidRPr="001A7C38" w:rsidRDefault="00961FAA" w:rsidP="002258A2">
            <w:pPr>
              <w:pStyle w:val="a8"/>
              <w:framePr w:wrap="notBeside" w:vAnchor="text" w:hAnchor="text" w:xAlign="center" w:y="1"/>
              <w:numPr>
                <w:ilvl w:val="0"/>
                <w:numId w:val="20"/>
              </w:numPr>
              <w:tabs>
                <w:tab w:val="clear" w:pos="454"/>
                <w:tab w:val="left" w:pos="522"/>
              </w:tabs>
              <w:suppressAutoHyphens w:val="0"/>
              <w:spacing w:after="0"/>
              <w:jc w:val="both"/>
              <w:rPr>
                <w:rFonts w:eastAsia="Times New Roman"/>
                <w:lang w:val="ru-RU"/>
              </w:rPr>
            </w:pPr>
            <w:r w:rsidRPr="001A7C38">
              <w:rPr>
                <w:rFonts w:eastAsia="Times New Roman"/>
                <w:lang w:val="ru-RU"/>
              </w:rPr>
              <w:t>умение договариваться и приходить к общему решению в совместной деятельности, в том числе в ситуации столкновения интересов;</w:t>
            </w:r>
          </w:p>
          <w:p w:rsidR="00961FAA" w:rsidRPr="001A7C38" w:rsidRDefault="00961FAA" w:rsidP="002258A2">
            <w:pPr>
              <w:pStyle w:val="a8"/>
              <w:framePr w:wrap="notBeside" w:vAnchor="text" w:hAnchor="text" w:xAlign="center" w:y="1"/>
              <w:numPr>
                <w:ilvl w:val="0"/>
                <w:numId w:val="20"/>
              </w:numPr>
              <w:tabs>
                <w:tab w:val="clear" w:pos="454"/>
                <w:tab w:val="left" w:pos="627"/>
              </w:tabs>
              <w:suppressAutoHyphens w:val="0"/>
              <w:spacing w:after="0"/>
              <w:jc w:val="both"/>
              <w:rPr>
                <w:rFonts w:eastAsia="Times New Roman"/>
                <w:lang w:val="ru-RU"/>
              </w:rPr>
            </w:pPr>
            <w:r w:rsidRPr="001A7C38">
              <w:rPr>
                <w:rFonts w:eastAsia="Times New Roman"/>
                <w:lang w:val="ru-RU"/>
              </w:rPr>
              <w:t>умение осуществлять взаимный контроль в совместной деятельности и оказывать в сотрудничестве необходимую взаимопомощь;</w:t>
            </w:r>
          </w:p>
          <w:p w:rsidR="00961FAA" w:rsidRPr="001A7C38" w:rsidRDefault="00961FAA" w:rsidP="002258A2">
            <w:pPr>
              <w:pStyle w:val="a8"/>
              <w:framePr w:wrap="notBeside" w:vAnchor="text" w:hAnchor="text" w:xAlign="center" w:y="1"/>
              <w:numPr>
                <w:ilvl w:val="0"/>
                <w:numId w:val="20"/>
              </w:numPr>
              <w:suppressAutoHyphens w:val="0"/>
              <w:spacing w:after="0"/>
              <w:jc w:val="both"/>
              <w:rPr>
                <w:rFonts w:eastAsia="Times New Roman"/>
                <w:lang w:val="ru-RU"/>
              </w:rPr>
            </w:pPr>
            <w:r w:rsidRPr="001A7C38">
              <w:rPr>
                <w:rFonts w:eastAsia="Times New Roman"/>
                <w:lang w:val="ru-RU"/>
              </w:rPr>
              <w:t>умение оказывать поддержку и содействие тем, от кого зависит достижение цели в совместной</w:t>
            </w:r>
          </w:p>
        </w:tc>
      </w:tr>
    </w:tbl>
    <w:p w:rsidR="00961FAA" w:rsidRPr="001A7C38" w:rsidRDefault="00961FAA" w:rsidP="009047EC">
      <w:pPr>
        <w:spacing w:after="0" w:line="240" w:lineRule="auto"/>
        <w:ind w:firstLine="709"/>
        <w:jc w:val="both"/>
        <w:rPr>
          <w:rFonts w:ascii="Times New Roman" w:hAnsi="Times New Roman"/>
          <w:sz w:val="24"/>
          <w:szCs w:val="24"/>
        </w:rPr>
      </w:pPr>
    </w:p>
    <w:tbl>
      <w:tblPr>
        <w:tblW w:w="0" w:type="auto"/>
        <w:jc w:val="center"/>
        <w:tblLayout w:type="fixed"/>
        <w:tblCellMar>
          <w:left w:w="10" w:type="dxa"/>
          <w:right w:w="10" w:type="dxa"/>
        </w:tblCellMar>
        <w:tblLook w:val="00A0" w:firstRow="1" w:lastRow="0" w:firstColumn="1" w:lastColumn="0" w:noHBand="0" w:noVBand="0"/>
      </w:tblPr>
      <w:tblGrid>
        <w:gridCol w:w="2347"/>
        <w:gridCol w:w="7032"/>
      </w:tblGrid>
      <w:tr w:rsidR="00961FAA" w:rsidRPr="001A7C38" w:rsidTr="006F3543">
        <w:trPr>
          <w:trHeight w:val="1119"/>
          <w:jc w:val="center"/>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framePr w:wrap="notBeside" w:vAnchor="text" w:hAnchor="page" w:x="1724" w:y="-549"/>
              <w:tabs>
                <w:tab w:val="left" w:pos="708"/>
              </w:tabs>
              <w:spacing w:after="0" w:line="240" w:lineRule="auto"/>
              <w:jc w:val="both"/>
              <w:rPr>
                <w:rFonts w:ascii="Times New Roman" w:hAnsi="Times New Roman"/>
                <w:sz w:val="24"/>
                <w:szCs w:val="24"/>
              </w:rPr>
            </w:pP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page" w:x="1724" w:y="-549"/>
              <w:spacing w:after="0"/>
              <w:jc w:val="both"/>
              <w:rPr>
                <w:rFonts w:eastAsia="Times New Roman"/>
                <w:lang w:val="ru-RU"/>
              </w:rPr>
            </w:pPr>
            <w:r w:rsidRPr="001A7C38">
              <w:rPr>
                <w:rFonts w:eastAsia="Times New Roman"/>
                <w:lang w:val="ru-RU"/>
              </w:rPr>
              <w:t>деятельности;</w:t>
            </w:r>
          </w:p>
          <w:p w:rsidR="00961FAA" w:rsidRPr="001A7C38" w:rsidRDefault="00961FAA" w:rsidP="000A0476">
            <w:pPr>
              <w:pStyle w:val="a8"/>
              <w:framePr w:wrap="notBeside" w:vAnchor="text" w:hAnchor="page" w:x="1724" w:y="-549"/>
              <w:spacing w:after="0"/>
              <w:jc w:val="both"/>
              <w:rPr>
                <w:rFonts w:eastAsia="Times New Roman"/>
                <w:lang w:val="ru-RU"/>
              </w:rPr>
            </w:pPr>
            <w:r w:rsidRPr="001A7C38">
              <w:rPr>
                <w:rFonts w:eastAsia="Times New Roman"/>
                <w:lang w:val="ru-RU"/>
              </w:rPr>
              <w:t>- умение адекватно оценивать собственное поведение и поведение партнера и вносить необходимые коррективы в интересах достижения общего результата.</w:t>
            </w:r>
          </w:p>
        </w:tc>
      </w:tr>
      <w:tr w:rsidR="00961FAA" w:rsidRPr="001A7C38" w:rsidTr="006F3543">
        <w:trPr>
          <w:trHeight w:val="3543"/>
          <w:jc w:val="center"/>
        </w:trPr>
        <w:tc>
          <w:tcPr>
            <w:tcW w:w="2347"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0A0476">
            <w:pPr>
              <w:pStyle w:val="a8"/>
              <w:framePr w:wrap="notBeside" w:vAnchor="text" w:hAnchor="page" w:x="1724" w:y="-549"/>
              <w:spacing w:after="0"/>
              <w:jc w:val="both"/>
              <w:rPr>
                <w:rFonts w:eastAsia="Times New Roman"/>
                <w:lang w:val="ru-RU"/>
              </w:rPr>
            </w:pPr>
            <w:r w:rsidRPr="001A7C38">
              <w:rPr>
                <w:rFonts w:eastAsia="Times New Roman"/>
                <w:lang w:val="ru-RU"/>
              </w:rPr>
              <w:t>Планирующая и регулирующая функция речи</w:t>
            </w:r>
          </w:p>
        </w:tc>
        <w:tc>
          <w:tcPr>
            <w:tcW w:w="7032" w:type="dxa"/>
            <w:tcBorders>
              <w:top w:val="single" w:sz="4" w:space="0" w:color="auto"/>
              <w:left w:val="single" w:sz="4" w:space="0" w:color="auto"/>
              <w:bottom w:val="single" w:sz="4" w:space="0" w:color="auto"/>
              <w:right w:val="single" w:sz="4" w:space="0" w:color="auto"/>
            </w:tcBorders>
            <w:shd w:val="clear" w:color="auto" w:fill="FFFFFF"/>
          </w:tcPr>
          <w:p w:rsidR="00961FAA" w:rsidRPr="001A7C38" w:rsidRDefault="00961FAA" w:rsidP="002258A2">
            <w:pPr>
              <w:pStyle w:val="a8"/>
              <w:framePr w:wrap="notBeside" w:vAnchor="text" w:hAnchor="page" w:x="1724" w:y="-549"/>
              <w:numPr>
                <w:ilvl w:val="0"/>
                <w:numId w:val="21"/>
              </w:numPr>
              <w:suppressAutoHyphens w:val="0"/>
              <w:spacing w:after="0"/>
              <w:jc w:val="both"/>
              <w:rPr>
                <w:rFonts w:eastAsia="Times New Roman"/>
                <w:lang w:val="ru-RU"/>
              </w:rPr>
            </w:pPr>
            <w:r w:rsidRPr="001A7C38">
              <w:rPr>
                <w:rFonts w:eastAsia="Times New Roman"/>
                <w:lang w:val="ru-RU"/>
              </w:rPr>
              <w:t>умение отображать в речи (описание, объяснение) содержания совершаемых действий как в форме громкой социализированной речи, так и в форме внутренней речи;</w:t>
            </w:r>
          </w:p>
          <w:p w:rsidR="00961FAA" w:rsidRPr="001A7C38" w:rsidRDefault="00961FAA" w:rsidP="002258A2">
            <w:pPr>
              <w:pStyle w:val="a8"/>
              <w:framePr w:wrap="notBeside" w:vAnchor="text" w:hAnchor="page" w:x="1724" w:y="-549"/>
              <w:numPr>
                <w:ilvl w:val="0"/>
                <w:numId w:val="21"/>
              </w:numPr>
              <w:tabs>
                <w:tab w:val="left" w:pos="401"/>
              </w:tabs>
              <w:suppressAutoHyphens w:val="0"/>
              <w:spacing w:after="0"/>
              <w:jc w:val="both"/>
              <w:rPr>
                <w:rFonts w:eastAsia="Times New Roman"/>
                <w:lang w:val="ru-RU"/>
              </w:rPr>
            </w:pPr>
            <w:r w:rsidRPr="001A7C38">
              <w:rPr>
                <w:rFonts w:eastAsia="Times New Roman"/>
                <w:lang w:val="ru-RU"/>
              </w:rPr>
              <w:t>умение использовать адекватные языковые средства для отображения своих чувств, мыслей, мотивов и потребностей;</w:t>
            </w:r>
          </w:p>
          <w:p w:rsidR="00961FAA" w:rsidRPr="001A7C38" w:rsidRDefault="00961FAA" w:rsidP="002258A2">
            <w:pPr>
              <w:pStyle w:val="a8"/>
              <w:framePr w:wrap="notBeside" w:vAnchor="text" w:hAnchor="page" w:x="1724" w:y="-549"/>
              <w:numPr>
                <w:ilvl w:val="0"/>
                <w:numId w:val="21"/>
              </w:numPr>
              <w:tabs>
                <w:tab w:val="left" w:pos="362"/>
              </w:tabs>
              <w:suppressAutoHyphens w:val="0"/>
              <w:spacing w:after="0"/>
              <w:jc w:val="both"/>
              <w:rPr>
                <w:rFonts w:eastAsia="Times New Roman"/>
                <w:lang w:val="ru-RU"/>
              </w:rPr>
            </w:pPr>
            <w:r w:rsidRPr="001A7C38">
              <w:rPr>
                <w:rFonts w:eastAsia="Times New Roman"/>
                <w:lang w:val="ru-RU"/>
              </w:rPr>
              <w:t>умение адекватно использовать речевые средства для решения различных коммуникативных задач;</w:t>
            </w:r>
          </w:p>
          <w:p w:rsidR="00961FAA" w:rsidRPr="001A7C38" w:rsidRDefault="00961FAA" w:rsidP="002258A2">
            <w:pPr>
              <w:pStyle w:val="a8"/>
              <w:framePr w:wrap="notBeside" w:vAnchor="text" w:hAnchor="page" w:x="1724" w:y="-549"/>
              <w:numPr>
                <w:ilvl w:val="0"/>
                <w:numId w:val="21"/>
              </w:numPr>
              <w:tabs>
                <w:tab w:val="left" w:pos="348"/>
              </w:tabs>
              <w:suppressAutoHyphens w:val="0"/>
              <w:spacing w:after="0"/>
              <w:jc w:val="both"/>
              <w:rPr>
                <w:rFonts w:eastAsia="Times New Roman"/>
                <w:lang w:val="ru-RU"/>
              </w:rPr>
            </w:pPr>
            <w:r w:rsidRPr="001A7C38">
              <w:rPr>
                <w:rFonts w:eastAsia="Times New Roman"/>
                <w:lang w:val="ru-RU"/>
              </w:rPr>
              <w:t>владение устной и письменной речью, умение строить монологическое контекстное высказывании;</w:t>
            </w:r>
          </w:p>
          <w:p w:rsidR="00961FAA" w:rsidRPr="001A7C38" w:rsidRDefault="00961FAA" w:rsidP="002258A2">
            <w:pPr>
              <w:pStyle w:val="a8"/>
              <w:framePr w:wrap="notBeside" w:vAnchor="text" w:hAnchor="page" w:x="1724" w:y="-549"/>
              <w:numPr>
                <w:ilvl w:val="0"/>
                <w:numId w:val="21"/>
              </w:numPr>
              <w:tabs>
                <w:tab w:val="clear" w:pos="454"/>
                <w:tab w:val="left" w:pos="679"/>
              </w:tabs>
              <w:suppressAutoHyphens w:val="0"/>
              <w:spacing w:after="0"/>
              <w:jc w:val="both"/>
              <w:rPr>
                <w:rFonts w:eastAsia="Times New Roman"/>
                <w:lang w:val="ru-RU"/>
              </w:rPr>
            </w:pPr>
            <w:r w:rsidRPr="001A7C38">
              <w:rPr>
                <w:rFonts w:eastAsia="Times New Roman"/>
                <w:lang w:val="ru-RU"/>
              </w:rPr>
              <w:t>умение адекватно использовать речь для планирования и регуляции своей деятельности;</w:t>
            </w:r>
          </w:p>
          <w:p w:rsidR="00961FAA" w:rsidRPr="001A7C38" w:rsidRDefault="00961FAA" w:rsidP="002258A2">
            <w:pPr>
              <w:pStyle w:val="a8"/>
              <w:framePr w:wrap="notBeside" w:vAnchor="text" w:hAnchor="page" w:x="1724" w:y="-549"/>
              <w:numPr>
                <w:ilvl w:val="0"/>
                <w:numId w:val="21"/>
              </w:numPr>
              <w:tabs>
                <w:tab w:val="left" w:pos="338"/>
              </w:tabs>
              <w:suppressAutoHyphens w:val="0"/>
              <w:spacing w:after="0"/>
              <w:jc w:val="both"/>
              <w:rPr>
                <w:rFonts w:eastAsia="Times New Roman"/>
                <w:lang w:val="ru-RU"/>
              </w:rPr>
            </w:pPr>
            <w:r w:rsidRPr="001A7C38">
              <w:rPr>
                <w:rFonts w:eastAsia="Times New Roman"/>
                <w:lang w:val="ru-RU"/>
              </w:rPr>
              <w:t>владение основами коммуникативной рефлексии.</w:t>
            </w:r>
          </w:p>
        </w:tc>
      </w:tr>
    </w:tbl>
    <w:p w:rsidR="00721D99" w:rsidRPr="00721D99" w:rsidRDefault="00721D99" w:rsidP="00721D99">
      <w:pPr>
        <w:pStyle w:val="110"/>
        <w:keepNext/>
        <w:keepLines/>
        <w:shd w:val="clear" w:color="auto" w:fill="auto"/>
        <w:spacing w:after="0" w:line="240" w:lineRule="auto"/>
        <w:ind w:firstLine="709"/>
        <w:jc w:val="both"/>
        <w:outlineLvl w:val="9"/>
        <w:rPr>
          <w:rFonts w:ascii="Times New Roman" w:hAnsi="Times New Roman"/>
          <w:b/>
          <w:sz w:val="24"/>
          <w:szCs w:val="24"/>
          <w:shd w:val="clear" w:color="auto" w:fill="FFFFFF"/>
          <w:lang w:val="ru-RU"/>
        </w:rPr>
      </w:pPr>
      <w:r w:rsidRPr="001A7C38">
        <w:rPr>
          <w:rStyle w:val="122"/>
          <w:rFonts w:ascii="Times New Roman" w:hAnsi="Times New Roman"/>
          <w:b/>
          <w:sz w:val="24"/>
          <w:szCs w:val="24"/>
          <w:lang w:val="ru-RU"/>
        </w:rPr>
        <w:t>1.3.4.</w:t>
      </w:r>
      <w:r>
        <w:rPr>
          <w:rStyle w:val="122"/>
          <w:rFonts w:ascii="Times New Roman" w:hAnsi="Times New Roman"/>
          <w:b/>
          <w:sz w:val="24"/>
          <w:szCs w:val="24"/>
          <w:lang w:val="ru-RU"/>
        </w:rPr>
        <w:t>6</w:t>
      </w:r>
      <w:r w:rsidRPr="001A7C38">
        <w:rPr>
          <w:rStyle w:val="122"/>
          <w:rFonts w:ascii="Times New Roman" w:hAnsi="Times New Roman"/>
          <w:b/>
          <w:sz w:val="24"/>
          <w:szCs w:val="24"/>
          <w:lang w:val="ru-RU"/>
        </w:rPr>
        <w:t xml:space="preserve">. Критерии оценки </w:t>
      </w:r>
      <w:r>
        <w:rPr>
          <w:rStyle w:val="122"/>
          <w:rFonts w:ascii="Times New Roman" w:hAnsi="Times New Roman"/>
          <w:b/>
          <w:sz w:val="24"/>
          <w:szCs w:val="24"/>
          <w:lang w:val="ru-RU"/>
        </w:rPr>
        <w:t xml:space="preserve">проектной деятельности </w:t>
      </w:r>
    </w:p>
    <w:p w:rsidR="00961FAA" w:rsidRPr="001A7C38" w:rsidRDefault="00961FAA" w:rsidP="009047EC">
      <w:pPr>
        <w:pStyle w:val="aff1"/>
        <w:spacing w:line="240" w:lineRule="auto"/>
        <w:ind w:firstLine="709"/>
        <w:rPr>
          <w:sz w:val="24"/>
          <w:szCs w:val="24"/>
        </w:rPr>
      </w:pPr>
      <w:r w:rsidRPr="001A7C38">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961FAA" w:rsidRPr="001A7C38" w:rsidRDefault="00961FAA" w:rsidP="009047EC">
      <w:pPr>
        <w:pStyle w:val="a0"/>
        <w:ind w:firstLine="709"/>
        <w:jc w:val="both"/>
        <w:rPr>
          <w:lang w:val="ru-RU"/>
        </w:rPr>
      </w:pPr>
      <w:r w:rsidRPr="001A7C38">
        <w:rPr>
          <w:lang w:val="ru-RU"/>
        </w:rPr>
        <w:t>Дополнительным источником данных о достижении отдельных метапредметных результатов служат результаты выполнения проверочных работ (как правило, тематических) по всем предметам.</w:t>
      </w:r>
    </w:p>
    <w:p w:rsidR="00961FAA" w:rsidRPr="001A7C38" w:rsidRDefault="00961FAA" w:rsidP="009047EC">
      <w:pPr>
        <w:pStyle w:val="a0"/>
        <w:ind w:firstLine="709"/>
        <w:jc w:val="both"/>
        <w:rPr>
          <w:lang w:val="ru-RU"/>
        </w:rPr>
      </w:pPr>
      <w:r w:rsidRPr="001A7C38">
        <w:rPr>
          <w:lang w:val="ru-RU"/>
        </w:rPr>
        <w:t>Обязательными составляющими системы внутришкольного мониторинга образовательных достижений являются материалы:</w:t>
      </w:r>
    </w:p>
    <w:p w:rsidR="00961FAA" w:rsidRPr="001A7C38" w:rsidRDefault="00961FAA" w:rsidP="009047EC">
      <w:pPr>
        <w:pStyle w:val="aff1"/>
        <w:spacing w:line="240" w:lineRule="auto"/>
        <w:ind w:firstLine="709"/>
        <w:rPr>
          <w:sz w:val="24"/>
          <w:szCs w:val="24"/>
        </w:rPr>
      </w:pPr>
      <w:r w:rsidRPr="001A7C38">
        <w:rPr>
          <w:i/>
          <w:iCs/>
          <w:sz w:val="24"/>
          <w:szCs w:val="24"/>
        </w:rPr>
        <w:t>• </w:t>
      </w:r>
      <w:r w:rsidRPr="001A7C38">
        <w:rPr>
          <w:sz w:val="24"/>
          <w:szCs w:val="24"/>
        </w:rPr>
        <w:t>стартовой диагностики;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текущего выполнения учебных исследований и учебных проектов;</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61FAA" w:rsidRPr="001A7C38" w:rsidRDefault="00961FAA" w:rsidP="003D0768">
      <w:pPr>
        <w:pStyle w:val="aff1"/>
        <w:spacing w:line="240" w:lineRule="auto"/>
        <w:ind w:firstLine="709"/>
        <w:rPr>
          <w:sz w:val="24"/>
          <w:szCs w:val="24"/>
        </w:rPr>
      </w:pPr>
      <w:r w:rsidRPr="001A7C38">
        <w:rPr>
          <w:iCs/>
          <w:sz w:val="24"/>
          <w:szCs w:val="24"/>
        </w:rPr>
        <w:t>• </w:t>
      </w:r>
      <w:r w:rsidRPr="001A7C38">
        <w:rPr>
          <w:sz w:val="24"/>
          <w:szCs w:val="24"/>
        </w:rPr>
        <w:t>защиты ито</w:t>
      </w:r>
      <w:r w:rsidR="003D0768">
        <w:rPr>
          <w:sz w:val="24"/>
          <w:szCs w:val="24"/>
        </w:rPr>
        <w:t>гового индивидуального проекта.</w:t>
      </w:r>
    </w:p>
    <w:p w:rsidR="00961FAA" w:rsidRPr="001A7C38" w:rsidRDefault="00961FAA" w:rsidP="009047EC">
      <w:pPr>
        <w:pStyle w:val="a0"/>
        <w:ind w:firstLine="709"/>
        <w:jc w:val="both"/>
        <w:rPr>
          <w:b/>
          <w:lang w:val="ru-RU"/>
        </w:rPr>
      </w:pPr>
      <w:r w:rsidRPr="001A7C38">
        <w:rPr>
          <w:b/>
          <w:lang w:val="ru-RU"/>
        </w:rPr>
        <w:t>Особенности оценки индивидуального проекта</w:t>
      </w:r>
    </w:p>
    <w:p w:rsidR="00961FAA" w:rsidRPr="001A7C38" w:rsidRDefault="00961FAA" w:rsidP="009047EC">
      <w:pPr>
        <w:pStyle w:val="a0"/>
        <w:ind w:firstLine="709"/>
        <w:jc w:val="both"/>
        <w:rPr>
          <w:lang w:val="ru-RU"/>
        </w:rPr>
      </w:pPr>
      <w:r w:rsidRPr="001A7C38">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т.д.).</w:t>
      </w:r>
    </w:p>
    <w:p w:rsidR="00961FAA" w:rsidRPr="001A7C38" w:rsidRDefault="00961FAA" w:rsidP="009047EC">
      <w:pPr>
        <w:pStyle w:val="a0"/>
        <w:tabs>
          <w:tab w:val="left" w:pos="357"/>
        </w:tabs>
        <w:ind w:firstLine="709"/>
        <w:jc w:val="both"/>
        <w:rPr>
          <w:lang w:val="ru-RU"/>
        </w:rPr>
      </w:pPr>
      <w:r w:rsidRPr="001A7C38">
        <w:rPr>
          <w:lang w:val="ru-RU"/>
        </w:rPr>
        <w:t xml:space="preserve">В соответствии с целями подготовки проекта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для каждого обучающегося разрабатываются план, программа подготовки проекта, которые включают требования по следующим рубрикам:</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организация проектной деятельности;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содержание и направленность проекта;</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защита проекта;</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критерии оценки проектной деятельности.</w:t>
      </w:r>
    </w:p>
    <w:p w:rsidR="00961FAA" w:rsidRPr="001A7C38" w:rsidRDefault="00961FAA" w:rsidP="009047EC">
      <w:pPr>
        <w:pStyle w:val="a0"/>
        <w:tabs>
          <w:tab w:val="left" w:pos="357"/>
        </w:tabs>
        <w:ind w:firstLine="709"/>
        <w:jc w:val="both"/>
        <w:rPr>
          <w:lang w:val="ru-RU"/>
        </w:rPr>
      </w:pPr>
      <w:r w:rsidRPr="001A7C38">
        <w:rPr>
          <w:b/>
          <w:lang w:val="ru-RU"/>
        </w:rPr>
        <w:t>Требования к организации проектной деятельности</w:t>
      </w:r>
      <w:r w:rsidRPr="001A7C38">
        <w:rPr>
          <w:lang w:val="ru-RU"/>
        </w:rPr>
        <w:t xml:space="preserve"> включают положения о том, что обучающиеся сами выбирают как тему проекта, так и руководителя проекта; тема проекта утверждается (уровень утверждения определяет ОО; план реализации проекта разрабатывается учащимся совместно с руководителем проекта). ОО предъявляет требования к организации проектной деятельности.</w:t>
      </w:r>
    </w:p>
    <w:p w:rsidR="00961FAA" w:rsidRPr="001A7C38" w:rsidRDefault="00961FAA" w:rsidP="009047EC">
      <w:pPr>
        <w:pStyle w:val="a0"/>
        <w:tabs>
          <w:tab w:val="left" w:pos="357"/>
        </w:tabs>
        <w:ind w:firstLine="709"/>
        <w:jc w:val="both"/>
        <w:rPr>
          <w:lang w:val="ru-RU"/>
        </w:rPr>
      </w:pPr>
      <w:r w:rsidRPr="001A7C38">
        <w:rPr>
          <w:lang w:val="ru-RU"/>
        </w:rPr>
        <w:t xml:space="preserve">В разделе о </w:t>
      </w:r>
      <w:r w:rsidRPr="001A7C38">
        <w:rPr>
          <w:b/>
          <w:lang w:val="ru-RU"/>
        </w:rPr>
        <w:t>требованиях к содержанию и направленности проекта</w:t>
      </w:r>
      <w:r w:rsidRPr="001A7C38">
        <w:rPr>
          <w:lang w:val="ru-RU"/>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rsidRPr="001A7C38">
        <w:t> </w:t>
      </w:r>
      <w:r w:rsidRPr="001A7C38">
        <w:rPr>
          <w:lang w:val="ru-RU"/>
        </w:rPr>
        <w:t xml:space="preserve">возможные типы работ и формы их </w:t>
      </w:r>
      <w:r w:rsidRPr="001A7C38">
        <w:rPr>
          <w:lang w:val="ru-RU"/>
        </w:rPr>
        <w:lastRenderedPageBreak/>
        <w:t>представления и б)</w:t>
      </w:r>
      <w:r w:rsidRPr="001A7C38">
        <w:t> </w:t>
      </w:r>
      <w:r w:rsidRPr="001A7C38">
        <w:rPr>
          <w:lang w:val="ru-RU"/>
        </w:rPr>
        <w:t>состав материалов, которые должны быть подготовлены по завершении проекта для его защиты.</w:t>
      </w:r>
    </w:p>
    <w:p w:rsidR="00961FAA" w:rsidRPr="001A7C38" w:rsidRDefault="00961FAA" w:rsidP="009047EC">
      <w:pPr>
        <w:pStyle w:val="a0"/>
        <w:tabs>
          <w:tab w:val="left" w:pos="357"/>
        </w:tabs>
        <w:ind w:firstLine="709"/>
        <w:jc w:val="both"/>
        <w:rPr>
          <w:lang w:val="ru-RU"/>
        </w:rPr>
      </w:pPr>
      <w:r w:rsidRPr="001A7C38">
        <w:rPr>
          <w:lang w:val="ru-RU"/>
        </w:rPr>
        <w:t>Так, например, результатом (продуктом) проектной деятельности являются:</w:t>
      </w:r>
    </w:p>
    <w:p w:rsidR="00961FAA" w:rsidRPr="001A7C38" w:rsidRDefault="00961FAA" w:rsidP="009047EC">
      <w:pPr>
        <w:pStyle w:val="a0"/>
        <w:tabs>
          <w:tab w:val="left" w:pos="357"/>
        </w:tabs>
        <w:ind w:firstLine="709"/>
        <w:jc w:val="both"/>
        <w:rPr>
          <w:lang w:val="ru-RU"/>
        </w:rPr>
      </w:pPr>
      <w:r w:rsidRPr="001A7C38">
        <w:rPr>
          <w:lang w:val="ru-RU"/>
        </w:rPr>
        <w:t>а) письменная работа (эссе, реферат, аналитические материалы, обзорные материалы, отчёты о проведённых исследованиях, стендовый доклад и др.);</w:t>
      </w:r>
    </w:p>
    <w:p w:rsidR="00961FAA" w:rsidRPr="001A7C38" w:rsidRDefault="00961FAA" w:rsidP="009047EC">
      <w:pPr>
        <w:pStyle w:val="a0"/>
        <w:tabs>
          <w:tab w:val="left" w:pos="357"/>
        </w:tabs>
        <w:ind w:firstLine="709"/>
        <w:jc w:val="both"/>
        <w:rPr>
          <w:lang w:val="ru-RU"/>
        </w:rPr>
      </w:pPr>
      <w:r w:rsidRPr="001A7C38">
        <w:rPr>
          <w:lang w:val="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61FAA" w:rsidRPr="001A7C38" w:rsidRDefault="00961FAA" w:rsidP="009047EC">
      <w:pPr>
        <w:pStyle w:val="a0"/>
        <w:tabs>
          <w:tab w:val="left" w:pos="357"/>
        </w:tabs>
        <w:ind w:firstLine="709"/>
        <w:jc w:val="both"/>
        <w:rPr>
          <w:lang w:val="ru-RU"/>
        </w:rPr>
      </w:pPr>
      <w:r w:rsidRPr="001A7C38">
        <w:rPr>
          <w:lang w:val="ru-RU"/>
        </w:rPr>
        <w:t>в) материальный объект, макет, иное конструкторское изделие;</w:t>
      </w:r>
    </w:p>
    <w:p w:rsidR="00961FAA" w:rsidRPr="001A7C38" w:rsidRDefault="00961FAA" w:rsidP="009047EC">
      <w:pPr>
        <w:pStyle w:val="a0"/>
        <w:tabs>
          <w:tab w:val="left" w:pos="357"/>
        </w:tabs>
        <w:ind w:firstLine="709"/>
        <w:jc w:val="both"/>
        <w:rPr>
          <w:lang w:val="ru-RU"/>
        </w:rPr>
      </w:pPr>
      <w:r w:rsidRPr="001A7C38">
        <w:rPr>
          <w:lang w:val="ru-RU"/>
        </w:rPr>
        <w:t>г) отчётные материалы по социальному проекту, которые включают как тексты, так и мультимедийные продукты.</w:t>
      </w:r>
    </w:p>
    <w:p w:rsidR="00961FAA" w:rsidRPr="001A7C38" w:rsidRDefault="00961FAA" w:rsidP="009047EC">
      <w:pPr>
        <w:pStyle w:val="a0"/>
        <w:tabs>
          <w:tab w:val="left" w:pos="357"/>
        </w:tabs>
        <w:ind w:firstLine="709"/>
        <w:jc w:val="both"/>
        <w:rPr>
          <w:lang w:val="ru-RU"/>
        </w:rPr>
      </w:pPr>
      <w:r w:rsidRPr="001A7C38">
        <w:rPr>
          <w:lang w:val="ru-RU"/>
        </w:rPr>
        <w:t>В состав материалов, которые должны быть подготовлены по завершению проекта для его защиты, в обязательном порядке включаются:</w:t>
      </w:r>
    </w:p>
    <w:p w:rsidR="00961FAA" w:rsidRPr="001A7C38" w:rsidRDefault="00961FAA" w:rsidP="009047EC">
      <w:pPr>
        <w:pStyle w:val="a0"/>
        <w:tabs>
          <w:tab w:val="left" w:pos="357"/>
        </w:tabs>
        <w:ind w:firstLine="709"/>
        <w:jc w:val="both"/>
        <w:rPr>
          <w:lang w:val="ru-RU"/>
        </w:rPr>
      </w:pPr>
      <w:r w:rsidRPr="001A7C38">
        <w:rPr>
          <w:lang w:val="ru-RU"/>
        </w:rPr>
        <w:t xml:space="preserve">1) выносимый на защиту продукт проектной деятельности, представленный в одной из описанных выше форм; </w:t>
      </w:r>
    </w:p>
    <w:p w:rsidR="00961FAA" w:rsidRPr="001A7C38" w:rsidRDefault="00961FAA" w:rsidP="009047EC">
      <w:pPr>
        <w:pStyle w:val="a0"/>
        <w:tabs>
          <w:tab w:val="left" w:pos="357"/>
        </w:tabs>
        <w:ind w:firstLine="709"/>
        <w:jc w:val="both"/>
        <w:rPr>
          <w:lang w:val="ru-RU"/>
        </w:rPr>
      </w:pPr>
      <w:r w:rsidRPr="001A7C38">
        <w:rPr>
          <w:lang w:val="ru-RU"/>
        </w:rPr>
        <w:t xml:space="preserve">2) подготовленная учащимся краткая пояснительная записка к проекту (объёмом не более одной машинописной страницы) с указанием </w:t>
      </w:r>
      <w:r w:rsidRPr="001A7C38">
        <w:rPr>
          <w:u w:val="single"/>
          <w:lang w:val="ru-RU"/>
        </w:rPr>
        <w:t>для всех проектов</w:t>
      </w:r>
      <w:r w:rsidRPr="001A7C38">
        <w:rPr>
          <w:lang w:val="ru-RU"/>
        </w:rPr>
        <w:t>: а)</w:t>
      </w:r>
      <w:r w:rsidRPr="001A7C38">
        <w:t> </w:t>
      </w:r>
      <w:r w:rsidRPr="001A7C38">
        <w:rPr>
          <w:lang w:val="ru-RU"/>
        </w:rPr>
        <w:t>исходного замысла, цели и назначения проекта; б)</w:t>
      </w:r>
      <w:r w:rsidRPr="001A7C38">
        <w:t> </w:t>
      </w:r>
      <w:r w:rsidRPr="001A7C38">
        <w:rPr>
          <w:lang w:val="ru-RU"/>
        </w:rPr>
        <w:t>краткого описания хода выполнения проекта и полученных результатов; в)</w:t>
      </w:r>
      <w:r w:rsidRPr="001A7C38">
        <w:t> </w:t>
      </w:r>
      <w:r w:rsidRPr="001A7C38">
        <w:rPr>
          <w:lang w:val="ru-RU"/>
        </w:rPr>
        <w:t xml:space="preserve">списка использованных источников. Для </w:t>
      </w:r>
      <w:r w:rsidRPr="001A7C38">
        <w:rPr>
          <w:u w:val="single"/>
          <w:lang w:val="ru-RU"/>
        </w:rPr>
        <w:t>конструкторских проектов</w:t>
      </w:r>
      <w:r w:rsidRPr="001A7C38">
        <w:rPr>
          <w:lang w:val="ru-RU"/>
        </w:rPr>
        <w:t xml:space="preserve"> в пояснительную записку, кроме того, включается описание особенностей конструкторских решений, для </w:t>
      </w:r>
      <w:r w:rsidRPr="001A7C38">
        <w:rPr>
          <w:u w:val="single"/>
          <w:lang w:val="ru-RU"/>
        </w:rPr>
        <w:t>социальных проектов</w:t>
      </w:r>
      <w:r w:rsidRPr="001A7C38">
        <w:rPr>
          <w:lang w:val="ru-RU"/>
        </w:rPr>
        <w:t xml:space="preserve"> - описание эффектов/эффекта от реализации проекта;</w:t>
      </w:r>
    </w:p>
    <w:p w:rsidR="00961FAA" w:rsidRPr="001A7C38" w:rsidRDefault="00961FAA" w:rsidP="009047EC">
      <w:pPr>
        <w:pStyle w:val="a0"/>
        <w:tabs>
          <w:tab w:val="left" w:pos="357"/>
        </w:tabs>
        <w:ind w:firstLine="709"/>
        <w:jc w:val="both"/>
        <w:rPr>
          <w:lang w:val="ru-RU"/>
        </w:rPr>
      </w:pPr>
      <w:r w:rsidRPr="001A7C38">
        <w:rPr>
          <w:lang w:val="ru-RU"/>
        </w:rPr>
        <w:t>3) краткий отзыв руководителя, содержащий краткую характеристику работы учащегося в ходе выполнения проекта, в том числе: а)</w:t>
      </w:r>
      <w:r w:rsidRPr="001A7C38">
        <w:t> </w:t>
      </w:r>
      <w:r w:rsidRPr="001A7C38">
        <w:rPr>
          <w:lang w:val="ru-RU"/>
        </w:rPr>
        <w:t>инициативности и самостоятельности; б)</w:t>
      </w:r>
      <w:r w:rsidRPr="001A7C38">
        <w:t> </w:t>
      </w:r>
      <w:r w:rsidRPr="001A7C38">
        <w:rPr>
          <w:lang w:val="ru-RU"/>
        </w:rPr>
        <w:t>ответственности (включая динамику отношения к выполняемой работе); в)</w:t>
      </w:r>
      <w:r w:rsidRPr="001A7C38">
        <w:t> </w:t>
      </w:r>
      <w:r w:rsidRPr="001A7C38">
        <w:rPr>
          <w:lang w:val="ru-RU"/>
        </w:rPr>
        <w:t>исполнительской дисциплины. При наличии в выполненной работе соответствующих оснований в отзыве может быть также отмечена новизна подхода и полученных решений, актуальность и практическая значимость полученных результатов.</w:t>
      </w:r>
    </w:p>
    <w:p w:rsidR="00961FAA" w:rsidRPr="001A7C38" w:rsidRDefault="00961FAA" w:rsidP="009047EC">
      <w:pPr>
        <w:pStyle w:val="a0"/>
        <w:tabs>
          <w:tab w:val="left" w:pos="357"/>
        </w:tabs>
        <w:ind w:firstLine="709"/>
        <w:jc w:val="both"/>
        <w:rPr>
          <w:lang w:val="ru-RU"/>
        </w:rPr>
      </w:pPr>
      <w:r w:rsidRPr="001A7C38">
        <w:rPr>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61FAA" w:rsidRPr="001A7C38" w:rsidRDefault="00961FAA" w:rsidP="009047EC">
      <w:pPr>
        <w:pStyle w:val="a0"/>
        <w:ind w:firstLine="709"/>
        <w:jc w:val="both"/>
        <w:rPr>
          <w:lang w:val="ru-RU"/>
        </w:rPr>
      </w:pPr>
      <w:r w:rsidRPr="001A7C38">
        <w:rPr>
          <w:lang w:val="ru-RU"/>
        </w:rPr>
        <w:t>В разделе о</w:t>
      </w:r>
      <w:r w:rsidRPr="001A7C38">
        <w:rPr>
          <w:b/>
          <w:lang w:val="ru-RU"/>
        </w:rPr>
        <w:t xml:space="preserve"> требованиях к защите проекта</w:t>
      </w:r>
      <w:r w:rsidRPr="001A7C38">
        <w:rPr>
          <w:lang w:val="ru-RU"/>
        </w:rPr>
        <w:t xml:space="preserve"> указывается, что защита осуществляется в процессе специально организованной деятельности комиссии ОО (или на школьной конференции) для публичного представления результатов работы над проектами и продемонстрировать уровень овладения обучающимися отдельными элементами проектной деятельности. </w:t>
      </w:r>
    </w:p>
    <w:p w:rsidR="00961FAA" w:rsidRPr="001A7C38" w:rsidRDefault="00961FAA" w:rsidP="009047EC">
      <w:pPr>
        <w:pStyle w:val="a0"/>
        <w:tabs>
          <w:tab w:val="left" w:pos="357"/>
        </w:tabs>
        <w:ind w:firstLine="709"/>
        <w:jc w:val="both"/>
        <w:rPr>
          <w:lang w:val="ru-RU"/>
        </w:rPr>
      </w:pPr>
      <w:r w:rsidRPr="001A7C38">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61FAA" w:rsidRPr="001A7C38" w:rsidRDefault="00961FAA" w:rsidP="009047EC">
      <w:pPr>
        <w:pStyle w:val="a0"/>
        <w:tabs>
          <w:tab w:val="left" w:pos="357"/>
        </w:tabs>
        <w:ind w:firstLine="709"/>
        <w:jc w:val="both"/>
        <w:rPr>
          <w:lang w:val="ru-RU"/>
        </w:rPr>
      </w:pPr>
      <w:r w:rsidRPr="001A7C38">
        <w:rPr>
          <w:b/>
          <w:lang w:val="ru-RU"/>
        </w:rPr>
        <w:t>Критерии оценки проектной деятельности</w:t>
      </w:r>
    </w:p>
    <w:p w:rsidR="00961FAA" w:rsidRPr="001A7C38" w:rsidRDefault="00961FAA" w:rsidP="009047EC">
      <w:pPr>
        <w:pStyle w:val="aff1"/>
        <w:spacing w:line="240" w:lineRule="auto"/>
        <w:ind w:firstLine="709"/>
        <w:rPr>
          <w:sz w:val="24"/>
          <w:szCs w:val="24"/>
        </w:rPr>
      </w:pPr>
      <w:r w:rsidRPr="001A7C38">
        <w:rPr>
          <w:sz w:val="24"/>
          <w:szCs w:val="24"/>
        </w:rPr>
        <w:t>1.</w:t>
      </w:r>
      <w:r w:rsidRPr="001A7C38">
        <w:rPr>
          <w:b/>
          <w:sz w:val="24"/>
          <w:szCs w:val="24"/>
        </w:rPr>
        <w:t> </w:t>
      </w:r>
      <w:r w:rsidRPr="001A7C38">
        <w:rPr>
          <w:sz w:val="24"/>
          <w:szCs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961FAA" w:rsidRPr="001A7C38" w:rsidRDefault="00961FAA" w:rsidP="009047EC">
      <w:pPr>
        <w:pStyle w:val="aff1"/>
        <w:spacing w:line="240" w:lineRule="auto"/>
        <w:ind w:firstLine="709"/>
        <w:rPr>
          <w:sz w:val="24"/>
          <w:szCs w:val="24"/>
        </w:rPr>
      </w:pPr>
      <w:r w:rsidRPr="001A7C38">
        <w:rPr>
          <w:sz w:val="24"/>
          <w:szCs w:val="24"/>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61FAA" w:rsidRPr="001A7C38" w:rsidRDefault="00961FAA" w:rsidP="009047EC">
      <w:pPr>
        <w:pStyle w:val="aff1"/>
        <w:spacing w:line="240" w:lineRule="auto"/>
        <w:ind w:firstLine="709"/>
        <w:rPr>
          <w:sz w:val="24"/>
          <w:szCs w:val="24"/>
        </w:rPr>
      </w:pPr>
      <w:r w:rsidRPr="001A7C38">
        <w:rPr>
          <w:sz w:val="24"/>
          <w:szCs w:val="24"/>
        </w:rPr>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61FAA" w:rsidRPr="001A7C38" w:rsidRDefault="00961FAA" w:rsidP="009047EC">
      <w:pPr>
        <w:pStyle w:val="aff1"/>
        <w:spacing w:line="240" w:lineRule="auto"/>
        <w:ind w:firstLine="709"/>
        <w:rPr>
          <w:sz w:val="24"/>
          <w:szCs w:val="24"/>
        </w:rPr>
      </w:pPr>
      <w:r w:rsidRPr="001A7C38">
        <w:rPr>
          <w:sz w:val="24"/>
          <w:szCs w:val="24"/>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961FAA" w:rsidRPr="001A7C38" w:rsidRDefault="00961FAA" w:rsidP="009047EC">
      <w:pPr>
        <w:pStyle w:val="a0"/>
        <w:tabs>
          <w:tab w:val="left" w:pos="357"/>
        </w:tabs>
        <w:ind w:firstLine="709"/>
        <w:jc w:val="both"/>
        <w:rPr>
          <w:lang w:val="ru-RU"/>
        </w:rPr>
      </w:pPr>
      <w:r w:rsidRPr="001A7C38">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961FAA" w:rsidRPr="001A7C38" w:rsidRDefault="00961FAA" w:rsidP="009047EC">
      <w:pPr>
        <w:pStyle w:val="a0"/>
        <w:tabs>
          <w:tab w:val="left" w:pos="357"/>
        </w:tabs>
        <w:ind w:firstLine="709"/>
        <w:jc w:val="both"/>
        <w:rPr>
          <w:lang w:val="ru-RU"/>
        </w:rPr>
      </w:pPr>
      <w:r w:rsidRPr="001A7C38">
        <w:rPr>
          <w:lang w:val="ru-RU"/>
        </w:rPr>
        <w:lastRenderedPageBreak/>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961FAA" w:rsidRPr="001A7C38" w:rsidRDefault="00961FAA" w:rsidP="00721D99">
      <w:pPr>
        <w:pStyle w:val="a0"/>
        <w:tabs>
          <w:tab w:val="left" w:pos="357"/>
        </w:tabs>
        <w:ind w:firstLine="709"/>
        <w:jc w:val="both"/>
        <w:rPr>
          <w:lang w:val="ru-RU"/>
        </w:rPr>
      </w:pPr>
      <w:r w:rsidRPr="001A7C38">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w:t>
      </w:r>
      <w:r w:rsidR="00721D99">
        <w:rPr>
          <w:lang w:val="ru-RU"/>
        </w:rPr>
        <w:t>задачей оценочной деятельности.</w:t>
      </w:r>
    </w:p>
    <w:p w:rsidR="00961FAA" w:rsidRPr="003D0768" w:rsidRDefault="00961FAA" w:rsidP="003D0768">
      <w:pPr>
        <w:pStyle w:val="a0"/>
        <w:tabs>
          <w:tab w:val="left" w:pos="357"/>
        </w:tabs>
        <w:ind w:firstLine="709"/>
        <w:jc w:val="both"/>
        <w:rPr>
          <w:b/>
          <w:lang w:val="ru-RU"/>
        </w:rPr>
      </w:pPr>
      <w:r w:rsidRPr="001A7C38">
        <w:rPr>
          <w:b/>
          <w:lang w:val="ru-RU"/>
        </w:rPr>
        <w:t>Содержате</w:t>
      </w:r>
      <w:r w:rsidR="003D0768">
        <w:rPr>
          <w:b/>
          <w:lang w:val="ru-RU"/>
        </w:rPr>
        <w:t>льное описание каждого критерия</w:t>
      </w:r>
    </w:p>
    <w:tbl>
      <w:tblPr>
        <w:tblW w:w="10381" w:type="dxa"/>
        <w:tblInd w:w="108" w:type="dxa"/>
        <w:tblBorders>
          <w:top w:val="single" w:sz="4" w:space="0" w:color="000000"/>
          <w:left w:val="single" w:sz="4" w:space="0" w:color="000000"/>
          <w:bottom w:val="single" w:sz="4" w:space="0" w:color="000000"/>
        </w:tblBorders>
        <w:tblCellMar>
          <w:left w:w="10" w:type="dxa"/>
          <w:right w:w="10" w:type="dxa"/>
        </w:tblCellMar>
        <w:tblLook w:val="00A0" w:firstRow="1" w:lastRow="0" w:firstColumn="1" w:lastColumn="0" w:noHBand="0" w:noVBand="0"/>
      </w:tblPr>
      <w:tblGrid>
        <w:gridCol w:w="1384"/>
        <w:gridCol w:w="4145"/>
        <w:gridCol w:w="4843"/>
        <w:gridCol w:w="9"/>
      </w:tblGrid>
      <w:tr w:rsidR="00961FAA" w:rsidRPr="001A7C38" w:rsidTr="00721D99">
        <w:trPr>
          <w:gridAfter w:val="1"/>
          <w:wAfter w:w="9" w:type="dxa"/>
        </w:trPr>
        <w:tc>
          <w:tcPr>
            <w:tcW w:w="1384" w:type="dxa"/>
            <w:vMerge w:val="restart"/>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ff1"/>
              <w:snapToGrid w:val="0"/>
              <w:spacing w:line="240" w:lineRule="auto"/>
              <w:ind w:firstLine="34"/>
              <w:rPr>
                <w:sz w:val="24"/>
                <w:szCs w:val="24"/>
              </w:rPr>
            </w:pPr>
            <w:r w:rsidRPr="001A7C38">
              <w:rPr>
                <w:b/>
                <w:sz w:val="24"/>
                <w:szCs w:val="24"/>
              </w:rPr>
              <w:t>Критерий</w:t>
            </w:r>
          </w:p>
        </w:tc>
        <w:tc>
          <w:tcPr>
            <w:tcW w:w="89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ff1"/>
              <w:snapToGrid w:val="0"/>
              <w:spacing w:line="240" w:lineRule="auto"/>
              <w:ind w:firstLine="709"/>
              <w:rPr>
                <w:sz w:val="24"/>
                <w:szCs w:val="24"/>
              </w:rPr>
            </w:pPr>
            <w:r w:rsidRPr="001A7C38">
              <w:rPr>
                <w:b/>
                <w:sz w:val="24"/>
                <w:szCs w:val="24"/>
              </w:rPr>
              <w:t>Уровни сформированности навыков проектной деятельности</w:t>
            </w:r>
          </w:p>
        </w:tc>
      </w:tr>
      <w:tr w:rsidR="00961FAA" w:rsidRPr="001A7C38" w:rsidTr="00721D99">
        <w:trPr>
          <w:gridAfter w:val="1"/>
          <w:wAfter w:w="9" w:type="dxa"/>
          <w:trHeight w:val="449"/>
        </w:trPr>
        <w:tc>
          <w:tcPr>
            <w:tcW w:w="1384" w:type="dxa"/>
            <w:vMerge/>
            <w:tcBorders>
              <w:top w:val="single" w:sz="4" w:space="0" w:color="000000"/>
              <w:bottom w:val="single" w:sz="4" w:space="0" w:color="000000"/>
              <w:right w:val="nil"/>
            </w:tcBorders>
            <w:vAlign w:val="center"/>
          </w:tcPr>
          <w:p w:rsidR="00961FAA" w:rsidRPr="001A7C38" w:rsidRDefault="00961FAA" w:rsidP="000A0476">
            <w:pPr>
              <w:spacing w:after="0" w:line="240" w:lineRule="auto"/>
              <w:ind w:firstLine="34"/>
              <w:jc w:val="both"/>
              <w:rPr>
                <w:rFonts w:ascii="Times New Roman" w:hAnsi="Times New Roman"/>
                <w:sz w:val="24"/>
                <w:szCs w:val="24"/>
                <w:lang w:eastAsia="zh-CN"/>
              </w:rPr>
            </w:pPr>
          </w:p>
        </w:tc>
        <w:tc>
          <w:tcPr>
            <w:tcW w:w="414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0"/>
              <w:tabs>
                <w:tab w:val="left" w:pos="357"/>
              </w:tabs>
              <w:snapToGrid w:val="0"/>
              <w:jc w:val="both"/>
            </w:pPr>
            <w:r w:rsidRPr="001A7C38">
              <w:rPr>
                <w:b/>
              </w:rPr>
              <w:t>Базовый</w:t>
            </w:r>
          </w:p>
        </w:tc>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0A0476">
            <w:pPr>
              <w:pStyle w:val="a0"/>
              <w:tabs>
                <w:tab w:val="left" w:pos="357"/>
              </w:tabs>
              <w:snapToGrid w:val="0"/>
              <w:jc w:val="both"/>
            </w:pPr>
            <w:r w:rsidRPr="001A7C38">
              <w:rPr>
                <w:b/>
              </w:rPr>
              <w:t>Повышенный</w:t>
            </w:r>
          </w:p>
        </w:tc>
      </w:tr>
      <w:tr w:rsidR="00961FAA" w:rsidRPr="001A7C38" w:rsidTr="00721D99">
        <w:trPr>
          <w:gridAfter w:val="1"/>
          <w:wAfter w:w="9" w:type="dxa"/>
        </w:trPr>
        <w:tc>
          <w:tcPr>
            <w:tcW w:w="1384"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0"/>
              <w:tabs>
                <w:tab w:val="left" w:pos="357"/>
              </w:tabs>
              <w:snapToGrid w:val="0"/>
              <w:ind w:firstLine="34"/>
              <w:jc w:val="both"/>
              <w:rPr>
                <w:lang w:val="ru-RU"/>
              </w:rPr>
            </w:pPr>
            <w:r w:rsidRPr="001A7C38">
              <w:rPr>
                <w:b/>
                <w:lang w:val="ru-RU"/>
              </w:rPr>
              <w:t>Самосто-ятельное приобре-тение знаний и решение проблем</w:t>
            </w:r>
          </w:p>
        </w:tc>
        <w:tc>
          <w:tcPr>
            <w:tcW w:w="414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0"/>
              <w:tabs>
                <w:tab w:val="left" w:pos="357"/>
              </w:tabs>
              <w:snapToGrid w:val="0"/>
              <w:jc w:val="both"/>
              <w:rPr>
                <w:lang w:val="ru-RU"/>
              </w:rPr>
            </w:pPr>
            <w:r w:rsidRPr="001A7C38">
              <w:rPr>
                <w:lang w:val="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0A0476">
            <w:pPr>
              <w:pStyle w:val="a0"/>
              <w:tabs>
                <w:tab w:val="left" w:pos="-108"/>
              </w:tabs>
              <w:snapToGrid w:val="0"/>
              <w:jc w:val="both"/>
              <w:rPr>
                <w:lang w:val="ru-RU"/>
              </w:rPr>
            </w:pPr>
            <w:r w:rsidRPr="001A7C38">
              <w:rPr>
                <w:lang w:val="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961FAA" w:rsidRPr="001A7C38" w:rsidTr="00721D99">
        <w:trPr>
          <w:gridAfter w:val="1"/>
          <w:wAfter w:w="9" w:type="dxa"/>
        </w:trPr>
        <w:tc>
          <w:tcPr>
            <w:tcW w:w="1384"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0"/>
              <w:tabs>
                <w:tab w:val="left" w:pos="357"/>
              </w:tabs>
              <w:snapToGrid w:val="0"/>
              <w:ind w:firstLine="34"/>
              <w:jc w:val="both"/>
            </w:pPr>
            <w:r w:rsidRPr="001A7C38">
              <w:rPr>
                <w:b/>
              </w:rPr>
              <w:t>Знание предмета</w:t>
            </w:r>
          </w:p>
        </w:tc>
        <w:tc>
          <w:tcPr>
            <w:tcW w:w="414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0"/>
              <w:tabs>
                <w:tab w:val="left" w:pos="357"/>
              </w:tabs>
              <w:snapToGrid w:val="0"/>
              <w:jc w:val="both"/>
              <w:rPr>
                <w:lang w:val="ru-RU"/>
              </w:rPr>
            </w:pPr>
            <w:r w:rsidRPr="001A7C38">
              <w:rPr>
                <w:lang w:val="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0A0476">
            <w:pPr>
              <w:pStyle w:val="a0"/>
              <w:tabs>
                <w:tab w:val="left" w:pos="-108"/>
              </w:tabs>
              <w:snapToGrid w:val="0"/>
              <w:jc w:val="both"/>
            </w:pPr>
            <w:r w:rsidRPr="001A7C38">
              <w:rPr>
                <w:lang w:val="ru-RU"/>
              </w:rPr>
              <w:t>Продемонстрировано свободное владение предметом проектной деятельности. Ошибки отсутствуют</w:t>
            </w:r>
          </w:p>
        </w:tc>
      </w:tr>
      <w:tr w:rsidR="00961FAA" w:rsidRPr="001A7C38" w:rsidTr="00721D99">
        <w:trPr>
          <w:gridAfter w:val="1"/>
          <w:wAfter w:w="9" w:type="dxa"/>
        </w:trPr>
        <w:tc>
          <w:tcPr>
            <w:tcW w:w="1384"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ff1"/>
              <w:snapToGrid w:val="0"/>
              <w:spacing w:line="240" w:lineRule="auto"/>
              <w:ind w:firstLine="34"/>
              <w:rPr>
                <w:sz w:val="24"/>
                <w:szCs w:val="24"/>
              </w:rPr>
            </w:pPr>
            <w:r w:rsidRPr="001A7C38">
              <w:rPr>
                <w:b/>
                <w:sz w:val="24"/>
                <w:szCs w:val="24"/>
              </w:rPr>
              <w:t>Регуля-тивные действия</w:t>
            </w:r>
          </w:p>
        </w:tc>
        <w:tc>
          <w:tcPr>
            <w:tcW w:w="414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0"/>
              <w:tabs>
                <w:tab w:val="left" w:pos="357"/>
              </w:tabs>
              <w:snapToGrid w:val="0"/>
              <w:jc w:val="both"/>
              <w:rPr>
                <w:lang w:val="ru-RU"/>
              </w:rPr>
            </w:pPr>
            <w:r w:rsidRPr="001A7C38">
              <w:rPr>
                <w:lang w:val="ru-RU"/>
              </w:rPr>
              <w:t>Продемонстрированы навыки определения темы и планирования работы.</w:t>
            </w:r>
          </w:p>
          <w:p w:rsidR="00961FAA" w:rsidRPr="001A7C38" w:rsidRDefault="00961FAA" w:rsidP="000A0476">
            <w:pPr>
              <w:pStyle w:val="aff1"/>
              <w:spacing w:line="240" w:lineRule="auto"/>
              <w:ind w:firstLine="0"/>
              <w:rPr>
                <w:sz w:val="24"/>
                <w:szCs w:val="24"/>
              </w:rPr>
            </w:pPr>
            <w:r w:rsidRPr="001A7C38">
              <w:rPr>
                <w:sz w:val="24"/>
                <w:szCs w:val="24"/>
              </w:rPr>
              <w:t>Работа доведена до конца и представлена комиссии;</w:t>
            </w:r>
          </w:p>
        </w:tc>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0A0476">
            <w:pPr>
              <w:pStyle w:val="aff1"/>
              <w:snapToGrid w:val="0"/>
              <w:spacing w:line="240" w:lineRule="auto"/>
              <w:ind w:firstLine="0"/>
              <w:rPr>
                <w:sz w:val="24"/>
                <w:szCs w:val="24"/>
              </w:rPr>
            </w:pPr>
            <w:r w:rsidRPr="001A7C38">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961FAA" w:rsidRPr="001A7C38" w:rsidTr="00721D99">
        <w:tc>
          <w:tcPr>
            <w:tcW w:w="1384"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ff1"/>
              <w:snapToGrid w:val="0"/>
              <w:spacing w:line="240" w:lineRule="auto"/>
              <w:ind w:firstLine="709"/>
              <w:rPr>
                <w:sz w:val="24"/>
                <w:szCs w:val="24"/>
              </w:rPr>
            </w:pPr>
          </w:p>
        </w:tc>
        <w:tc>
          <w:tcPr>
            <w:tcW w:w="414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ff1"/>
              <w:snapToGrid w:val="0"/>
              <w:spacing w:line="240" w:lineRule="auto"/>
              <w:ind w:firstLine="0"/>
              <w:rPr>
                <w:sz w:val="24"/>
                <w:szCs w:val="24"/>
              </w:rPr>
            </w:pPr>
            <w:r w:rsidRPr="001A7C38">
              <w:rPr>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8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0A0476">
            <w:pPr>
              <w:pStyle w:val="aff1"/>
              <w:snapToGrid w:val="0"/>
              <w:spacing w:line="240" w:lineRule="auto"/>
              <w:ind w:firstLine="0"/>
              <w:rPr>
                <w:sz w:val="24"/>
                <w:szCs w:val="24"/>
              </w:rPr>
            </w:pPr>
            <w:r w:rsidRPr="001A7C38">
              <w:rPr>
                <w:sz w:val="24"/>
                <w:szCs w:val="24"/>
              </w:rPr>
              <w:t>Контроль и коррекция осуществлялись самостоятельно</w:t>
            </w:r>
          </w:p>
        </w:tc>
      </w:tr>
      <w:tr w:rsidR="00961FAA" w:rsidRPr="001A7C38" w:rsidTr="00721D99">
        <w:tc>
          <w:tcPr>
            <w:tcW w:w="1384"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0"/>
              <w:tabs>
                <w:tab w:val="left" w:pos="357"/>
              </w:tabs>
              <w:snapToGrid w:val="0"/>
              <w:jc w:val="both"/>
            </w:pPr>
            <w:r w:rsidRPr="001A7C38">
              <w:rPr>
                <w:b/>
              </w:rPr>
              <w:t>Комму</w:t>
            </w:r>
            <w:r w:rsidRPr="001A7C38">
              <w:rPr>
                <w:b/>
                <w:lang w:val="ru-RU"/>
              </w:rPr>
              <w:t>-</w:t>
            </w:r>
            <w:r w:rsidRPr="001A7C38">
              <w:rPr>
                <w:b/>
              </w:rPr>
              <w:t>никация</w:t>
            </w:r>
          </w:p>
        </w:tc>
        <w:tc>
          <w:tcPr>
            <w:tcW w:w="414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0A0476">
            <w:pPr>
              <w:pStyle w:val="a0"/>
              <w:tabs>
                <w:tab w:val="left" w:pos="357"/>
              </w:tabs>
              <w:snapToGrid w:val="0"/>
              <w:jc w:val="both"/>
            </w:pPr>
            <w:r w:rsidRPr="001A7C38">
              <w:rPr>
                <w:lang w:val="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8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0A0476">
            <w:pPr>
              <w:pStyle w:val="a0"/>
              <w:tabs>
                <w:tab w:val="left" w:pos="357"/>
              </w:tabs>
              <w:snapToGrid w:val="0"/>
              <w:jc w:val="both"/>
            </w:pPr>
            <w:r w:rsidRPr="001A7C38">
              <w:rPr>
                <w:lang w:val="ru-RU"/>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rsidRPr="001A7C38">
              <w:t>Работа/сообщение вызывает интерес. Автор свободно отвечает на вопросы</w:t>
            </w:r>
          </w:p>
        </w:tc>
      </w:tr>
    </w:tbl>
    <w:p w:rsidR="00961FAA" w:rsidRPr="001A7C38" w:rsidRDefault="00961FAA" w:rsidP="009047EC">
      <w:pPr>
        <w:pStyle w:val="aff1"/>
        <w:spacing w:line="240" w:lineRule="auto"/>
        <w:ind w:firstLine="709"/>
        <w:rPr>
          <w:sz w:val="24"/>
          <w:szCs w:val="24"/>
        </w:rPr>
      </w:pPr>
    </w:p>
    <w:p w:rsidR="00961FAA" w:rsidRPr="001A7C38" w:rsidRDefault="00961FAA" w:rsidP="009047EC">
      <w:pPr>
        <w:pStyle w:val="a0"/>
        <w:tabs>
          <w:tab w:val="left" w:pos="0"/>
        </w:tabs>
        <w:ind w:firstLine="709"/>
        <w:jc w:val="both"/>
        <w:rPr>
          <w:lang w:val="ru-RU"/>
        </w:rPr>
      </w:pPr>
      <w:r w:rsidRPr="001A7C38">
        <w:rPr>
          <w:lang w:val="ru-RU"/>
        </w:rPr>
        <w:t>Решение о том, что проект выполнен на повышенном уровне, принимается при условии, что: 1)</w:t>
      </w:r>
      <w:r w:rsidRPr="001A7C38">
        <w:t> </w:t>
      </w:r>
      <w:r w:rsidRPr="001A7C38">
        <w:rPr>
          <w:lang w:val="ru-RU"/>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w:t>
      </w:r>
      <w:r w:rsidRPr="001A7C38">
        <w:t> </w:t>
      </w:r>
      <w:r w:rsidRPr="001A7C38">
        <w:rPr>
          <w:lang w:val="ru-RU"/>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961FAA" w:rsidRPr="001A7C38" w:rsidRDefault="00961FAA" w:rsidP="009047EC">
      <w:pPr>
        <w:pStyle w:val="a0"/>
        <w:tabs>
          <w:tab w:val="left" w:pos="357"/>
        </w:tabs>
        <w:ind w:firstLine="709"/>
        <w:jc w:val="both"/>
        <w:rPr>
          <w:lang w:val="ru-RU"/>
        </w:rPr>
      </w:pPr>
      <w:r w:rsidRPr="001A7C38">
        <w:rPr>
          <w:lang w:val="ru-RU"/>
        </w:rPr>
        <w:t xml:space="preserve">Решение о том, что проект выполнен на базовом уровне, принимается при условии, что: </w:t>
      </w:r>
      <w:r w:rsidRPr="001A7C38">
        <w:rPr>
          <w:lang w:val="ru-RU"/>
        </w:rPr>
        <w:lastRenderedPageBreak/>
        <w:t>1)</w:t>
      </w:r>
      <w:r w:rsidRPr="001A7C38">
        <w:t> </w:t>
      </w:r>
      <w:r w:rsidRPr="001A7C38">
        <w:rPr>
          <w:lang w:val="ru-RU"/>
        </w:rPr>
        <w:t>такая оценка выставлена комиссией по каждому из предъявляемых критериев; 2)</w:t>
      </w:r>
      <w:r w:rsidRPr="001A7C38">
        <w:t> </w:t>
      </w:r>
      <w:r w:rsidRPr="001A7C38">
        <w:rPr>
          <w:lang w:val="ru-RU"/>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rsidRPr="001A7C38">
        <w:t> </w:t>
      </w:r>
      <w:r w:rsidRPr="001A7C38">
        <w:rPr>
          <w:lang w:val="ru-RU"/>
        </w:rPr>
        <w:t>даны ответы на вопросы.</w:t>
      </w:r>
    </w:p>
    <w:p w:rsidR="00961FAA" w:rsidRPr="001A7C38" w:rsidRDefault="00961FAA" w:rsidP="009047EC">
      <w:pPr>
        <w:pStyle w:val="a0"/>
        <w:tabs>
          <w:tab w:val="left" w:pos="357"/>
        </w:tabs>
        <w:ind w:firstLine="709"/>
        <w:jc w:val="both"/>
        <w:rPr>
          <w:lang w:val="ru-RU"/>
        </w:rPr>
      </w:pPr>
      <w:r w:rsidRPr="001A7C38">
        <w:rPr>
          <w:lang w:val="ru-RU"/>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961FAA" w:rsidRPr="001A7C38" w:rsidRDefault="00961FAA" w:rsidP="009047EC">
      <w:pPr>
        <w:pStyle w:val="a0"/>
        <w:tabs>
          <w:tab w:val="left" w:pos="357"/>
        </w:tabs>
        <w:ind w:firstLine="709"/>
        <w:jc w:val="both"/>
        <w:rPr>
          <w:lang w:val="ru-RU"/>
        </w:rPr>
      </w:pPr>
      <w:r w:rsidRPr="001A7C38">
        <w:rPr>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961FAA" w:rsidRPr="001A7C38" w:rsidRDefault="00961FAA" w:rsidP="009047EC">
      <w:pPr>
        <w:pStyle w:val="a0"/>
        <w:tabs>
          <w:tab w:val="left" w:pos="357"/>
        </w:tabs>
        <w:ind w:firstLine="709"/>
        <w:jc w:val="both"/>
        <w:rPr>
          <w:lang w:val="ru-RU"/>
        </w:rPr>
      </w:pPr>
      <w:r w:rsidRPr="001A7C38">
        <w:rPr>
          <w:lang w:val="ru-RU"/>
        </w:rPr>
        <w:t>Результаты выполнения индивидуального проекта могут рассматриваться как дополнительное основание при зачислении выпускника общеобразовательной организации на избранное им направление профильного образования.</w:t>
      </w:r>
    </w:p>
    <w:p w:rsidR="00961FAA" w:rsidRPr="001A7C38" w:rsidRDefault="00961FAA" w:rsidP="009047EC">
      <w:pPr>
        <w:pStyle w:val="affffb"/>
        <w:ind w:firstLine="709"/>
        <w:jc w:val="both"/>
        <w:rPr>
          <w:b/>
          <w:i/>
          <w:lang w:val="ru-RU"/>
        </w:rPr>
      </w:pPr>
    </w:p>
    <w:p w:rsidR="00961FAA" w:rsidRPr="001A7C38" w:rsidRDefault="00961FAA" w:rsidP="000A0476">
      <w:pPr>
        <w:pStyle w:val="Zag1"/>
        <w:spacing w:after="0" w:line="240" w:lineRule="auto"/>
        <w:ind w:firstLine="709"/>
        <w:rPr>
          <w:rStyle w:val="Zag11"/>
          <w:rFonts w:eastAsia="@Arial Unicode MS"/>
          <w:color w:val="auto"/>
          <w:lang w:val="ru-RU"/>
        </w:rPr>
      </w:pPr>
      <w:r w:rsidRPr="001A7C38">
        <w:rPr>
          <w:rStyle w:val="Zag11"/>
          <w:rFonts w:eastAsia="@Arial Unicode MS"/>
          <w:color w:val="auto"/>
          <w:lang w:val="ru-RU"/>
        </w:rPr>
        <w:t>2. СОДЕРЖАТЕЛЬНЫЙ РАЗДЕЛ</w:t>
      </w:r>
    </w:p>
    <w:p w:rsidR="00961FAA" w:rsidRPr="001A7C38" w:rsidRDefault="00961FAA" w:rsidP="000A0476">
      <w:pPr>
        <w:pStyle w:val="Zag1"/>
        <w:spacing w:after="0" w:line="240" w:lineRule="auto"/>
        <w:ind w:firstLine="709"/>
        <w:rPr>
          <w:color w:val="auto"/>
          <w:lang w:val="ru-RU"/>
        </w:rPr>
      </w:pPr>
    </w:p>
    <w:p w:rsidR="00961FAA" w:rsidRPr="001A7C38" w:rsidRDefault="000A0476" w:rsidP="000A0476">
      <w:pPr>
        <w:pStyle w:val="affffe"/>
        <w:tabs>
          <w:tab w:val="left" w:pos="720"/>
        </w:tabs>
        <w:ind w:firstLine="709"/>
        <w:jc w:val="center"/>
        <w:rPr>
          <w:rFonts w:ascii="Times New Roman" w:hAnsi="Times New Roman"/>
          <w:b/>
          <w:sz w:val="24"/>
          <w:szCs w:val="24"/>
          <w:lang w:val="ru-RU"/>
        </w:rPr>
      </w:pPr>
      <w:r w:rsidRPr="001A7C38">
        <w:rPr>
          <w:rFonts w:ascii="Times New Roman" w:hAnsi="Times New Roman"/>
          <w:b/>
          <w:sz w:val="24"/>
          <w:szCs w:val="24"/>
          <w:lang w:val="ru-RU"/>
        </w:rPr>
        <w:t>2.1.</w:t>
      </w:r>
      <w:r w:rsidRPr="001A7C38">
        <w:rPr>
          <w:rFonts w:ascii="Times New Roman" w:hAnsi="Times New Roman"/>
          <w:b/>
          <w:sz w:val="24"/>
          <w:szCs w:val="24"/>
        </w:rPr>
        <w:t> </w:t>
      </w:r>
      <w:r w:rsidRPr="001A7C38">
        <w:rPr>
          <w:rFonts w:ascii="Times New Roman" w:hAnsi="Times New Roman"/>
          <w:b/>
          <w:sz w:val="24"/>
          <w:szCs w:val="24"/>
          <w:lang w:val="ru-RU"/>
        </w:rPr>
        <w:t>ПРОГРАММА РАЗВИТИЯ УНИВЕРСАЛЬНЫХ УЧЕБНЫХ ДЕЙСТВИЙ ПРИ ПОЛУЧЕНИИ ОБРАЗОВАНИЯ  НА УРОВНЕ ОСНОВНОГО ОБЩЕГО ОБРАЗОВАНИЯ</w:t>
      </w:r>
      <w:r w:rsidR="003D0768">
        <w:rPr>
          <w:rFonts w:ascii="Times New Roman" w:hAnsi="Times New Roman"/>
          <w:b/>
          <w:sz w:val="24"/>
          <w:szCs w:val="24"/>
          <w:lang w:val="ru-RU"/>
        </w:rPr>
        <w:t xml:space="preserve"> </w:t>
      </w:r>
      <w:r w:rsidRPr="001A7C38">
        <w:rPr>
          <w:rStyle w:val="Zag11"/>
          <w:rFonts w:ascii="Times New Roman" w:hAnsi="Times New Roman"/>
          <w:b/>
          <w:iCs/>
          <w:sz w:val="24"/>
          <w:szCs w:val="24"/>
          <w:lang w:val="ru-RU"/>
        </w:rPr>
        <w:t>МОБУ СОШ С.</w:t>
      </w:r>
      <w:r w:rsidR="00D15582">
        <w:rPr>
          <w:rStyle w:val="Zag11"/>
          <w:rFonts w:ascii="Times New Roman" w:hAnsi="Times New Roman"/>
          <w:b/>
          <w:iCs/>
          <w:sz w:val="24"/>
          <w:szCs w:val="24"/>
          <w:lang w:val="ru-RU"/>
        </w:rPr>
        <w:t>УСМАН-ТАШЛЫ</w:t>
      </w:r>
      <w:r w:rsidRPr="001A7C38">
        <w:rPr>
          <w:rStyle w:val="Zag11"/>
          <w:rFonts w:ascii="Times New Roman" w:hAnsi="Times New Roman"/>
          <w:b/>
          <w:iCs/>
          <w:sz w:val="24"/>
          <w:szCs w:val="24"/>
          <w:lang w:val="ru-RU"/>
        </w:rPr>
        <w:t xml:space="preserve"> МР ЕРМЕКЕЕВСКИЙ РАЙОН РБ</w:t>
      </w:r>
    </w:p>
    <w:p w:rsidR="00961FAA" w:rsidRPr="001A7C38" w:rsidRDefault="00961FAA" w:rsidP="009047EC">
      <w:pPr>
        <w:pStyle w:val="a8"/>
        <w:spacing w:after="0"/>
        <w:ind w:firstLine="709"/>
        <w:jc w:val="both"/>
        <w:rPr>
          <w:lang w:val="ru-RU"/>
        </w:rPr>
      </w:pPr>
      <w:r w:rsidRPr="001A7C38">
        <w:rPr>
          <w:lang w:val="ru-RU"/>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 компетентности. Также в содержание программы включено описание форм взаимодействия участников образовательных отношений, которое представляет собой рекомендации по организации работы над созданием и реализацией программы. </w:t>
      </w:r>
    </w:p>
    <w:p w:rsidR="00961FAA" w:rsidRPr="001A7C38" w:rsidRDefault="00961FAA" w:rsidP="009047EC">
      <w:pPr>
        <w:pStyle w:val="a8"/>
        <w:spacing w:after="0"/>
        <w:ind w:firstLine="709"/>
        <w:jc w:val="both"/>
        <w:rPr>
          <w:lang w:val="ru-RU"/>
        </w:rPr>
      </w:pPr>
      <w:r w:rsidRPr="001A7C38">
        <w:rPr>
          <w:rStyle w:val="afffff3"/>
          <w:bCs/>
          <w:sz w:val="24"/>
          <w:lang w:val="ru-RU"/>
        </w:rPr>
        <w:t>Целью программы</w:t>
      </w:r>
      <w:r w:rsidRPr="001A7C38">
        <w:rPr>
          <w:lang w:val="ru-RU"/>
        </w:rPr>
        <w:t xml:space="preserve"> развития универсальных учебных действий является обеспечение организационно-методических условий для реализации системно- деятельностного подхода, положенного в основу ФГОС, с тем, чтобы сформировать у учащихся основной школы способности к самостоятельному учебному целеполаганию и учебному сотрудничеству.</w:t>
      </w:r>
    </w:p>
    <w:p w:rsidR="00961FAA" w:rsidRPr="001A7C38" w:rsidRDefault="00961FAA" w:rsidP="009047EC">
      <w:pPr>
        <w:pStyle w:val="a8"/>
        <w:spacing w:after="0"/>
        <w:ind w:firstLine="709"/>
        <w:jc w:val="both"/>
        <w:rPr>
          <w:lang w:val="ru-RU"/>
        </w:rPr>
      </w:pPr>
      <w:r w:rsidRPr="001A7C38">
        <w:rPr>
          <w:lang w:val="ru-RU"/>
        </w:rPr>
        <w:t>В соответствии с указанной целью программа развития универсальных учебных действий (УУД) в основной школе определяет следующие</w:t>
      </w:r>
      <w:r w:rsidRPr="001A7C38">
        <w:rPr>
          <w:rStyle w:val="afffff3"/>
          <w:bCs/>
          <w:sz w:val="24"/>
          <w:lang w:val="ru-RU"/>
        </w:rPr>
        <w:t xml:space="preserve"> задачи:</w:t>
      </w:r>
    </w:p>
    <w:p w:rsidR="00961FAA" w:rsidRPr="001A7C38" w:rsidRDefault="00961FAA" w:rsidP="009047EC">
      <w:pPr>
        <w:pStyle w:val="a8"/>
        <w:spacing w:after="0"/>
        <w:ind w:firstLine="709"/>
        <w:jc w:val="both"/>
        <w:rPr>
          <w:lang w:val="ru-RU"/>
        </w:rPr>
      </w:pPr>
      <w:r w:rsidRPr="001A7C38">
        <w:rPr>
          <w:lang w:val="ru-RU"/>
        </w:rPr>
        <w:t>• организация взаимодействия педагогов и обучающихся и их родителей по</w:t>
      </w:r>
    </w:p>
    <w:p w:rsidR="00961FAA" w:rsidRPr="001A7C38" w:rsidRDefault="00961FAA" w:rsidP="009047EC">
      <w:pPr>
        <w:pStyle w:val="a8"/>
        <w:spacing w:after="0"/>
        <w:ind w:firstLine="709"/>
        <w:jc w:val="both"/>
        <w:rPr>
          <w:lang w:val="ru-RU"/>
        </w:rPr>
      </w:pPr>
      <w:r w:rsidRPr="001A7C38">
        <w:rPr>
          <w:lang w:val="ru-RU"/>
        </w:rPr>
        <w:t>развитию универсальных учебных действий в основной школе;</w:t>
      </w:r>
    </w:p>
    <w:p w:rsidR="00961FAA" w:rsidRPr="001A7C38" w:rsidRDefault="00961FAA" w:rsidP="002258A2">
      <w:pPr>
        <w:pStyle w:val="a8"/>
        <w:numPr>
          <w:ilvl w:val="0"/>
          <w:numId w:val="22"/>
        </w:numPr>
        <w:tabs>
          <w:tab w:val="clear" w:pos="454"/>
          <w:tab w:val="left" w:pos="1009"/>
        </w:tabs>
        <w:suppressAutoHyphens w:val="0"/>
        <w:spacing w:after="0"/>
        <w:ind w:firstLine="709"/>
        <w:jc w:val="both"/>
      </w:pPr>
      <w:r w:rsidRPr="001A7C38">
        <w:rPr>
          <w:lang w:val="ru-RU"/>
        </w:rP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w:t>
      </w:r>
      <w:r w:rsidRPr="001A7C38">
        <w:t>УУД, в том числе на материале содержания учебных предметов;</w:t>
      </w:r>
    </w:p>
    <w:p w:rsidR="00961FAA" w:rsidRPr="001A7C38" w:rsidRDefault="00961FAA" w:rsidP="002258A2">
      <w:pPr>
        <w:pStyle w:val="a8"/>
        <w:numPr>
          <w:ilvl w:val="0"/>
          <w:numId w:val="22"/>
        </w:numPr>
        <w:tabs>
          <w:tab w:val="clear" w:pos="454"/>
          <w:tab w:val="left" w:pos="1014"/>
        </w:tabs>
        <w:suppressAutoHyphens w:val="0"/>
        <w:spacing w:after="0"/>
        <w:ind w:firstLine="709"/>
        <w:jc w:val="both"/>
        <w:rPr>
          <w:lang w:val="ru-RU"/>
        </w:rPr>
      </w:pPr>
      <w:r w:rsidRPr="001A7C38">
        <w:rPr>
          <w:lang w:val="ru-RU"/>
        </w:rPr>
        <w:t>включение развивающих задач как в урочную, так и внеурочную деятельность обучающихся;</w:t>
      </w:r>
    </w:p>
    <w:p w:rsidR="00961FAA" w:rsidRPr="001A7C38" w:rsidRDefault="00961FAA" w:rsidP="002258A2">
      <w:pPr>
        <w:pStyle w:val="a8"/>
        <w:numPr>
          <w:ilvl w:val="0"/>
          <w:numId w:val="22"/>
        </w:numPr>
        <w:tabs>
          <w:tab w:val="clear" w:pos="454"/>
          <w:tab w:val="left" w:pos="1023"/>
        </w:tabs>
        <w:suppressAutoHyphens w:val="0"/>
        <w:spacing w:after="0"/>
        <w:ind w:firstLine="709"/>
        <w:jc w:val="both"/>
        <w:rPr>
          <w:lang w:val="ru-RU"/>
        </w:rPr>
      </w:pPr>
      <w:r w:rsidRPr="001A7C38">
        <w:rPr>
          <w:lang w:val="ru-RU"/>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961FAA" w:rsidRPr="001A7C38" w:rsidRDefault="00961FAA" w:rsidP="009047EC">
      <w:pPr>
        <w:pStyle w:val="a8"/>
        <w:spacing w:after="0"/>
        <w:ind w:firstLine="709"/>
        <w:jc w:val="both"/>
        <w:rPr>
          <w:lang w:val="ru-RU"/>
        </w:rPr>
      </w:pPr>
      <w:r w:rsidRPr="001A7C38">
        <w:rPr>
          <w:lang w:val="ru-RU"/>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Универсальные учебные действия представляют собой целостную взаимосвязанную систему, определяемую общей логикой возрастного развития.</w:t>
      </w:r>
    </w:p>
    <w:p w:rsidR="00961FAA" w:rsidRPr="001A7C38" w:rsidRDefault="00961FAA" w:rsidP="009047EC">
      <w:pPr>
        <w:pStyle w:val="a8"/>
        <w:spacing w:after="0"/>
        <w:ind w:firstLine="709"/>
        <w:jc w:val="both"/>
        <w:rPr>
          <w:lang w:val="ru-RU"/>
        </w:rPr>
      </w:pPr>
      <w:r w:rsidRPr="001A7C38">
        <w:rPr>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sz w:val="24"/>
          <w:szCs w:val="24"/>
          <w:lang w:val="ru-RU"/>
        </w:rPr>
      </w:pPr>
      <w:r w:rsidRPr="001A7C38">
        <w:rPr>
          <w:rFonts w:ascii="Times New Roman" w:hAnsi="Times New Roman"/>
          <w:sz w:val="24"/>
          <w:szCs w:val="24"/>
          <w:lang w:val="ru-RU"/>
        </w:rPr>
        <w:lastRenderedPageBreak/>
        <w:t>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учебных предметов,</w:t>
      </w: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sz w:val="24"/>
          <w:szCs w:val="24"/>
          <w:lang w:val="ru-RU"/>
        </w:rPr>
      </w:pPr>
      <w:r w:rsidRPr="001A7C38">
        <w:rPr>
          <w:rFonts w:ascii="Times New Roman" w:hAnsi="Times New Roman"/>
          <w:sz w:val="24"/>
          <w:szCs w:val="24"/>
          <w:lang w:val="ru-RU"/>
        </w:rPr>
        <w:t>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961FAA" w:rsidRPr="001A7C38" w:rsidRDefault="00961FAA" w:rsidP="009047EC">
      <w:pPr>
        <w:pStyle w:val="a8"/>
        <w:spacing w:after="0"/>
        <w:ind w:firstLine="709"/>
        <w:jc w:val="both"/>
        <w:rPr>
          <w:lang w:val="ru-RU"/>
        </w:rPr>
      </w:pPr>
      <w:r w:rsidRPr="001A7C38">
        <w:rPr>
          <w:lang w:val="ru-RU"/>
        </w:rPr>
        <w:t xml:space="preserve">К принципам формирования УУД в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относятся:</w:t>
      </w:r>
    </w:p>
    <w:p w:rsidR="00961FAA" w:rsidRPr="001A7C38" w:rsidRDefault="00961FAA" w:rsidP="009047EC">
      <w:pPr>
        <w:pStyle w:val="a8"/>
        <w:spacing w:after="0"/>
        <w:ind w:firstLine="709"/>
        <w:jc w:val="both"/>
        <w:rPr>
          <w:lang w:val="ru-RU"/>
        </w:rPr>
      </w:pPr>
      <w:r w:rsidRPr="001A7C38">
        <w:rPr>
          <w:lang w:val="ru-RU"/>
        </w:rPr>
        <w:t>1) формирование УУД - задача, сквозная для всей образовательной деятельности (урочная, внеурочная деятельность);</w:t>
      </w:r>
    </w:p>
    <w:p w:rsidR="00961FAA" w:rsidRPr="001A7C38" w:rsidRDefault="00961FAA" w:rsidP="002258A2">
      <w:pPr>
        <w:pStyle w:val="a8"/>
        <w:numPr>
          <w:ilvl w:val="1"/>
          <w:numId w:val="22"/>
        </w:numPr>
        <w:tabs>
          <w:tab w:val="clear" w:pos="454"/>
          <w:tab w:val="left" w:pos="1138"/>
        </w:tabs>
        <w:suppressAutoHyphens w:val="0"/>
        <w:spacing w:after="0"/>
        <w:ind w:firstLine="709"/>
        <w:jc w:val="both"/>
        <w:rPr>
          <w:lang w:val="ru-RU"/>
        </w:rPr>
      </w:pPr>
      <w:r w:rsidRPr="001A7C38">
        <w:rPr>
          <w:lang w:val="ru-RU"/>
        </w:rPr>
        <w:t>формирование УУД обязательно требует работы с предметным или междисципдинарным содержанием;</w:t>
      </w:r>
    </w:p>
    <w:p w:rsidR="00961FAA" w:rsidRPr="001A7C38" w:rsidRDefault="00961FAA" w:rsidP="002258A2">
      <w:pPr>
        <w:pStyle w:val="a8"/>
        <w:numPr>
          <w:ilvl w:val="1"/>
          <w:numId w:val="22"/>
        </w:numPr>
        <w:tabs>
          <w:tab w:val="clear" w:pos="454"/>
          <w:tab w:val="left" w:pos="1142"/>
        </w:tabs>
        <w:suppressAutoHyphens w:val="0"/>
        <w:spacing w:after="0"/>
        <w:ind w:firstLine="709"/>
        <w:jc w:val="both"/>
        <w:rPr>
          <w:lang w:val="ru-RU"/>
        </w:rPr>
      </w:pPr>
      <w:r w:rsidRPr="001A7C38">
        <w:rPr>
          <w:lang w:val="ru-RU"/>
        </w:rPr>
        <w:t>организация, осуществляющая образовательную деятельность, в рамках ООП определяе</w:t>
      </w:r>
    </w:p>
    <w:p w:rsidR="00961FAA" w:rsidRPr="001A7C38" w:rsidRDefault="00961FAA" w:rsidP="002258A2">
      <w:pPr>
        <w:pStyle w:val="a8"/>
        <w:numPr>
          <w:ilvl w:val="1"/>
          <w:numId w:val="22"/>
        </w:numPr>
        <w:tabs>
          <w:tab w:val="clear" w:pos="454"/>
          <w:tab w:val="left" w:pos="1142"/>
        </w:tabs>
        <w:suppressAutoHyphens w:val="0"/>
        <w:spacing w:after="0"/>
        <w:ind w:firstLine="709"/>
        <w:jc w:val="both"/>
      </w:pPr>
      <w:r w:rsidRPr="001A7C38">
        <w:rPr>
          <w:lang w:val="ru-RU"/>
        </w:rPr>
        <w:t xml:space="preserve">т, на каком именно материале (в том числе в рамках учебной и внеучебной деятельности) реализовывать программу по развитию </w:t>
      </w:r>
      <w:r w:rsidRPr="001A7C38">
        <w:t>УУД;</w:t>
      </w:r>
    </w:p>
    <w:p w:rsidR="00961FAA" w:rsidRPr="001A7C38" w:rsidRDefault="00961FAA" w:rsidP="002258A2">
      <w:pPr>
        <w:pStyle w:val="a8"/>
        <w:numPr>
          <w:ilvl w:val="1"/>
          <w:numId w:val="22"/>
        </w:numPr>
        <w:tabs>
          <w:tab w:val="clear" w:pos="454"/>
          <w:tab w:val="left" w:pos="1133"/>
        </w:tabs>
        <w:suppressAutoHyphens w:val="0"/>
        <w:spacing w:after="0"/>
        <w:ind w:firstLine="709"/>
        <w:jc w:val="both"/>
        <w:rPr>
          <w:lang w:val="ru-RU"/>
        </w:rPr>
      </w:pPr>
      <w:r w:rsidRPr="001A7C38">
        <w:rPr>
          <w:lang w:val="ru-RU"/>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961FAA" w:rsidRPr="001A7C38" w:rsidRDefault="00961FAA" w:rsidP="002258A2">
      <w:pPr>
        <w:pStyle w:val="a8"/>
        <w:numPr>
          <w:ilvl w:val="1"/>
          <w:numId w:val="22"/>
        </w:numPr>
        <w:tabs>
          <w:tab w:val="clear" w:pos="454"/>
          <w:tab w:val="left" w:pos="1142"/>
        </w:tabs>
        <w:suppressAutoHyphens w:val="0"/>
        <w:spacing w:after="0"/>
        <w:ind w:firstLine="709"/>
        <w:jc w:val="both"/>
        <w:rPr>
          <w:lang w:val="ru-RU"/>
        </w:rPr>
      </w:pPr>
      <w:r w:rsidRPr="001A7C38">
        <w:rPr>
          <w:lang w:val="ru-RU"/>
        </w:rPr>
        <w:t>отход от понимания урока как ключевой единицы образовательной деятельности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961FAA" w:rsidRPr="001A7C38" w:rsidRDefault="00961FAA" w:rsidP="002258A2">
      <w:pPr>
        <w:pStyle w:val="a8"/>
        <w:numPr>
          <w:ilvl w:val="1"/>
          <w:numId w:val="22"/>
        </w:numPr>
        <w:tabs>
          <w:tab w:val="clear" w:pos="454"/>
          <w:tab w:val="left" w:pos="1133"/>
        </w:tabs>
        <w:suppressAutoHyphens w:val="0"/>
        <w:spacing w:after="0"/>
        <w:ind w:firstLine="709"/>
        <w:jc w:val="both"/>
        <w:rPr>
          <w:lang w:val="ru-RU"/>
        </w:rPr>
      </w:pPr>
      <w:r w:rsidRPr="001A7C38">
        <w:rPr>
          <w:lang w:val="ru-RU"/>
        </w:rPr>
        <w:t>при составлении учебного плана и расписания учитывается нелинейность, наличие элективных компонентов, вариативность, индивидуализация.</w:t>
      </w:r>
    </w:p>
    <w:p w:rsidR="00961FAA" w:rsidRPr="001A7C38" w:rsidRDefault="00961FAA" w:rsidP="009047EC">
      <w:pPr>
        <w:pStyle w:val="a8"/>
        <w:spacing w:after="0"/>
        <w:ind w:firstLine="709"/>
        <w:jc w:val="both"/>
        <w:rPr>
          <w:lang w:val="ru-RU"/>
        </w:rPr>
      </w:pPr>
      <w:r w:rsidRPr="001A7C38">
        <w:rPr>
          <w:lang w:val="ru-RU"/>
        </w:rPr>
        <w:t xml:space="preserve">В результате изучения базовых и дополнительных учебных предметов </w:t>
      </w:r>
      <w:r w:rsidR="00CC6890" w:rsidRPr="001A7C38">
        <w:rPr>
          <w:lang w:val="ru-RU"/>
        </w:rPr>
        <w:t>,</w:t>
      </w:r>
      <w:r w:rsidRPr="001A7C38">
        <w:rPr>
          <w:lang w:val="ru-RU"/>
        </w:rPr>
        <w:t xml:space="preserve">а также в ходе внеурочной деятельности у выпускников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961FAA" w:rsidRPr="001A7C38" w:rsidRDefault="00961FAA" w:rsidP="009047EC">
      <w:pPr>
        <w:pStyle w:val="a8"/>
        <w:spacing w:after="0"/>
        <w:ind w:firstLine="709"/>
        <w:jc w:val="both"/>
        <w:rPr>
          <w:lang w:val="ru-RU"/>
        </w:rPr>
      </w:pPr>
      <w:r w:rsidRPr="001A7C38">
        <w:rPr>
          <w:lang w:val="ru-RU"/>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обучающегося.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w:t>
      </w:r>
    </w:p>
    <w:p w:rsidR="00961FAA" w:rsidRPr="001A7C38" w:rsidRDefault="00961FAA" w:rsidP="009047EC">
      <w:pPr>
        <w:pStyle w:val="a8"/>
        <w:spacing w:after="0"/>
        <w:ind w:firstLine="709"/>
        <w:jc w:val="both"/>
        <w:rPr>
          <w:lang w:val="ru-RU"/>
        </w:rPr>
      </w:pPr>
      <w:r w:rsidRPr="001A7C38">
        <w:rPr>
          <w:lang w:val="ru-RU"/>
        </w:rPr>
        <w:t xml:space="preserve">Для успешной деятельности по развитию УУД в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 xml:space="preserve"> проводятся занятия в разнообразных формах: уроки одновозрастные и разновозрастные; занятия, тренинги, проекты, практики, конференции, выездные семинары и пр., с постепенным расширением возможностей обучающихся осуществлять выбор уровня и характера самостоятельной работы.</w:t>
      </w:r>
    </w:p>
    <w:p w:rsidR="00961FAA" w:rsidRPr="001A7C38" w:rsidRDefault="00961FAA" w:rsidP="009047EC">
      <w:pPr>
        <w:pStyle w:val="a8"/>
        <w:spacing w:after="0"/>
        <w:ind w:firstLine="709"/>
        <w:jc w:val="both"/>
        <w:rPr>
          <w:lang w:val="ru-RU"/>
        </w:rPr>
      </w:pPr>
      <w:r w:rsidRPr="001A7C38">
        <w:rPr>
          <w:lang w:val="ru-RU"/>
        </w:rPr>
        <w:t xml:space="preserve">Решение задачи формирования универсальных учебных действий в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происходит не только на занятиях по учебным предметам, но и в ходе внеурочной деятельности, а также в рамках факультативов, кружков, элективов.</w:t>
      </w:r>
    </w:p>
    <w:p w:rsidR="00961FAA" w:rsidRPr="001A7C38" w:rsidRDefault="00961FAA" w:rsidP="009047EC">
      <w:pPr>
        <w:pStyle w:val="a8"/>
        <w:spacing w:after="0"/>
        <w:ind w:firstLine="709"/>
        <w:jc w:val="both"/>
        <w:rPr>
          <w:lang w:val="ru-RU"/>
        </w:rPr>
      </w:pPr>
      <w:r w:rsidRPr="001A7C38">
        <w:rPr>
          <w:lang w:val="ru-RU"/>
        </w:rPr>
        <w:t xml:space="preserve">Описание планируемых метапредметных результатов формирования универсальных учебных действий представлено в пункте «Планируемые результаты освоения обучающимися основной образовательной программы основного общего образования» целевого раздела программы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w:t>
      </w: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b/>
          <w:sz w:val="24"/>
          <w:szCs w:val="24"/>
          <w:lang w:val="ru-RU"/>
        </w:rPr>
      </w:pPr>
      <w:r w:rsidRPr="001A7C38">
        <w:rPr>
          <w:rFonts w:ascii="Times New Roman" w:hAnsi="Times New Roman"/>
          <w:b/>
          <w:sz w:val="24"/>
          <w:szCs w:val="24"/>
          <w:lang w:val="ru-RU"/>
        </w:rPr>
        <w:t>Типовые задачи применения универсальных учебных действий</w:t>
      </w:r>
    </w:p>
    <w:p w:rsidR="00961FAA" w:rsidRPr="001A7C38" w:rsidRDefault="00961FAA" w:rsidP="009047EC">
      <w:pPr>
        <w:pStyle w:val="a8"/>
        <w:spacing w:after="0"/>
        <w:ind w:firstLine="709"/>
        <w:jc w:val="both"/>
        <w:rPr>
          <w:lang w:val="ru-RU"/>
        </w:rPr>
      </w:pPr>
      <w:r w:rsidRPr="001A7C38">
        <w:rPr>
          <w:lang w:val="ru-RU"/>
        </w:rPr>
        <w:t xml:space="preserve">Задачи на применение УУД  в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 xml:space="preserve"> построены  как на материале учебных предметов, так и на практических ситуациях, </w:t>
      </w:r>
      <w:r w:rsidRPr="001A7C38">
        <w:rPr>
          <w:lang w:val="ru-RU"/>
        </w:rPr>
        <w:lastRenderedPageBreak/>
        <w:t>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961FAA" w:rsidRPr="001A7C38" w:rsidRDefault="00961FAA" w:rsidP="009047EC">
      <w:pPr>
        <w:pStyle w:val="a8"/>
        <w:spacing w:after="0"/>
        <w:ind w:firstLine="709"/>
        <w:jc w:val="both"/>
        <w:rPr>
          <w:lang w:val="ru-RU"/>
        </w:rPr>
      </w:pPr>
      <w:r w:rsidRPr="001A7C38">
        <w:rPr>
          <w:lang w:val="ru-RU"/>
        </w:rPr>
        <w:t>Различаются два типа заданий, связанных с УУД:</w:t>
      </w:r>
    </w:p>
    <w:p w:rsidR="00961FAA" w:rsidRPr="001A7C38" w:rsidRDefault="00961FAA" w:rsidP="002258A2">
      <w:pPr>
        <w:pStyle w:val="a8"/>
        <w:numPr>
          <w:ilvl w:val="0"/>
          <w:numId w:val="23"/>
        </w:numPr>
        <w:tabs>
          <w:tab w:val="clear" w:pos="454"/>
          <w:tab w:val="left" w:pos="1008"/>
        </w:tabs>
        <w:suppressAutoHyphens w:val="0"/>
        <w:spacing w:after="0"/>
        <w:ind w:firstLine="709"/>
        <w:jc w:val="both"/>
        <w:rPr>
          <w:lang w:val="ru-RU"/>
        </w:rPr>
      </w:pPr>
      <w:r w:rsidRPr="001A7C38">
        <w:rPr>
          <w:lang w:val="ru-RU"/>
        </w:rPr>
        <w:t>задания, позволяющие в рамках образовательной деятельности сформировать УУД;</w:t>
      </w:r>
    </w:p>
    <w:p w:rsidR="00961FAA" w:rsidRPr="001A7C38" w:rsidRDefault="00961FAA" w:rsidP="002258A2">
      <w:pPr>
        <w:pStyle w:val="a8"/>
        <w:numPr>
          <w:ilvl w:val="0"/>
          <w:numId w:val="23"/>
        </w:numPr>
        <w:tabs>
          <w:tab w:val="clear" w:pos="454"/>
          <w:tab w:val="left" w:pos="1008"/>
        </w:tabs>
        <w:suppressAutoHyphens w:val="0"/>
        <w:spacing w:after="0"/>
        <w:ind w:firstLine="709"/>
        <w:jc w:val="both"/>
        <w:rPr>
          <w:lang w:val="ru-RU"/>
        </w:rPr>
      </w:pPr>
      <w:r w:rsidRPr="001A7C38">
        <w:rPr>
          <w:lang w:val="ru-RU"/>
        </w:rPr>
        <w:t>задания, позволяющие диагностировать уровень сформированности УУД.</w:t>
      </w:r>
    </w:p>
    <w:p w:rsidR="00961FAA" w:rsidRPr="001A7C38" w:rsidRDefault="00961FAA" w:rsidP="009047EC">
      <w:pPr>
        <w:pStyle w:val="a8"/>
        <w:spacing w:after="0"/>
        <w:ind w:firstLine="709"/>
        <w:jc w:val="both"/>
        <w:rPr>
          <w:lang w:val="ru-RU"/>
        </w:rPr>
      </w:pPr>
      <w:r w:rsidRPr="001A7C38">
        <w:rPr>
          <w:lang w:val="ru-RU"/>
        </w:rPr>
        <w:t>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961FAA" w:rsidRPr="001A7C38" w:rsidRDefault="00961FAA" w:rsidP="009047EC">
      <w:pPr>
        <w:pStyle w:val="a8"/>
        <w:spacing w:after="0"/>
        <w:ind w:firstLine="709"/>
        <w:jc w:val="both"/>
        <w:rPr>
          <w:lang w:val="ru-RU"/>
        </w:rPr>
      </w:pPr>
      <w:r w:rsidRPr="001A7C38">
        <w:rPr>
          <w:lang w:val="ru-RU"/>
        </w:rPr>
        <w:t>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rsidR="00961FAA" w:rsidRPr="001A7C38" w:rsidRDefault="00961FAA" w:rsidP="009047EC">
      <w:pPr>
        <w:pStyle w:val="a8"/>
        <w:spacing w:after="0"/>
        <w:ind w:firstLine="709"/>
        <w:jc w:val="both"/>
        <w:rPr>
          <w:b/>
          <w:lang w:val="ru-RU"/>
        </w:rPr>
      </w:pPr>
      <w:r w:rsidRPr="001A7C38">
        <w:rPr>
          <w:b/>
          <w:lang w:val="ru-RU"/>
        </w:rPr>
        <w:t xml:space="preserve">В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b/>
          <w:lang w:val="ru-RU"/>
        </w:rPr>
        <w:t>используются следующие типы задач:</w:t>
      </w:r>
    </w:p>
    <w:p w:rsidR="00961FAA" w:rsidRPr="001A7C38" w:rsidRDefault="00961FAA" w:rsidP="002258A2">
      <w:pPr>
        <w:pStyle w:val="a8"/>
        <w:numPr>
          <w:ilvl w:val="1"/>
          <w:numId w:val="23"/>
        </w:numPr>
        <w:tabs>
          <w:tab w:val="clear" w:pos="454"/>
          <w:tab w:val="left" w:pos="979"/>
        </w:tabs>
        <w:suppressAutoHyphens w:val="0"/>
        <w:spacing w:after="0"/>
        <w:ind w:firstLine="709"/>
        <w:jc w:val="both"/>
        <w:rPr>
          <w:lang w:val="ru-RU"/>
        </w:rPr>
      </w:pPr>
      <w:r w:rsidRPr="001A7C38">
        <w:rPr>
          <w:lang w:val="ru-RU"/>
        </w:rPr>
        <w:t>Задачи, формирующие личностные универсальные учебные действия:</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на личностное самоопределение;</w:t>
      </w:r>
    </w:p>
    <w:p w:rsidR="00961FAA" w:rsidRPr="001A7C38" w:rsidRDefault="00961FAA" w:rsidP="002258A2">
      <w:pPr>
        <w:pStyle w:val="a8"/>
        <w:numPr>
          <w:ilvl w:val="0"/>
          <w:numId w:val="24"/>
        </w:numPr>
        <w:tabs>
          <w:tab w:val="clear" w:pos="454"/>
          <w:tab w:val="left" w:pos="989"/>
        </w:tabs>
        <w:suppressAutoHyphens w:val="0"/>
        <w:spacing w:after="0"/>
        <w:ind w:firstLine="709"/>
        <w:jc w:val="both"/>
      </w:pPr>
      <w:r w:rsidRPr="001A7C38">
        <w:t>развитие Я-концепции;</w:t>
      </w:r>
    </w:p>
    <w:p w:rsidR="00961FAA" w:rsidRPr="001A7C38" w:rsidRDefault="00961FAA" w:rsidP="002258A2">
      <w:pPr>
        <w:pStyle w:val="a8"/>
        <w:numPr>
          <w:ilvl w:val="0"/>
          <w:numId w:val="24"/>
        </w:numPr>
        <w:tabs>
          <w:tab w:val="clear" w:pos="454"/>
          <w:tab w:val="left" w:pos="998"/>
        </w:tabs>
        <w:suppressAutoHyphens w:val="0"/>
        <w:spacing w:after="0"/>
        <w:ind w:firstLine="709"/>
        <w:jc w:val="both"/>
      </w:pPr>
      <w:r w:rsidRPr="001A7C38">
        <w:t>смыслообразование;</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мотивацию;</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нравственно-этическое оценивание.</w:t>
      </w:r>
    </w:p>
    <w:p w:rsidR="00961FAA" w:rsidRPr="001A7C38" w:rsidRDefault="00961FAA" w:rsidP="002258A2">
      <w:pPr>
        <w:pStyle w:val="a8"/>
        <w:numPr>
          <w:ilvl w:val="1"/>
          <w:numId w:val="24"/>
        </w:numPr>
        <w:tabs>
          <w:tab w:val="clear" w:pos="454"/>
          <w:tab w:val="left" w:pos="1003"/>
        </w:tabs>
        <w:suppressAutoHyphens w:val="0"/>
        <w:spacing w:after="0"/>
        <w:ind w:firstLine="709"/>
        <w:jc w:val="both"/>
        <w:rPr>
          <w:lang w:val="ru-RU"/>
        </w:rPr>
      </w:pPr>
      <w:r w:rsidRPr="001A7C38">
        <w:rPr>
          <w:lang w:val="ru-RU"/>
        </w:rPr>
        <w:t>Задачи, формирующие коммуникативные универсальные учебные действия:</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на учет позиции партнера;</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на организацию и осуществление сотрудничества;</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на передачу информации и отображение предметного содержания;</w:t>
      </w:r>
    </w:p>
    <w:p w:rsidR="00961FAA" w:rsidRPr="001A7C38" w:rsidRDefault="00961FAA" w:rsidP="002258A2">
      <w:pPr>
        <w:pStyle w:val="a8"/>
        <w:numPr>
          <w:ilvl w:val="0"/>
          <w:numId w:val="24"/>
        </w:numPr>
        <w:tabs>
          <w:tab w:val="clear" w:pos="454"/>
          <w:tab w:val="left" w:pos="989"/>
        </w:tabs>
        <w:suppressAutoHyphens w:val="0"/>
        <w:spacing w:after="0"/>
        <w:ind w:firstLine="709"/>
        <w:jc w:val="both"/>
      </w:pPr>
      <w:r w:rsidRPr="001A7C38">
        <w:t>тренинги коммуникативных навыков;</w:t>
      </w:r>
    </w:p>
    <w:p w:rsidR="00961FAA" w:rsidRPr="001A7C38" w:rsidRDefault="00961FAA" w:rsidP="002258A2">
      <w:pPr>
        <w:pStyle w:val="a8"/>
        <w:numPr>
          <w:ilvl w:val="0"/>
          <w:numId w:val="24"/>
        </w:numPr>
        <w:tabs>
          <w:tab w:val="clear" w:pos="454"/>
          <w:tab w:val="left" w:pos="989"/>
        </w:tabs>
        <w:suppressAutoHyphens w:val="0"/>
        <w:spacing w:after="0"/>
        <w:ind w:firstLine="709"/>
        <w:jc w:val="both"/>
      </w:pPr>
      <w:r w:rsidRPr="001A7C38">
        <w:t>ролевые игры.</w:t>
      </w:r>
    </w:p>
    <w:p w:rsidR="00961FAA" w:rsidRPr="001A7C38" w:rsidRDefault="00961FAA" w:rsidP="002258A2">
      <w:pPr>
        <w:pStyle w:val="a8"/>
        <w:numPr>
          <w:ilvl w:val="0"/>
          <w:numId w:val="25"/>
        </w:numPr>
        <w:tabs>
          <w:tab w:val="clear" w:pos="454"/>
          <w:tab w:val="left" w:pos="998"/>
        </w:tabs>
        <w:suppressAutoHyphens w:val="0"/>
        <w:spacing w:after="0"/>
        <w:ind w:firstLine="709"/>
        <w:jc w:val="both"/>
        <w:rPr>
          <w:lang w:val="ru-RU"/>
        </w:rPr>
      </w:pPr>
      <w:r w:rsidRPr="001A7C38">
        <w:rPr>
          <w:lang w:val="ru-RU"/>
        </w:rPr>
        <w:t>Задачи, формирующие познавательные универсальные учебные действия:</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проекты на выстраивание стратегии поиска решения задач;</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задачи на сериацию, сравнение, оценивание;</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проведение эмпирического исследования;</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проведение теоретического исследования;</w:t>
      </w:r>
    </w:p>
    <w:p w:rsidR="00961FAA" w:rsidRPr="001A7C38" w:rsidRDefault="00961FAA" w:rsidP="002258A2">
      <w:pPr>
        <w:pStyle w:val="a8"/>
        <w:numPr>
          <w:ilvl w:val="0"/>
          <w:numId w:val="24"/>
        </w:numPr>
        <w:tabs>
          <w:tab w:val="clear" w:pos="454"/>
          <w:tab w:val="left" w:pos="998"/>
        </w:tabs>
        <w:suppressAutoHyphens w:val="0"/>
        <w:spacing w:after="0"/>
        <w:ind w:firstLine="709"/>
        <w:jc w:val="both"/>
      </w:pPr>
      <w:r w:rsidRPr="001A7C38">
        <w:t>смысловое чтение.</w:t>
      </w:r>
    </w:p>
    <w:p w:rsidR="00961FAA" w:rsidRPr="001A7C38" w:rsidRDefault="00961FAA" w:rsidP="009047EC">
      <w:pPr>
        <w:pStyle w:val="a8"/>
        <w:spacing w:after="0"/>
        <w:ind w:firstLine="709"/>
        <w:jc w:val="both"/>
        <w:rPr>
          <w:lang w:val="ru-RU"/>
        </w:rPr>
      </w:pPr>
      <w:r w:rsidRPr="001A7C38">
        <w:rPr>
          <w:lang w:val="ru-RU"/>
        </w:rPr>
        <w:t>4. Задачи, формирующие регулятивные универсальные учебные действия:</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на планирование;</w:t>
      </w:r>
    </w:p>
    <w:p w:rsidR="00961FAA" w:rsidRPr="001A7C38" w:rsidRDefault="00961FAA" w:rsidP="002258A2">
      <w:pPr>
        <w:pStyle w:val="a8"/>
        <w:numPr>
          <w:ilvl w:val="0"/>
          <w:numId w:val="24"/>
        </w:numPr>
        <w:tabs>
          <w:tab w:val="clear" w:pos="454"/>
          <w:tab w:val="left" w:pos="998"/>
        </w:tabs>
        <w:suppressAutoHyphens w:val="0"/>
        <w:spacing w:after="0"/>
        <w:ind w:firstLine="709"/>
        <w:jc w:val="both"/>
      </w:pPr>
      <w:r w:rsidRPr="001A7C38">
        <w:t>ориентировку в ситуации;</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прогнозирование;</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целеполагание;</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принятие решения;</w:t>
      </w:r>
    </w:p>
    <w:p w:rsidR="00961FAA" w:rsidRPr="001A7C38" w:rsidRDefault="00961FAA" w:rsidP="002258A2">
      <w:pPr>
        <w:pStyle w:val="a8"/>
        <w:numPr>
          <w:ilvl w:val="0"/>
          <w:numId w:val="24"/>
        </w:numPr>
        <w:tabs>
          <w:tab w:val="clear" w:pos="454"/>
          <w:tab w:val="left" w:pos="998"/>
        </w:tabs>
        <w:suppressAutoHyphens w:val="0"/>
        <w:spacing w:after="0"/>
        <w:ind w:firstLine="709"/>
        <w:jc w:val="both"/>
      </w:pPr>
      <w:r w:rsidRPr="001A7C38">
        <w:t>самоконтроль.</w:t>
      </w:r>
    </w:p>
    <w:p w:rsidR="00961FAA" w:rsidRPr="001A7C38" w:rsidRDefault="00961FAA" w:rsidP="009047EC">
      <w:pPr>
        <w:pStyle w:val="a8"/>
        <w:spacing w:after="0"/>
        <w:ind w:firstLine="709"/>
        <w:jc w:val="both"/>
        <w:rPr>
          <w:lang w:val="ru-RU"/>
        </w:rPr>
      </w:pPr>
      <w:r w:rsidRPr="001A7C38">
        <w:rPr>
          <w:lang w:val="ru-RU"/>
        </w:rPr>
        <w:t>Развитию регулятивных универсальных учебных действий способствует также использование в учебной деятельности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961FAA" w:rsidRPr="001A7C38" w:rsidRDefault="00961FAA" w:rsidP="009047EC">
      <w:pPr>
        <w:pStyle w:val="a8"/>
        <w:spacing w:after="0"/>
        <w:ind w:firstLine="709"/>
        <w:jc w:val="both"/>
        <w:rPr>
          <w:lang w:val="ru-RU"/>
        </w:rPr>
      </w:pPr>
      <w:r w:rsidRPr="001A7C38">
        <w:rPr>
          <w:lang w:val="ru-RU"/>
        </w:rPr>
        <w:t>Распределение материала и типовых задач по различным предметам не является жестким,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961FAA" w:rsidRPr="001A7C38" w:rsidRDefault="00961FAA" w:rsidP="009047EC">
      <w:pPr>
        <w:pStyle w:val="a8"/>
        <w:spacing w:after="0"/>
        <w:ind w:firstLine="709"/>
        <w:jc w:val="both"/>
        <w:rPr>
          <w:lang w:val="ru-RU"/>
        </w:rPr>
      </w:pPr>
      <w:r w:rsidRPr="001A7C38">
        <w:rPr>
          <w:lang w:val="ru-RU"/>
        </w:rPr>
        <w:t>При работе с задачами на применение УУД для оценивания результативности практикуются технологии «формирующего оценивания», в том числе бинарную и критериальную оценки.</w:t>
      </w:r>
    </w:p>
    <w:p w:rsidR="00961FAA" w:rsidRPr="001A7C38" w:rsidRDefault="00961FAA" w:rsidP="009047EC">
      <w:pPr>
        <w:pStyle w:val="28"/>
        <w:shd w:val="clear" w:color="auto" w:fill="auto"/>
        <w:spacing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 xml:space="preserve">Описание особенностей реализации основных направлений учебно- исследовательской и проектной деятельности обучающихся (исследовательское, инженерное, прикладное, </w:t>
      </w:r>
      <w:r w:rsidRPr="001A7C38">
        <w:rPr>
          <w:rFonts w:ascii="Times New Roman" w:hAnsi="Times New Roman"/>
          <w:sz w:val="24"/>
          <w:szCs w:val="24"/>
          <w:lang w:val="ru-RU"/>
        </w:rPr>
        <w:lastRenderedPageBreak/>
        <w:t>информационное, социальное, игровое, творческое направление проектов), а также форм организации учебно- исследовательской и проектной деятельности в рамках урочной и внеурочной деятельности по каждому из направлений.</w:t>
      </w:r>
    </w:p>
    <w:p w:rsidR="00961FAA" w:rsidRPr="001A7C38" w:rsidRDefault="00961FAA" w:rsidP="009047EC">
      <w:pPr>
        <w:pStyle w:val="a8"/>
        <w:spacing w:after="0"/>
        <w:ind w:firstLine="709"/>
        <w:jc w:val="both"/>
        <w:rPr>
          <w:lang w:val="ru-RU"/>
        </w:rPr>
      </w:pPr>
      <w:r w:rsidRPr="001A7C38">
        <w:rPr>
          <w:lang w:val="ru-RU"/>
        </w:rPr>
        <w:t xml:space="preserve">Одним из путей формирования УУД в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 xml:space="preserve">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w:t>
      </w:r>
    </w:p>
    <w:p w:rsidR="00961FAA" w:rsidRPr="001A7C38" w:rsidRDefault="00961FAA" w:rsidP="009047EC">
      <w:pPr>
        <w:pStyle w:val="a8"/>
        <w:spacing w:after="0"/>
        <w:ind w:firstLine="709"/>
        <w:jc w:val="both"/>
        <w:rPr>
          <w:lang w:val="ru-RU"/>
        </w:rPr>
      </w:pPr>
      <w:r w:rsidRPr="001A7C38">
        <w:rPr>
          <w:lang w:val="ru-RU"/>
        </w:rPr>
        <w:t>Специфика</w:t>
      </w:r>
      <w:r w:rsidRPr="001A7C38">
        <w:rPr>
          <w:rStyle w:val="64"/>
          <w:bCs/>
          <w:sz w:val="24"/>
          <w:lang w:val="ru-RU"/>
        </w:rPr>
        <w:t xml:space="preserve"> проектной деятельности обучающихся</w:t>
      </w:r>
      <w:r w:rsidRPr="001A7C38">
        <w:rPr>
          <w:lang w:val="ru-RU"/>
        </w:rPr>
        <w:t xml:space="preserve">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w:t>
      </w:r>
    </w:p>
    <w:p w:rsidR="00961FAA" w:rsidRPr="001A7C38" w:rsidRDefault="00961FAA" w:rsidP="009047EC">
      <w:pPr>
        <w:pStyle w:val="a8"/>
        <w:spacing w:after="0"/>
        <w:ind w:firstLine="709"/>
        <w:jc w:val="both"/>
        <w:rPr>
          <w:lang w:val="ru-RU"/>
        </w:rPr>
      </w:pPr>
      <w:r w:rsidRPr="001A7C38">
        <w:rPr>
          <w:lang w:val="ru-RU"/>
        </w:rPr>
        <w:t>Особенностью</w:t>
      </w:r>
      <w:r w:rsidRPr="001A7C38">
        <w:rPr>
          <w:rStyle w:val="64"/>
          <w:bCs/>
          <w:sz w:val="24"/>
          <w:lang w:val="ru-RU"/>
        </w:rPr>
        <w:t xml:space="preserve"> учебно-исследовательской деятельности</w:t>
      </w:r>
      <w:r w:rsidRPr="001A7C38">
        <w:rPr>
          <w:lang w:val="ru-RU"/>
        </w:rPr>
        <w:t xml:space="preserve">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61FAA" w:rsidRPr="001A7C38" w:rsidRDefault="00961FAA" w:rsidP="009047EC">
      <w:pPr>
        <w:pStyle w:val="a8"/>
        <w:spacing w:after="0"/>
        <w:ind w:firstLine="709"/>
        <w:jc w:val="both"/>
        <w:rPr>
          <w:lang w:val="ru-RU"/>
        </w:rPr>
      </w:pPr>
      <w:r w:rsidRPr="001A7C38">
        <w:rPr>
          <w:lang w:val="ru-RU"/>
        </w:rPr>
        <w:t>Учебно-исследовательская работа учащихся может быть организована по двум направлениям:</w:t>
      </w:r>
    </w:p>
    <w:p w:rsidR="00961FAA" w:rsidRPr="001A7C38" w:rsidRDefault="00961FAA" w:rsidP="002258A2">
      <w:pPr>
        <w:pStyle w:val="a8"/>
        <w:numPr>
          <w:ilvl w:val="0"/>
          <w:numId w:val="24"/>
        </w:numPr>
        <w:tabs>
          <w:tab w:val="clear" w:pos="454"/>
          <w:tab w:val="left" w:pos="1014"/>
        </w:tabs>
        <w:suppressAutoHyphens w:val="0"/>
        <w:spacing w:after="0"/>
        <w:ind w:firstLine="709"/>
        <w:jc w:val="both"/>
        <w:rPr>
          <w:lang w:val="ru-RU"/>
        </w:rPr>
      </w:pPr>
      <w:r w:rsidRPr="001A7C38">
        <w:rPr>
          <w:lang w:val="ru-RU"/>
        </w:rPr>
        <w:t>урочная учебно-исследовательская деятельность учащихся: проблемные уроки; семинары; практические и лабораторные занятия, др.;</w:t>
      </w:r>
    </w:p>
    <w:p w:rsidR="00961FAA" w:rsidRPr="001A7C38" w:rsidRDefault="00961FAA" w:rsidP="002258A2">
      <w:pPr>
        <w:pStyle w:val="a8"/>
        <w:numPr>
          <w:ilvl w:val="0"/>
          <w:numId w:val="24"/>
        </w:numPr>
        <w:tabs>
          <w:tab w:val="clear" w:pos="454"/>
          <w:tab w:val="left" w:pos="1014"/>
        </w:tabs>
        <w:suppressAutoHyphens w:val="0"/>
        <w:spacing w:after="0"/>
        <w:ind w:firstLine="709"/>
        <w:jc w:val="both"/>
        <w:rPr>
          <w:lang w:val="ru-RU"/>
        </w:rPr>
      </w:pPr>
      <w:r w:rsidRPr="001A7C38">
        <w:rPr>
          <w:lang w:val="ru-RU"/>
        </w:rPr>
        <w:t>внеурочная учебно-исследовательская деятельность учащихся, которая является логическим продолжением урочной деятельности: научно- исследовательская и реферативная работа, интеллектуальные марафоны, конференции, др.</w:t>
      </w:r>
    </w:p>
    <w:p w:rsidR="00961FAA" w:rsidRPr="001A7C38" w:rsidRDefault="00961FAA" w:rsidP="009047EC">
      <w:pPr>
        <w:pStyle w:val="a8"/>
        <w:spacing w:after="0"/>
        <w:ind w:firstLine="709"/>
        <w:jc w:val="both"/>
        <w:rPr>
          <w:lang w:val="ru-RU"/>
        </w:rPr>
      </w:pPr>
      <w:r w:rsidRPr="001A7C38">
        <w:rPr>
          <w:lang w:val="ru-RU"/>
        </w:rPr>
        <w:t xml:space="preserve">В соответствии </w:t>
      </w:r>
      <w:r w:rsidRPr="001A7C38">
        <w:rPr>
          <w:b/>
          <w:lang w:val="ru-RU"/>
        </w:rPr>
        <w:t>с п. 18.2.1 ФГОС</w:t>
      </w:r>
      <w:r w:rsidRPr="001A7C38">
        <w:rPr>
          <w:lang w:val="ru-RU"/>
        </w:rPr>
        <w:t xml:space="preserve"> учебно-исследовательская и проектная деятельность обучающихся в </w:t>
      </w:r>
      <w:r w:rsidR="00CC6890" w:rsidRPr="001A7C38">
        <w:rPr>
          <w:rStyle w:val="Zag11"/>
          <w:iCs/>
          <w:lang w:val="ru-RU"/>
        </w:rPr>
        <w:t>МОБУ СОШ с.</w:t>
      </w:r>
      <w:r w:rsidR="00D15582">
        <w:rPr>
          <w:rStyle w:val="Zag11"/>
          <w:iCs/>
          <w:lang w:val="ru-RU"/>
        </w:rPr>
        <w:t>Усман-Ташлы</w:t>
      </w:r>
      <w:r w:rsidR="00CC6890" w:rsidRPr="001A7C38">
        <w:rPr>
          <w:rStyle w:val="Zag11"/>
          <w:iCs/>
          <w:lang w:val="ru-RU"/>
        </w:rPr>
        <w:t xml:space="preserve"> МР Ермекеевский район РБ</w:t>
      </w:r>
      <w:r w:rsidRPr="001A7C38">
        <w:rPr>
          <w:lang w:val="ru-RU"/>
        </w:rPr>
        <w:t>проводится по таким направлениям, как:</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исследовательское;</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прикладное;</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информационное;</w:t>
      </w:r>
    </w:p>
    <w:p w:rsidR="00961FAA" w:rsidRPr="001A7C38" w:rsidRDefault="00961FAA" w:rsidP="002258A2">
      <w:pPr>
        <w:pStyle w:val="a8"/>
        <w:numPr>
          <w:ilvl w:val="0"/>
          <w:numId w:val="24"/>
        </w:numPr>
        <w:tabs>
          <w:tab w:val="clear" w:pos="454"/>
          <w:tab w:val="left" w:pos="998"/>
        </w:tabs>
        <w:suppressAutoHyphens w:val="0"/>
        <w:spacing w:after="0"/>
        <w:ind w:firstLine="709"/>
        <w:jc w:val="both"/>
      </w:pPr>
      <w:r w:rsidRPr="001A7C38">
        <w:t>социальное;</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игровое;</w:t>
      </w:r>
    </w:p>
    <w:p w:rsidR="00961FAA" w:rsidRPr="001A7C38" w:rsidRDefault="00961FAA" w:rsidP="002258A2">
      <w:pPr>
        <w:pStyle w:val="a8"/>
        <w:numPr>
          <w:ilvl w:val="0"/>
          <w:numId w:val="24"/>
        </w:numPr>
        <w:tabs>
          <w:tab w:val="clear" w:pos="454"/>
          <w:tab w:val="left" w:pos="989"/>
        </w:tabs>
        <w:suppressAutoHyphens w:val="0"/>
        <w:spacing w:after="0"/>
        <w:ind w:firstLine="709"/>
        <w:jc w:val="both"/>
      </w:pPr>
      <w:r w:rsidRPr="001A7C38">
        <w:t>творческое.</w:t>
      </w:r>
    </w:p>
    <w:p w:rsidR="00961FAA" w:rsidRPr="001A7C38" w:rsidRDefault="00961FAA" w:rsidP="009047EC">
      <w:pPr>
        <w:pStyle w:val="a8"/>
        <w:spacing w:after="0"/>
        <w:ind w:firstLine="709"/>
        <w:jc w:val="both"/>
        <w:rPr>
          <w:lang w:val="ru-RU"/>
        </w:rPr>
      </w:pPr>
      <w:r w:rsidRPr="001A7C38">
        <w:rPr>
          <w:lang w:val="ru-RU"/>
        </w:rPr>
        <w:t>В рамках каждого из направлений определены общие принципы, виды и формы реализации учебно-исследовательской и проектной деятельности.</w:t>
      </w:r>
    </w:p>
    <w:p w:rsidR="00961FAA" w:rsidRPr="001A7C38" w:rsidRDefault="00961FAA" w:rsidP="009047EC">
      <w:pPr>
        <w:pStyle w:val="a8"/>
        <w:spacing w:after="0"/>
        <w:ind w:firstLine="709"/>
        <w:jc w:val="both"/>
        <w:rPr>
          <w:b/>
          <w:lang w:val="ru-RU"/>
        </w:rPr>
      </w:pPr>
      <w:r w:rsidRPr="001A7C38">
        <w:rPr>
          <w:lang w:val="ru-RU"/>
        </w:rPr>
        <w:t xml:space="preserve">В ходе реализации программы в ОУ  применяются такие виды проектов (по преобладающему виду деятельности), как: </w:t>
      </w:r>
      <w:r w:rsidRPr="001A7C38">
        <w:rPr>
          <w:b/>
          <w:lang w:val="ru-RU"/>
        </w:rPr>
        <w:t>информационный, исследовательский, творческий, социальный, прикладной, игровой, инновационный.</w:t>
      </w:r>
    </w:p>
    <w:p w:rsidR="00961FAA" w:rsidRPr="001A7C38" w:rsidRDefault="00961FAA" w:rsidP="009047EC">
      <w:pPr>
        <w:pStyle w:val="a8"/>
        <w:spacing w:after="0"/>
        <w:ind w:firstLine="709"/>
        <w:jc w:val="both"/>
        <w:rPr>
          <w:lang w:val="ru-RU"/>
        </w:rPr>
      </w:pPr>
      <w:r w:rsidRPr="001A7C38">
        <w:rPr>
          <w:lang w:val="ru-RU"/>
        </w:rPr>
        <w:t>Проекты реализуются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61FAA" w:rsidRPr="001A7C38" w:rsidRDefault="00961FAA" w:rsidP="009047EC">
      <w:pPr>
        <w:pStyle w:val="a8"/>
        <w:spacing w:after="0"/>
        <w:ind w:firstLine="709"/>
        <w:jc w:val="both"/>
        <w:rPr>
          <w:lang w:val="ru-RU"/>
        </w:rPr>
      </w:pPr>
      <w:r w:rsidRPr="001A7C38">
        <w:rPr>
          <w:lang w:val="ru-RU"/>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w:t>
      </w:r>
    </w:p>
    <w:p w:rsidR="00961FAA" w:rsidRPr="001A7C38" w:rsidRDefault="00961FAA" w:rsidP="009047EC">
      <w:pPr>
        <w:pStyle w:val="a8"/>
        <w:spacing w:after="0"/>
        <w:ind w:firstLine="709"/>
        <w:jc w:val="both"/>
        <w:rPr>
          <w:lang w:val="ru-RU"/>
        </w:rPr>
      </w:pPr>
      <w:r w:rsidRPr="001A7C38">
        <w:rPr>
          <w:lang w:val="ru-RU"/>
        </w:rPr>
        <w:t>Формы организации учебно-исследовательской деятельности на урочных занятиях:</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61FAA" w:rsidRPr="001A7C38" w:rsidRDefault="00961FAA" w:rsidP="002258A2">
      <w:pPr>
        <w:pStyle w:val="a8"/>
        <w:numPr>
          <w:ilvl w:val="0"/>
          <w:numId w:val="24"/>
        </w:numPr>
        <w:tabs>
          <w:tab w:val="clear" w:pos="454"/>
          <w:tab w:val="left" w:pos="989"/>
        </w:tabs>
        <w:suppressAutoHyphens w:val="0"/>
        <w:spacing w:after="0"/>
        <w:ind w:firstLine="709"/>
        <w:jc w:val="both"/>
        <w:rPr>
          <w:lang w:val="ru-RU"/>
        </w:rPr>
      </w:pPr>
      <w:r w:rsidRPr="001A7C38">
        <w:rPr>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61FAA" w:rsidRPr="001A7C38" w:rsidRDefault="00961FAA" w:rsidP="002258A2">
      <w:pPr>
        <w:pStyle w:val="a8"/>
        <w:numPr>
          <w:ilvl w:val="0"/>
          <w:numId w:val="24"/>
        </w:numPr>
        <w:tabs>
          <w:tab w:val="clear" w:pos="454"/>
          <w:tab w:val="left" w:pos="998"/>
        </w:tabs>
        <w:suppressAutoHyphens w:val="0"/>
        <w:spacing w:after="0"/>
        <w:ind w:firstLine="709"/>
        <w:jc w:val="both"/>
        <w:rPr>
          <w:lang w:val="ru-RU"/>
        </w:rPr>
      </w:pPr>
      <w:r w:rsidRPr="001A7C38">
        <w:rPr>
          <w:lang w:val="ru-RU"/>
        </w:rPr>
        <w:lastRenderedPageBreak/>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61FAA" w:rsidRPr="001A7C38" w:rsidRDefault="00961FAA" w:rsidP="009047EC">
      <w:pPr>
        <w:pStyle w:val="a8"/>
        <w:spacing w:after="0"/>
        <w:ind w:firstLine="709"/>
        <w:jc w:val="both"/>
        <w:rPr>
          <w:lang w:val="ru-RU"/>
        </w:rPr>
      </w:pPr>
      <w:r w:rsidRPr="001A7C38">
        <w:rPr>
          <w:lang w:val="ru-RU"/>
        </w:rPr>
        <w:t xml:space="preserve">Формы организации учебно-исследовательской деятельности на внеурочных занятиях: </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исследовательская практика обучающихся;</w:t>
      </w:r>
    </w:p>
    <w:p w:rsidR="00961FAA" w:rsidRPr="001A7C38" w:rsidRDefault="00961FAA" w:rsidP="002258A2">
      <w:pPr>
        <w:pStyle w:val="a8"/>
        <w:numPr>
          <w:ilvl w:val="0"/>
          <w:numId w:val="24"/>
        </w:numPr>
        <w:tabs>
          <w:tab w:val="clear" w:pos="454"/>
          <w:tab w:val="left" w:pos="998"/>
        </w:tabs>
        <w:suppressAutoHyphens w:val="0"/>
        <w:spacing w:after="0"/>
        <w:ind w:firstLine="709"/>
        <w:jc w:val="both"/>
        <w:rPr>
          <w:lang w:val="ru-RU"/>
        </w:rPr>
      </w:pPr>
      <w:r w:rsidRPr="001A7C38">
        <w:rPr>
          <w:lang w:val="ru-RU"/>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контроля.Образовательные экспедиции предусматривают активную образовательную деятельность школьников, в том числе и исследовательского характера;</w:t>
      </w:r>
    </w:p>
    <w:p w:rsidR="00961FAA" w:rsidRPr="001A7C38" w:rsidRDefault="00961FAA" w:rsidP="002258A2">
      <w:pPr>
        <w:pStyle w:val="a8"/>
        <w:numPr>
          <w:ilvl w:val="0"/>
          <w:numId w:val="24"/>
        </w:numPr>
        <w:tabs>
          <w:tab w:val="clear" w:pos="454"/>
          <w:tab w:val="left" w:pos="998"/>
        </w:tabs>
        <w:suppressAutoHyphens w:val="0"/>
        <w:spacing w:after="0"/>
        <w:ind w:firstLine="709"/>
        <w:jc w:val="both"/>
        <w:rPr>
          <w:lang w:val="ru-RU"/>
        </w:rPr>
      </w:pPr>
      <w:r w:rsidRPr="001A7C38">
        <w:rPr>
          <w:lang w:val="ru-RU"/>
        </w:rPr>
        <w:t>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961FAA" w:rsidRPr="001A7C38" w:rsidRDefault="00961FAA" w:rsidP="002258A2">
      <w:pPr>
        <w:pStyle w:val="a8"/>
        <w:numPr>
          <w:ilvl w:val="0"/>
          <w:numId w:val="24"/>
        </w:numPr>
        <w:tabs>
          <w:tab w:val="clear" w:pos="454"/>
          <w:tab w:val="left" w:pos="989"/>
        </w:tabs>
        <w:suppressAutoHyphens w:val="0"/>
        <w:spacing w:after="0"/>
        <w:ind w:firstLine="709"/>
        <w:jc w:val="both"/>
        <w:rPr>
          <w:lang w:val="ru-RU"/>
        </w:rPr>
      </w:pPr>
      <w:r w:rsidRPr="001A7C38">
        <w:rPr>
          <w:lang w:val="ru-RU"/>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961FAA" w:rsidRPr="001A7C38" w:rsidRDefault="00961FAA" w:rsidP="002258A2">
      <w:pPr>
        <w:pStyle w:val="a8"/>
        <w:numPr>
          <w:ilvl w:val="0"/>
          <w:numId w:val="24"/>
        </w:numPr>
        <w:tabs>
          <w:tab w:val="clear" w:pos="454"/>
          <w:tab w:val="left" w:pos="989"/>
        </w:tabs>
        <w:suppressAutoHyphens w:val="0"/>
        <w:spacing w:after="0"/>
        <w:ind w:firstLine="709"/>
        <w:jc w:val="both"/>
        <w:rPr>
          <w:lang w:val="ru-RU"/>
        </w:rPr>
      </w:pPr>
      <w:r w:rsidRPr="001A7C38">
        <w:rPr>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61FAA" w:rsidRPr="001A7C38" w:rsidRDefault="00961FAA" w:rsidP="009047EC">
      <w:pPr>
        <w:pStyle w:val="a8"/>
        <w:spacing w:after="0"/>
        <w:ind w:firstLine="709"/>
        <w:jc w:val="both"/>
        <w:rPr>
          <w:lang w:val="ru-RU"/>
        </w:rPr>
      </w:pPr>
      <w:r w:rsidRPr="001A7C38">
        <w:rPr>
          <w:lang w:val="ru-RU"/>
        </w:rPr>
        <w:t>Формы представления результатов проектной деятельности:</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макеты, модели, рабочие установки, схемы, план-карта;</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постеры, презентации;</w:t>
      </w:r>
    </w:p>
    <w:p w:rsidR="00961FAA" w:rsidRPr="001A7C38" w:rsidRDefault="00961FAA" w:rsidP="002258A2">
      <w:pPr>
        <w:pStyle w:val="a8"/>
        <w:numPr>
          <w:ilvl w:val="0"/>
          <w:numId w:val="24"/>
        </w:numPr>
        <w:tabs>
          <w:tab w:val="clear" w:pos="454"/>
          <w:tab w:val="left" w:pos="998"/>
        </w:tabs>
        <w:suppressAutoHyphens w:val="0"/>
        <w:spacing w:after="0"/>
        <w:ind w:firstLine="709"/>
        <w:jc w:val="both"/>
      </w:pPr>
      <w:r w:rsidRPr="001A7C38">
        <w:t>альбомы, буклеты, брошюры, книги;</w:t>
      </w:r>
    </w:p>
    <w:p w:rsidR="00961FAA" w:rsidRPr="001A7C38" w:rsidRDefault="00961FAA" w:rsidP="002258A2">
      <w:pPr>
        <w:pStyle w:val="a8"/>
        <w:numPr>
          <w:ilvl w:val="0"/>
          <w:numId w:val="24"/>
        </w:numPr>
        <w:tabs>
          <w:tab w:val="clear" w:pos="454"/>
          <w:tab w:val="left" w:pos="989"/>
        </w:tabs>
        <w:suppressAutoHyphens w:val="0"/>
        <w:spacing w:after="0"/>
        <w:ind w:firstLine="709"/>
        <w:jc w:val="both"/>
      </w:pPr>
      <w:r w:rsidRPr="001A7C38">
        <w:t>реконструкции событий;</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эссе, рассказы, стихи, рисунки;</w:t>
      </w:r>
    </w:p>
    <w:p w:rsidR="00961FAA" w:rsidRPr="001A7C38" w:rsidRDefault="00961FAA" w:rsidP="002258A2">
      <w:pPr>
        <w:pStyle w:val="a8"/>
        <w:numPr>
          <w:ilvl w:val="0"/>
          <w:numId w:val="24"/>
        </w:numPr>
        <w:tabs>
          <w:tab w:val="clear" w:pos="454"/>
          <w:tab w:val="left" w:pos="989"/>
        </w:tabs>
        <w:suppressAutoHyphens w:val="0"/>
        <w:spacing w:after="0"/>
        <w:ind w:firstLine="709"/>
        <w:jc w:val="both"/>
        <w:rPr>
          <w:lang w:val="ru-RU"/>
        </w:rPr>
      </w:pPr>
      <w:r w:rsidRPr="001A7C38">
        <w:rPr>
          <w:lang w:val="ru-RU"/>
        </w:rPr>
        <w:t>результаты исследовательских экспедиций, обработки архивов и мемуаров;</w:t>
      </w:r>
    </w:p>
    <w:p w:rsidR="00961FAA" w:rsidRPr="001A7C38" w:rsidRDefault="00961FAA" w:rsidP="002258A2">
      <w:pPr>
        <w:pStyle w:val="a8"/>
        <w:numPr>
          <w:ilvl w:val="0"/>
          <w:numId w:val="24"/>
        </w:numPr>
        <w:tabs>
          <w:tab w:val="clear" w:pos="454"/>
          <w:tab w:val="left" w:pos="994"/>
        </w:tabs>
        <w:suppressAutoHyphens w:val="0"/>
        <w:spacing w:after="0"/>
        <w:ind w:firstLine="709"/>
        <w:jc w:val="both"/>
      </w:pPr>
      <w:r w:rsidRPr="001A7C38">
        <w:t>документальные фильмы, мультфильмы;</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выставки, игры, тематические вечера, концерты;</w:t>
      </w:r>
    </w:p>
    <w:p w:rsidR="00961FAA" w:rsidRPr="001A7C38" w:rsidRDefault="00961FAA" w:rsidP="002258A2">
      <w:pPr>
        <w:pStyle w:val="a8"/>
        <w:numPr>
          <w:ilvl w:val="0"/>
          <w:numId w:val="24"/>
        </w:numPr>
        <w:tabs>
          <w:tab w:val="clear" w:pos="454"/>
          <w:tab w:val="left" w:pos="998"/>
        </w:tabs>
        <w:suppressAutoHyphens w:val="0"/>
        <w:spacing w:after="0"/>
        <w:ind w:firstLine="709"/>
        <w:jc w:val="both"/>
      </w:pPr>
      <w:r w:rsidRPr="001A7C38">
        <w:t>сценарии мероприятий;</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веб-сайты, программное обеспечение, компакт-диски (или другие цифровые носители) и др.</w:t>
      </w:r>
    </w:p>
    <w:p w:rsidR="00961FAA" w:rsidRPr="001A7C38" w:rsidRDefault="00961FAA" w:rsidP="009047EC">
      <w:pPr>
        <w:pStyle w:val="a8"/>
        <w:spacing w:after="0"/>
        <w:ind w:firstLine="709"/>
        <w:jc w:val="both"/>
        <w:rPr>
          <w:lang w:val="ru-RU"/>
        </w:rPr>
      </w:pPr>
      <w:r w:rsidRPr="001A7C38">
        <w:rPr>
          <w:lang w:val="ru-RU"/>
        </w:rPr>
        <w:t>Результаты представляются в ходе проведения конференций, семинаров и круглых столов.</w:t>
      </w:r>
    </w:p>
    <w:p w:rsidR="00961FAA" w:rsidRPr="001A7C38" w:rsidRDefault="00961FAA" w:rsidP="009047EC">
      <w:pPr>
        <w:pStyle w:val="a8"/>
        <w:spacing w:after="0"/>
        <w:ind w:firstLine="709"/>
        <w:jc w:val="both"/>
        <w:rPr>
          <w:lang w:val="ru-RU"/>
        </w:rPr>
      </w:pPr>
      <w:r w:rsidRPr="001A7C38">
        <w:rPr>
          <w:lang w:val="ru-RU"/>
        </w:rPr>
        <w:t>Итоги учебно-исследовательской деятельности будут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61FAA" w:rsidRPr="001A7C38" w:rsidRDefault="00961FAA" w:rsidP="009047EC">
      <w:pPr>
        <w:pStyle w:val="a8"/>
        <w:spacing w:after="0"/>
        <w:ind w:firstLine="709"/>
        <w:jc w:val="both"/>
        <w:rPr>
          <w:lang w:val="ru-RU"/>
        </w:rPr>
      </w:pP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sz w:val="24"/>
          <w:szCs w:val="24"/>
          <w:lang w:val="ru-RU"/>
        </w:rPr>
      </w:pPr>
      <w:r w:rsidRPr="001A7C38">
        <w:rPr>
          <w:rFonts w:ascii="Times New Roman" w:hAnsi="Times New Roman"/>
          <w:sz w:val="24"/>
          <w:szCs w:val="24"/>
          <w:lang w:val="ru-RU"/>
        </w:rPr>
        <w:t>Описание содержания, видов и форм организации учебной деятельности по развитию ИКТ</w:t>
      </w:r>
    </w:p>
    <w:p w:rsidR="00961FAA" w:rsidRPr="001A7C38" w:rsidRDefault="00961FAA" w:rsidP="009047EC">
      <w:pPr>
        <w:pStyle w:val="a8"/>
        <w:spacing w:after="0"/>
        <w:ind w:firstLine="709"/>
        <w:jc w:val="both"/>
        <w:rPr>
          <w:lang w:val="ru-RU"/>
        </w:rPr>
      </w:pPr>
      <w:r w:rsidRPr="001A7C38">
        <w:rPr>
          <w:lang w:val="ru-RU"/>
        </w:rPr>
        <w:t xml:space="preserve">В соответствии </w:t>
      </w:r>
      <w:r w:rsidRPr="001A7C38">
        <w:rPr>
          <w:b/>
          <w:lang w:val="ru-RU"/>
        </w:rPr>
        <w:t>с п. 14 ФГОС</w:t>
      </w:r>
      <w:r w:rsidRPr="001A7C38">
        <w:rPr>
          <w:lang w:val="ru-RU"/>
        </w:rPr>
        <w:t xml:space="preserve"> в содержании программы развития УУД отдельно указана компетенция обучающегося в области использования информационно-коммуникационных технологий. В соответствии </w:t>
      </w:r>
      <w:r w:rsidRPr="001A7C38">
        <w:rPr>
          <w:b/>
          <w:lang w:val="ru-RU"/>
        </w:rPr>
        <w:t>с п. 18.2.1</w:t>
      </w:r>
      <w:r w:rsidRPr="001A7C38">
        <w:rPr>
          <w:lang w:val="ru-RU"/>
        </w:rPr>
        <w:t xml:space="preserve">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961FAA" w:rsidRPr="001A7C38" w:rsidRDefault="00961FAA" w:rsidP="009047EC">
      <w:pPr>
        <w:pStyle w:val="a8"/>
        <w:spacing w:after="0"/>
        <w:ind w:firstLine="709"/>
        <w:jc w:val="both"/>
        <w:rPr>
          <w:lang w:val="ru-RU"/>
        </w:rPr>
      </w:pPr>
      <w:r w:rsidRPr="001A7C38">
        <w:rPr>
          <w:lang w:val="ru-RU"/>
        </w:rPr>
        <w:t>Важным является универсальный и межпредметный характер ИКТ- 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961FAA" w:rsidRPr="001A7C38" w:rsidRDefault="00961FAA" w:rsidP="009047EC">
      <w:pPr>
        <w:pStyle w:val="a8"/>
        <w:spacing w:after="0"/>
        <w:ind w:firstLine="709"/>
        <w:jc w:val="both"/>
        <w:rPr>
          <w:lang w:val="ru-RU"/>
        </w:rPr>
      </w:pPr>
      <w:r w:rsidRPr="001A7C38">
        <w:rPr>
          <w:lang w:val="ru-RU"/>
        </w:rPr>
        <w:t xml:space="preserve">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w:t>
      </w:r>
      <w:r w:rsidRPr="001A7C38">
        <w:rPr>
          <w:b/>
          <w:lang w:val="ru-RU"/>
        </w:rPr>
        <w:t>ОУ.</w:t>
      </w:r>
      <w:r w:rsidRPr="001A7C38">
        <w:rPr>
          <w:lang w:val="ru-RU"/>
        </w:rPr>
        <w:t xml:space="preserve"> Список основных форм организации учебной деятельности по формированию</w:t>
      </w:r>
    </w:p>
    <w:p w:rsidR="00961FAA" w:rsidRPr="001A7C38" w:rsidRDefault="00961FAA" w:rsidP="009047EC">
      <w:pPr>
        <w:pStyle w:val="a8"/>
        <w:spacing w:after="0"/>
        <w:ind w:firstLine="709"/>
        <w:jc w:val="both"/>
        <w:rPr>
          <w:lang w:val="ru-RU"/>
        </w:rPr>
      </w:pPr>
      <w:r w:rsidRPr="001A7C38">
        <w:rPr>
          <w:lang w:val="ru-RU"/>
        </w:rPr>
        <w:t>ИКТ-компетенции обучающихся включает в себя:</w:t>
      </w:r>
    </w:p>
    <w:p w:rsidR="00961FAA" w:rsidRPr="001A7C38" w:rsidRDefault="00961FAA" w:rsidP="002258A2">
      <w:pPr>
        <w:pStyle w:val="a8"/>
        <w:numPr>
          <w:ilvl w:val="0"/>
          <w:numId w:val="24"/>
        </w:numPr>
        <w:tabs>
          <w:tab w:val="clear" w:pos="454"/>
          <w:tab w:val="left" w:pos="999"/>
        </w:tabs>
        <w:suppressAutoHyphens w:val="0"/>
        <w:spacing w:after="0"/>
        <w:ind w:firstLine="709"/>
        <w:jc w:val="both"/>
        <w:rPr>
          <w:lang w:val="ru-RU"/>
        </w:rPr>
      </w:pPr>
      <w:r w:rsidRPr="001A7C38">
        <w:rPr>
          <w:lang w:val="ru-RU"/>
        </w:rPr>
        <w:t>уроки по информатике и другим предметам;</w:t>
      </w:r>
    </w:p>
    <w:p w:rsidR="00961FAA" w:rsidRPr="001A7C38" w:rsidRDefault="00961FAA" w:rsidP="002258A2">
      <w:pPr>
        <w:pStyle w:val="a8"/>
        <w:numPr>
          <w:ilvl w:val="0"/>
          <w:numId w:val="24"/>
        </w:numPr>
        <w:tabs>
          <w:tab w:val="clear" w:pos="454"/>
          <w:tab w:val="left" w:pos="1009"/>
        </w:tabs>
        <w:suppressAutoHyphens w:val="0"/>
        <w:spacing w:after="0"/>
        <w:ind w:firstLine="709"/>
        <w:jc w:val="both"/>
      </w:pPr>
      <w:r w:rsidRPr="001A7C38">
        <w:t>факультативы;</w:t>
      </w:r>
    </w:p>
    <w:p w:rsidR="00961FAA" w:rsidRPr="001A7C38" w:rsidRDefault="00961FAA" w:rsidP="002258A2">
      <w:pPr>
        <w:pStyle w:val="a8"/>
        <w:numPr>
          <w:ilvl w:val="0"/>
          <w:numId w:val="24"/>
        </w:numPr>
        <w:tabs>
          <w:tab w:val="clear" w:pos="454"/>
          <w:tab w:val="left" w:pos="1004"/>
        </w:tabs>
        <w:suppressAutoHyphens w:val="0"/>
        <w:spacing w:after="0"/>
        <w:ind w:firstLine="709"/>
        <w:jc w:val="both"/>
      </w:pPr>
      <w:r w:rsidRPr="001A7C38">
        <w:t>кружки;</w:t>
      </w:r>
    </w:p>
    <w:p w:rsidR="00961FAA" w:rsidRPr="001A7C38" w:rsidRDefault="00961FAA" w:rsidP="002258A2">
      <w:pPr>
        <w:pStyle w:val="a8"/>
        <w:numPr>
          <w:ilvl w:val="0"/>
          <w:numId w:val="24"/>
        </w:numPr>
        <w:tabs>
          <w:tab w:val="clear" w:pos="454"/>
          <w:tab w:val="left" w:pos="1004"/>
        </w:tabs>
        <w:suppressAutoHyphens w:val="0"/>
        <w:spacing w:after="0"/>
        <w:ind w:firstLine="709"/>
        <w:jc w:val="both"/>
      </w:pPr>
      <w:r w:rsidRPr="001A7C38">
        <w:t>интегративные межпредметные проекты;</w:t>
      </w:r>
    </w:p>
    <w:p w:rsidR="00961FAA" w:rsidRPr="001A7C38" w:rsidRDefault="00961FAA" w:rsidP="002258A2">
      <w:pPr>
        <w:pStyle w:val="a8"/>
        <w:numPr>
          <w:ilvl w:val="0"/>
          <w:numId w:val="24"/>
        </w:numPr>
        <w:tabs>
          <w:tab w:val="clear" w:pos="454"/>
          <w:tab w:val="left" w:pos="1004"/>
        </w:tabs>
        <w:suppressAutoHyphens w:val="0"/>
        <w:spacing w:after="0"/>
        <w:ind w:firstLine="709"/>
        <w:jc w:val="both"/>
      </w:pPr>
      <w:r w:rsidRPr="001A7C38">
        <w:lastRenderedPageBreak/>
        <w:t>внеурочные и внешкольные активности.</w:t>
      </w:r>
    </w:p>
    <w:p w:rsidR="00961FAA" w:rsidRPr="001A7C38" w:rsidRDefault="00961FAA" w:rsidP="009047EC">
      <w:pPr>
        <w:pStyle w:val="a8"/>
        <w:spacing w:after="0"/>
        <w:ind w:firstLine="709"/>
        <w:jc w:val="both"/>
        <w:rPr>
          <w:lang w:val="ru-RU"/>
        </w:rPr>
      </w:pPr>
      <w:r w:rsidRPr="001A7C38">
        <w:rPr>
          <w:lang w:val="ru-RU"/>
        </w:rPr>
        <w:t>Среди видов учебной деятельности, обеспечивающих формирование ИКТ- компетенции обучающихся, можно выделить в том числе такие, как:</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961FAA" w:rsidRPr="001A7C38" w:rsidRDefault="00961FAA" w:rsidP="002258A2">
      <w:pPr>
        <w:pStyle w:val="a8"/>
        <w:numPr>
          <w:ilvl w:val="0"/>
          <w:numId w:val="24"/>
        </w:numPr>
        <w:tabs>
          <w:tab w:val="clear" w:pos="454"/>
          <w:tab w:val="left" w:pos="1009"/>
        </w:tabs>
        <w:suppressAutoHyphens w:val="0"/>
        <w:spacing w:after="0"/>
        <w:ind w:firstLine="709"/>
        <w:jc w:val="both"/>
      </w:pPr>
      <w:r w:rsidRPr="001A7C38">
        <w:t>создание и редактирование текстов;</w:t>
      </w:r>
    </w:p>
    <w:p w:rsidR="00961FAA" w:rsidRPr="001A7C38" w:rsidRDefault="00961FAA" w:rsidP="002258A2">
      <w:pPr>
        <w:pStyle w:val="a8"/>
        <w:numPr>
          <w:ilvl w:val="0"/>
          <w:numId w:val="24"/>
        </w:numPr>
        <w:tabs>
          <w:tab w:val="clear" w:pos="454"/>
          <w:tab w:val="left" w:pos="1009"/>
        </w:tabs>
        <w:suppressAutoHyphens w:val="0"/>
        <w:spacing w:after="0"/>
        <w:ind w:firstLine="709"/>
        <w:jc w:val="both"/>
        <w:rPr>
          <w:lang w:val="ru-RU"/>
        </w:rPr>
      </w:pPr>
      <w:r w:rsidRPr="001A7C38">
        <w:rPr>
          <w:lang w:val="ru-RU"/>
        </w:rPr>
        <w:t>создание и редактирование электронных таблиц;</w:t>
      </w:r>
    </w:p>
    <w:p w:rsidR="00961FAA" w:rsidRPr="001A7C38" w:rsidRDefault="00961FAA" w:rsidP="002258A2">
      <w:pPr>
        <w:pStyle w:val="a8"/>
        <w:numPr>
          <w:ilvl w:val="0"/>
          <w:numId w:val="24"/>
        </w:numPr>
        <w:tabs>
          <w:tab w:val="clear" w:pos="454"/>
          <w:tab w:val="left" w:pos="994"/>
        </w:tabs>
        <w:suppressAutoHyphens w:val="0"/>
        <w:spacing w:after="0"/>
        <w:ind w:firstLine="709"/>
        <w:jc w:val="both"/>
        <w:rPr>
          <w:lang w:val="ru-RU"/>
        </w:rPr>
      </w:pPr>
      <w:r w:rsidRPr="001A7C38">
        <w:rPr>
          <w:lang w:val="ru-RU"/>
        </w:rPr>
        <w:t>использование средств для построения диаграмм, графиков, блок-схем, других графических объектов;</w:t>
      </w:r>
    </w:p>
    <w:p w:rsidR="00961FAA" w:rsidRPr="001A7C38" w:rsidRDefault="00961FAA" w:rsidP="002258A2">
      <w:pPr>
        <w:pStyle w:val="a8"/>
        <w:numPr>
          <w:ilvl w:val="0"/>
          <w:numId w:val="24"/>
        </w:numPr>
        <w:tabs>
          <w:tab w:val="clear" w:pos="454"/>
          <w:tab w:val="left" w:pos="1009"/>
        </w:tabs>
        <w:suppressAutoHyphens w:val="0"/>
        <w:spacing w:after="0"/>
        <w:ind w:firstLine="709"/>
        <w:jc w:val="both"/>
      </w:pPr>
      <w:r w:rsidRPr="001A7C38">
        <w:t>создание и редактирование презентаций;</w:t>
      </w:r>
    </w:p>
    <w:p w:rsidR="00961FAA" w:rsidRPr="001A7C38" w:rsidRDefault="00961FAA" w:rsidP="002258A2">
      <w:pPr>
        <w:pStyle w:val="a8"/>
        <w:numPr>
          <w:ilvl w:val="0"/>
          <w:numId w:val="24"/>
        </w:numPr>
        <w:tabs>
          <w:tab w:val="clear" w:pos="454"/>
          <w:tab w:val="left" w:pos="1009"/>
        </w:tabs>
        <w:suppressAutoHyphens w:val="0"/>
        <w:spacing w:after="0"/>
        <w:ind w:firstLine="709"/>
        <w:jc w:val="both"/>
        <w:rPr>
          <w:lang w:val="ru-RU"/>
        </w:rPr>
      </w:pPr>
      <w:r w:rsidRPr="001A7C38">
        <w:rPr>
          <w:lang w:val="ru-RU"/>
        </w:rPr>
        <w:t>создание и редактирование графики и фото;</w:t>
      </w:r>
    </w:p>
    <w:p w:rsidR="00961FAA" w:rsidRPr="001A7C38" w:rsidRDefault="00961FAA" w:rsidP="002258A2">
      <w:pPr>
        <w:pStyle w:val="a8"/>
        <w:numPr>
          <w:ilvl w:val="0"/>
          <w:numId w:val="24"/>
        </w:numPr>
        <w:tabs>
          <w:tab w:val="clear" w:pos="454"/>
          <w:tab w:val="left" w:pos="1009"/>
        </w:tabs>
        <w:suppressAutoHyphens w:val="0"/>
        <w:spacing w:after="0"/>
        <w:ind w:firstLine="709"/>
        <w:jc w:val="both"/>
      </w:pPr>
      <w:r w:rsidRPr="001A7C38">
        <w:t>создание и редактирование видео;</w:t>
      </w:r>
    </w:p>
    <w:p w:rsidR="00961FAA" w:rsidRPr="001A7C38" w:rsidRDefault="00961FAA" w:rsidP="002258A2">
      <w:pPr>
        <w:pStyle w:val="a8"/>
        <w:numPr>
          <w:ilvl w:val="0"/>
          <w:numId w:val="24"/>
        </w:numPr>
        <w:tabs>
          <w:tab w:val="clear" w:pos="454"/>
          <w:tab w:val="left" w:pos="1009"/>
        </w:tabs>
        <w:suppressAutoHyphens w:val="0"/>
        <w:spacing w:after="0"/>
        <w:ind w:firstLine="709"/>
        <w:jc w:val="both"/>
        <w:rPr>
          <w:lang w:val="ru-RU"/>
        </w:rPr>
      </w:pPr>
      <w:r w:rsidRPr="001A7C38">
        <w:rPr>
          <w:lang w:val="ru-RU"/>
        </w:rPr>
        <w:t>создание музыкальных и звуковых объектов;</w:t>
      </w:r>
    </w:p>
    <w:p w:rsidR="00961FAA" w:rsidRPr="001A7C38" w:rsidRDefault="00961FAA" w:rsidP="002258A2">
      <w:pPr>
        <w:pStyle w:val="a8"/>
        <w:numPr>
          <w:ilvl w:val="0"/>
          <w:numId w:val="24"/>
        </w:numPr>
        <w:tabs>
          <w:tab w:val="clear" w:pos="454"/>
          <w:tab w:val="left" w:pos="1004"/>
        </w:tabs>
        <w:suppressAutoHyphens w:val="0"/>
        <w:spacing w:after="0"/>
        <w:ind w:firstLine="709"/>
        <w:jc w:val="both"/>
        <w:rPr>
          <w:lang w:val="ru-RU"/>
        </w:rPr>
      </w:pPr>
      <w:r w:rsidRPr="001A7C38">
        <w:rPr>
          <w:lang w:val="ru-RU"/>
        </w:rPr>
        <w:t>поиск и анализ информации в Интернете;</w:t>
      </w:r>
    </w:p>
    <w:p w:rsidR="00961FAA" w:rsidRPr="001A7C38" w:rsidRDefault="00961FAA" w:rsidP="002258A2">
      <w:pPr>
        <w:pStyle w:val="a8"/>
        <w:numPr>
          <w:ilvl w:val="0"/>
          <w:numId w:val="24"/>
        </w:numPr>
        <w:tabs>
          <w:tab w:val="clear" w:pos="454"/>
          <w:tab w:val="left" w:pos="1004"/>
        </w:tabs>
        <w:suppressAutoHyphens w:val="0"/>
        <w:spacing w:after="0"/>
        <w:ind w:firstLine="709"/>
        <w:jc w:val="both"/>
      </w:pPr>
      <w:r w:rsidRPr="001A7C38">
        <w:t>моделирование, проектирование и управление;</w:t>
      </w:r>
    </w:p>
    <w:p w:rsidR="00961FAA" w:rsidRPr="001A7C38" w:rsidRDefault="00961FAA" w:rsidP="002258A2">
      <w:pPr>
        <w:pStyle w:val="a8"/>
        <w:numPr>
          <w:ilvl w:val="0"/>
          <w:numId w:val="24"/>
        </w:numPr>
        <w:tabs>
          <w:tab w:val="clear" w:pos="454"/>
          <w:tab w:val="left" w:pos="1004"/>
        </w:tabs>
        <w:suppressAutoHyphens w:val="0"/>
        <w:spacing w:after="0"/>
        <w:ind w:firstLine="709"/>
        <w:jc w:val="both"/>
        <w:rPr>
          <w:lang w:val="ru-RU"/>
        </w:rPr>
      </w:pPr>
      <w:r w:rsidRPr="001A7C38">
        <w:rPr>
          <w:lang w:val="ru-RU"/>
        </w:rPr>
        <w:t>математическая обработка и визуализация данных;</w:t>
      </w:r>
    </w:p>
    <w:p w:rsidR="00961FAA" w:rsidRPr="001A7C38" w:rsidRDefault="00961FAA" w:rsidP="002258A2">
      <w:pPr>
        <w:pStyle w:val="a8"/>
        <w:numPr>
          <w:ilvl w:val="0"/>
          <w:numId w:val="24"/>
        </w:numPr>
        <w:tabs>
          <w:tab w:val="clear" w:pos="454"/>
          <w:tab w:val="left" w:pos="1009"/>
        </w:tabs>
        <w:suppressAutoHyphens w:val="0"/>
        <w:spacing w:after="0"/>
        <w:ind w:firstLine="709"/>
        <w:jc w:val="both"/>
        <w:rPr>
          <w:lang w:val="ru-RU"/>
        </w:rPr>
      </w:pPr>
      <w:r w:rsidRPr="001A7C38">
        <w:rPr>
          <w:lang w:val="ru-RU"/>
        </w:rPr>
        <w:t xml:space="preserve">создание </w:t>
      </w:r>
      <w:r w:rsidRPr="001A7C38">
        <w:t>web</w:t>
      </w:r>
      <w:r w:rsidRPr="001A7C38">
        <w:rPr>
          <w:lang w:val="ru-RU"/>
        </w:rPr>
        <w:t>-страниц и сайтов;</w:t>
      </w:r>
    </w:p>
    <w:p w:rsidR="00961FAA" w:rsidRPr="001A7C38" w:rsidRDefault="00961FAA" w:rsidP="002258A2">
      <w:pPr>
        <w:pStyle w:val="a8"/>
        <w:numPr>
          <w:ilvl w:val="0"/>
          <w:numId w:val="24"/>
        </w:numPr>
        <w:tabs>
          <w:tab w:val="clear" w:pos="454"/>
          <w:tab w:val="left" w:pos="1028"/>
        </w:tabs>
        <w:suppressAutoHyphens w:val="0"/>
        <w:spacing w:after="0"/>
        <w:ind w:firstLine="709"/>
        <w:jc w:val="both"/>
        <w:rPr>
          <w:lang w:val="ru-RU"/>
        </w:rPr>
      </w:pPr>
      <w:r w:rsidRPr="001A7C38">
        <w:rPr>
          <w:lang w:val="ru-RU"/>
        </w:rPr>
        <w:t>сетевая коммуникация между учениками и (или) учителем.</w:t>
      </w:r>
    </w:p>
    <w:p w:rsidR="00961FAA" w:rsidRPr="001A7C38" w:rsidRDefault="00961FAA" w:rsidP="009047EC">
      <w:pPr>
        <w:pStyle w:val="a8"/>
        <w:tabs>
          <w:tab w:val="left" w:pos="1028"/>
        </w:tabs>
        <w:spacing w:after="0"/>
        <w:ind w:firstLine="709"/>
        <w:jc w:val="both"/>
        <w:rPr>
          <w:lang w:val="ru-RU"/>
        </w:rPr>
      </w:pPr>
      <w:r w:rsidRPr="001A7C38">
        <w:rPr>
          <w:b/>
          <w:lang w:val="ru-RU"/>
        </w:rPr>
        <w:t xml:space="preserve">Эффективное формирование ИКТ-компетенции обучающихся в </w:t>
      </w:r>
      <w:r w:rsidR="0061457F" w:rsidRPr="001A7C38">
        <w:rPr>
          <w:rStyle w:val="Zag11"/>
          <w:iCs/>
          <w:lang w:val="ru-RU"/>
        </w:rPr>
        <w:t>МОБУ СОШ с.</w:t>
      </w:r>
      <w:r w:rsidR="00D15582">
        <w:rPr>
          <w:rStyle w:val="Zag11"/>
          <w:iCs/>
          <w:lang w:val="ru-RU"/>
        </w:rPr>
        <w:t>Усман-Ташлы</w:t>
      </w:r>
      <w:r w:rsidR="0061457F" w:rsidRPr="001A7C38">
        <w:rPr>
          <w:rStyle w:val="Zag11"/>
          <w:iCs/>
          <w:lang w:val="ru-RU"/>
        </w:rPr>
        <w:t xml:space="preserve"> МР Ермекеевский район РБ</w:t>
      </w:r>
      <w:r w:rsidRPr="001A7C38">
        <w:rPr>
          <w:lang w:val="ru-RU"/>
        </w:rPr>
        <w:t>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sz w:val="24"/>
          <w:szCs w:val="24"/>
          <w:lang w:val="ru-RU"/>
        </w:rPr>
      </w:pPr>
      <w:r w:rsidRPr="001A7C38">
        <w:rPr>
          <w:rFonts w:ascii="Times New Roman" w:hAnsi="Times New Roman"/>
          <w:sz w:val="24"/>
          <w:szCs w:val="24"/>
          <w:lang w:val="ru-RU"/>
        </w:rPr>
        <w:t>Перечень и описание основных элементов ИКТ-компетенции и инструментов их использования</w:t>
      </w:r>
    </w:p>
    <w:p w:rsidR="00961FAA" w:rsidRPr="001A7C38" w:rsidRDefault="00961FAA" w:rsidP="009047EC">
      <w:pPr>
        <w:pStyle w:val="a8"/>
        <w:spacing w:after="0"/>
        <w:ind w:firstLine="709"/>
        <w:jc w:val="both"/>
        <w:rPr>
          <w:lang w:val="ru-RU"/>
        </w:rPr>
      </w:pPr>
      <w:r w:rsidRPr="001A7C38">
        <w:rPr>
          <w:rStyle w:val="53"/>
          <w:bCs/>
          <w:iCs/>
          <w:sz w:val="24"/>
          <w:lang w:val="ru-RU"/>
        </w:rPr>
        <w:t>Обращение с устройствами ИКТ.</w:t>
      </w:r>
      <w:r w:rsidRPr="001A7C38">
        <w:rPr>
          <w:lang w:val="ru-RU"/>
        </w:rPr>
        <w:t xml:space="preserve">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961FAA" w:rsidRPr="001A7C38" w:rsidRDefault="00961FAA" w:rsidP="009047EC">
      <w:pPr>
        <w:pStyle w:val="a8"/>
        <w:spacing w:after="0"/>
        <w:ind w:firstLine="709"/>
        <w:jc w:val="both"/>
        <w:rPr>
          <w:lang w:val="ru-RU"/>
        </w:rPr>
      </w:pPr>
      <w:r w:rsidRPr="001A7C38">
        <w:rPr>
          <w:rStyle w:val="53"/>
          <w:bCs/>
          <w:iCs/>
          <w:sz w:val="24"/>
          <w:lang w:val="ru-RU"/>
        </w:rPr>
        <w:t>Фиксация и обработка изображений и звуков.</w:t>
      </w:r>
      <w:r w:rsidRPr="001A7C38">
        <w:rPr>
          <w:lang w:val="ru-RU"/>
        </w:rPr>
        <w:t xml:space="preserve">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961FAA" w:rsidRPr="001A7C38" w:rsidRDefault="00961FAA" w:rsidP="009047EC">
      <w:pPr>
        <w:pStyle w:val="32"/>
        <w:shd w:val="clear" w:color="auto" w:fill="auto"/>
        <w:spacing w:line="240" w:lineRule="auto"/>
        <w:ind w:firstLine="709"/>
        <w:rPr>
          <w:rFonts w:ascii="Times New Roman" w:hAnsi="Times New Roman"/>
          <w:b/>
          <w:i/>
          <w:sz w:val="24"/>
          <w:szCs w:val="24"/>
          <w:lang w:val="ru-RU"/>
        </w:rPr>
      </w:pPr>
      <w:r w:rsidRPr="001A7C38">
        <w:rPr>
          <w:rFonts w:ascii="Times New Roman" w:hAnsi="Times New Roman"/>
          <w:sz w:val="24"/>
          <w:szCs w:val="24"/>
          <w:lang w:val="ru-RU"/>
        </w:rPr>
        <w:t>Поиск и организация хранения информации</w:t>
      </w:r>
      <w:r w:rsidRPr="001A7C38">
        <w:rPr>
          <w:rFonts w:ascii="Times New Roman" w:hAnsi="Times New Roman"/>
          <w:b/>
          <w:sz w:val="24"/>
          <w:szCs w:val="24"/>
          <w:lang w:val="ru-RU"/>
        </w:rPr>
        <w:t>.</w:t>
      </w:r>
      <w:r w:rsidRPr="001A7C38">
        <w:rPr>
          <w:rStyle w:val="38"/>
          <w:rFonts w:ascii="Times New Roman" w:hAnsi="Times New Roman"/>
          <w:b w:val="0"/>
          <w:bCs/>
          <w:i w:val="0"/>
          <w:iCs/>
          <w:sz w:val="24"/>
          <w:szCs w:val="24"/>
          <w:lang w:val="ru-RU"/>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Интернете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w:t>
      </w:r>
      <w:r w:rsidRPr="001A7C38">
        <w:rPr>
          <w:rStyle w:val="38"/>
          <w:rFonts w:ascii="Times New Roman" w:hAnsi="Times New Roman"/>
          <w:b w:val="0"/>
          <w:bCs/>
          <w:i w:val="0"/>
          <w:iCs/>
          <w:sz w:val="24"/>
          <w:szCs w:val="24"/>
          <w:lang w:val="ru-RU"/>
        </w:rPr>
        <w:lastRenderedPageBreak/>
        <w:t>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Интернете.</w:t>
      </w:r>
    </w:p>
    <w:p w:rsidR="00961FAA" w:rsidRPr="001A7C38" w:rsidRDefault="00961FAA" w:rsidP="009047EC">
      <w:pPr>
        <w:pStyle w:val="a8"/>
        <w:spacing w:after="0"/>
        <w:ind w:firstLine="709"/>
        <w:jc w:val="both"/>
        <w:rPr>
          <w:lang w:val="ru-RU"/>
        </w:rPr>
      </w:pPr>
      <w:r w:rsidRPr="001A7C38">
        <w:rPr>
          <w:rStyle w:val="43"/>
          <w:bCs/>
          <w:iCs/>
          <w:sz w:val="24"/>
          <w:lang w:val="ru-RU"/>
        </w:rPr>
        <w:t>Создание письменных сообщений.</w:t>
      </w:r>
      <w:r w:rsidRPr="001A7C38">
        <w:rPr>
          <w:lang w:val="ru-RU"/>
        </w:rPr>
        <w:t xml:space="preserve">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961FAA" w:rsidRPr="001A7C38" w:rsidRDefault="00961FAA" w:rsidP="009047EC">
      <w:pPr>
        <w:pStyle w:val="a8"/>
        <w:spacing w:after="0"/>
        <w:ind w:firstLine="709"/>
        <w:jc w:val="both"/>
        <w:rPr>
          <w:lang w:val="ru-RU"/>
        </w:rPr>
      </w:pPr>
      <w:r w:rsidRPr="001A7C38">
        <w:rPr>
          <w:rStyle w:val="43"/>
          <w:bCs/>
          <w:iCs/>
          <w:sz w:val="24"/>
          <w:lang w:val="ru-RU"/>
        </w:rPr>
        <w:t>Создание графических объектов.</w:t>
      </w:r>
      <w:r w:rsidRPr="001A7C38">
        <w:rPr>
          <w:lang w:val="ru-RU"/>
        </w:rPr>
        <w:t xml:space="preserve">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961FAA" w:rsidRPr="001A7C38" w:rsidRDefault="00961FAA" w:rsidP="009047EC">
      <w:pPr>
        <w:pStyle w:val="a8"/>
        <w:spacing w:after="0"/>
        <w:ind w:firstLine="709"/>
        <w:jc w:val="both"/>
        <w:rPr>
          <w:lang w:val="ru-RU"/>
        </w:rPr>
      </w:pPr>
      <w:r w:rsidRPr="001A7C38">
        <w:rPr>
          <w:rStyle w:val="39"/>
          <w:bCs/>
          <w:iCs/>
          <w:sz w:val="24"/>
          <w:lang w:val="ru-RU"/>
        </w:rPr>
        <w:t>Создание музыкальных и звуковых объектов.</w:t>
      </w:r>
      <w:r w:rsidRPr="001A7C38">
        <w:rPr>
          <w:lang w:val="ru-RU"/>
        </w:rPr>
        <w:t xml:space="preserve">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961FAA" w:rsidRPr="001A7C38" w:rsidRDefault="00961FAA" w:rsidP="009047EC">
      <w:pPr>
        <w:pStyle w:val="a8"/>
        <w:spacing w:after="0"/>
        <w:ind w:firstLine="709"/>
        <w:jc w:val="both"/>
        <w:rPr>
          <w:lang w:val="ru-RU"/>
        </w:rPr>
      </w:pPr>
      <w:r w:rsidRPr="001A7C38">
        <w:rPr>
          <w:rStyle w:val="39"/>
          <w:bCs/>
          <w:iCs/>
          <w:sz w:val="24"/>
          <w:lang w:val="ru-RU"/>
        </w:rPr>
        <w:t>Восприятие, использование и создание гипертекстовых и мультимедийных информационных объектов.</w:t>
      </w:r>
      <w:r w:rsidRPr="001A7C38">
        <w:rPr>
          <w:lang w:val="ru-RU"/>
        </w:rPr>
        <w:t xml:space="preserve">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w:t>
      </w:r>
    </w:p>
    <w:p w:rsidR="00961FAA" w:rsidRPr="001A7C38" w:rsidRDefault="00961FAA" w:rsidP="009047EC">
      <w:pPr>
        <w:pStyle w:val="1c"/>
        <w:keepNext/>
        <w:keepLines/>
        <w:shd w:val="clear" w:color="auto" w:fill="auto"/>
        <w:spacing w:line="240" w:lineRule="auto"/>
        <w:ind w:firstLine="709"/>
        <w:outlineLvl w:val="9"/>
        <w:rPr>
          <w:color w:val="auto"/>
          <w:sz w:val="24"/>
          <w:szCs w:val="24"/>
        </w:rPr>
      </w:pPr>
      <w:bookmarkStart w:id="7" w:name="bookmark10"/>
      <w:r w:rsidRPr="001A7C38">
        <w:rPr>
          <w:color w:val="auto"/>
          <w:sz w:val="24"/>
          <w:szCs w:val="24"/>
        </w:rPr>
        <w:t>Анализ информации, математическая обработка данных в исследовании</w:t>
      </w:r>
      <w:bookmarkEnd w:id="7"/>
    </w:p>
    <w:p w:rsidR="00961FAA" w:rsidRPr="001A7C38" w:rsidRDefault="00961FAA" w:rsidP="009047EC">
      <w:pPr>
        <w:pStyle w:val="a8"/>
        <w:spacing w:after="0"/>
        <w:ind w:firstLine="709"/>
        <w:jc w:val="both"/>
        <w:rPr>
          <w:lang w:val="ru-RU"/>
        </w:rPr>
      </w:pPr>
      <w:r w:rsidRPr="001A7C38">
        <w:rPr>
          <w:lang w:val="ru-RU"/>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961FAA" w:rsidRPr="001A7C38" w:rsidRDefault="00961FAA" w:rsidP="009047EC">
      <w:pPr>
        <w:pStyle w:val="a8"/>
        <w:spacing w:after="0"/>
        <w:ind w:firstLine="709"/>
        <w:jc w:val="both"/>
        <w:rPr>
          <w:lang w:val="ru-RU"/>
        </w:rPr>
      </w:pPr>
      <w:r w:rsidRPr="001A7C38">
        <w:rPr>
          <w:rStyle w:val="2f6"/>
          <w:bCs/>
          <w:iCs/>
          <w:sz w:val="24"/>
          <w:lang w:val="ru-RU"/>
        </w:rPr>
        <w:t>Моделирование, проектирование и управление.</w:t>
      </w:r>
      <w:r w:rsidRPr="001A7C38">
        <w:rPr>
          <w:lang w:val="ru-RU"/>
        </w:rPr>
        <w:t xml:space="preserve"> Построение с помощью компьютерных инструментов разнообразных информационных структур для описания объектов; построение </w:t>
      </w:r>
      <w:r w:rsidRPr="001A7C38">
        <w:rPr>
          <w:lang w:val="ru-RU"/>
        </w:rPr>
        <w:lastRenderedPageBreak/>
        <w:t>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961FAA" w:rsidRPr="001A7C38" w:rsidRDefault="00961FAA" w:rsidP="009047EC">
      <w:pPr>
        <w:pStyle w:val="a8"/>
        <w:spacing w:after="0"/>
        <w:ind w:firstLine="709"/>
        <w:jc w:val="both"/>
        <w:rPr>
          <w:lang w:val="ru-RU"/>
        </w:rPr>
      </w:pPr>
      <w:r w:rsidRPr="001A7C38">
        <w:rPr>
          <w:rStyle w:val="2f6"/>
          <w:bCs/>
          <w:iCs/>
          <w:sz w:val="24"/>
          <w:lang w:val="ru-RU"/>
        </w:rPr>
        <w:t>Коммуникация и социальное взаимодействие.</w:t>
      </w:r>
      <w:r w:rsidRPr="001A7C38">
        <w:rPr>
          <w:lang w:val="ru-RU"/>
        </w:rPr>
        <w:t xml:space="preserve">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961FAA" w:rsidRPr="001A7C38" w:rsidRDefault="00961FAA" w:rsidP="009047EC">
      <w:pPr>
        <w:pStyle w:val="a8"/>
        <w:spacing w:after="0"/>
        <w:ind w:firstLine="709"/>
        <w:jc w:val="both"/>
        <w:rPr>
          <w:lang w:val="ru-RU"/>
        </w:rPr>
      </w:pPr>
      <w:r w:rsidRPr="001A7C38">
        <w:rPr>
          <w:rStyle w:val="1f9"/>
          <w:bCs/>
          <w:iCs/>
          <w:sz w:val="24"/>
          <w:lang w:val="ru-RU"/>
        </w:rPr>
        <w:t>Информационная безопасность.</w:t>
      </w:r>
      <w:r w:rsidRPr="001A7C38">
        <w:rPr>
          <w:lang w:val="ru-RU"/>
        </w:rPr>
        <w:t xml:space="preserve">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b/>
          <w:sz w:val="24"/>
          <w:szCs w:val="24"/>
          <w:lang w:val="ru-RU"/>
        </w:rPr>
      </w:pPr>
      <w:bookmarkStart w:id="8" w:name="bookmark11"/>
      <w:r w:rsidRPr="001A7C38">
        <w:rPr>
          <w:rFonts w:ascii="Times New Roman" w:hAnsi="Times New Roman"/>
          <w:b/>
          <w:sz w:val="24"/>
          <w:szCs w:val="24"/>
          <w:lang w:val="ru-RU"/>
        </w:rPr>
        <w:t>Планируемые результаты формирования и развития компетентности обучающихся в области использования ИКТ</w:t>
      </w:r>
      <w:bookmarkEnd w:id="8"/>
    </w:p>
    <w:p w:rsidR="00961FAA" w:rsidRPr="001A7C38" w:rsidRDefault="00961FAA" w:rsidP="009047EC">
      <w:pPr>
        <w:pStyle w:val="a8"/>
        <w:spacing w:after="0"/>
        <w:ind w:firstLine="709"/>
        <w:jc w:val="both"/>
        <w:rPr>
          <w:lang w:val="ru-RU"/>
        </w:rPr>
      </w:pPr>
      <w:r w:rsidRPr="001A7C38">
        <w:rPr>
          <w:lang w:val="ru-RU"/>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w:t>
      </w:r>
      <w:r w:rsidR="0061457F" w:rsidRPr="001A7C38">
        <w:rPr>
          <w:rStyle w:val="Zag11"/>
          <w:iCs/>
          <w:lang w:val="ru-RU"/>
        </w:rPr>
        <w:t>МОБУ СОШ с.</w:t>
      </w:r>
      <w:r w:rsidR="00D15582">
        <w:rPr>
          <w:rStyle w:val="Zag11"/>
          <w:iCs/>
          <w:lang w:val="ru-RU"/>
        </w:rPr>
        <w:t>Усман-Ташлы</w:t>
      </w:r>
      <w:r w:rsidR="0061457F" w:rsidRPr="001A7C38">
        <w:rPr>
          <w:rStyle w:val="Zag11"/>
          <w:iCs/>
          <w:lang w:val="ru-RU"/>
        </w:rPr>
        <w:t xml:space="preserve"> МР Ермекеевский район РБ</w:t>
      </w:r>
      <w:r w:rsidRPr="001A7C38">
        <w:rPr>
          <w:b/>
          <w:lang w:val="ru-RU"/>
        </w:rPr>
        <w:t>.</w:t>
      </w:r>
      <w:r w:rsidRPr="001A7C38">
        <w:rPr>
          <w:lang w:val="ru-RU"/>
        </w:rPr>
        <w:t xml:space="preserve"> Вместе с тем планируемые результаты адаптированы и под обучающихся, кому требуется более полное сопровождение в сфере формирования ИКТ-компетенций.</w:t>
      </w:r>
    </w:p>
    <w:p w:rsidR="00961FAA" w:rsidRPr="001A7C38" w:rsidRDefault="00961FAA" w:rsidP="009047EC">
      <w:pPr>
        <w:pStyle w:val="a8"/>
        <w:spacing w:after="0"/>
        <w:ind w:firstLine="709"/>
        <w:jc w:val="both"/>
        <w:rPr>
          <w:lang w:val="ru-RU"/>
        </w:rPr>
      </w:pPr>
      <w:r w:rsidRPr="001A7C38">
        <w:rPr>
          <w:lang w:val="ru-RU"/>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осуществлять информационное подключение к локальной сети и глобальной сети Интернет;</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получать информацию о характеристиках компьютера;</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961FAA" w:rsidRPr="001A7C38" w:rsidRDefault="00961FAA" w:rsidP="002258A2">
      <w:pPr>
        <w:pStyle w:val="a8"/>
        <w:numPr>
          <w:ilvl w:val="0"/>
          <w:numId w:val="26"/>
        </w:numPr>
        <w:tabs>
          <w:tab w:val="clear" w:pos="454"/>
          <w:tab w:val="left" w:pos="1023"/>
        </w:tabs>
        <w:suppressAutoHyphens w:val="0"/>
        <w:spacing w:after="0"/>
        <w:ind w:firstLine="709"/>
        <w:jc w:val="both"/>
        <w:rPr>
          <w:lang w:val="ru-RU"/>
        </w:rPr>
      </w:pPr>
      <w:r w:rsidRPr="001A7C38">
        <w:rPr>
          <w:lang w:val="ru-RU"/>
        </w:rPr>
        <w:t>соблюдать требования техники безопасности, гигиены, эргономики и ресурсосбережения при работе с устройствами ИКТ.</w:t>
      </w:r>
    </w:p>
    <w:p w:rsidR="00961FAA" w:rsidRPr="001A7C38" w:rsidRDefault="00961FAA" w:rsidP="009047EC">
      <w:pPr>
        <w:pStyle w:val="a8"/>
        <w:spacing w:after="0"/>
        <w:ind w:firstLine="709"/>
        <w:jc w:val="both"/>
        <w:rPr>
          <w:lang w:val="ru-RU"/>
        </w:rPr>
      </w:pPr>
      <w:r w:rsidRPr="001A7C38">
        <w:rPr>
          <w:lang w:val="ru-RU"/>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создавать презентации на основе цифровых фотографий;</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проводить обработку цифровых фотографий с использованием возможностей специальных компьютерных инструментов;</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проводить обработку цифровых звукозаписей с использованием возможностей специальных компьютерных инструментов;</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961FAA" w:rsidRPr="001A7C38" w:rsidRDefault="00961FAA" w:rsidP="009047EC">
      <w:pPr>
        <w:pStyle w:val="a8"/>
        <w:spacing w:after="0"/>
        <w:ind w:firstLine="709"/>
        <w:jc w:val="both"/>
        <w:rPr>
          <w:lang w:val="ru-RU"/>
        </w:rPr>
      </w:pPr>
      <w:r w:rsidRPr="001A7C38">
        <w:rPr>
          <w:lang w:val="ru-RU"/>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использовать различные приемы поиска информации в Интернете (поисковые системы, справочные разделы, предметные рубрики);</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lastRenderedPageBreak/>
        <w:t>строить запросы для поиска информации с использованием логических операций и анализировать результаты поиска;</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использовать различные библиотечные, в том числе электронные, каталоги для поиска необходимых книг;</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сохранять для индивидуального использования найденные в сети Интернет информационные объекты и ссылки на них.</w:t>
      </w:r>
    </w:p>
    <w:p w:rsidR="00961FAA" w:rsidRPr="001A7C38" w:rsidRDefault="00961FAA" w:rsidP="009047EC">
      <w:pPr>
        <w:pStyle w:val="a8"/>
        <w:spacing w:after="0"/>
        <w:ind w:firstLine="709"/>
        <w:jc w:val="both"/>
        <w:rPr>
          <w:lang w:val="ru-RU"/>
        </w:rPr>
      </w:pPr>
      <w:r w:rsidRPr="001A7C38">
        <w:rPr>
          <w:lang w:val="ru-RU"/>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осуществлять редактирование и структурирование текста в соответствии с</w:t>
      </w:r>
    </w:p>
    <w:p w:rsidR="00961FAA" w:rsidRPr="001A7C38" w:rsidRDefault="00961FAA" w:rsidP="009047EC">
      <w:pPr>
        <w:pStyle w:val="a8"/>
        <w:spacing w:after="0"/>
        <w:ind w:firstLine="709"/>
        <w:jc w:val="both"/>
        <w:rPr>
          <w:lang w:val="ru-RU"/>
        </w:rPr>
      </w:pPr>
      <w:r w:rsidRPr="001A7C38">
        <w:rPr>
          <w:lang w:val="ru-RU"/>
        </w:rPr>
        <w:t>его смыслом средствами текстового редактора;</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вставлять в документ формулы, таблицы, списки, изображения;</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участвовать в коллективном создании текстового документа;</w:t>
      </w:r>
    </w:p>
    <w:p w:rsidR="00961FAA" w:rsidRPr="001A7C38" w:rsidRDefault="00961FAA" w:rsidP="002258A2">
      <w:pPr>
        <w:pStyle w:val="a8"/>
        <w:numPr>
          <w:ilvl w:val="0"/>
          <w:numId w:val="26"/>
        </w:numPr>
        <w:tabs>
          <w:tab w:val="clear" w:pos="454"/>
          <w:tab w:val="left" w:pos="1018"/>
        </w:tabs>
        <w:suppressAutoHyphens w:val="0"/>
        <w:spacing w:after="0"/>
        <w:ind w:firstLine="709"/>
        <w:jc w:val="both"/>
      </w:pPr>
      <w:r w:rsidRPr="001A7C38">
        <w:t>создавать гипертекстовые документы.</w:t>
      </w:r>
    </w:p>
    <w:p w:rsidR="00961FAA" w:rsidRPr="001A7C38" w:rsidRDefault="00961FAA" w:rsidP="009047EC">
      <w:pPr>
        <w:pStyle w:val="a8"/>
        <w:spacing w:after="0"/>
        <w:ind w:firstLine="709"/>
        <w:jc w:val="both"/>
        <w:rPr>
          <w:lang w:val="ru-RU"/>
        </w:rPr>
      </w:pPr>
      <w:r w:rsidRPr="001A7C38">
        <w:rPr>
          <w:lang w:val="ru-RU"/>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создавать и редактировать изображения с помощью инструментов графического редактора;</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создавать различные геометрические объекты и чертежи с использованием возможностей специальных компьютерных инструментов;</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61FAA" w:rsidRPr="001A7C38" w:rsidRDefault="00961FAA" w:rsidP="009047EC">
      <w:pPr>
        <w:pStyle w:val="a8"/>
        <w:spacing w:after="0"/>
        <w:ind w:firstLine="709"/>
        <w:jc w:val="both"/>
        <w:rPr>
          <w:lang w:val="ru-RU"/>
        </w:rPr>
      </w:pPr>
      <w:r w:rsidRPr="001A7C38">
        <w:rPr>
          <w:lang w:val="ru-RU"/>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записывать звуковые файлы с различным качеством звучания (глубиной кодирования и частотой дискретизации);</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использовать музыкальные редакторы, клавишные и кинетические синтезаторы для решения творческих задач.</w:t>
      </w:r>
    </w:p>
    <w:p w:rsidR="00961FAA" w:rsidRPr="001A7C38" w:rsidRDefault="00961FAA" w:rsidP="009047EC">
      <w:pPr>
        <w:pStyle w:val="a8"/>
        <w:spacing w:after="0"/>
        <w:ind w:firstLine="709"/>
        <w:jc w:val="both"/>
        <w:rPr>
          <w:lang w:val="ru-RU"/>
        </w:rPr>
      </w:pPr>
      <w:r w:rsidRPr="001A7C38">
        <w:rPr>
          <w:lang w:val="ru-RU"/>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создавать на заданную тему мультимедийную презентацию с гиперссылками, слайды которой содержат тексты, звуки, графические изображения;</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использовать программы-архиваторы.</w:t>
      </w:r>
    </w:p>
    <w:p w:rsidR="00961FAA" w:rsidRPr="001A7C38" w:rsidRDefault="00961FAA" w:rsidP="009047EC">
      <w:pPr>
        <w:pStyle w:val="a8"/>
        <w:spacing w:after="0"/>
        <w:ind w:firstLine="709"/>
        <w:jc w:val="both"/>
        <w:rPr>
          <w:lang w:val="ru-RU"/>
        </w:rPr>
      </w:pPr>
      <w:r w:rsidRPr="001A7C38">
        <w:rPr>
          <w:lang w:val="ru-RU"/>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961FAA" w:rsidRPr="001A7C38" w:rsidRDefault="00961FAA" w:rsidP="002258A2">
      <w:pPr>
        <w:pStyle w:val="a8"/>
        <w:numPr>
          <w:ilvl w:val="0"/>
          <w:numId w:val="26"/>
        </w:numPr>
        <w:tabs>
          <w:tab w:val="clear" w:pos="454"/>
          <w:tab w:val="left" w:pos="1023"/>
        </w:tabs>
        <w:suppressAutoHyphens w:val="0"/>
        <w:spacing w:after="0"/>
        <w:ind w:firstLine="709"/>
        <w:jc w:val="both"/>
        <w:rPr>
          <w:lang w:val="ru-RU"/>
        </w:rPr>
      </w:pPr>
      <w:r w:rsidRPr="001A7C38">
        <w:rPr>
          <w:lang w:val="ru-RU"/>
        </w:rPr>
        <w:t>проводить простые эксперименты и исследования в виртуальных лабораториях;</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вводить результаты измерений и другие цифровые данные для их обработки, в том числе статистической и визуализации;</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проводить эксперименты и исследования в виртуальных лабораториях по естественным наукам, математике и информатике.</w:t>
      </w:r>
    </w:p>
    <w:p w:rsidR="00961FAA" w:rsidRPr="001A7C38" w:rsidRDefault="00961FAA" w:rsidP="009047EC">
      <w:pPr>
        <w:pStyle w:val="a8"/>
        <w:spacing w:after="0"/>
        <w:ind w:firstLine="709"/>
        <w:jc w:val="both"/>
        <w:rPr>
          <w:lang w:val="ru-RU"/>
        </w:rPr>
      </w:pPr>
      <w:r w:rsidRPr="001A7C38">
        <w:rPr>
          <w:lang w:val="ru-RU"/>
        </w:rPr>
        <w:lastRenderedPageBreak/>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строить с помощью компьютерных инструментов разнообразные информационные структуры для описания объектов;</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конструировать и моделировать с использованием материальных конструкторов с компьютерным управлением и обратной связью;</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моделировать с использованием виртуальных конструкторов;</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моделировать с использованием средств программирования.</w:t>
      </w:r>
    </w:p>
    <w:p w:rsidR="00961FAA" w:rsidRPr="001A7C38" w:rsidRDefault="00961FAA" w:rsidP="009047EC">
      <w:pPr>
        <w:pStyle w:val="a8"/>
        <w:spacing w:after="0"/>
        <w:ind w:firstLine="709"/>
        <w:jc w:val="both"/>
        <w:rPr>
          <w:lang w:val="ru-RU"/>
        </w:rPr>
      </w:pPr>
      <w:r w:rsidRPr="001A7C38">
        <w:rPr>
          <w:lang w:val="ru-RU"/>
        </w:rPr>
        <w:t>В рамках направления «Коммуникация и социальное взаимодействие» в качестве основных планируемых результатов обучающийся сможет:</w:t>
      </w:r>
    </w:p>
    <w:p w:rsidR="00961FAA" w:rsidRPr="001A7C38" w:rsidRDefault="00961FAA" w:rsidP="002258A2">
      <w:pPr>
        <w:pStyle w:val="a8"/>
        <w:numPr>
          <w:ilvl w:val="0"/>
          <w:numId w:val="26"/>
        </w:numPr>
        <w:tabs>
          <w:tab w:val="left" w:pos="298"/>
        </w:tabs>
        <w:suppressAutoHyphens w:val="0"/>
        <w:spacing w:after="0"/>
        <w:ind w:firstLine="709"/>
        <w:jc w:val="both"/>
        <w:rPr>
          <w:lang w:val="ru-RU"/>
        </w:rPr>
      </w:pPr>
      <w:r w:rsidRPr="001A7C38">
        <w:rPr>
          <w:lang w:val="ru-RU"/>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961FAA" w:rsidRPr="001A7C38" w:rsidRDefault="00961FAA" w:rsidP="002258A2">
      <w:pPr>
        <w:pStyle w:val="a8"/>
        <w:numPr>
          <w:ilvl w:val="0"/>
          <w:numId w:val="26"/>
        </w:numPr>
        <w:tabs>
          <w:tab w:val="clear" w:pos="454"/>
          <w:tab w:val="left" w:pos="989"/>
        </w:tabs>
        <w:suppressAutoHyphens w:val="0"/>
        <w:spacing w:after="0"/>
        <w:ind w:firstLine="709"/>
        <w:jc w:val="both"/>
        <w:rPr>
          <w:lang w:val="ru-RU"/>
        </w:rPr>
      </w:pPr>
      <w:r w:rsidRPr="001A7C38">
        <w:rPr>
          <w:lang w:val="ru-RU"/>
        </w:rPr>
        <w:t>использовать возможности электронной почты, Интернет-мессенджеров и социальных сетей для обучения;</w:t>
      </w:r>
    </w:p>
    <w:p w:rsidR="00961FAA" w:rsidRPr="001A7C38" w:rsidRDefault="00961FAA" w:rsidP="002258A2">
      <w:pPr>
        <w:pStyle w:val="a8"/>
        <w:numPr>
          <w:ilvl w:val="0"/>
          <w:numId w:val="26"/>
        </w:numPr>
        <w:tabs>
          <w:tab w:val="clear" w:pos="454"/>
          <w:tab w:val="left" w:pos="994"/>
        </w:tabs>
        <w:suppressAutoHyphens w:val="0"/>
        <w:spacing w:after="0"/>
        <w:ind w:firstLine="709"/>
        <w:jc w:val="both"/>
        <w:rPr>
          <w:lang w:val="ru-RU"/>
        </w:rPr>
      </w:pPr>
      <w:r w:rsidRPr="001A7C38">
        <w:rPr>
          <w:lang w:val="ru-RU"/>
        </w:rPr>
        <w:t>вести личный дневник (блог) с использованием возможностей Интернета;</w:t>
      </w:r>
    </w:p>
    <w:p w:rsidR="00961FAA" w:rsidRPr="001A7C38" w:rsidRDefault="00961FAA" w:rsidP="002258A2">
      <w:pPr>
        <w:pStyle w:val="a8"/>
        <w:numPr>
          <w:ilvl w:val="0"/>
          <w:numId w:val="26"/>
        </w:numPr>
        <w:tabs>
          <w:tab w:val="clear" w:pos="454"/>
          <w:tab w:val="left" w:pos="994"/>
        </w:tabs>
        <w:suppressAutoHyphens w:val="0"/>
        <w:spacing w:after="0"/>
        <w:ind w:firstLine="709"/>
        <w:jc w:val="both"/>
        <w:rPr>
          <w:lang w:val="ru-RU"/>
        </w:rPr>
      </w:pPr>
      <w:r w:rsidRPr="001A7C38">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61FAA" w:rsidRPr="001A7C38" w:rsidRDefault="00961FAA" w:rsidP="002258A2">
      <w:pPr>
        <w:pStyle w:val="a8"/>
        <w:numPr>
          <w:ilvl w:val="0"/>
          <w:numId w:val="26"/>
        </w:numPr>
        <w:tabs>
          <w:tab w:val="clear" w:pos="454"/>
          <w:tab w:val="left" w:pos="994"/>
        </w:tabs>
        <w:suppressAutoHyphens w:val="0"/>
        <w:spacing w:after="0"/>
        <w:ind w:firstLine="709"/>
        <w:jc w:val="both"/>
        <w:rPr>
          <w:lang w:val="ru-RU"/>
        </w:rPr>
      </w:pPr>
      <w:r w:rsidRPr="001A7C38">
        <w:rPr>
          <w:lang w:val="ru-RU"/>
        </w:rPr>
        <w:t>осуществлять защиту от троянских вирусов, фишинговых атак, информации от компьютерных вирусов с помощью антивирусных программ;</w:t>
      </w:r>
    </w:p>
    <w:p w:rsidR="00961FAA" w:rsidRPr="001A7C38" w:rsidRDefault="00961FAA" w:rsidP="002258A2">
      <w:pPr>
        <w:pStyle w:val="a8"/>
        <w:numPr>
          <w:ilvl w:val="0"/>
          <w:numId w:val="26"/>
        </w:numPr>
        <w:tabs>
          <w:tab w:val="clear" w:pos="454"/>
          <w:tab w:val="left" w:pos="998"/>
        </w:tabs>
        <w:suppressAutoHyphens w:val="0"/>
        <w:spacing w:after="0"/>
        <w:ind w:firstLine="709"/>
        <w:jc w:val="both"/>
        <w:rPr>
          <w:lang w:val="ru-RU"/>
        </w:rPr>
      </w:pPr>
      <w:r w:rsidRPr="001A7C38">
        <w:rPr>
          <w:lang w:val="ru-RU"/>
        </w:rPr>
        <w:t>соблюдать правила безопасного поведения в Интернете;</w:t>
      </w:r>
    </w:p>
    <w:p w:rsidR="00961FAA" w:rsidRPr="001A7C38" w:rsidRDefault="00961FAA" w:rsidP="002258A2">
      <w:pPr>
        <w:pStyle w:val="a8"/>
        <w:numPr>
          <w:ilvl w:val="0"/>
          <w:numId w:val="26"/>
        </w:numPr>
        <w:tabs>
          <w:tab w:val="clear" w:pos="454"/>
          <w:tab w:val="left" w:pos="989"/>
        </w:tabs>
        <w:suppressAutoHyphens w:val="0"/>
        <w:spacing w:after="0"/>
        <w:ind w:firstLine="709"/>
        <w:jc w:val="both"/>
        <w:rPr>
          <w:lang w:val="ru-RU"/>
        </w:rPr>
      </w:pPr>
      <w:r w:rsidRPr="001A7C38">
        <w:rPr>
          <w:lang w:val="ru-RU"/>
        </w:rPr>
        <w:t>различать безопасные ресурсы Интернета и ресурсы, содержание которых несовместимо с задачами воспитания и образования или нежелательно.</w:t>
      </w: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sz w:val="24"/>
          <w:szCs w:val="24"/>
          <w:lang w:val="ru-RU"/>
        </w:rPr>
      </w:pPr>
      <w:bookmarkStart w:id="9" w:name="bookmark12"/>
      <w:r w:rsidRPr="001A7C38">
        <w:rPr>
          <w:rFonts w:ascii="Times New Roman" w:hAnsi="Times New Roman"/>
          <w:sz w:val="24"/>
          <w:szCs w:val="24"/>
          <w:lang w:val="ru-RU"/>
        </w:rPr>
        <w:t>Виды взаимодействия с учебными, научными и социальными организациями, формы привлечения консультантов, экспертов и научных</w:t>
      </w:r>
      <w:bookmarkEnd w:id="9"/>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sz w:val="24"/>
          <w:szCs w:val="24"/>
          <w:lang w:val="ru-RU"/>
        </w:rPr>
      </w:pPr>
      <w:bookmarkStart w:id="10" w:name="bookmark13"/>
      <w:r w:rsidRPr="001A7C38">
        <w:rPr>
          <w:rFonts w:ascii="Times New Roman" w:hAnsi="Times New Roman"/>
          <w:sz w:val="24"/>
          <w:szCs w:val="24"/>
          <w:lang w:val="ru-RU"/>
        </w:rPr>
        <w:t>руководителей</w:t>
      </w:r>
      <w:bookmarkEnd w:id="10"/>
    </w:p>
    <w:p w:rsidR="00961FAA" w:rsidRPr="001A7C38" w:rsidRDefault="00961FAA" w:rsidP="009047EC">
      <w:pPr>
        <w:pStyle w:val="a8"/>
        <w:spacing w:after="0"/>
        <w:ind w:firstLine="709"/>
        <w:jc w:val="both"/>
      </w:pPr>
      <w:r w:rsidRPr="001A7C38">
        <w:rPr>
          <w:lang w:val="ru-RU"/>
        </w:rPr>
        <w:t xml:space="preserve">Формы привлечения консультантов, экспертов и научных руководителей строятся на основе договорных отношений, отношений взаимовыгодного сотрудничества. </w:t>
      </w:r>
      <w:r w:rsidRPr="001A7C38">
        <w:t>Такие формы включают:</w:t>
      </w:r>
    </w:p>
    <w:p w:rsidR="00961FAA" w:rsidRPr="001A7C38" w:rsidRDefault="00961FAA" w:rsidP="002258A2">
      <w:pPr>
        <w:pStyle w:val="a8"/>
        <w:numPr>
          <w:ilvl w:val="0"/>
          <w:numId w:val="26"/>
        </w:numPr>
        <w:tabs>
          <w:tab w:val="clear" w:pos="454"/>
          <w:tab w:val="left" w:pos="994"/>
        </w:tabs>
        <w:suppressAutoHyphens w:val="0"/>
        <w:spacing w:after="0"/>
        <w:ind w:firstLine="709"/>
        <w:jc w:val="both"/>
        <w:rPr>
          <w:lang w:val="ru-RU"/>
        </w:rPr>
      </w:pPr>
      <w:r w:rsidRPr="001A7C38">
        <w:rPr>
          <w:lang w:val="ru-RU"/>
        </w:rPr>
        <w:t>договор с университетом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61FAA" w:rsidRPr="001A7C38" w:rsidRDefault="00961FAA" w:rsidP="002258A2">
      <w:pPr>
        <w:pStyle w:val="a8"/>
        <w:numPr>
          <w:ilvl w:val="0"/>
          <w:numId w:val="26"/>
        </w:numPr>
        <w:tabs>
          <w:tab w:val="clear" w:pos="454"/>
          <w:tab w:val="left" w:pos="994"/>
        </w:tabs>
        <w:suppressAutoHyphens w:val="0"/>
        <w:spacing w:after="0"/>
        <w:ind w:firstLine="709"/>
        <w:jc w:val="both"/>
        <w:rPr>
          <w:lang w:val="ru-RU"/>
        </w:rPr>
      </w:pPr>
      <w:r w:rsidRPr="001A7C38">
        <w:rPr>
          <w:lang w:val="ru-RU"/>
        </w:rPr>
        <w:t>договор о сотрудничестве может основываться на оплате услуг экспертов, консультантов, научных руководителей;</w:t>
      </w:r>
    </w:p>
    <w:p w:rsidR="00961FAA" w:rsidRPr="001A7C38" w:rsidRDefault="00961FAA" w:rsidP="002258A2">
      <w:pPr>
        <w:pStyle w:val="a8"/>
        <w:numPr>
          <w:ilvl w:val="0"/>
          <w:numId w:val="26"/>
        </w:numPr>
        <w:tabs>
          <w:tab w:val="clear" w:pos="454"/>
          <w:tab w:val="left" w:pos="994"/>
        </w:tabs>
        <w:suppressAutoHyphens w:val="0"/>
        <w:spacing w:after="0"/>
        <w:ind w:firstLine="709"/>
        <w:jc w:val="both"/>
        <w:rPr>
          <w:lang w:val="ru-RU"/>
        </w:rPr>
      </w:pPr>
      <w:r w:rsidRPr="001A7C38">
        <w:rPr>
          <w:lang w:val="ru-RU"/>
        </w:rPr>
        <w:t>экспертная, научная и консультационная поддержка может осуществляться в рамках сетевого взаимодействия общеобразовательных организаций основного общего образования;</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961FAA" w:rsidRPr="006440AD" w:rsidRDefault="00961FAA" w:rsidP="006440AD">
      <w:pPr>
        <w:pStyle w:val="a8"/>
        <w:spacing w:after="0"/>
        <w:ind w:firstLine="709"/>
        <w:jc w:val="both"/>
        <w:rPr>
          <w:lang w:val="ru-RU"/>
        </w:rPr>
      </w:pPr>
      <w:r w:rsidRPr="001A7C38">
        <w:rPr>
          <w:lang w:val="ru-RU"/>
        </w:rPr>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w:t>
      </w:r>
      <w:r w:rsidR="006440AD">
        <w:rPr>
          <w:lang w:val="ru-RU"/>
        </w:rPr>
        <w:t>мастер-классов, тренингов и др.</w:t>
      </w:r>
    </w:p>
    <w:p w:rsidR="00961FAA" w:rsidRPr="001A7C38" w:rsidRDefault="00961FAA" w:rsidP="00721D99">
      <w:pPr>
        <w:pStyle w:val="26"/>
        <w:keepNext/>
        <w:keepLines/>
        <w:shd w:val="clear" w:color="auto" w:fill="auto"/>
        <w:spacing w:line="240" w:lineRule="auto"/>
        <w:ind w:firstLine="709"/>
        <w:jc w:val="both"/>
        <w:outlineLvl w:val="9"/>
        <w:rPr>
          <w:rFonts w:ascii="Times New Roman" w:hAnsi="Times New Roman"/>
          <w:b/>
          <w:sz w:val="24"/>
          <w:szCs w:val="24"/>
          <w:lang w:val="ru-RU"/>
        </w:rPr>
      </w:pPr>
      <w:bookmarkStart w:id="11" w:name="bookmark14"/>
      <w:r w:rsidRPr="001A7C38">
        <w:rPr>
          <w:rFonts w:ascii="Times New Roman" w:hAnsi="Times New Roman"/>
          <w:b/>
          <w:sz w:val="24"/>
          <w:szCs w:val="24"/>
          <w:lang w:val="ru-RU"/>
        </w:rPr>
        <w:t>Описание условий, обеспечивающих развитие универсальных учебных действий у обучающихся, в том числе информационно-методического</w:t>
      </w:r>
      <w:bookmarkStart w:id="12" w:name="bookmark15"/>
      <w:bookmarkEnd w:id="11"/>
      <w:r w:rsidR="00721D99">
        <w:rPr>
          <w:rFonts w:ascii="Times New Roman" w:hAnsi="Times New Roman"/>
          <w:b/>
          <w:sz w:val="24"/>
          <w:szCs w:val="24"/>
          <w:lang w:val="ru-RU"/>
        </w:rPr>
        <w:t xml:space="preserve"> </w:t>
      </w:r>
      <w:r w:rsidRPr="001A7C38">
        <w:rPr>
          <w:rFonts w:ascii="Times New Roman" w:hAnsi="Times New Roman"/>
          <w:b/>
          <w:sz w:val="24"/>
          <w:szCs w:val="24"/>
          <w:lang w:val="ru-RU"/>
        </w:rPr>
        <w:t>обеспечения, подготовки кадров</w:t>
      </w:r>
      <w:bookmarkEnd w:id="12"/>
      <w:r w:rsidR="0061457F" w:rsidRPr="001A7C38">
        <w:rPr>
          <w:rStyle w:val="Zag11"/>
          <w:rFonts w:ascii="Times New Roman" w:hAnsi="Times New Roman"/>
          <w:b/>
          <w:iCs/>
          <w:sz w:val="24"/>
          <w:szCs w:val="24"/>
          <w:lang w:val="ru-RU"/>
        </w:rPr>
        <w:t>МОБУ СОШ с.</w:t>
      </w:r>
      <w:r w:rsidR="00D15582">
        <w:rPr>
          <w:rStyle w:val="Zag11"/>
          <w:rFonts w:ascii="Times New Roman" w:hAnsi="Times New Roman"/>
          <w:b/>
          <w:iCs/>
          <w:sz w:val="24"/>
          <w:szCs w:val="24"/>
          <w:lang w:val="ru-RU"/>
        </w:rPr>
        <w:t>Усман-Ташлы</w:t>
      </w:r>
      <w:r w:rsidR="0061457F" w:rsidRPr="001A7C38">
        <w:rPr>
          <w:rStyle w:val="Zag11"/>
          <w:rFonts w:ascii="Times New Roman" w:hAnsi="Times New Roman"/>
          <w:b/>
          <w:iCs/>
          <w:sz w:val="24"/>
          <w:szCs w:val="24"/>
          <w:lang w:val="ru-RU"/>
        </w:rPr>
        <w:t xml:space="preserve"> МР Ермекеевский район РБ</w:t>
      </w:r>
    </w:p>
    <w:p w:rsidR="00961FAA" w:rsidRPr="001A7C38" w:rsidRDefault="00961FAA" w:rsidP="009047EC">
      <w:pPr>
        <w:pStyle w:val="a8"/>
        <w:spacing w:after="0"/>
        <w:ind w:firstLine="709"/>
        <w:jc w:val="both"/>
        <w:rPr>
          <w:lang w:val="ru-RU"/>
        </w:rPr>
      </w:pPr>
      <w:r w:rsidRPr="001A7C38">
        <w:rPr>
          <w:lang w:val="ru-RU"/>
        </w:rPr>
        <w:t xml:space="preserve">В соответствии </w:t>
      </w:r>
      <w:r w:rsidRPr="001A7C38">
        <w:rPr>
          <w:b/>
          <w:lang w:val="ru-RU"/>
        </w:rPr>
        <w:t>с п. 21 ФГОС</w:t>
      </w:r>
      <w:r w:rsidRPr="001A7C38">
        <w:rPr>
          <w:lang w:val="ru-RU"/>
        </w:rPr>
        <w:t xml:space="preserve"> условия реализации основной образовательной программы, в том числе программы УУД, обеспечивает участникам овладение ключевыми компетенциями, включая формирование опыта проектно- исследовательской деятельности и ИКТ-компетенций.</w:t>
      </w:r>
    </w:p>
    <w:p w:rsidR="00961FAA" w:rsidRPr="001A7C38" w:rsidRDefault="00961FAA" w:rsidP="009047EC">
      <w:pPr>
        <w:pStyle w:val="a8"/>
        <w:spacing w:after="0"/>
        <w:ind w:firstLine="709"/>
        <w:jc w:val="both"/>
        <w:rPr>
          <w:lang w:val="ru-RU"/>
        </w:rPr>
      </w:pPr>
      <w:r w:rsidRPr="001A7C38">
        <w:rPr>
          <w:lang w:val="ru-RU"/>
        </w:rPr>
        <w:t xml:space="preserve">В соответствии </w:t>
      </w:r>
      <w:r w:rsidRPr="001A7C38">
        <w:rPr>
          <w:b/>
          <w:lang w:val="ru-RU"/>
        </w:rPr>
        <w:t>с п. 22 ФГОС</w:t>
      </w:r>
      <w:r w:rsidR="0061457F" w:rsidRPr="001A7C38">
        <w:rPr>
          <w:lang w:val="ru-RU"/>
        </w:rPr>
        <w:t xml:space="preserve"> требования к условиям включают</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укомплектованность общеобразовательной организации педагогическими, руководящими и иными работниками;</w:t>
      </w:r>
    </w:p>
    <w:p w:rsidR="00961FAA" w:rsidRPr="001A7C38" w:rsidRDefault="00961FAA" w:rsidP="002258A2">
      <w:pPr>
        <w:pStyle w:val="a8"/>
        <w:numPr>
          <w:ilvl w:val="0"/>
          <w:numId w:val="26"/>
        </w:numPr>
        <w:tabs>
          <w:tab w:val="clear" w:pos="454"/>
          <w:tab w:val="left" w:pos="1004"/>
        </w:tabs>
        <w:suppressAutoHyphens w:val="0"/>
        <w:spacing w:after="0"/>
        <w:ind w:firstLine="709"/>
        <w:jc w:val="both"/>
        <w:rPr>
          <w:lang w:val="ru-RU"/>
        </w:rPr>
      </w:pPr>
      <w:r w:rsidRPr="001A7C38">
        <w:rPr>
          <w:lang w:val="ru-RU"/>
        </w:rPr>
        <w:lastRenderedPageBreak/>
        <w:t>уровень квалификации педагогических и иных работников общеобразовательной организации;</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непрерывность профессионального развития педагогических работников общеобразовательной организации, реализующей основную образовательную программу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Педагогические кадры имеют необходимый уровень подготовки для реализации программы УУД, что может включать в себя следующее:</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педагоги владеют представлениями о возрастных особенностях учащихся начальной, основной и старшей школы;</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педагоги прошли курсы повышения квалификации, посвященные ФГОС;</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педагоги осуществляют формирование УУД в рамках проектной, исследовательской деятельностей;</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характер взаимодействия педагога и обучающегося не противоречит представлениям об условиях формирования УУД;</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педагоги владеют навыками формирующего оценивания;</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наличие позиции тьютора или педагоги владеют навыками тьюторского сопровождения обучающихся;</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61FAA" w:rsidRPr="001A7C38" w:rsidRDefault="00961FAA" w:rsidP="009047EC">
      <w:pPr>
        <w:pStyle w:val="a8"/>
        <w:spacing w:after="0"/>
        <w:ind w:firstLine="709"/>
        <w:jc w:val="both"/>
        <w:rPr>
          <w:lang w:val="ru-RU"/>
        </w:rPr>
      </w:pPr>
      <w:r w:rsidRPr="001A7C38">
        <w:rPr>
          <w:lang w:val="ru-RU"/>
        </w:rPr>
        <w:t>Информационно-методическое обеспечение может также включать в себя, но не ограничиваться работой по описанным ниже направлениям, в том числе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w:t>
      </w: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b/>
          <w:sz w:val="24"/>
          <w:szCs w:val="24"/>
          <w:lang w:val="ru-RU"/>
        </w:rPr>
      </w:pPr>
      <w:bookmarkStart w:id="13" w:name="bookmark16"/>
      <w:r w:rsidRPr="001A7C38">
        <w:rPr>
          <w:rFonts w:ascii="Times New Roman" w:hAnsi="Times New Roman"/>
          <w:b/>
          <w:sz w:val="24"/>
          <w:szCs w:val="24"/>
          <w:lang w:val="ru-RU"/>
        </w:rPr>
        <w:t>Система оценки деятельности общеобразовательной организации по формированию и развитию универсальных учебных действий</w:t>
      </w:r>
      <w:bookmarkStart w:id="14" w:name="bookmark17"/>
      <w:bookmarkEnd w:id="13"/>
      <w:r w:rsidRPr="001A7C38">
        <w:rPr>
          <w:rFonts w:ascii="Times New Roman" w:hAnsi="Times New Roman"/>
          <w:b/>
          <w:sz w:val="24"/>
          <w:szCs w:val="24"/>
          <w:lang w:val="ru-RU"/>
        </w:rPr>
        <w:t xml:space="preserve"> у обучающихся</w:t>
      </w:r>
      <w:bookmarkEnd w:id="14"/>
      <w:r w:rsidR="0061457F" w:rsidRPr="001A7C38">
        <w:rPr>
          <w:rStyle w:val="Zag11"/>
          <w:rFonts w:ascii="Times New Roman" w:hAnsi="Times New Roman"/>
          <w:b/>
          <w:iCs/>
          <w:sz w:val="24"/>
          <w:szCs w:val="24"/>
          <w:lang w:val="ru-RU"/>
        </w:rPr>
        <w:t>МОБУ СОШ с.</w:t>
      </w:r>
      <w:r w:rsidR="00D15582">
        <w:rPr>
          <w:rStyle w:val="Zag11"/>
          <w:rFonts w:ascii="Times New Roman" w:hAnsi="Times New Roman"/>
          <w:b/>
          <w:iCs/>
          <w:sz w:val="24"/>
          <w:szCs w:val="24"/>
          <w:lang w:val="ru-RU"/>
        </w:rPr>
        <w:t>Усман-Ташлы</w:t>
      </w:r>
      <w:r w:rsidR="0061457F" w:rsidRPr="001A7C38">
        <w:rPr>
          <w:rStyle w:val="Zag11"/>
          <w:rFonts w:ascii="Times New Roman" w:hAnsi="Times New Roman"/>
          <w:b/>
          <w:iCs/>
          <w:sz w:val="24"/>
          <w:szCs w:val="24"/>
          <w:lang w:val="ru-RU"/>
        </w:rPr>
        <w:t xml:space="preserve"> МР Ермекеевский район РБ</w:t>
      </w:r>
    </w:p>
    <w:p w:rsidR="00961FAA" w:rsidRPr="001A7C38" w:rsidRDefault="00961FAA" w:rsidP="009047EC">
      <w:pPr>
        <w:pStyle w:val="a8"/>
        <w:spacing w:after="0"/>
        <w:ind w:firstLine="709"/>
        <w:jc w:val="both"/>
        <w:rPr>
          <w:lang w:val="ru-RU"/>
        </w:rPr>
      </w:pPr>
      <w:r w:rsidRPr="001A7C38">
        <w:rPr>
          <w:lang w:val="ru-RU"/>
        </w:rPr>
        <w:t xml:space="preserve">В соответствии с </w:t>
      </w:r>
      <w:r w:rsidRPr="001A7C38">
        <w:rPr>
          <w:b/>
          <w:lang w:val="ru-RU"/>
        </w:rPr>
        <w:t>п. 18.1.3 ФГОС</w:t>
      </w:r>
      <w:r w:rsidRPr="001A7C38">
        <w:rPr>
          <w:lang w:val="ru-RU"/>
        </w:rPr>
        <w:t xml:space="preserve"> система оценки деятельности образовательной организации по формированию и развитию универсальных учебных действий у обучающихся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w:t>
      </w:r>
    </w:p>
    <w:p w:rsidR="00961FAA" w:rsidRPr="001A7C38" w:rsidRDefault="00961FAA" w:rsidP="009047EC">
      <w:pPr>
        <w:pStyle w:val="a8"/>
        <w:spacing w:after="0"/>
        <w:ind w:firstLine="709"/>
        <w:jc w:val="both"/>
        <w:rPr>
          <w:lang w:val="ru-RU"/>
        </w:rPr>
      </w:pPr>
      <w:r w:rsidRPr="001A7C38">
        <w:rPr>
          <w:lang w:val="ru-RU"/>
        </w:rPr>
        <w:t>Система оценки в сфере УУД включает в себя следующие принципы и характеристики:</w:t>
      </w:r>
    </w:p>
    <w:p w:rsidR="00961FAA" w:rsidRPr="001A7C38" w:rsidRDefault="00961FAA" w:rsidP="002258A2">
      <w:pPr>
        <w:pStyle w:val="a8"/>
        <w:numPr>
          <w:ilvl w:val="0"/>
          <w:numId w:val="26"/>
        </w:numPr>
        <w:tabs>
          <w:tab w:val="clear" w:pos="454"/>
          <w:tab w:val="left" w:pos="998"/>
        </w:tabs>
        <w:suppressAutoHyphens w:val="0"/>
        <w:spacing w:after="0"/>
        <w:ind w:firstLine="709"/>
        <w:jc w:val="both"/>
        <w:rPr>
          <w:lang w:val="ru-RU"/>
        </w:rPr>
      </w:pPr>
      <w:r w:rsidRPr="001A7C38">
        <w:rPr>
          <w:lang w:val="ru-RU"/>
        </w:rPr>
        <w:t>систематичность сбора и анализа информации;</w:t>
      </w:r>
    </w:p>
    <w:p w:rsidR="00961FAA" w:rsidRPr="001A7C38" w:rsidRDefault="00961FAA" w:rsidP="002258A2">
      <w:pPr>
        <w:pStyle w:val="a8"/>
        <w:numPr>
          <w:ilvl w:val="0"/>
          <w:numId w:val="26"/>
        </w:numPr>
        <w:tabs>
          <w:tab w:val="clear" w:pos="454"/>
          <w:tab w:val="left" w:pos="998"/>
        </w:tabs>
        <w:suppressAutoHyphens w:val="0"/>
        <w:spacing w:after="0"/>
        <w:ind w:firstLine="709"/>
        <w:jc w:val="both"/>
        <w:rPr>
          <w:lang w:val="ru-RU"/>
        </w:rPr>
      </w:pPr>
      <w:r w:rsidRPr="001A7C38">
        <w:rPr>
          <w:lang w:val="ru-RU"/>
        </w:rPr>
        <w:t>совокупность показателей и индикаторов оценивания учитывают интересы всех участников образовательных отношений, то есть быть информативной для управленцев, педагогов, родителей, учащихся;</w:t>
      </w:r>
    </w:p>
    <w:p w:rsidR="00961FAA" w:rsidRPr="001A7C38" w:rsidRDefault="00961FAA" w:rsidP="002258A2">
      <w:pPr>
        <w:pStyle w:val="a8"/>
        <w:numPr>
          <w:ilvl w:val="0"/>
          <w:numId w:val="26"/>
        </w:numPr>
        <w:tabs>
          <w:tab w:val="clear" w:pos="454"/>
          <w:tab w:val="left" w:pos="998"/>
        </w:tabs>
        <w:suppressAutoHyphens w:val="0"/>
        <w:spacing w:after="0"/>
        <w:ind w:firstLine="709"/>
        <w:jc w:val="both"/>
        <w:rPr>
          <w:lang w:val="ru-RU"/>
        </w:rPr>
      </w:pPr>
      <w:r w:rsidRPr="001A7C38">
        <w:rPr>
          <w:lang w:val="ru-RU"/>
        </w:rPr>
        <w:t>доступность и прозрачность данных о результатах оценивания для всех участников образовательных отношений.</w:t>
      </w:r>
    </w:p>
    <w:p w:rsidR="00961FAA" w:rsidRPr="001A7C38" w:rsidRDefault="00961FAA" w:rsidP="009047EC">
      <w:pPr>
        <w:pStyle w:val="26"/>
        <w:keepNext/>
        <w:keepLines/>
        <w:shd w:val="clear" w:color="auto" w:fill="auto"/>
        <w:spacing w:line="240" w:lineRule="auto"/>
        <w:ind w:firstLine="709"/>
        <w:jc w:val="both"/>
        <w:outlineLvl w:val="9"/>
        <w:rPr>
          <w:rFonts w:ascii="Times New Roman" w:hAnsi="Times New Roman"/>
          <w:sz w:val="24"/>
          <w:szCs w:val="24"/>
          <w:lang w:val="ru-RU"/>
        </w:rPr>
      </w:pPr>
      <w:bookmarkStart w:id="15" w:name="bookmark18"/>
      <w:r w:rsidRPr="001A7C38">
        <w:rPr>
          <w:rFonts w:ascii="Times New Roman" w:hAnsi="Times New Roman"/>
          <w:sz w:val="24"/>
          <w:szCs w:val="24"/>
          <w:lang w:val="ru-RU"/>
        </w:rPr>
        <w:t>Методика и инструментарий мониторинга успешности освоения и применения обучающимися универсальных учебных действий</w:t>
      </w:r>
      <w:bookmarkEnd w:id="15"/>
    </w:p>
    <w:p w:rsidR="00961FAA" w:rsidRPr="001A7C38" w:rsidRDefault="00961FAA" w:rsidP="009047EC">
      <w:pPr>
        <w:pStyle w:val="a8"/>
        <w:spacing w:after="0"/>
        <w:ind w:firstLine="709"/>
        <w:jc w:val="both"/>
        <w:rPr>
          <w:lang w:val="ru-RU"/>
        </w:rPr>
      </w:pPr>
      <w:r w:rsidRPr="001A7C38">
        <w:rPr>
          <w:lang w:val="ru-RU"/>
        </w:rPr>
        <w:t>В процессе реализации мониторинга успешности освоения и применения УУД учтены следующие этапы освоения УУД:</w:t>
      </w:r>
    </w:p>
    <w:p w:rsidR="00961FAA" w:rsidRPr="001A7C38" w:rsidRDefault="00961FAA" w:rsidP="002258A2">
      <w:pPr>
        <w:pStyle w:val="a8"/>
        <w:numPr>
          <w:ilvl w:val="0"/>
          <w:numId w:val="26"/>
        </w:numPr>
        <w:tabs>
          <w:tab w:val="clear" w:pos="454"/>
          <w:tab w:val="left" w:pos="989"/>
        </w:tabs>
        <w:suppressAutoHyphens w:val="0"/>
        <w:spacing w:after="0"/>
        <w:ind w:firstLine="709"/>
        <w:jc w:val="both"/>
        <w:rPr>
          <w:lang w:val="ru-RU"/>
        </w:rPr>
      </w:pPr>
      <w:r w:rsidRPr="001A7C38">
        <w:rPr>
          <w:lang w:val="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61FAA" w:rsidRPr="001A7C38" w:rsidRDefault="00961FAA" w:rsidP="002258A2">
      <w:pPr>
        <w:pStyle w:val="a8"/>
        <w:numPr>
          <w:ilvl w:val="0"/>
          <w:numId w:val="26"/>
        </w:numPr>
        <w:tabs>
          <w:tab w:val="clear" w:pos="454"/>
          <w:tab w:val="left" w:pos="994"/>
        </w:tabs>
        <w:suppressAutoHyphens w:val="0"/>
        <w:spacing w:after="0"/>
        <w:ind w:firstLine="709"/>
        <w:jc w:val="both"/>
        <w:rPr>
          <w:lang w:val="ru-RU"/>
        </w:rPr>
      </w:pPr>
      <w:r w:rsidRPr="001A7C38">
        <w:rPr>
          <w:lang w:val="ru-RU"/>
        </w:rPr>
        <w:t>учебное действие выполнено в сотрудничестве с педагогом, тьютором (требуются разъяснения для установления связи отдельных операций и условий задачи, ученик выполняет действия по уже усвоенному алгоритму);</w:t>
      </w:r>
    </w:p>
    <w:p w:rsidR="00961FAA" w:rsidRPr="001A7C38" w:rsidRDefault="00961FAA" w:rsidP="002258A2">
      <w:pPr>
        <w:pStyle w:val="a8"/>
        <w:numPr>
          <w:ilvl w:val="0"/>
          <w:numId w:val="26"/>
        </w:numPr>
        <w:tabs>
          <w:tab w:val="clear" w:pos="454"/>
          <w:tab w:val="left" w:pos="994"/>
        </w:tabs>
        <w:suppressAutoHyphens w:val="0"/>
        <w:spacing w:after="0"/>
        <w:ind w:firstLine="709"/>
        <w:jc w:val="both"/>
        <w:rPr>
          <w:lang w:val="ru-RU"/>
        </w:rPr>
      </w:pPr>
      <w:r w:rsidRPr="001A7C38">
        <w:rPr>
          <w:lang w:val="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61FAA" w:rsidRPr="001A7C38" w:rsidRDefault="00961FAA" w:rsidP="002258A2">
      <w:pPr>
        <w:pStyle w:val="a8"/>
        <w:numPr>
          <w:ilvl w:val="0"/>
          <w:numId w:val="26"/>
        </w:numPr>
        <w:tabs>
          <w:tab w:val="left" w:pos="278"/>
        </w:tabs>
        <w:suppressAutoHyphens w:val="0"/>
        <w:spacing w:after="0"/>
        <w:ind w:firstLine="709"/>
        <w:jc w:val="both"/>
        <w:rPr>
          <w:lang w:val="ru-RU"/>
        </w:rPr>
      </w:pPr>
      <w:r w:rsidRPr="001A7C38">
        <w:rPr>
          <w:lang w:val="ru-RU"/>
        </w:rPr>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961FAA" w:rsidRPr="001A7C38" w:rsidRDefault="00961FAA" w:rsidP="002258A2">
      <w:pPr>
        <w:pStyle w:val="a8"/>
        <w:numPr>
          <w:ilvl w:val="0"/>
          <w:numId w:val="26"/>
        </w:numPr>
        <w:tabs>
          <w:tab w:val="clear" w:pos="454"/>
          <w:tab w:val="left" w:pos="1018"/>
        </w:tabs>
        <w:suppressAutoHyphens w:val="0"/>
        <w:spacing w:after="0"/>
        <w:ind w:firstLine="709"/>
        <w:jc w:val="both"/>
        <w:rPr>
          <w:lang w:val="ru-RU"/>
        </w:rPr>
      </w:pPr>
      <w:r w:rsidRPr="001A7C38">
        <w:rPr>
          <w:lang w:val="ru-RU"/>
        </w:rPr>
        <w:t>обобщение учебных действий на основе выявления общих принципов.</w:t>
      </w:r>
    </w:p>
    <w:p w:rsidR="00961FAA" w:rsidRPr="001A7C38" w:rsidRDefault="00961FAA" w:rsidP="009047EC">
      <w:pPr>
        <w:pStyle w:val="a8"/>
        <w:spacing w:after="0"/>
        <w:ind w:firstLine="709"/>
        <w:jc w:val="both"/>
        <w:rPr>
          <w:lang w:val="ru-RU"/>
        </w:rPr>
      </w:pPr>
      <w:r w:rsidRPr="001A7C38">
        <w:rPr>
          <w:lang w:val="ru-RU"/>
        </w:rPr>
        <w:t>Система оценки универсальных учебных действий</w:t>
      </w:r>
      <w:r w:rsidR="0061457F" w:rsidRPr="001A7C38">
        <w:rPr>
          <w:rStyle w:val="Zag11"/>
          <w:iCs/>
          <w:lang w:val="ru-RU"/>
        </w:rPr>
        <w:t>МОБУ СОШ с.</w:t>
      </w:r>
      <w:r w:rsidR="00D15582">
        <w:rPr>
          <w:rStyle w:val="Zag11"/>
          <w:iCs/>
          <w:lang w:val="ru-RU"/>
        </w:rPr>
        <w:t>Усман-Ташлы</w:t>
      </w:r>
      <w:r w:rsidR="0061457F" w:rsidRPr="001A7C38">
        <w:rPr>
          <w:rStyle w:val="Zag11"/>
          <w:iCs/>
          <w:lang w:val="ru-RU"/>
        </w:rPr>
        <w:t xml:space="preserve"> МР Ермекеевский район РБ</w:t>
      </w:r>
      <w:r w:rsidRPr="001A7C38">
        <w:rPr>
          <w:lang w:val="ru-RU"/>
        </w:rPr>
        <w:t>:</w:t>
      </w:r>
    </w:p>
    <w:p w:rsidR="00961FAA" w:rsidRPr="001A7C38" w:rsidRDefault="00961FAA" w:rsidP="002258A2">
      <w:pPr>
        <w:pStyle w:val="a8"/>
        <w:numPr>
          <w:ilvl w:val="0"/>
          <w:numId w:val="26"/>
        </w:numPr>
        <w:tabs>
          <w:tab w:val="clear" w:pos="454"/>
          <w:tab w:val="left" w:pos="1009"/>
        </w:tabs>
        <w:suppressAutoHyphens w:val="0"/>
        <w:spacing w:after="0"/>
        <w:ind w:firstLine="709"/>
        <w:jc w:val="both"/>
        <w:rPr>
          <w:lang w:val="ru-RU"/>
        </w:rPr>
      </w:pPr>
      <w:r w:rsidRPr="001A7C38">
        <w:rPr>
          <w:lang w:val="ru-RU"/>
        </w:rPr>
        <w:t>уровневая (определяются уровни владения универсальными учебными действиями);</w:t>
      </w:r>
    </w:p>
    <w:p w:rsidR="00961FAA" w:rsidRPr="001A7C38" w:rsidRDefault="00961FAA" w:rsidP="002258A2">
      <w:pPr>
        <w:pStyle w:val="a8"/>
        <w:numPr>
          <w:ilvl w:val="0"/>
          <w:numId w:val="26"/>
        </w:numPr>
        <w:tabs>
          <w:tab w:val="clear" w:pos="454"/>
          <w:tab w:val="left" w:pos="1014"/>
        </w:tabs>
        <w:suppressAutoHyphens w:val="0"/>
        <w:spacing w:after="0"/>
        <w:ind w:firstLine="709"/>
        <w:jc w:val="both"/>
        <w:rPr>
          <w:lang w:val="ru-RU"/>
        </w:rPr>
      </w:pPr>
      <w:r w:rsidRPr="001A7C38">
        <w:rPr>
          <w:lang w:val="ru-RU"/>
        </w:rPr>
        <w:t>позиционная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61FAA" w:rsidRPr="001A7C38" w:rsidRDefault="00961FAA" w:rsidP="009047EC">
      <w:pPr>
        <w:pStyle w:val="a8"/>
        <w:spacing w:after="0"/>
        <w:ind w:firstLine="709"/>
        <w:jc w:val="both"/>
        <w:rPr>
          <w:lang w:val="ru-RU"/>
        </w:rPr>
      </w:pPr>
      <w:r w:rsidRPr="001A7C38">
        <w:rPr>
          <w:lang w:val="ru-RU"/>
        </w:rPr>
        <w:t xml:space="preserve">При оценивании развития УУД  предусмотрено применение технологий формирующего (развивающего оценивания), в том числе бинарное, критериальное, экспертное оценивание, текст самооценки. </w:t>
      </w:r>
    </w:p>
    <w:p w:rsidR="00961FAA" w:rsidRPr="001A7C38" w:rsidRDefault="00961FAA" w:rsidP="009047EC">
      <w:pPr>
        <w:pStyle w:val="affffe"/>
        <w:ind w:firstLine="709"/>
        <w:jc w:val="both"/>
        <w:rPr>
          <w:rFonts w:ascii="Times New Roman" w:hAnsi="Times New Roman"/>
          <w:b/>
          <w:sz w:val="24"/>
          <w:szCs w:val="24"/>
          <w:lang w:val="ru-RU"/>
        </w:rPr>
      </w:pPr>
      <w:r w:rsidRPr="001A7C38">
        <w:rPr>
          <w:rFonts w:ascii="Times New Roman" w:hAnsi="Times New Roman"/>
          <w:b/>
          <w:sz w:val="24"/>
          <w:szCs w:val="24"/>
          <w:lang w:val="ru-RU"/>
        </w:rPr>
        <w:t>Технологии развития универсальных учебных действий</w:t>
      </w:r>
      <w:r w:rsidR="0061457F" w:rsidRPr="001A7C38">
        <w:rPr>
          <w:rStyle w:val="Zag11"/>
          <w:rFonts w:ascii="Times New Roman" w:hAnsi="Times New Roman"/>
          <w:b/>
          <w:iCs/>
          <w:sz w:val="24"/>
          <w:szCs w:val="24"/>
          <w:lang w:val="ru-RU"/>
        </w:rPr>
        <w:t xml:space="preserve"> МОБУ СОШ с.</w:t>
      </w:r>
      <w:r w:rsidR="00D15582">
        <w:rPr>
          <w:rStyle w:val="Zag11"/>
          <w:rFonts w:ascii="Times New Roman" w:hAnsi="Times New Roman"/>
          <w:b/>
          <w:iCs/>
          <w:sz w:val="24"/>
          <w:szCs w:val="24"/>
          <w:lang w:val="ru-RU"/>
        </w:rPr>
        <w:t>Усман-Ташлы</w:t>
      </w:r>
      <w:r w:rsidR="0061457F" w:rsidRPr="001A7C38">
        <w:rPr>
          <w:rStyle w:val="Zag11"/>
          <w:rFonts w:ascii="Times New Roman" w:hAnsi="Times New Roman"/>
          <w:b/>
          <w:iCs/>
          <w:sz w:val="24"/>
          <w:szCs w:val="24"/>
          <w:lang w:val="ru-RU"/>
        </w:rPr>
        <w:t xml:space="preserve"> МР Ермекеевский район РБ</w:t>
      </w:r>
    </w:p>
    <w:p w:rsidR="00961FAA" w:rsidRPr="001A7C38" w:rsidRDefault="0061457F"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В</w:t>
      </w:r>
      <w:r w:rsidR="00961FAA" w:rsidRPr="001A7C38">
        <w:rPr>
          <w:rFonts w:ascii="Times New Roman" w:hAnsi="Times New Roman"/>
          <w:sz w:val="24"/>
          <w:szCs w:val="24"/>
          <w:lang w:val="ru-RU"/>
        </w:rPr>
        <w:t xml:space="preserve">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ОО;</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средства телекоммуникации, формирующего умения и навыки получения необходимой информации из разнообразных источников;</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средства развития личности за счёт формирования навыков культуры общения;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эффективного инструмента контроля и коррекции результатов учебной деятельности.</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 xml:space="preserve">Решение задачи развития универсальных учебных действий в </w:t>
      </w:r>
      <w:r w:rsidR="0061457F" w:rsidRPr="001A7C38">
        <w:rPr>
          <w:rStyle w:val="Zag11"/>
          <w:rFonts w:ascii="Times New Roman" w:hAnsi="Times New Roman"/>
          <w:iCs/>
          <w:sz w:val="24"/>
          <w:szCs w:val="24"/>
          <w:lang w:val="ru-RU"/>
        </w:rPr>
        <w:t>МОБУ СОШ с.</w:t>
      </w:r>
      <w:r w:rsidR="00D15582">
        <w:rPr>
          <w:rStyle w:val="Zag11"/>
          <w:rFonts w:ascii="Times New Roman" w:hAnsi="Times New Roman"/>
          <w:iCs/>
          <w:sz w:val="24"/>
          <w:szCs w:val="24"/>
          <w:lang w:val="ru-RU"/>
        </w:rPr>
        <w:t>Усман-Ташлы</w:t>
      </w:r>
      <w:r w:rsidR="0061457F" w:rsidRPr="001A7C38">
        <w:rPr>
          <w:rStyle w:val="Zag11"/>
          <w:rFonts w:ascii="Times New Roman" w:hAnsi="Times New Roman"/>
          <w:iCs/>
          <w:sz w:val="24"/>
          <w:szCs w:val="24"/>
          <w:lang w:val="ru-RU"/>
        </w:rPr>
        <w:t xml:space="preserve"> МР Ермекеевский район РБ</w:t>
      </w:r>
      <w:r w:rsidRPr="001A7C38">
        <w:rPr>
          <w:rFonts w:ascii="Times New Roman" w:hAnsi="Times New Roman"/>
          <w:sz w:val="24"/>
          <w:szCs w:val="24"/>
          <w:lang w:val="ru-RU"/>
        </w:rPr>
        <w:t>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961FAA" w:rsidRPr="001A7C38" w:rsidRDefault="00961FAA" w:rsidP="009047EC">
      <w:pPr>
        <w:pStyle w:val="aff1"/>
        <w:spacing w:line="240" w:lineRule="auto"/>
        <w:ind w:firstLine="709"/>
        <w:rPr>
          <w:sz w:val="24"/>
          <w:szCs w:val="24"/>
        </w:rPr>
      </w:pPr>
      <w:r w:rsidRPr="001A7C38">
        <w:rPr>
          <w:b/>
          <w:iCs/>
          <w:sz w:val="24"/>
          <w:szCs w:val="24"/>
        </w:rPr>
        <w:t>• </w:t>
      </w:r>
      <w:r w:rsidRPr="001A7C38">
        <w:rPr>
          <w:sz w:val="24"/>
          <w:szCs w:val="24"/>
        </w:rPr>
        <w:t>ситуация-проблема</w:t>
      </w:r>
      <w:r w:rsidRPr="001A7C38">
        <w:rPr>
          <w:b/>
          <w:sz w:val="24"/>
          <w:szCs w:val="24"/>
        </w:rPr>
        <w:t xml:space="preserve"> -</w:t>
      </w:r>
      <w:r w:rsidRPr="001A7C38">
        <w:rPr>
          <w:sz w:val="24"/>
          <w:szCs w:val="24"/>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61FAA" w:rsidRPr="001A7C38" w:rsidRDefault="00961FAA" w:rsidP="009047EC">
      <w:pPr>
        <w:pStyle w:val="aff1"/>
        <w:spacing w:line="240" w:lineRule="auto"/>
        <w:ind w:firstLine="709"/>
        <w:rPr>
          <w:sz w:val="24"/>
          <w:szCs w:val="24"/>
        </w:rPr>
      </w:pPr>
      <w:r w:rsidRPr="001A7C38">
        <w:rPr>
          <w:iCs/>
          <w:sz w:val="24"/>
          <w:szCs w:val="24"/>
        </w:rPr>
        <w:lastRenderedPageBreak/>
        <w:t>• </w:t>
      </w:r>
      <w:r w:rsidRPr="001A7C38">
        <w:rPr>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961FAA" w:rsidRPr="001A7C38" w:rsidRDefault="00961FAA" w:rsidP="009047EC">
      <w:pPr>
        <w:pStyle w:val="aff1"/>
        <w:spacing w:line="240" w:lineRule="auto"/>
        <w:ind w:firstLine="709"/>
        <w:rPr>
          <w:sz w:val="24"/>
          <w:szCs w:val="24"/>
        </w:rPr>
      </w:pPr>
      <w:r w:rsidRPr="001A7C38">
        <w:rPr>
          <w:iCs/>
          <w:sz w:val="24"/>
          <w:szCs w:val="24"/>
        </w:rPr>
        <w:t>• </w:t>
      </w:r>
      <w:r w:rsidRPr="001A7C38">
        <w:rPr>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Наряду с учебными ситуациями для развития УУД в основной школе возможно использовать следующие типы задач.</w:t>
      </w:r>
    </w:p>
    <w:p w:rsidR="00961FAA" w:rsidRPr="006440AD" w:rsidRDefault="00961FAA" w:rsidP="009047EC">
      <w:pPr>
        <w:pStyle w:val="affffe"/>
        <w:ind w:firstLine="709"/>
        <w:jc w:val="both"/>
        <w:rPr>
          <w:rFonts w:ascii="Times New Roman" w:hAnsi="Times New Roman"/>
          <w:b/>
          <w:sz w:val="24"/>
          <w:szCs w:val="24"/>
          <w:lang w:val="ru-RU"/>
        </w:rPr>
      </w:pPr>
      <w:r w:rsidRPr="006440AD">
        <w:rPr>
          <w:rFonts w:ascii="Times New Roman" w:hAnsi="Times New Roman"/>
          <w:b/>
          <w:sz w:val="24"/>
          <w:szCs w:val="24"/>
          <w:lang w:val="ru-RU"/>
        </w:rPr>
        <w:t>Личностные универсальные учебные действия:</w:t>
      </w:r>
    </w:p>
    <w:p w:rsidR="00961FAA" w:rsidRPr="001A7C38" w:rsidRDefault="00961FAA" w:rsidP="009047EC">
      <w:pPr>
        <w:pStyle w:val="aff1"/>
        <w:spacing w:line="240" w:lineRule="auto"/>
        <w:ind w:firstLine="709"/>
        <w:rPr>
          <w:sz w:val="24"/>
          <w:szCs w:val="24"/>
        </w:rPr>
      </w:pPr>
      <w:r w:rsidRPr="001A7C38">
        <w:rPr>
          <w:sz w:val="24"/>
          <w:szCs w:val="24"/>
        </w:rPr>
        <w:t>- на личностное самоопределение;</w:t>
      </w:r>
    </w:p>
    <w:p w:rsidR="00961FAA" w:rsidRPr="001A7C38" w:rsidRDefault="00961FAA" w:rsidP="009047EC">
      <w:pPr>
        <w:pStyle w:val="aff1"/>
        <w:spacing w:line="240" w:lineRule="auto"/>
        <w:ind w:firstLine="709"/>
        <w:rPr>
          <w:sz w:val="24"/>
          <w:szCs w:val="24"/>
        </w:rPr>
      </w:pPr>
      <w:r w:rsidRPr="001A7C38">
        <w:rPr>
          <w:sz w:val="24"/>
          <w:szCs w:val="24"/>
        </w:rPr>
        <w:t>- на развитие Я-концепции;</w:t>
      </w:r>
    </w:p>
    <w:p w:rsidR="00961FAA" w:rsidRPr="001A7C38" w:rsidRDefault="00961FAA" w:rsidP="009047EC">
      <w:pPr>
        <w:pStyle w:val="aff1"/>
        <w:spacing w:line="240" w:lineRule="auto"/>
        <w:ind w:firstLine="709"/>
        <w:rPr>
          <w:sz w:val="24"/>
          <w:szCs w:val="24"/>
        </w:rPr>
      </w:pPr>
      <w:r w:rsidRPr="001A7C38">
        <w:rPr>
          <w:sz w:val="24"/>
          <w:szCs w:val="24"/>
        </w:rPr>
        <w:t>- на смыслообразование;</w:t>
      </w:r>
    </w:p>
    <w:p w:rsidR="00961FAA" w:rsidRPr="001A7C38" w:rsidRDefault="00961FAA" w:rsidP="009047EC">
      <w:pPr>
        <w:pStyle w:val="aff1"/>
        <w:spacing w:line="240" w:lineRule="auto"/>
        <w:ind w:firstLine="709"/>
        <w:rPr>
          <w:sz w:val="24"/>
          <w:szCs w:val="24"/>
        </w:rPr>
      </w:pPr>
      <w:r w:rsidRPr="001A7C38">
        <w:rPr>
          <w:sz w:val="24"/>
          <w:szCs w:val="24"/>
        </w:rPr>
        <w:t>- на мотивацию;</w:t>
      </w:r>
    </w:p>
    <w:p w:rsidR="00961FAA" w:rsidRPr="001A7C38" w:rsidRDefault="00961FAA" w:rsidP="009047EC">
      <w:pPr>
        <w:pStyle w:val="aff1"/>
        <w:spacing w:line="240" w:lineRule="auto"/>
        <w:ind w:firstLine="709"/>
        <w:rPr>
          <w:sz w:val="24"/>
          <w:szCs w:val="24"/>
        </w:rPr>
      </w:pPr>
      <w:r w:rsidRPr="001A7C38">
        <w:rPr>
          <w:sz w:val="24"/>
          <w:szCs w:val="24"/>
        </w:rPr>
        <w:t>- на нр</w:t>
      </w:r>
      <w:r w:rsidR="00CE0184" w:rsidRPr="001A7C38">
        <w:rPr>
          <w:sz w:val="24"/>
          <w:szCs w:val="24"/>
        </w:rPr>
        <w:t>авственно-этическое оценивание.</w:t>
      </w:r>
    </w:p>
    <w:p w:rsidR="00961FAA" w:rsidRPr="001A7C38" w:rsidRDefault="00961FAA" w:rsidP="009047EC">
      <w:pPr>
        <w:pStyle w:val="affffe"/>
        <w:ind w:firstLine="709"/>
        <w:jc w:val="both"/>
        <w:rPr>
          <w:rFonts w:ascii="Times New Roman" w:hAnsi="Times New Roman"/>
          <w:sz w:val="24"/>
          <w:szCs w:val="24"/>
          <w:lang w:val="ru-RU"/>
        </w:rPr>
      </w:pPr>
      <w:r w:rsidRPr="006440AD">
        <w:rPr>
          <w:rFonts w:ascii="Times New Roman" w:hAnsi="Times New Roman"/>
          <w:b/>
          <w:sz w:val="24"/>
          <w:szCs w:val="24"/>
          <w:lang w:val="ru-RU"/>
        </w:rPr>
        <w:t>Коммуникативные универсальные учебные д</w:t>
      </w:r>
      <w:r w:rsidRPr="001A7C38">
        <w:rPr>
          <w:rFonts w:ascii="Times New Roman" w:hAnsi="Times New Roman"/>
          <w:sz w:val="24"/>
          <w:szCs w:val="24"/>
          <w:lang w:val="ru-RU"/>
        </w:rPr>
        <w:t>ействия:</w:t>
      </w:r>
    </w:p>
    <w:p w:rsidR="00961FAA" w:rsidRPr="001A7C38" w:rsidRDefault="00961FAA" w:rsidP="009047EC">
      <w:pPr>
        <w:pStyle w:val="aff1"/>
        <w:spacing w:line="240" w:lineRule="auto"/>
        <w:ind w:firstLine="709"/>
        <w:rPr>
          <w:sz w:val="24"/>
          <w:szCs w:val="24"/>
        </w:rPr>
      </w:pPr>
      <w:r w:rsidRPr="001A7C38">
        <w:rPr>
          <w:sz w:val="24"/>
          <w:szCs w:val="24"/>
        </w:rPr>
        <w:t>- на учёт позиции партнёра;</w:t>
      </w:r>
    </w:p>
    <w:p w:rsidR="00961FAA" w:rsidRPr="001A7C38" w:rsidRDefault="00961FAA" w:rsidP="009047EC">
      <w:pPr>
        <w:pStyle w:val="aff1"/>
        <w:spacing w:line="240" w:lineRule="auto"/>
        <w:ind w:firstLine="709"/>
        <w:rPr>
          <w:sz w:val="24"/>
          <w:szCs w:val="24"/>
        </w:rPr>
      </w:pPr>
      <w:r w:rsidRPr="001A7C38">
        <w:rPr>
          <w:sz w:val="24"/>
          <w:szCs w:val="24"/>
        </w:rPr>
        <w:t>- на организацию и осуществление сотрудничества;</w:t>
      </w:r>
    </w:p>
    <w:p w:rsidR="00961FAA" w:rsidRPr="001A7C38" w:rsidRDefault="00961FAA" w:rsidP="009047EC">
      <w:pPr>
        <w:pStyle w:val="aff1"/>
        <w:spacing w:line="240" w:lineRule="auto"/>
        <w:ind w:firstLine="709"/>
        <w:rPr>
          <w:sz w:val="24"/>
          <w:szCs w:val="24"/>
        </w:rPr>
      </w:pPr>
      <w:r w:rsidRPr="001A7C38">
        <w:rPr>
          <w:sz w:val="24"/>
          <w:szCs w:val="24"/>
        </w:rPr>
        <w:t>- на передачу информации и отображению предметного содержания;</w:t>
      </w:r>
    </w:p>
    <w:p w:rsidR="00961FAA" w:rsidRPr="001A7C38" w:rsidRDefault="00961FAA" w:rsidP="009047EC">
      <w:pPr>
        <w:pStyle w:val="aff1"/>
        <w:spacing w:line="240" w:lineRule="auto"/>
        <w:ind w:firstLine="709"/>
        <w:rPr>
          <w:sz w:val="24"/>
          <w:szCs w:val="24"/>
        </w:rPr>
      </w:pPr>
      <w:r w:rsidRPr="001A7C38">
        <w:rPr>
          <w:sz w:val="24"/>
          <w:szCs w:val="24"/>
        </w:rPr>
        <w:t>- тренинги коммуникативных навыков;</w:t>
      </w:r>
    </w:p>
    <w:p w:rsidR="00961FAA" w:rsidRPr="001A7C38" w:rsidRDefault="00961FAA" w:rsidP="009047EC">
      <w:pPr>
        <w:pStyle w:val="aff1"/>
        <w:spacing w:line="240" w:lineRule="auto"/>
        <w:ind w:firstLine="709"/>
        <w:rPr>
          <w:sz w:val="24"/>
          <w:szCs w:val="24"/>
        </w:rPr>
      </w:pPr>
      <w:r w:rsidRPr="001A7C38">
        <w:rPr>
          <w:sz w:val="24"/>
          <w:szCs w:val="24"/>
        </w:rPr>
        <w:t>- ролевые игры;</w:t>
      </w:r>
    </w:p>
    <w:p w:rsidR="00961FAA" w:rsidRPr="001A7C38" w:rsidRDefault="00961FAA" w:rsidP="009047EC">
      <w:pPr>
        <w:pStyle w:val="aff1"/>
        <w:spacing w:line="240" w:lineRule="auto"/>
        <w:ind w:firstLine="709"/>
        <w:rPr>
          <w:sz w:val="24"/>
          <w:szCs w:val="24"/>
        </w:rPr>
      </w:pPr>
      <w:r w:rsidRPr="001A7C38">
        <w:rPr>
          <w:sz w:val="24"/>
          <w:szCs w:val="24"/>
        </w:rPr>
        <w:t>- групповые игры.</w:t>
      </w:r>
    </w:p>
    <w:p w:rsidR="00961FAA" w:rsidRPr="001A7C38" w:rsidRDefault="00961FAA" w:rsidP="009047EC">
      <w:pPr>
        <w:pStyle w:val="affffe"/>
        <w:ind w:firstLine="709"/>
        <w:jc w:val="both"/>
        <w:rPr>
          <w:rFonts w:ascii="Times New Roman" w:hAnsi="Times New Roman"/>
          <w:sz w:val="24"/>
          <w:szCs w:val="24"/>
          <w:lang w:val="ru-RU"/>
        </w:rPr>
      </w:pPr>
      <w:r w:rsidRPr="006440AD">
        <w:rPr>
          <w:rFonts w:ascii="Times New Roman" w:hAnsi="Times New Roman"/>
          <w:b/>
          <w:sz w:val="24"/>
          <w:szCs w:val="24"/>
          <w:lang w:val="ru-RU"/>
        </w:rPr>
        <w:t>Познавательные универсальные учебные действи</w:t>
      </w:r>
      <w:r w:rsidRPr="001A7C38">
        <w:rPr>
          <w:rFonts w:ascii="Times New Roman" w:hAnsi="Times New Roman"/>
          <w:sz w:val="24"/>
          <w:szCs w:val="24"/>
          <w:lang w:val="ru-RU"/>
        </w:rPr>
        <w:t>я:</w:t>
      </w:r>
    </w:p>
    <w:p w:rsidR="00961FAA" w:rsidRPr="001A7C38" w:rsidRDefault="00961FAA" w:rsidP="009047EC">
      <w:pPr>
        <w:pStyle w:val="aff1"/>
        <w:spacing w:line="240" w:lineRule="auto"/>
        <w:ind w:firstLine="709"/>
        <w:rPr>
          <w:sz w:val="24"/>
          <w:szCs w:val="24"/>
        </w:rPr>
      </w:pPr>
      <w:r w:rsidRPr="001A7C38">
        <w:rPr>
          <w:sz w:val="24"/>
          <w:szCs w:val="24"/>
        </w:rPr>
        <w:t>- задачи и проекты на выстраивание стратегии поиска решения задач;</w:t>
      </w:r>
    </w:p>
    <w:p w:rsidR="00961FAA" w:rsidRPr="001A7C38" w:rsidRDefault="00961FAA" w:rsidP="009047EC">
      <w:pPr>
        <w:pStyle w:val="aff1"/>
        <w:spacing w:line="240" w:lineRule="auto"/>
        <w:ind w:firstLine="709"/>
        <w:rPr>
          <w:sz w:val="24"/>
          <w:szCs w:val="24"/>
        </w:rPr>
      </w:pPr>
      <w:r w:rsidRPr="001A7C38">
        <w:rPr>
          <w:sz w:val="24"/>
          <w:szCs w:val="24"/>
        </w:rPr>
        <w:t>- задачи и проекты на сериацию, сравнение, оценивание;</w:t>
      </w:r>
    </w:p>
    <w:p w:rsidR="00961FAA" w:rsidRPr="001A7C38" w:rsidRDefault="00961FAA" w:rsidP="009047EC">
      <w:pPr>
        <w:pStyle w:val="aff1"/>
        <w:spacing w:line="240" w:lineRule="auto"/>
        <w:ind w:firstLine="709"/>
        <w:rPr>
          <w:sz w:val="24"/>
          <w:szCs w:val="24"/>
        </w:rPr>
      </w:pPr>
      <w:r w:rsidRPr="001A7C38">
        <w:rPr>
          <w:sz w:val="24"/>
          <w:szCs w:val="24"/>
        </w:rPr>
        <w:t>- задачи и проекты на проведение эмпирического исследования;</w:t>
      </w:r>
    </w:p>
    <w:p w:rsidR="00961FAA" w:rsidRPr="001A7C38" w:rsidRDefault="00961FAA" w:rsidP="009047EC">
      <w:pPr>
        <w:pStyle w:val="aff1"/>
        <w:spacing w:line="240" w:lineRule="auto"/>
        <w:ind w:firstLine="709"/>
        <w:rPr>
          <w:sz w:val="24"/>
          <w:szCs w:val="24"/>
        </w:rPr>
      </w:pPr>
      <w:r w:rsidRPr="001A7C38">
        <w:rPr>
          <w:sz w:val="24"/>
          <w:szCs w:val="24"/>
        </w:rPr>
        <w:t>- задачи и проекты на проведение теоретического исследования;</w:t>
      </w:r>
    </w:p>
    <w:p w:rsidR="00961FAA" w:rsidRPr="001A7C38" w:rsidRDefault="00961FAA" w:rsidP="009047EC">
      <w:pPr>
        <w:pStyle w:val="aff1"/>
        <w:spacing w:line="240" w:lineRule="auto"/>
        <w:ind w:firstLine="709"/>
        <w:rPr>
          <w:sz w:val="24"/>
          <w:szCs w:val="24"/>
        </w:rPr>
      </w:pPr>
      <w:r w:rsidRPr="001A7C38">
        <w:rPr>
          <w:sz w:val="24"/>
          <w:szCs w:val="24"/>
        </w:rPr>
        <w:t>- задачи на смысловое чтение.</w:t>
      </w:r>
    </w:p>
    <w:p w:rsidR="00961FAA" w:rsidRPr="006440AD" w:rsidRDefault="00961FAA" w:rsidP="009047EC">
      <w:pPr>
        <w:pStyle w:val="affffe"/>
        <w:ind w:firstLine="709"/>
        <w:jc w:val="both"/>
        <w:rPr>
          <w:rFonts w:ascii="Times New Roman" w:hAnsi="Times New Roman"/>
          <w:b/>
          <w:sz w:val="24"/>
          <w:szCs w:val="24"/>
          <w:lang w:val="ru-RU"/>
        </w:rPr>
      </w:pPr>
      <w:r w:rsidRPr="006440AD">
        <w:rPr>
          <w:rFonts w:ascii="Times New Roman" w:hAnsi="Times New Roman"/>
          <w:b/>
          <w:sz w:val="24"/>
          <w:szCs w:val="24"/>
          <w:lang w:val="ru-RU"/>
        </w:rPr>
        <w:t>Регулятивные универсальные учебные действия:</w:t>
      </w:r>
    </w:p>
    <w:p w:rsidR="00961FAA" w:rsidRPr="001A7C38" w:rsidRDefault="00961FAA" w:rsidP="009047EC">
      <w:pPr>
        <w:pStyle w:val="aff1"/>
        <w:spacing w:line="240" w:lineRule="auto"/>
        <w:ind w:firstLine="709"/>
        <w:rPr>
          <w:sz w:val="24"/>
          <w:szCs w:val="24"/>
        </w:rPr>
      </w:pPr>
      <w:r w:rsidRPr="001A7C38">
        <w:rPr>
          <w:sz w:val="24"/>
          <w:szCs w:val="24"/>
        </w:rPr>
        <w:t>- на планирование;</w:t>
      </w:r>
    </w:p>
    <w:p w:rsidR="00961FAA" w:rsidRPr="001A7C38" w:rsidRDefault="00961FAA" w:rsidP="009047EC">
      <w:pPr>
        <w:pStyle w:val="aff1"/>
        <w:spacing w:line="240" w:lineRule="auto"/>
        <w:ind w:firstLine="709"/>
        <w:rPr>
          <w:sz w:val="24"/>
          <w:szCs w:val="24"/>
        </w:rPr>
      </w:pPr>
      <w:r w:rsidRPr="001A7C38">
        <w:rPr>
          <w:sz w:val="24"/>
          <w:szCs w:val="24"/>
        </w:rPr>
        <w:t>- на рефлексию;</w:t>
      </w:r>
    </w:p>
    <w:p w:rsidR="00961FAA" w:rsidRPr="001A7C38" w:rsidRDefault="00961FAA" w:rsidP="009047EC">
      <w:pPr>
        <w:pStyle w:val="aff1"/>
        <w:spacing w:line="240" w:lineRule="auto"/>
        <w:ind w:firstLine="709"/>
        <w:rPr>
          <w:sz w:val="24"/>
          <w:szCs w:val="24"/>
        </w:rPr>
      </w:pPr>
      <w:r w:rsidRPr="001A7C38">
        <w:rPr>
          <w:sz w:val="24"/>
          <w:szCs w:val="24"/>
        </w:rPr>
        <w:t>- на ориентировку в ситуации;</w:t>
      </w:r>
    </w:p>
    <w:p w:rsidR="00961FAA" w:rsidRPr="001A7C38" w:rsidRDefault="00961FAA" w:rsidP="009047EC">
      <w:pPr>
        <w:pStyle w:val="aff1"/>
        <w:spacing w:line="240" w:lineRule="auto"/>
        <w:ind w:firstLine="709"/>
        <w:rPr>
          <w:sz w:val="24"/>
          <w:szCs w:val="24"/>
        </w:rPr>
      </w:pPr>
      <w:r w:rsidRPr="001A7C38">
        <w:rPr>
          <w:sz w:val="24"/>
          <w:szCs w:val="24"/>
        </w:rPr>
        <w:t>- на прогнозирование;</w:t>
      </w:r>
    </w:p>
    <w:p w:rsidR="00961FAA" w:rsidRPr="001A7C38" w:rsidRDefault="00961FAA" w:rsidP="009047EC">
      <w:pPr>
        <w:pStyle w:val="aff1"/>
        <w:spacing w:line="240" w:lineRule="auto"/>
        <w:ind w:firstLine="709"/>
        <w:rPr>
          <w:sz w:val="24"/>
          <w:szCs w:val="24"/>
        </w:rPr>
      </w:pPr>
      <w:r w:rsidRPr="001A7C38">
        <w:rPr>
          <w:sz w:val="24"/>
          <w:szCs w:val="24"/>
        </w:rPr>
        <w:t>- на целеполагание;</w:t>
      </w:r>
    </w:p>
    <w:p w:rsidR="00961FAA" w:rsidRPr="001A7C38" w:rsidRDefault="00961FAA" w:rsidP="009047EC">
      <w:pPr>
        <w:pStyle w:val="aff1"/>
        <w:spacing w:line="240" w:lineRule="auto"/>
        <w:ind w:firstLine="709"/>
        <w:rPr>
          <w:sz w:val="24"/>
          <w:szCs w:val="24"/>
        </w:rPr>
      </w:pPr>
      <w:r w:rsidRPr="001A7C38">
        <w:rPr>
          <w:sz w:val="24"/>
          <w:szCs w:val="24"/>
        </w:rPr>
        <w:t>- на оценивание;</w:t>
      </w:r>
    </w:p>
    <w:p w:rsidR="00961FAA" w:rsidRPr="001A7C38" w:rsidRDefault="00961FAA" w:rsidP="009047EC">
      <w:pPr>
        <w:pStyle w:val="aff1"/>
        <w:spacing w:line="240" w:lineRule="auto"/>
        <w:ind w:firstLine="709"/>
        <w:rPr>
          <w:sz w:val="24"/>
          <w:szCs w:val="24"/>
        </w:rPr>
      </w:pPr>
      <w:r w:rsidRPr="001A7C38">
        <w:rPr>
          <w:sz w:val="24"/>
          <w:szCs w:val="24"/>
        </w:rPr>
        <w:t>- на принятие решения;</w:t>
      </w:r>
    </w:p>
    <w:p w:rsidR="00961FAA" w:rsidRPr="001A7C38" w:rsidRDefault="00961FAA" w:rsidP="009047EC">
      <w:pPr>
        <w:pStyle w:val="aff1"/>
        <w:spacing w:line="240" w:lineRule="auto"/>
        <w:ind w:firstLine="709"/>
        <w:rPr>
          <w:sz w:val="24"/>
          <w:szCs w:val="24"/>
        </w:rPr>
      </w:pPr>
      <w:r w:rsidRPr="001A7C38">
        <w:rPr>
          <w:sz w:val="24"/>
          <w:szCs w:val="24"/>
        </w:rPr>
        <w:t>- на самоконтроль;</w:t>
      </w:r>
    </w:p>
    <w:p w:rsidR="00961FAA" w:rsidRPr="001A7C38" w:rsidRDefault="00961FAA" w:rsidP="009047EC">
      <w:pPr>
        <w:pStyle w:val="aff1"/>
        <w:spacing w:line="240" w:lineRule="auto"/>
        <w:ind w:firstLine="709"/>
        <w:rPr>
          <w:sz w:val="24"/>
          <w:szCs w:val="24"/>
        </w:rPr>
      </w:pPr>
      <w:r w:rsidRPr="001A7C38">
        <w:rPr>
          <w:sz w:val="24"/>
          <w:szCs w:val="24"/>
        </w:rPr>
        <w:t>- на коррекцию.</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Развитию регулятивных универсальных учебных действий способствует также использование в учебной деятельности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1A7C38">
        <w:rPr>
          <w:rFonts w:ascii="Times New Roman" w:hAnsi="Times New Roman"/>
          <w:sz w:val="24"/>
          <w:szCs w:val="24"/>
        </w:rPr>
        <w:t> </w:t>
      </w:r>
      <w:r w:rsidRPr="001A7C38">
        <w:rPr>
          <w:rFonts w:ascii="Times New Roman" w:hAnsi="Times New Roman"/>
          <w:sz w:val="24"/>
          <w:szCs w:val="24"/>
          <w:lang w:val="ru-RU"/>
        </w:rPr>
        <w:t>п.) для младших школьников; подготовка материалов для внутришкольного сайта (стенгазеты, выставки и т.</w:t>
      </w:r>
      <w:r w:rsidRPr="001A7C38">
        <w:rPr>
          <w:rFonts w:ascii="Times New Roman" w:hAnsi="Times New Roman"/>
          <w:sz w:val="24"/>
          <w:szCs w:val="24"/>
        </w:rPr>
        <w:t> </w:t>
      </w:r>
      <w:r w:rsidRPr="001A7C38">
        <w:rPr>
          <w:rFonts w:ascii="Times New Roman" w:hAnsi="Times New Roman"/>
          <w:sz w:val="24"/>
          <w:szCs w:val="24"/>
          <w:lang w:val="ru-RU"/>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w:t>
      </w:r>
      <w:r w:rsidRPr="001A7C38">
        <w:rPr>
          <w:rFonts w:ascii="Times New Roman" w:hAnsi="Times New Roman"/>
          <w:sz w:val="24"/>
          <w:szCs w:val="24"/>
          <w:lang w:val="ru-RU"/>
        </w:rPr>
        <w:lastRenderedPageBreak/>
        <w:t>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 xml:space="preserve">Одним из путей повышения мотивации и эффективности учебной деятельности в </w:t>
      </w:r>
      <w:r w:rsidR="00CE0184" w:rsidRPr="001A7C38">
        <w:rPr>
          <w:rStyle w:val="Zag11"/>
          <w:rFonts w:ascii="Times New Roman" w:hAnsi="Times New Roman"/>
          <w:iCs/>
          <w:sz w:val="24"/>
          <w:szCs w:val="24"/>
          <w:lang w:val="ru-RU"/>
        </w:rPr>
        <w:t>МОБУ СОШ с.</w:t>
      </w:r>
      <w:r w:rsidR="00D15582">
        <w:rPr>
          <w:rStyle w:val="Zag11"/>
          <w:rFonts w:ascii="Times New Roman" w:hAnsi="Times New Roman"/>
          <w:iCs/>
          <w:sz w:val="24"/>
          <w:szCs w:val="24"/>
          <w:lang w:val="ru-RU"/>
        </w:rPr>
        <w:t>Усман-Ташлы</w:t>
      </w:r>
      <w:r w:rsidR="00CE0184" w:rsidRPr="001A7C38">
        <w:rPr>
          <w:rStyle w:val="Zag11"/>
          <w:rFonts w:ascii="Times New Roman" w:hAnsi="Times New Roman"/>
          <w:iCs/>
          <w:sz w:val="24"/>
          <w:szCs w:val="24"/>
          <w:lang w:val="ru-RU"/>
        </w:rPr>
        <w:t xml:space="preserve"> МР Ермекеевский район РБ</w:t>
      </w:r>
      <w:r w:rsidRPr="001A7C38">
        <w:rPr>
          <w:rFonts w:ascii="Times New Roman" w:hAnsi="Times New Roman"/>
          <w:sz w:val="24"/>
          <w:szCs w:val="24"/>
          <w:lang w:val="ru-RU"/>
        </w:rPr>
        <w:t>является включение обучающихся в учебно-исследовательскую и проектную деятельность, имеющую следующие особенности:</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1)</w:t>
      </w:r>
      <w:r w:rsidRPr="001A7C38">
        <w:rPr>
          <w:rFonts w:ascii="Times New Roman" w:hAnsi="Times New Roman"/>
          <w:sz w:val="24"/>
          <w:szCs w:val="24"/>
        </w:rPr>
        <w:t> </w:t>
      </w:r>
      <w:r w:rsidRPr="001A7C38">
        <w:rPr>
          <w:rFonts w:ascii="Times New Roman" w:hAnsi="Times New Roman"/>
          <w:sz w:val="24"/>
          <w:szCs w:val="24"/>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2)</w:t>
      </w:r>
      <w:r w:rsidRPr="001A7C38">
        <w:rPr>
          <w:rFonts w:ascii="Times New Roman" w:hAnsi="Times New Roman"/>
          <w:sz w:val="24"/>
          <w:szCs w:val="24"/>
        </w:rPr>
        <w:t> </w:t>
      </w:r>
      <w:r w:rsidRPr="001A7C38">
        <w:rPr>
          <w:rFonts w:ascii="Times New Roman" w:hAnsi="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1A7C38">
        <w:rPr>
          <w:rFonts w:ascii="Times New Roman" w:hAnsi="Times New Roman"/>
          <w:sz w:val="24"/>
          <w:szCs w:val="24"/>
        </w:rPr>
        <w:t> </w:t>
      </w:r>
      <w:r w:rsidRPr="001A7C38">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3)</w:t>
      </w:r>
      <w:r w:rsidRPr="001A7C38">
        <w:rPr>
          <w:rFonts w:ascii="Times New Roman" w:hAnsi="Times New Roman"/>
          <w:sz w:val="24"/>
          <w:szCs w:val="24"/>
        </w:rPr>
        <w:t> </w:t>
      </w:r>
      <w:r w:rsidRPr="001A7C38">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При построении учебно-исследовательской деятельности учителю важно учесть следующие моменты:</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w:t>
      </w:r>
      <w:r w:rsidRPr="001A7C38">
        <w:rPr>
          <w:rFonts w:ascii="Times New Roman" w:hAnsi="Times New Roman"/>
          <w:sz w:val="24"/>
          <w:szCs w:val="24"/>
        </w:rPr>
        <w:t> </w:t>
      </w:r>
      <w:r w:rsidRPr="001A7C38">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w:t>
      </w:r>
      <w:r w:rsidRPr="001A7C38">
        <w:rPr>
          <w:rFonts w:ascii="Times New Roman" w:hAnsi="Times New Roman"/>
          <w:sz w:val="24"/>
          <w:szCs w:val="24"/>
        </w:rPr>
        <w:t> </w:t>
      </w:r>
      <w:r w:rsidRPr="001A7C38">
        <w:rPr>
          <w:rFonts w:ascii="Times New Roman" w:hAnsi="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w:t>
      </w:r>
      <w:r w:rsidRPr="001A7C38">
        <w:rPr>
          <w:rFonts w:ascii="Times New Roman" w:hAnsi="Times New Roman"/>
          <w:sz w:val="24"/>
          <w:szCs w:val="24"/>
        </w:rPr>
        <w:t> </w:t>
      </w:r>
      <w:r w:rsidRPr="001A7C38">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w:t>
      </w:r>
      <w:r w:rsidRPr="001A7C38">
        <w:rPr>
          <w:rFonts w:ascii="Times New Roman" w:hAnsi="Times New Roman"/>
          <w:sz w:val="24"/>
          <w:szCs w:val="24"/>
        </w:rPr>
        <w:t> </w:t>
      </w:r>
      <w:r w:rsidRPr="001A7C38">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961FAA" w:rsidRPr="001A7C38" w:rsidRDefault="00961FAA" w:rsidP="009047EC">
      <w:pPr>
        <w:pStyle w:val="a0"/>
        <w:ind w:firstLine="709"/>
        <w:jc w:val="both"/>
        <w:rPr>
          <w:lang w:val="ru-RU"/>
        </w:rPr>
      </w:pPr>
      <w:r w:rsidRPr="001A7C38">
        <w:rPr>
          <w:lang w:val="ru-RU"/>
        </w:rPr>
        <w:t>Учебно-исследовательская и проектная деятельность имеет как общие, так и специфические черты.</w:t>
      </w:r>
    </w:p>
    <w:p w:rsidR="00961FAA" w:rsidRPr="001A7C38" w:rsidRDefault="00961FAA" w:rsidP="009047EC">
      <w:pPr>
        <w:pStyle w:val="a0"/>
        <w:ind w:firstLine="709"/>
        <w:jc w:val="both"/>
        <w:rPr>
          <w:lang w:val="ru-RU"/>
        </w:rPr>
      </w:pPr>
      <w:r w:rsidRPr="001A7C38">
        <w:rPr>
          <w:lang w:val="ru-RU"/>
        </w:rPr>
        <w:t>К общим характеристикам следует отнести:</w:t>
      </w:r>
    </w:p>
    <w:p w:rsidR="00961FAA" w:rsidRPr="001A7C38" w:rsidRDefault="00961FAA" w:rsidP="009047EC">
      <w:pPr>
        <w:pStyle w:val="aff1"/>
        <w:spacing w:line="240" w:lineRule="auto"/>
        <w:ind w:firstLine="709"/>
        <w:rPr>
          <w:sz w:val="24"/>
          <w:szCs w:val="24"/>
        </w:rPr>
      </w:pPr>
      <w:r w:rsidRPr="001A7C38">
        <w:rPr>
          <w:sz w:val="24"/>
          <w:szCs w:val="24"/>
        </w:rPr>
        <w:t>• практически значимые цели и задачи учебно-исследовательской и проектной деятельности;</w:t>
      </w:r>
    </w:p>
    <w:p w:rsidR="00961FAA" w:rsidRPr="001A7C38" w:rsidRDefault="00961FAA" w:rsidP="009047EC">
      <w:pPr>
        <w:pStyle w:val="aff1"/>
        <w:spacing w:line="240" w:lineRule="auto"/>
        <w:ind w:firstLine="709"/>
        <w:rPr>
          <w:sz w:val="24"/>
          <w:szCs w:val="24"/>
        </w:rPr>
      </w:pPr>
      <w:r w:rsidRPr="001A7C38">
        <w:rPr>
          <w:sz w:val="24"/>
          <w:szCs w:val="24"/>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961FAA" w:rsidRPr="001A7C38" w:rsidRDefault="00961FAA" w:rsidP="009047EC">
      <w:pPr>
        <w:pStyle w:val="aff1"/>
        <w:spacing w:line="240" w:lineRule="auto"/>
        <w:ind w:firstLine="709"/>
        <w:rPr>
          <w:sz w:val="24"/>
          <w:szCs w:val="24"/>
        </w:rPr>
      </w:pPr>
      <w:r w:rsidRPr="001A7C38">
        <w:rPr>
          <w:sz w:val="24"/>
          <w:szCs w:val="24"/>
        </w:rPr>
        <w:t>• компетентность в выбранной сфере исследования, творческую активность, собранность, аккуратность, целеустремлённость, высокую мотивацию.</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w:t>
      </w:r>
      <w:r w:rsidRPr="001A7C38">
        <w:rPr>
          <w:rFonts w:ascii="Times New Roman" w:hAnsi="Times New Roman"/>
          <w:sz w:val="24"/>
          <w:szCs w:val="24"/>
          <w:lang w:val="ru-RU"/>
        </w:rPr>
        <w:lastRenderedPageBreak/>
        <w:t>поставленной цели</w:t>
      </w:r>
      <w:r w:rsidRPr="001A7C38">
        <w:rPr>
          <w:rFonts w:ascii="Times New Roman" w:hAnsi="Times New Roman"/>
          <w:sz w:val="24"/>
          <w:szCs w:val="24"/>
        </w:rPr>
        <w:t> </w:t>
      </w:r>
      <w:r w:rsidRPr="001A7C38">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
    <w:p w:rsidR="00961FAA" w:rsidRPr="001A7C38" w:rsidRDefault="00961FAA" w:rsidP="009047EC">
      <w:pPr>
        <w:pStyle w:val="a0"/>
        <w:ind w:firstLine="709"/>
        <w:jc w:val="both"/>
        <w:rPr>
          <w:lang w:val="ru-RU"/>
        </w:rPr>
      </w:pPr>
      <w:r w:rsidRPr="001A7C38">
        <w:rPr>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961FAA" w:rsidRPr="001A7C38" w:rsidRDefault="00961FAA" w:rsidP="009047EC">
      <w:pPr>
        <w:pStyle w:val="aff1"/>
        <w:spacing w:line="240" w:lineRule="auto"/>
        <w:ind w:firstLine="709"/>
        <w:rPr>
          <w:sz w:val="24"/>
          <w:szCs w:val="24"/>
        </w:rPr>
      </w:pPr>
      <w:r w:rsidRPr="001A7C38">
        <w:rPr>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961FAA" w:rsidRPr="001A7C38" w:rsidRDefault="00961FAA" w:rsidP="009047EC">
      <w:pPr>
        <w:pStyle w:val="aff1"/>
        <w:spacing w:line="240" w:lineRule="auto"/>
        <w:ind w:firstLine="709"/>
        <w:rPr>
          <w:sz w:val="24"/>
          <w:szCs w:val="24"/>
        </w:rPr>
      </w:pPr>
      <w:r w:rsidRPr="001A7C38">
        <w:rPr>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961FAA" w:rsidRPr="001A7C38" w:rsidRDefault="00961FAA" w:rsidP="009047EC">
      <w:pPr>
        <w:pStyle w:val="aff1"/>
        <w:spacing w:line="240" w:lineRule="auto"/>
        <w:ind w:firstLine="709"/>
        <w:rPr>
          <w:sz w:val="24"/>
          <w:szCs w:val="24"/>
        </w:rPr>
      </w:pPr>
      <w:r w:rsidRPr="001A7C38">
        <w:rPr>
          <w:sz w:val="24"/>
          <w:szCs w:val="24"/>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961FAA" w:rsidRPr="001A7C38" w:rsidRDefault="00961FAA" w:rsidP="009047EC">
      <w:pPr>
        <w:pStyle w:val="aff1"/>
        <w:spacing w:line="240" w:lineRule="auto"/>
        <w:ind w:firstLine="709"/>
        <w:rPr>
          <w:sz w:val="24"/>
          <w:szCs w:val="24"/>
        </w:rPr>
      </w:pPr>
      <w:r w:rsidRPr="001A7C38">
        <w:rPr>
          <w:sz w:val="24"/>
          <w:szCs w:val="24"/>
        </w:rPr>
        <w:t>• длительности (продолжительности) проекта: от проекта-урока до вертикального многолетнего проекта;</w:t>
      </w:r>
    </w:p>
    <w:p w:rsidR="00961FAA" w:rsidRPr="001A7C38" w:rsidRDefault="00961FAA" w:rsidP="009047EC">
      <w:pPr>
        <w:pStyle w:val="aff1"/>
        <w:spacing w:line="240" w:lineRule="auto"/>
        <w:ind w:firstLine="709"/>
        <w:rPr>
          <w:sz w:val="24"/>
          <w:szCs w:val="24"/>
        </w:rPr>
      </w:pPr>
      <w:r w:rsidRPr="001A7C38">
        <w:rPr>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961FAA" w:rsidRPr="001A7C38" w:rsidRDefault="00961FAA" w:rsidP="009047EC">
      <w:pPr>
        <w:pStyle w:val="aff1"/>
        <w:spacing w:line="240" w:lineRule="auto"/>
        <w:ind w:firstLine="709"/>
        <w:rPr>
          <w:sz w:val="24"/>
          <w:szCs w:val="24"/>
        </w:rPr>
      </w:pPr>
      <w:r w:rsidRPr="001A7C38">
        <w:rPr>
          <w:sz w:val="24"/>
          <w:szCs w:val="24"/>
        </w:rPr>
        <w:t xml:space="preserve">• оказывать поддержку и содействие тем, от кого зависит достижение цели; </w:t>
      </w:r>
    </w:p>
    <w:p w:rsidR="00961FAA" w:rsidRPr="001A7C38" w:rsidRDefault="00961FAA" w:rsidP="009047EC">
      <w:pPr>
        <w:pStyle w:val="aff1"/>
        <w:spacing w:line="240" w:lineRule="auto"/>
        <w:ind w:firstLine="709"/>
        <w:rPr>
          <w:sz w:val="24"/>
          <w:szCs w:val="24"/>
        </w:rPr>
      </w:pPr>
      <w:r w:rsidRPr="001A7C38">
        <w:rPr>
          <w:sz w:val="24"/>
          <w:szCs w:val="24"/>
        </w:rPr>
        <w:t xml:space="preserve">• обеспечивать бесконфликтную совместную работу в группе; </w:t>
      </w:r>
    </w:p>
    <w:p w:rsidR="00961FAA" w:rsidRPr="001A7C38" w:rsidRDefault="00961FAA" w:rsidP="009047EC">
      <w:pPr>
        <w:pStyle w:val="aff1"/>
        <w:spacing w:line="240" w:lineRule="auto"/>
        <w:ind w:firstLine="709"/>
        <w:rPr>
          <w:sz w:val="24"/>
          <w:szCs w:val="24"/>
        </w:rPr>
      </w:pPr>
      <w:r w:rsidRPr="001A7C38">
        <w:rPr>
          <w:sz w:val="24"/>
          <w:szCs w:val="24"/>
        </w:rPr>
        <w:t xml:space="preserve">• устанавливать с партнёрами отношения взаимопонимания; </w:t>
      </w:r>
    </w:p>
    <w:p w:rsidR="00961FAA" w:rsidRPr="001A7C38" w:rsidRDefault="00961FAA" w:rsidP="009047EC">
      <w:pPr>
        <w:pStyle w:val="aff1"/>
        <w:spacing w:line="240" w:lineRule="auto"/>
        <w:ind w:firstLine="709"/>
        <w:rPr>
          <w:sz w:val="24"/>
          <w:szCs w:val="24"/>
        </w:rPr>
      </w:pPr>
      <w:r w:rsidRPr="001A7C38">
        <w:rPr>
          <w:sz w:val="24"/>
          <w:szCs w:val="24"/>
        </w:rPr>
        <w:t xml:space="preserve">• проводить эффективные групповые обсуждения; </w:t>
      </w:r>
    </w:p>
    <w:p w:rsidR="00961FAA" w:rsidRPr="001A7C38" w:rsidRDefault="00961FAA" w:rsidP="009047EC">
      <w:pPr>
        <w:pStyle w:val="aff1"/>
        <w:spacing w:line="240" w:lineRule="auto"/>
        <w:ind w:firstLine="709"/>
        <w:rPr>
          <w:sz w:val="24"/>
          <w:szCs w:val="24"/>
        </w:rPr>
      </w:pPr>
      <w:r w:rsidRPr="001A7C38">
        <w:rPr>
          <w:sz w:val="24"/>
          <w:szCs w:val="24"/>
        </w:rPr>
        <w:t xml:space="preserve">• обеспечивать обмен знаниями между членами группы для принятия эффективных совместных решений; </w:t>
      </w:r>
    </w:p>
    <w:p w:rsidR="00961FAA" w:rsidRPr="001A7C38" w:rsidRDefault="00961FAA" w:rsidP="009047EC">
      <w:pPr>
        <w:pStyle w:val="aff1"/>
        <w:spacing w:line="240" w:lineRule="auto"/>
        <w:ind w:firstLine="709"/>
        <w:rPr>
          <w:sz w:val="24"/>
          <w:szCs w:val="24"/>
        </w:rPr>
      </w:pPr>
      <w:r w:rsidRPr="001A7C38">
        <w:rPr>
          <w:sz w:val="24"/>
          <w:szCs w:val="24"/>
        </w:rPr>
        <w:t>• чётко формулировать цели группы и позволять её участникам проявлять инициативу для достижения этих целей;</w:t>
      </w:r>
    </w:p>
    <w:p w:rsidR="00961FAA" w:rsidRPr="001A7C38" w:rsidRDefault="00961FAA" w:rsidP="009047EC">
      <w:pPr>
        <w:pStyle w:val="aff1"/>
        <w:spacing w:line="240" w:lineRule="auto"/>
        <w:ind w:firstLine="709"/>
        <w:rPr>
          <w:sz w:val="24"/>
          <w:szCs w:val="24"/>
        </w:rPr>
      </w:pPr>
      <w:r w:rsidRPr="001A7C38">
        <w:rPr>
          <w:sz w:val="24"/>
          <w:szCs w:val="24"/>
        </w:rPr>
        <w:t>• адекватно реагировать на нужды других.</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1A7C38">
        <w:rPr>
          <w:rFonts w:ascii="Times New Roman" w:hAnsi="Times New Roman"/>
          <w:sz w:val="24"/>
          <w:szCs w:val="24"/>
        </w:rPr>
        <w:t> </w:t>
      </w:r>
      <w:r w:rsidRPr="001A7C38">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Для успешного осуществления учебно-исследовательской деятельности обучающиеся должны овладеть следующими действиями:</w:t>
      </w:r>
    </w:p>
    <w:p w:rsidR="00961FAA" w:rsidRPr="001A7C38" w:rsidRDefault="00961FAA" w:rsidP="009047EC">
      <w:pPr>
        <w:pStyle w:val="aff1"/>
        <w:spacing w:line="240" w:lineRule="auto"/>
        <w:ind w:firstLine="709"/>
        <w:rPr>
          <w:sz w:val="24"/>
          <w:szCs w:val="24"/>
        </w:rPr>
      </w:pPr>
      <w:r w:rsidRPr="001A7C38">
        <w:rPr>
          <w:sz w:val="24"/>
          <w:szCs w:val="24"/>
        </w:rPr>
        <w:t>• постановка проблемы и аргументирование её актуальности;</w:t>
      </w:r>
    </w:p>
    <w:p w:rsidR="00961FAA" w:rsidRPr="001A7C38" w:rsidRDefault="00961FAA" w:rsidP="009047EC">
      <w:pPr>
        <w:pStyle w:val="aff1"/>
        <w:spacing w:line="240" w:lineRule="auto"/>
        <w:ind w:firstLine="709"/>
        <w:rPr>
          <w:sz w:val="24"/>
          <w:szCs w:val="24"/>
        </w:rPr>
      </w:pPr>
      <w:r w:rsidRPr="001A7C38">
        <w:rPr>
          <w:sz w:val="24"/>
          <w:szCs w:val="24"/>
        </w:rPr>
        <w:t>• формулировка гипотезы исследования и раскрытие замысла - сущности будущей деятельности;</w:t>
      </w:r>
    </w:p>
    <w:p w:rsidR="00961FAA" w:rsidRPr="001A7C38" w:rsidRDefault="00961FAA" w:rsidP="009047EC">
      <w:pPr>
        <w:pStyle w:val="aff1"/>
        <w:spacing w:line="240" w:lineRule="auto"/>
        <w:ind w:firstLine="709"/>
        <w:rPr>
          <w:sz w:val="24"/>
          <w:szCs w:val="24"/>
        </w:rPr>
      </w:pPr>
      <w:r w:rsidRPr="001A7C38">
        <w:rPr>
          <w:sz w:val="24"/>
          <w:szCs w:val="24"/>
        </w:rPr>
        <w:lastRenderedPageBreak/>
        <w:t>• планирование исследовательских работ и выбор необходимого инструментария;</w:t>
      </w:r>
    </w:p>
    <w:p w:rsidR="00961FAA" w:rsidRPr="001A7C38" w:rsidRDefault="00961FAA" w:rsidP="009047EC">
      <w:pPr>
        <w:pStyle w:val="aff1"/>
        <w:spacing w:line="240" w:lineRule="auto"/>
        <w:ind w:firstLine="709"/>
        <w:rPr>
          <w:sz w:val="24"/>
          <w:szCs w:val="24"/>
        </w:rPr>
      </w:pPr>
      <w:r w:rsidRPr="001A7C38">
        <w:rPr>
          <w:sz w:val="24"/>
          <w:szCs w:val="24"/>
        </w:rPr>
        <w:t>• собственно проведение исследования с обязательным поэтапным контролем и коррекцией результатов работ;</w:t>
      </w:r>
    </w:p>
    <w:p w:rsidR="00961FAA" w:rsidRPr="001A7C38" w:rsidRDefault="00961FAA" w:rsidP="009047EC">
      <w:pPr>
        <w:pStyle w:val="aff1"/>
        <w:spacing w:line="240" w:lineRule="auto"/>
        <w:ind w:firstLine="709"/>
        <w:rPr>
          <w:sz w:val="24"/>
          <w:szCs w:val="24"/>
        </w:rPr>
      </w:pPr>
      <w:r w:rsidRPr="001A7C38">
        <w:rPr>
          <w:sz w:val="24"/>
          <w:szCs w:val="24"/>
        </w:rPr>
        <w:t>• оформление результатов учебно-исследовательской деятельности как конечного продукта;</w:t>
      </w:r>
    </w:p>
    <w:p w:rsidR="00961FAA" w:rsidRPr="001A7C38" w:rsidRDefault="00961FAA" w:rsidP="009047EC">
      <w:pPr>
        <w:pStyle w:val="aff1"/>
        <w:spacing w:line="240" w:lineRule="auto"/>
        <w:ind w:firstLine="709"/>
        <w:rPr>
          <w:sz w:val="24"/>
          <w:szCs w:val="24"/>
        </w:rPr>
      </w:pPr>
      <w:r w:rsidRPr="001A7C38">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Формы организации учебно-исследовательской деятельности на урочных занятиях:</w:t>
      </w:r>
    </w:p>
    <w:p w:rsidR="00961FAA" w:rsidRPr="001A7C38" w:rsidRDefault="00961FAA" w:rsidP="009047EC">
      <w:pPr>
        <w:pStyle w:val="aff1"/>
        <w:spacing w:line="240" w:lineRule="auto"/>
        <w:ind w:firstLine="709"/>
        <w:rPr>
          <w:sz w:val="24"/>
          <w:szCs w:val="24"/>
        </w:rPr>
      </w:pPr>
      <w:r w:rsidRPr="001A7C38">
        <w:rPr>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961FAA" w:rsidRPr="001A7C38" w:rsidRDefault="00961FAA" w:rsidP="009047EC">
      <w:pPr>
        <w:pStyle w:val="aff1"/>
        <w:spacing w:line="240" w:lineRule="auto"/>
        <w:ind w:firstLine="709"/>
        <w:rPr>
          <w:sz w:val="24"/>
          <w:szCs w:val="24"/>
        </w:rPr>
      </w:pPr>
      <w:r w:rsidRPr="001A7C38">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61FAA" w:rsidRPr="001A7C38" w:rsidRDefault="00961FAA" w:rsidP="009047EC">
      <w:pPr>
        <w:pStyle w:val="aff1"/>
        <w:spacing w:line="240" w:lineRule="auto"/>
        <w:ind w:firstLine="709"/>
        <w:rPr>
          <w:sz w:val="24"/>
          <w:szCs w:val="24"/>
        </w:rPr>
      </w:pPr>
      <w:r w:rsidRPr="001A7C38">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961FAA" w:rsidRPr="001A7C38" w:rsidRDefault="00961FAA" w:rsidP="009047EC">
      <w:pPr>
        <w:pStyle w:val="affffe"/>
        <w:ind w:firstLine="709"/>
        <w:jc w:val="both"/>
        <w:rPr>
          <w:rFonts w:ascii="Times New Roman" w:hAnsi="Times New Roman"/>
          <w:sz w:val="24"/>
          <w:szCs w:val="24"/>
          <w:lang w:val="ru-RU"/>
        </w:rPr>
      </w:pPr>
      <w:r w:rsidRPr="001A7C38">
        <w:rPr>
          <w:rFonts w:ascii="Times New Roman" w:hAnsi="Times New Roman"/>
          <w:sz w:val="24"/>
          <w:szCs w:val="24"/>
          <w:lang w:val="ru-RU"/>
        </w:rPr>
        <w:t>Формы организации учебно-исследовательской деятельности на внеурочных занятиях:</w:t>
      </w:r>
    </w:p>
    <w:p w:rsidR="00961FAA" w:rsidRPr="001A7C38" w:rsidRDefault="00961FAA" w:rsidP="009047EC">
      <w:pPr>
        <w:pStyle w:val="aff1"/>
        <w:spacing w:line="240" w:lineRule="auto"/>
        <w:ind w:firstLine="709"/>
        <w:rPr>
          <w:sz w:val="24"/>
          <w:szCs w:val="24"/>
        </w:rPr>
      </w:pPr>
      <w:r w:rsidRPr="001A7C38">
        <w:rPr>
          <w:sz w:val="24"/>
          <w:szCs w:val="24"/>
        </w:rPr>
        <w:t>• исследовательская практика обучающихся;</w:t>
      </w:r>
    </w:p>
    <w:p w:rsidR="00961FAA" w:rsidRPr="001A7C38" w:rsidRDefault="00961FAA" w:rsidP="009047EC">
      <w:pPr>
        <w:pStyle w:val="aff1"/>
        <w:spacing w:line="240" w:lineRule="auto"/>
        <w:ind w:firstLine="709"/>
        <w:rPr>
          <w:sz w:val="24"/>
          <w:szCs w:val="24"/>
        </w:rPr>
      </w:pPr>
      <w:r w:rsidRPr="001A7C38">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961FAA" w:rsidRPr="001A7C38" w:rsidRDefault="00961FAA" w:rsidP="009047EC">
      <w:pPr>
        <w:pStyle w:val="aff1"/>
        <w:spacing w:line="240" w:lineRule="auto"/>
        <w:ind w:firstLine="709"/>
        <w:rPr>
          <w:sz w:val="24"/>
          <w:szCs w:val="24"/>
        </w:rPr>
      </w:pPr>
      <w:r w:rsidRPr="001A7C38">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961FAA" w:rsidRPr="001A7C38" w:rsidRDefault="00961FAA" w:rsidP="009047EC">
      <w:pPr>
        <w:pStyle w:val="aff1"/>
        <w:spacing w:line="240" w:lineRule="auto"/>
        <w:ind w:firstLine="709"/>
        <w:rPr>
          <w:sz w:val="24"/>
          <w:szCs w:val="24"/>
        </w:rPr>
      </w:pPr>
      <w:r w:rsidRPr="001A7C38">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961FAA" w:rsidRPr="001A7C38" w:rsidRDefault="00961FAA" w:rsidP="009047EC">
      <w:pPr>
        <w:pStyle w:val="aff1"/>
        <w:spacing w:line="240" w:lineRule="auto"/>
        <w:ind w:firstLine="709"/>
        <w:rPr>
          <w:sz w:val="24"/>
          <w:szCs w:val="24"/>
        </w:rPr>
      </w:pPr>
      <w:r w:rsidRPr="001A7C38">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61FAA" w:rsidRPr="001A7C38" w:rsidRDefault="00961FAA" w:rsidP="009047EC">
      <w:pPr>
        <w:pStyle w:val="a0"/>
        <w:ind w:firstLine="709"/>
        <w:jc w:val="both"/>
        <w:rPr>
          <w:lang w:val="ru-RU"/>
        </w:rPr>
      </w:pPr>
      <w:r w:rsidRPr="001A7C38">
        <w:rPr>
          <w:lang w:val="ru-RU"/>
        </w:rPr>
        <w:t>При этом необходимо соблюдать ряд условий:</w:t>
      </w:r>
    </w:p>
    <w:p w:rsidR="00961FAA" w:rsidRPr="001A7C38" w:rsidRDefault="00961FAA" w:rsidP="009047EC">
      <w:pPr>
        <w:pStyle w:val="aff1"/>
        <w:spacing w:line="240" w:lineRule="auto"/>
        <w:ind w:firstLine="709"/>
        <w:rPr>
          <w:sz w:val="24"/>
          <w:szCs w:val="24"/>
        </w:rPr>
      </w:pPr>
      <w:r w:rsidRPr="001A7C38">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961FAA" w:rsidRPr="001A7C38" w:rsidRDefault="00961FAA" w:rsidP="009047EC">
      <w:pPr>
        <w:pStyle w:val="aff1"/>
        <w:spacing w:line="240" w:lineRule="auto"/>
        <w:ind w:firstLine="709"/>
        <w:rPr>
          <w:sz w:val="24"/>
          <w:szCs w:val="24"/>
        </w:rPr>
      </w:pPr>
      <w:r w:rsidRPr="001A7C38">
        <w:rPr>
          <w:sz w:val="24"/>
          <w:szCs w:val="24"/>
        </w:rPr>
        <w:t>• для выполнения проекта должны быть все условия - информационные ресурсы, мастерские, клубы, школьные научные общества;</w:t>
      </w:r>
    </w:p>
    <w:p w:rsidR="00961FAA" w:rsidRPr="001A7C38" w:rsidRDefault="00961FAA" w:rsidP="009047EC">
      <w:pPr>
        <w:pStyle w:val="aff1"/>
        <w:spacing w:line="240" w:lineRule="auto"/>
        <w:ind w:firstLine="709"/>
        <w:rPr>
          <w:sz w:val="24"/>
          <w:szCs w:val="24"/>
        </w:rPr>
      </w:pPr>
      <w:r w:rsidRPr="001A7C38">
        <w:rPr>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961FAA" w:rsidRPr="001A7C38" w:rsidRDefault="00961FAA" w:rsidP="009047EC">
      <w:pPr>
        <w:pStyle w:val="aff1"/>
        <w:spacing w:line="240" w:lineRule="auto"/>
        <w:ind w:firstLine="709"/>
        <w:rPr>
          <w:sz w:val="24"/>
          <w:szCs w:val="24"/>
        </w:rPr>
      </w:pPr>
      <w:r w:rsidRPr="001A7C38">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961FAA" w:rsidRPr="001A7C38" w:rsidRDefault="00961FAA" w:rsidP="009047EC">
      <w:pPr>
        <w:pStyle w:val="aff1"/>
        <w:spacing w:line="240" w:lineRule="auto"/>
        <w:ind w:firstLine="709"/>
        <w:rPr>
          <w:sz w:val="24"/>
          <w:szCs w:val="24"/>
        </w:rPr>
      </w:pPr>
      <w:r w:rsidRPr="001A7C38">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961FAA" w:rsidRPr="001A7C38" w:rsidRDefault="00961FAA" w:rsidP="009047EC">
      <w:pPr>
        <w:pStyle w:val="aff1"/>
        <w:spacing w:line="240" w:lineRule="auto"/>
        <w:ind w:firstLine="709"/>
        <w:rPr>
          <w:sz w:val="24"/>
          <w:szCs w:val="24"/>
        </w:rPr>
      </w:pPr>
      <w:r w:rsidRPr="001A7C38">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961FAA" w:rsidRPr="00721D99" w:rsidRDefault="00961FAA" w:rsidP="00721D99">
      <w:pPr>
        <w:pStyle w:val="aff1"/>
        <w:spacing w:line="240" w:lineRule="auto"/>
        <w:ind w:firstLine="709"/>
        <w:rPr>
          <w:sz w:val="24"/>
          <w:szCs w:val="24"/>
        </w:rPr>
      </w:pPr>
      <w:r w:rsidRPr="001A7C38">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w:t>
      </w:r>
      <w:r w:rsidR="00721D99">
        <w:rPr>
          <w:sz w:val="24"/>
          <w:szCs w:val="24"/>
        </w:rPr>
        <w:t>урсах Интернета для обсуждения.</w:t>
      </w:r>
    </w:p>
    <w:p w:rsidR="00961FAA" w:rsidRPr="001A7C38" w:rsidRDefault="00961FAA" w:rsidP="009047EC">
      <w:pPr>
        <w:pStyle w:val="a0"/>
        <w:ind w:firstLine="709"/>
        <w:jc w:val="both"/>
        <w:rPr>
          <w:lang w:val="ru-RU"/>
        </w:rPr>
      </w:pPr>
      <w:r w:rsidRPr="001A7C38">
        <w:rPr>
          <w:b/>
          <w:lang w:val="ru-RU"/>
        </w:rPr>
        <w:lastRenderedPageBreak/>
        <w:t>Условия и средства формирования универсальных учебных действий</w:t>
      </w:r>
    </w:p>
    <w:p w:rsidR="00961FAA" w:rsidRPr="001A7C38" w:rsidRDefault="00961FAA" w:rsidP="009047EC">
      <w:pPr>
        <w:pStyle w:val="affffff"/>
        <w:spacing w:before="0" w:after="0"/>
        <w:ind w:firstLine="709"/>
        <w:jc w:val="both"/>
      </w:pPr>
      <w:r w:rsidRPr="001A7C38">
        <w:rPr>
          <w:bCs/>
        </w:rPr>
        <w:t>Учебное сотрудничество</w:t>
      </w:r>
    </w:p>
    <w:p w:rsidR="00961FAA" w:rsidRPr="001A7C38" w:rsidRDefault="00961FAA" w:rsidP="009047EC">
      <w:pPr>
        <w:pStyle w:val="a0"/>
        <w:ind w:firstLine="709"/>
        <w:jc w:val="both"/>
        <w:rPr>
          <w:lang w:val="ru-RU"/>
        </w:rPr>
      </w:pPr>
      <w:r w:rsidRPr="001A7C38">
        <w:rPr>
          <w:lang w:val="ru-RU"/>
        </w:rPr>
        <w:t xml:space="preserve">При получении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961FAA" w:rsidRPr="001A7C38" w:rsidRDefault="00961FAA" w:rsidP="009047EC">
      <w:pPr>
        <w:pStyle w:val="a0"/>
        <w:ind w:firstLine="709"/>
        <w:jc w:val="both"/>
        <w:rPr>
          <w:lang w:val="ru-RU"/>
        </w:rPr>
      </w:pPr>
      <w:r w:rsidRPr="001A7C38">
        <w:rPr>
          <w:lang w:val="ru-RU"/>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61FAA" w:rsidRPr="001A7C38" w:rsidRDefault="00961FAA" w:rsidP="009047EC">
      <w:pPr>
        <w:pStyle w:val="aff1"/>
        <w:spacing w:line="240" w:lineRule="auto"/>
        <w:ind w:firstLine="709"/>
        <w:rPr>
          <w:sz w:val="24"/>
          <w:szCs w:val="24"/>
        </w:rPr>
      </w:pPr>
      <w:r w:rsidRPr="001A7C38">
        <w:rPr>
          <w:sz w:val="24"/>
          <w:szCs w:val="24"/>
        </w:rPr>
        <w:t>• распределение начальных действий и операций, заданное предметным условием совместной работы;</w:t>
      </w:r>
    </w:p>
    <w:p w:rsidR="00961FAA" w:rsidRPr="001A7C38" w:rsidRDefault="00961FAA" w:rsidP="009047EC">
      <w:pPr>
        <w:pStyle w:val="aff1"/>
        <w:spacing w:line="240" w:lineRule="auto"/>
        <w:ind w:firstLine="709"/>
        <w:rPr>
          <w:sz w:val="24"/>
          <w:szCs w:val="24"/>
        </w:rPr>
      </w:pPr>
      <w:r w:rsidRPr="001A7C38">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961FAA" w:rsidRPr="001A7C38" w:rsidRDefault="00961FAA" w:rsidP="009047EC">
      <w:pPr>
        <w:pStyle w:val="aff1"/>
        <w:spacing w:line="240" w:lineRule="auto"/>
        <w:ind w:firstLine="709"/>
        <w:rPr>
          <w:sz w:val="24"/>
          <w:szCs w:val="24"/>
        </w:rPr>
      </w:pPr>
      <w:r w:rsidRPr="001A7C38">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61FAA" w:rsidRPr="001A7C38" w:rsidRDefault="00961FAA" w:rsidP="009047EC">
      <w:pPr>
        <w:pStyle w:val="aff1"/>
        <w:spacing w:line="240" w:lineRule="auto"/>
        <w:ind w:firstLine="709"/>
        <w:rPr>
          <w:sz w:val="24"/>
          <w:szCs w:val="24"/>
        </w:rPr>
      </w:pPr>
      <w:r w:rsidRPr="001A7C38">
        <w:rPr>
          <w:sz w:val="24"/>
          <w:szCs w:val="24"/>
        </w:rPr>
        <w:t>• коммуникацию (общение), обеспечивающую реализацию процессов распределения, обмена и взаимопонимания;</w:t>
      </w:r>
    </w:p>
    <w:p w:rsidR="00961FAA" w:rsidRPr="001A7C38" w:rsidRDefault="00961FAA" w:rsidP="009047EC">
      <w:pPr>
        <w:pStyle w:val="aff1"/>
        <w:spacing w:line="240" w:lineRule="auto"/>
        <w:ind w:firstLine="709"/>
        <w:rPr>
          <w:sz w:val="24"/>
          <w:szCs w:val="24"/>
        </w:rPr>
      </w:pPr>
      <w:r w:rsidRPr="001A7C38">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61FAA" w:rsidRPr="001A7C38" w:rsidRDefault="00961FAA" w:rsidP="009047EC">
      <w:pPr>
        <w:pStyle w:val="aff1"/>
        <w:spacing w:line="240" w:lineRule="auto"/>
        <w:ind w:firstLine="709"/>
        <w:rPr>
          <w:sz w:val="24"/>
          <w:szCs w:val="24"/>
        </w:rPr>
      </w:pPr>
      <w:r w:rsidRPr="001A7C38">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961FAA" w:rsidRPr="001A7C38" w:rsidRDefault="00961FAA" w:rsidP="009047EC">
      <w:pPr>
        <w:pStyle w:val="a0"/>
        <w:overflowPunct w:val="0"/>
        <w:ind w:firstLine="709"/>
        <w:jc w:val="both"/>
        <w:rPr>
          <w:lang w:val="ru-RU"/>
        </w:rPr>
      </w:pPr>
      <w:r w:rsidRPr="001A7C38">
        <w:rPr>
          <w:lang w:val="ru-RU"/>
        </w:rPr>
        <w:t>Совместная деятельность</w:t>
      </w:r>
    </w:p>
    <w:p w:rsidR="00961FAA" w:rsidRPr="001A7C38" w:rsidRDefault="00961FAA" w:rsidP="009047EC">
      <w:pPr>
        <w:pStyle w:val="a0"/>
        <w:ind w:firstLine="709"/>
        <w:jc w:val="both"/>
        <w:rPr>
          <w:lang w:val="ru-RU"/>
        </w:rPr>
      </w:pPr>
      <w:r w:rsidRPr="001A7C38">
        <w:rPr>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61FAA" w:rsidRPr="001A7C38" w:rsidRDefault="00961FAA" w:rsidP="009047EC">
      <w:pPr>
        <w:pStyle w:val="a0"/>
        <w:ind w:firstLine="709"/>
        <w:jc w:val="both"/>
        <w:rPr>
          <w:lang w:val="ru-RU"/>
        </w:rPr>
      </w:pPr>
      <w:r w:rsidRPr="001A7C38">
        <w:rPr>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61FAA" w:rsidRPr="001A7C38" w:rsidRDefault="00961FAA" w:rsidP="009047EC">
      <w:pPr>
        <w:pStyle w:val="a0"/>
        <w:ind w:firstLine="709"/>
        <w:jc w:val="both"/>
        <w:rPr>
          <w:lang w:val="ru-RU"/>
        </w:rPr>
      </w:pPr>
      <w:r w:rsidRPr="001A7C38">
        <w:rPr>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961FAA" w:rsidRPr="001A7C38" w:rsidRDefault="00961FAA" w:rsidP="009047EC">
      <w:pPr>
        <w:pStyle w:val="a0"/>
        <w:ind w:firstLine="709"/>
        <w:jc w:val="both"/>
        <w:rPr>
          <w:lang w:val="ru-RU"/>
        </w:rPr>
      </w:pPr>
      <w:r w:rsidRPr="001A7C38">
        <w:rPr>
          <w:lang w:val="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961FAA" w:rsidRPr="001A7C38" w:rsidRDefault="00961FAA" w:rsidP="009047EC">
      <w:pPr>
        <w:pStyle w:val="a0"/>
        <w:ind w:firstLine="709"/>
        <w:jc w:val="both"/>
        <w:rPr>
          <w:lang w:val="ru-RU"/>
        </w:rPr>
      </w:pPr>
      <w:r w:rsidRPr="001A7C38">
        <w:rPr>
          <w:lang w:val="ru-RU"/>
        </w:rPr>
        <w:t>Цели организации работы в группе:</w:t>
      </w:r>
    </w:p>
    <w:p w:rsidR="00961FAA" w:rsidRPr="001A7C38" w:rsidRDefault="00961FAA" w:rsidP="009047EC">
      <w:pPr>
        <w:pStyle w:val="aff1"/>
        <w:spacing w:line="240" w:lineRule="auto"/>
        <w:ind w:firstLine="709"/>
        <w:rPr>
          <w:sz w:val="24"/>
          <w:szCs w:val="24"/>
        </w:rPr>
      </w:pPr>
      <w:r w:rsidRPr="001A7C38">
        <w:rPr>
          <w:sz w:val="24"/>
          <w:szCs w:val="24"/>
        </w:rPr>
        <w:t>• создание учебной мотивации;</w:t>
      </w:r>
    </w:p>
    <w:p w:rsidR="00961FAA" w:rsidRPr="001A7C38" w:rsidRDefault="00961FAA" w:rsidP="009047EC">
      <w:pPr>
        <w:pStyle w:val="aff1"/>
        <w:spacing w:line="240" w:lineRule="auto"/>
        <w:ind w:firstLine="709"/>
        <w:rPr>
          <w:sz w:val="24"/>
          <w:szCs w:val="24"/>
        </w:rPr>
      </w:pPr>
      <w:r w:rsidRPr="001A7C38">
        <w:rPr>
          <w:sz w:val="24"/>
          <w:szCs w:val="24"/>
        </w:rPr>
        <w:t>• пробуждение в учениках познавательного интереса;</w:t>
      </w:r>
    </w:p>
    <w:p w:rsidR="00961FAA" w:rsidRPr="001A7C38" w:rsidRDefault="00961FAA" w:rsidP="009047EC">
      <w:pPr>
        <w:pStyle w:val="aff1"/>
        <w:spacing w:line="240" w:lineRule="auto"/>
        <w:ind w:firstLine="709"/>
        <w:rPr>
          <w:sz w:val="24"/>
          <w:szCs w:val="24"/>
        </w:rPr>
      </w:pPr>
      <w:r w:rsidRPr="001A7C38">
        <w:rPr>
          <w:sz w:val="24"/>
          <w:szCs w:val="24"/>
        </w:rPr>
        <w:t>• развитие стремления к успеху и одобрению;</w:t>
      </w:r>
    </w:p>
    <w:p w:rsidR="00961FAA" w:rsidRPr="001A7C38" w:rsidRDefault="00961FAA" w:rsidP="009047EC">
      <w:pPr>
        <w:pStyle w:val="aff1"/>
        <w:spacing w:line="240" w:lineRule="auto"/>
        <w:ind w:firstLine="709"/>
        <w:rPr>
          <w:sz w:val="24"/>
          <w:szCs w:val="24"/>
        </w:rPr>
      </w:pPr>
      <w:r w:rsidRPr="001A7C38">
        <w:rPr>
          <w:sz w:val="24"/>
          <w:szCs w:val="24"/>
        </w:rPr>
        <w:t>• снятие неуверенности в себе, боязни сделать ошибку и получить за это порицание;</w:t>
      </w:r>
    </w:p>
    <w:p w:rsidR="00961FAA" w:rsidRPr="001A7C38" w:rsidRDefault="00961FAA" w:rsidP="009047EC">
      <w:pPr>
        <w:pStyle w:val="aff1"/>
        <w:spacing w:line="240" w:lineRule="auto"/>
        <w:ind w:firstLine="709"/>
        <w:rPr>
          <w:sz w:val="24"/>
          <w:szCs w:val="24"/>
        </w:rPr>
      </w:pPr>
      <w:r w:rsidRPr="001A7C38">
        <w:rPr>
          <w:sz w:val="24"/>
          <w:szCs w:val="24"/>
        </w:rPr>
        <w:t>• развитие способности к самостоятельной оценке своей работы;</w:t>
      </w:r>
    </w:p>
    <w:p w:rsidR="00961FAA" w:rsidRPr="001A7C38" w:rsidRDefault="00961FAA" w:rsidP="009047EC">
      <w:pPr>
        <w:pStyle w:val="aff1"/>
        <w:spacing w:line="240" w:lineRule="auto"/>
        <w:ind w:firstLine="709"/>
        <w:rPr>
          <w:sz w:val="24"/>
          <w:szCs w:val="24"/>
        </w:rPr>
      </w:pPr>
      <w:r w:rsidRPr="001A7C38">
        <w:rPr>
          <w:sz w:val="24"/>
          <w:szCs w:val="24"/>
        </w:rPr>
        <w:t>• формирование умения общаться и взаимодействовать с другими обучающимися.</w:t>
      </w:r>
    </w:p>
    <w:p w:rsidR="00961FAA" w:rsidRPr="001A7C38" w:rsidRDefault="00961FAA" w:rsidP="009047EC">
      <w:pPr>
        <w:pStyle w:val="a0"/>
        <w:ind w:firstLine="709"/>
        <w:jc w:val="both"/>
        <w:rPr>
          <w:lang w:val="ru-RU"/>
        </w:rPr>
      </w:pPr>
      <w:r w:rsidRPr="001A7C38">
        <w:rPr>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961FAA" w:rsidRPr="001A7C38" w:rsidRDefault="00961FAA" w:rsidP="009047EC">
      <w:pPr>
        <w:pStyle w:val="a0"/>
        <w:ind w:firstLine="709"/>
        <w:jc w:val="both"/>
        <w:rPr>
          <w:lang w:val="ru-RU"/>
        </w:rPr>
      </w:pPr>
      <w:r w:rsidRPr="001A7C38">
        <w:rPr>
          <w:lang w:val="ru-RU"/>
        </w:rPr>
        <w:t>Можно выделить три принципа организации совместной деятельности:</w:t>
      </w:r>
    </w:p>
    <w:p w:rsidR="00961FAA" w:rsidRPr="001A7C38" w:rsidRDefault="00961FAA" w:rsidP="009047EC">
      <w:pPr>
        <w:pStyle w:val="aff1"/>
        <w:spacing w:line="240" w:lineRule="auto"/>
        <w:ind w:firstLine="709"/>
        <w:rPr>
          <w:sz w:val="24"/>
          <w:szCs w:val="24"/>
        </w:rPr>
      </w:pPr>
      <w:r w:rsidRPr="001A7C38">
        <w:rPr>
          <w:sz w:val="24"/>
          <w:szCs w:val="24"/>
        </w:rPr>
        <w:t>1)</w:t>
      </w:r>
      <w:r w:rsidRPr="001A7C38">
        <w:rPr>
          <w:sz w:val="24"/>
          <w:szCs w:val="24"/>
          <w:lang w:val="en-US"/>
        </w:rPr>
        <w:t> </w:t>
      </w:r>
      <w:r w:rsidRPr="001A7C38">
        <w:rPr>
          <w:sz w:val="24"/>
          <w:szCs w:val="24"/>
        </w:rPr>
        <w:t>принцип индивидуальных вкладов;</w:t>
      </w:r>
    </w:p>
    <w:p w:rsidR="00961FAA" w:rsidRPr="001A7C38" w:rsidRDefault="00961FAA" w:rsidP="009047EC">
      <w:pPr>
        <w:pStyle w:val="aff1"/>
        <w:spacing w:line="240" w:lineRule="auto"/>
        <w:ind w:firstLine="709"/>
        <w:rPr>
          <w:sz w:val="24"/>
          <w:szCs w:val="24"/>
        </w:rPr>
      </w:pPr>
      <w:r w:rsidRPr="001A7C38">
        <w:rPr>
          <w:sz w:val="24"/>
          <w:szCs w:val="24"/>
        </w:rPr>
        <w:lastRenderedPageBreak/>
        <w:t>2)</w:t>
      </w:r>
      <w:r w:rsidRPr="001A7C38">
        <w:rPr>
          <w:sz w:val="24"/>
          <w:szCs w:val="24"/>
          <w:lang w:val="en-US"/>
        </w:rPr>
        <w:t> </w:t>
      </w:r>
      <w:r w:rsidRPr="001A7C38">
        <w:rPr>
          <w:sz w:val="24"/>
          <w:szCs w:val="24"/>
        </w:rPr>
        <w:t>позиционный принцип, при котором важно столкновение и координация разных позиций членов группы;</w:t>
      </w:r>
    </w:p>
    <w:p w:rsidR="00961FAA" w:rsidRPr="001A7C38" w:rsidRDefault="00961FAA" w:rsidP="009047EC">
      <w:pPr>
        <w:pStyle w:val="aff1"/>
        <w:spacing w:line="240" w:lineRule="auto"/>
        <w:ind w:firstLine="709"/>
        <w:rPr>
          <w:sz w:val="24"/>
          <w:szCs w:val="24"/>
        </w:rPr>
      </w:pPr>
      <w:r w:rsidRPr="001A7C38">
        <w:rPr>
          <w:sz w:val="24"/>
          <w:szCs w:val="24"/>
        </w:rPr>
        <w:t>3)</w:t>
      </w:r>
      <w:r w:rsidRPr="001A7C38">
        <w:rPr>
          <w:sz w:val="24"/>
          <w:szCs w:val="24"/>
          <w:lang w:val="en-US"/>
        </w:rPr>
        <w:t> </w:t>
      </w:r>
      <w:r w:rsidRPr="001A7C38">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961FAA" w:rsidRPr="001A7C38" w:rsidRDefault="00961FAA" w:rsidP="009047EC">
      <w:pPr>
        <w:pStyle w:val="a0"/>
        <w:ind w:firstLine="709"/>
        <w:jc w:val="both"/>
        <w:rPr>
          <w:lang w:val="ru-RU"/>
        </w:rPr>
      </w:pPr>
      <w:r w:rsidRPr="001A7C38">
        <w:rPr>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61FAA" w:rsidRPr="001A7C38" w:rsidRDefault="00961FAA" w:rsidP="009047EC">
      <w:pPr>
        <w:pStyle w:val="a0"/>
        <w:ind w:firstLine="709"/>
        <w:jc w:val="both"/>
        <w:rPr>
          <w:lang w:val="ru-RU"/>
        </w:rPr>
      </w:pPr>
      <w:r w:rsidRPr="001A7C38">
        <w:rPr>
          <w:lang w:val="ru-RU"/>
        </w:rPr>
        <w:t>Роли обучающихся при работе в группе могут распределяться по-разному:</w:t>
      </w:r>
    </w:p>
    <w:p w:rsidR="00961FAA" w:rsidRPr="001A7C38" w:rsidRDefault="00961FAA" w:rsidP="009047EC">
      <w:pPr>
        <w:pStyle w:val="aff1"/>
        <w:spacing w:line="240" w:lineRule="auto"/>
        <w:ind w:firstLine="709"/>
        <w:rPr>
          <w:sz w:val="24"/>
          <w:szCs w:val="24"/>
        </w:rPr>
      </w:pPr>
      <w:r w:rsidRPr="001A7C38">
        <w:rPr>
          <w:sz w:val="24"/>
          <w:szCs w:val="24"/>
        </w:rPr>
        <w:t>• все роли заранее распределены учителем;</w:t>
      </w:r>
    </w:p>
    <w:p w:rsidR="00961FAA" w:rsidRPr="001A7C38" w:rsidRDefault="00961FAA" w:rsidP="009047EC">
      <w:pPr>
        <w:pStyle w:val="aff1"/>
        <w:spacing w:line="240" w:lineRule="auto"/>
        <w:ind w:firstLine="709"/>
        <w:rPr>
          <w:sz w:val="24"/>
          <w:szCs w:val="24"/>
        </w:rPr>
      </w:pPr>
      <w:r w:rsidRPr="001A7C38">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961FAA" w:rsidRPr="001A7C38" w:rsidRDefault="00961FAA" w:rsidP="009047EC">
      <w:pPr>
        <w:pStyle w:val="aff1"/>
        <w:spacing w:line="240" w:lineRule="auto"/>
        <w:ind w:firstLine="709"/>
        <w:rPr>
          <w:sz w:val="24"/>
          <w:szCs w:val="24"/>
        </w:rPr>
      </w:pPr>
      <w:r w:rsidRPr="001A7C38">
        <w:rPr>
          <w:sz w:val="24"/>
          <w:szCs w:val="24"/>
        </w:rPr>
        <w:t>• участники группы сами выбирают себе роли.</w:t>
      </w:r>
    </w:p>
    <w:p w:rsidR="00961FAA" w:rsidRPr="001A7C38" w:rsidRDefault="00961FAA" w:rsidP="009047EC">
      <w:pPr>
        <w:pStyle w:val="a0"/>
        <w:ind w:firstLine="709"/>
        <w:jc w:val="both"/>
        <w:rPr>
          <w:lang w:val="ru-RU"/>
        </w:rPr>
      </w:pPr>
      <w:r w:rsidRPr="001A7C38">
        <w:rPr>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961FAA" w:rsidRPr="001A7C38" w:rsidRDefault="00961FAA" w:rsidP="009047EC">
      <w:pPr>
        <w:pStyle w:val="a0"/>
        <w:ind w:firstLine="709"/>
        <w:jc w:val="both"/>
        <w:rPr>
          <w:lang w:val="ru-RU"/>
        </w:rPr>
      </w:pPr>
      <w:r w:rsidRPr="001A7C38">
        <w:rPr>
          <w:lang w:val="ru-RU"/>
        </w:rPr>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r w:rsidR="00CE0184" w:rsidRPr="001A7C38">
        <w:rPr>
          <w:lang w:val="ru-RU"/>
        </w:rPr>
        <w:t>контроля за процессом усвоения.</w:t>
      </w:r>
    </w:p>
    <w:p w:rsidR="00961FAA" w:rsidRPr="001A7C38" w:rsidRDefault="00961FAA" w:rsidP="009047EC">
      <w:pPr>
        <w:pStyle w:val="a0"/>
        <w:ind w:firstLine="709"/>
        <w:jc w:val="both"/>
        <w:rPr>
          <w:lang w:val="ru-RU"/>
        </w:rPr>
      </w:pPr>
      <w:r w:rsidRPr="001A7C38">
        <w:rPr>
          <w:lang w:val="ru-RU"/>
        </w:rPr>
        <w:t>В качестве вариантов работы парами можно назвать следующие:</w:t>
      </w:r>
    </w:p>
    <w:p w:rsidR="00961FAA" w:rsidRPr="001A7C38" w:rsidRDefault="00961FAA" w:rsidP="009047EC">
      <w:pPr>
        <w:pStyle w:val="a0"/>
        <w:ind w:firstLine="709"/>
        <w:jc w:val="both"/>
        <w:rPr>
          <w:lang w:val="ru-RU"/>
        </w:rPr>
      </w:pPr>
      <w:r w:rsidRPr="001A7C38">
        <w:rPr>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w:t>
      </w:r>
      <w:r w:rsidR="00CE0184" w:rsidRPr="001A7C38">
        <w:rPr>
          <w:lang w:val="ru-RU"/>
        </w:rPr>
        <w:t>бки, если они будут обнаружены;</w:t>
      </w:r>
    </w:p>
    <w:p w:rsidR="00961FAA" w:rsidRPr="001A7C38" w:rsidRDefault="00961FAA" w:rsidP="009047EC">
      <w:pPr>
        <w:pStyle w:val="a0"/>
        <w:ind w:firstLine="709"/>
        <w:jc w:val="both"/>
        <w:rPr>
          <w:lang w:val="ru-RU"/>
        </w:rPr>
      </w:pPr>
      <w:r w:rsidRPr="001A7C38">
        <w:rPr>
          <w:lang w:val="ru-RU"/>
        </w:rPr>
        <w:t>2) ученики поочерёдно выполняют общее задание, используя те определённые знания и средства, которые имеются у каждого;</w:t>
      </w:r>
    </w:p>
    <w:p w:rsidR="00961FAA" w:rsidRPr="001A7C38" w:rsidRDefault="00961FAA" w:rsidP="009047EC">
      <w:pPr>
        <w:pStyle w:val="a0"/>
        <w:ind w:firstLine="709"/>
        <w:jc w:val="both"/>
        <w:rPr>
          <w:lang w:val="ru-RU"/>
        </w:rPr>
      </w:pPr>
      <w:r w:rsidRPr="001A7C38">
        <w:rPr>
          <w:lang w:val="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961FAA" w:rsidRPr="001A7C38" w:rsidRDefault="00961FAA" w:rsidP="009047EC">
      <w:pPr>
        <w:pStyle w:val="a0"/>
        <w:ind w:firstLine="709"/>
        <w:jc w:val="both"/>
        <w:rPr>
          <w:lang w:val="ru-RU"/>
        </w:rPr>
      </w:pPr>
      <w:r w:rsidRPr="001A7C38">
        <w:rPr>
          <w:lang w:val="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961FAA" w:rsidRPr="001A7C38" w:rsidRDefault="00961FAA" w:rsidP="009047EC">
      <w:pPr>
        <w:pStyle w:val="affffff"/>
        <w:spacing w:before="0" w:after="0"/>
        <w:ind w:firstLine="709"/>
        <w:jc w:val="both"/>
      </w:pPr>
      <w:r w:rsidRPr="001A7C38">
        <w:t>Разновозрастное сотрудничество</w:t>
      </w:r>
    </w:p>
    <w:p w:rsidR="00961FAA" w:rsidRPr="001A7C38" w:rsidRDefault="00961FAA" w:rsidP="009047EC">
      <w:pPr>
        <w:pStyle w:val="affffff"/>
        <w:spacing w:before="0" w:after="0"/>
        <w:ind w:firstLine="709"/>
        <w:jc w:val="both"/>
      </w:pPr>
      <w:r w:rsidRPr="001A7C38">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61FAA" w:rsidRPr="001A7C38" w:rsidRDefault="00961FAA" w:rsidP="009047EC">
      <w:pPr>
        <w:pStyle w:val="affffff"/>
        <w:spacing w:before="0" w:after="0"/>
        <w:ind w:firstLine="709"/>
        <w:jc w:val="both"/>
      </w:pPr>
      <w:r w:rsidRPr="001A7C38">
        <w:rPr>
          <w:bCs/>
        </w:rPr>
        <w:t>Проектная деятельность обучающихся как форма сотрудничества</w:t>
      </w:r>
    </w:p>
    <w:p w:rsidR="00961FAA" w:rsidRPr="001A7C38" w:rsidRDefault="00961FAA" w:rsidP="009047EC">
      <w:pPr>
        <w:pStyle w:val="affffff"/>
        <w:spacing w:before="0" w:after="0"/>
        <w:ind w:firstLine="709"/>
        <w:jc w:val="both"/>
      </w:pPr>
      <w:r w:rsidRPr="001A7C38">
        <w:t xml:space="preserve">Основной уровень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xml:space="preserve">Целесообразно разделять разные типы ситуаций сотрудничества. </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lastRenderedPageBreak/>
        <w:t xml:space="preserve">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2.</w:t>
      </w:r>
      <w:r w:rsidRPr="001A7C38">
        <w:rPr>
          <w:rFonts w:ascii="Times New Roman" w:hAnsi="Times New Roman"/>
          <w:b/>
          <w:sz w:val="24"/>
          <w:szCs w:val="24"/>
        </w:rPr>
        <w:t> </w:t>
      </w:r>
      <w:r w:rsidRPr="001A7C38">
        <w:rPr>
          <w:rFonts w:ascii="Times New Roman" w:hAnsi="Times New Roman"/>
          <w:sz w:val="24"/>
          <w:szCs w:val="24"/>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3.</w:t>
      </w:r>
      <w:r w:rsidRPr="001A7C38">
        <w:rPr>
          <w:rFonts w:ascii="Times New Roman" w:hAnsi="Times New Roman"/>
          <w:b/>
          <w:sz w:val="24"/>
          <w:szCs w:val="24"/>
        </w:rPr>
        <w:t> </w:t>
      </w:r>
      <w:r w:rsidRPr="001A7C38">
        <w:rPr>
          <w:rFonts w:ascii="Times New Roman" w:hAnsi="Times New Roman"/>
          <w:sz w:val="24"/>
          <w:szCs w:val="24"/>
        </w:rPr>
        <w:t>Ситуация взаимодействия со сверстниками без чёткого разделения функций.</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xml:space="preserve">4. Ситуация конфликтного взаимодействия со сверстниками. </w:t>
      </w:r>
    </w:p>
    <w:p w:rsidR="00961FAA" w:rsidRPr="001A7C38" w:rsidRDefault="00961FA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961FAA" w:rsidRPr="001A7C38" w:rsidRDefault="00961FAA" w:rsidP="009047EC">
      <w:pPr>
        <w:pStyle w:val="affffff"/>
        <w:spacing w:before="0" w:after="0"/>
        <w:ind w:firstLine="709"/>
        <w:jc w:val="both"/>
      </w:pPr>
      <w:r w:rsidRPr="001A7C38">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61FAA" w:rsidRPr="001A7C38" w:rsidRDefault="00961FAA" w:rsidP="009047EC">
      <w:pPr>
        <w:pStyle w:val="affffff"/>
        <w:spacing w:before="0" w:after="0"/>
        <w:ind w:firstLine="709"/>
        <w:jc w:val="both"/>
      </w:pPr>
      <w:r w:rsidRPr="001A7C38">
        <w:t>Дискуссия</w:t>
      </w:r>
    </w:p>
    <w:p w:rsidR="00961FAA" w:rsidRPr="001A7C38" w:rsidRDefault="00961FAA" w:rsidP="009047EC">
      <w:pPr>
        <w:pStyle w:val="a0"/>
        <w:ind w:firstLine="709"/>
        <w:jc w:val="both"/>
        <w:rPr>
          <w:lang w:val="ru-RU"/>
        </w:rPr>
      </w:pPr>
      <w:r w:rsidRPr="001A7C38">
        <w:rPr>
          <w:iCs/>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w:t>
      </w:r>
      <w:r w:rsidRPr="001A7C38">
        <w:rPr>
          <w:lang w:val="ru-RU"/>
        </w:rPr>
        <w:t xml:space="preserve">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961FAA" w:rsidRPr="001A7C38" w:rsidRDefault="00961FAA" w:rsidP="009047EC">
      <w:pPr>
        <w:pStyle w:val="a0"/>
        <w:ind w:firstLine="709"/>
        <w:jc w:val="both"/>
        <w:rPr>
          <w:lang w:val="ru-RU"/>
        </w:rPr>
      </w:pPr>
      <w:r w:rsidRPr="001A7C38">
        <w:rPr>
          <w:lang w:val="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961FAA" w:rsidRPr="001A7C38" w:rsidRDefault="00961FAA" w:rsidP="009047EC">
      <w:pPr>
        <w:pStyle w:val="a0"/>
        <w:ind w:firstLine="709"/>
        <w:jc w:val="both"/>
        <w:rPr>
          <w:lang w:val="ru-RU"/>
        </w:rPr>
      </w:pPr>
      <w:r w:rsidRPr="001A7C38">
        <w:rPr>
          <w:lang w:val="ru-RU"/>
        </w:rPr>
        <w:t>Выделяются следующие функции письменной дискуссии:</w:t>
      </w:r>
    </w:p>
    <w:p w:rsidR="00961FAA" w:rsidRPr="001A7C38" w:rsidRDefault="00961FAA" w:rsidP="009047EC">
      <w:pPr>
        <w:pStyle w:val="aff1"/>
        <w:spacing w:line="240" w:lineRule="auto"/>
        <w:ind w:firstLine="709"/>
        <w:rPr>
          <w:sz w:val="24"/>
          <w:szCs w:val="24"/>
        </w:rPr>
      </w:pPr>
      <w:r w:rsidRPr="001A7C38">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61FAA" w:rsidRPr="001A7C38" w:rsidRDefault="00961FAA" w:rsidP="009047EC">
      <w:pPr>
        <w:pStyle w:val="aff1"/>
        <w:spacing w:line="240" w:lineRule="auto"/>
        <w:ind w:firstLine="709"/>
        <w:rPr>
          <w:sz w:val="24"/>
          <w:szCs w:val="24"/>
        </w:rPr>
      </w:pPr>
      <w:r w:rsidRPr="001A7C38">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961FAA" w:rsidRPr="001A7C38" w:rsidRDefault="00961FAA" w:rsidP="009047EC">
      <w:pPr>
        <w:pStyle w:val="aff1"/>
        <w:spacing w:line="240" w:lineRule="auto"/>
        <w:ind w:firstLine="709"/>
        <w:rPr>
          <w:sz w:val="24"/>
          <w:szCs w:val="24"/>
        </w:rPr>
      </w:pPr>
      <w:r w:rsidRPr="001A7C38">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61FAA" w:rsidRPr="001A7C38" w:rsidRDefault="00961FAA" w:rsidP="009047EC">
      <w:pPr>
        <w:pStyle w:val="aff1"/>
        <w:spacing w:line="240" w:lineRule="auto"/>
        <w:ind w:firstLine="709"/>
        <w:rPr>
          <w:sz w:val="24"/>
          <w:szCs w:val="24"/>
        </w:rPr>
      </w:pPr>
      <w:r w:rsidRPr="001A7C38">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961FAA" w:rsidRPr="001A7C38" w:rsidRDefault="00961FAA" w:rsidP="009047EC">
      <w:pPr>
        <w:pStyle w:val="affffff"/>
        <w:spacing w:before="0" w:after="0"/>
        <w:ind w:firstLine="709"/>
        <w:jc w:val="both"/>
      </w:pPr>
      <w:r w:rsidRPr="001A7C38">
        <w:t>Тренинги</w:t>
      </w:r>
    </w:p>
    <w:p w:rsidR="00961FAA" w:rsidRPr="001A7C38" w:rsidRDefault="00961FAA" w:rsidP="009047EC">
      <w:pPr>
        <w:pStyle w:val="a0"/>
        <w:ind w:firstLine="709"/>
        <w:jc w:val="both"/>
        <w:rPr>
          <w:lang w:val="ru-RU"/>
        </w:rPr>
      </w:pPr>
      <w:r w:rsidRPr="001A7C38">
        <w:rPr>
          <w:lang w:val="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961FAA" w:rsidRPr="001A7C38" w:rsidRDefault="00961FAA" w:rsidP="009047EC">
      <w:pPr>
        <w:pStyle w:val="aff1"/>
        <w:spacing w:line="240" w:lineRule="auto"/>
        <w:ind w:firstLine="709"/>
        <w:rPr>
          <w:sz w:val="24"/>
          <w:szCs w:val="24"/>
        </w:rPr>
      </w:pPr>
      <w:r w:rsidRPr="001A7C38">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961FAA" w:rsidRPr="001A7C38" w:rsidRDefault="00961FAA" w:rsidP="009047EC">
      <w:pPr>
        <w:pStyle w:val="aff1"/>
        <w:spacing w:line="240" w:lineRule="auto"/>
        <w:ind w:firstLine="709"/>
        <w:rPr>
          <w:sz w:val="24"/>
          <w:szCs w:val="24"/>
        </w:rPr>
      </w:pPr>
      <w:r w:rsidRPr="001A7C38">
        <w:rPr>
          <w:sz w:val="24"/>
          <w:szCs w:val="24"/>
        </w:rPr>
        <w:t>• развивать навыки взаимодействия в группе;</w:t>
      </w:r>
    </w:p>
    <w:p w:rsidR="00961FAA" w:rsidRPr="001A7C38" w:rsidRDefault="00961FAA" w:rsidP="009047EC">
      <w:pPr>
        <w:pStyle w:val="aff1"/>
        <w:spacing w:line="240" w:lineRule="auto"/>
        <w:ind w:firstLine="709"/>
        <w:rPr>
          <w:sz w:val="24"/>
          <w:szCs w:val="24"/>
        </w:rPr>
      </w:pPr>
      <w:r w:rsidRPr="001A7C38">
        <w:rPr>
          <w:sz w:val="24"/>
          <w:szCs w:val="24"/>
        </w:rPr>
        <w:t>• создать положительное настроение на дальнейшее продолжительное взаимодействие в тренинговой группе;</w:t>
      </w:r>
    </w:p>
    <w:p w:rsidR="00961FAA" w:rsidRPr="001A7C38" w:rsidRDefault="00961FAA" w:rsidP="009047EC">
      <w:pPr>
        <w:pStyle w:val="aff1"/>
        <w:spacing w:line="240" w:lineRule="auto"/>
        <w:ind w:firstLine="709"/>
        <w:rPr>
          <w:sz w:val="24"/>
          <w:szCs w:val="24"/>
        </w:rPr>
      </w:pPr>
      <w:r w:rsidRPr="001A7C38">
        <w:rPr>
          <w:sz w:val="24"/>
          <w:szCs w:val="24"/>
        </w:rPr>
        <w:t>• развивать невербальные навыки общения;</w:t>
      </w:r>
    </w:p>
    <w:p w:rsidR="00961FAA" w:rsidRPr="001A7C38" w:rsidRDefault="00961FAA" w:rsidP="009047EC">
      <w:pPr>
        <w:pStyle w:val="aff1"/>
        <w:spacing w:line="240" w:lineRule="auto"/>
        <w:ind w:firstLine="709"/>
        <w:rPr>
          <w:sz w:val="24"/>
          <w:szCs w:val="24"/>
        </w:rPr>
      </w:pPr>
      <w:r w:rsidRPr="001A7C38">
        <w:rPr>
          <w:sz w:val="24"/>
          <w:szCs w:val="24"/>
        </w:rPr>
        <w:t>• развивать навыки самопознания;</w:t>
      </w:r>
    </w:p>
    <w:p w:rsidR="00961FAA" w:rsidRPr="001A7C38" w:rsidRDefault="00961FAA" w:rsidP="009047EC">
      <w:pPr>
        <w:pStyle w:val="aff1"/>
        <w:spacing w:line="240" w:lineRule="auto"/>
        <w:ind w:firstLine="709"/>
        <w:rPr>
          <w:sz w:val="24"/>
          <w:szCs w:val="24"/>
        </w:rPr>
      </w:pPr>
      <w:r w:rsidRPr="001A7C38">
        <w:rPr>
          <w:sz w:val="24"/>
          <w:szCs w:val="24"/>
        </w:rPr>
        <w:t>• развивать навыки восприятия и понимания других людей;</w:t>
      </w:r>
    </w:p>
    <w:p w:rsidR="00961FAA" w:rsidRPr="001A7C38" w:rsidRDefault="00961FAA" w:rsidP="009047EC">
      <w:pPr>
        <w:pStyle w:val="aff1"/>
        <w:spacing w:line="240" w:lineRule="auto"/>
        <w:ind w:firstLine="709"/>
        <w:rPr>
          <w:sz w:val="24"/>
          <w:szCs w:val="24"/>
        </w:rPr>
      </w:pPr>
      <w:r w:rsidRPr="001A7C38">
        <w:rPr>
          <w:sz w:val="24"/>
          <w:szCs w:val="24"/>
        </w:rPr>
        <w:lastRenderedPageBreak/>
        <w:t>• учиться познавать себя через восприятие другого;</w:t>
      </w:r>
    </w:p>
    <w:p w:rsidR="00961FAA" w:rsidRPr="001A7C38" w:rsidRDefault="00961FAA" w:rsidP="009047EC">
      <w:pPr>
        <w:pStyle w:val="aff1"/>
        <w:spacing w:line="240" w:lineRule="auto"/>
        <w:ind w:firstLine="709"/>
        <w:rPr>
          <w:sz w:val="24"/>
          <w:szCs w:val="24"/>
        </w:rPr>
      </w:pPr>
      <w:r w:rsidRPr="001A7C38">
        <w:rPr>
          <w:sz w:val="24"/>
          <w:szCs w:val="24"/>
        </w:rPr>
        <w:t>• получить представление о «неверных средствах общения»;</w:t>
      </w:r>
    </w:p>
    <w:p w:rsidR="00961FAA" w:rsidRPr="001A7C38" w:rsidRDefault="00961FAA" w:rsidP="009047EC">
      <w:pPr>
        <w:pStyle w:val="aff1"/>
        <w:spacing w:line="240" w:lineRule="auto"/>
        <w:ind w:firstLine="709"/>
        <w:rPr>
          <w:sz w:val="24"/>
          <w:szCs w:val="24"/>
        </w:rPr>
      </w:pPr>
      <w:r w:rsidRPr="001A7C38">
        <w:rPr>
          <w:sz w:val="24"/>
          <w:szCs w:val="24"/>
        </w:rPr>
        <w:t>• развивать положительную самооценку;</w:t>
      </w:r>
    </w:p>
    <w:p w:rsidR="00961FAA" w:rsidRPr="001A7C38" w:rsidRDefault="00961FAA" w:rsidP="009047EC">
      <w:pPr>
        <w:pStyle w:val="aff1"/>
        <w:spacing w:line="240" w:lineRule="auto"/>
        <w:ind w:firstLine="709"/>
        <w:rPr>
          <w:sz w:val="24"/>
          <w:szCs w:val="24"/>
        </w:rPr>
      </w:pPr>
      <w:r w:rsidRPr="001A7C38">
        <w:rPr>
          <w:sz w:val="24"/>
          <w:szCs w:val="24"/>
        </w:rPr>
        <w:t>• сформировать чувство уверенности в себе и осознание себя в новом качестве;</w:t>
      </w:r>
    </w:p>
    <w:p w:rsidR="00961FAA" w:rsidRPr="001A7C38" w:rsidRDefault="00961FAA" w:rsidP="009047EC">
      <w:pPr>
        <w:pStyle w:val="aff1"/>
        <w:spacing w:line="240" w:lineRule="auto"/>
        <w:ind w:firstLine="709"/>
        <w:rPr>
          <w:sz w:val="24"/>
          <w:szCs w:val="24"/>
        </w:rPr>
      </w:pPr>
      <w:r w:rsidRPr="001A7C38">
        <w:rPr>
          <w:sz w:val="24"/>
          <w:szCs w:val="24"/>
        </w:rPr>
        <w:t>• познакомить с понятием «конфликт»;</w:t>
      </w:r>
    </w:p>
    <w:p w:rsidR="00961FAA" w:rsidRPr="001A7C38" w:rsidRDefault="00961FAA" w:rsidP="009047EC">
      <w:pPr>
        <w:pStyle w:val="aff1"/>
        <w:spacing w:line="240" w:lineRule="auto"/>
        <w:ind w:firstLine="709"/>
        <w:rPr>
          <w:sz w:val="24"/>
          <w:szCs w:val="24"/>
        </w:rPr>
      </w:pPr>
      <w:r w:rsidRPr="001A7C38">
        <w:rPr>
          <w:sz w:val="24"/>
          <w:szCs w:val="24"/>
        </w:rPr>
        <w:t>• определить особенности поведения в конфликтной ситуации;</w:t>
      </w:r>
    </w:p>
    <w:p w:rsidR="00961FAA" w:rsidRPr="001A7C38" w:rsidRDefault="00961FAA" w:rsidP="009047EC">
      <w:pPr>
        <w:pStyle w:val="aff1"/>
        <w:spacing w:line="240" w:lineRule="auto"/>
        <w:ind w:firstLine="709"/>
        <w:rPr>
          <w:sz w:val="24"/>
          <w:szCs w:val="24"/>
        </w:rPr>
      </w:pPr>
      <w:r w:rsidRPr="001A7C38">
        <w:rPr>
          <w:sz w:val="24"/>
          <w:szCs w:val="24"/>
        </w:rPr>
        <w:t>• обучить способам выхода из конфликтной ситуации;</w:t>
      </w:r>
    </w:p>
    <w:p w:rsidR="00961FAA" w:rsidRPr="001A7C38" w:rsidRDefault="00961FAA" w:rsidP="009047EC">
      <w:pPr>
        <w:pStyle w:val="aff1"/>
        <w:spacing w:line="240" w:lineRule="auto"/>
        <w:ind w:firstLine="709"/>
        <w:rPr>
          <w:sz w:val="24"/>
          <w:szCs w:val="24"/>
        </w:rPr>
      </w:pPr>
      <w:r w:rsidRPr="001A7C38">
        <w:rPr>
          <w:sz w:val="24"/>
          <w:szCs w:val="24"/>
        </w:rPr>
        <w:t>• отработать ситуации предотвращения конфликтов;</w:t>
      </w:r>
    </w:p>
    <w:p w:rsidR="00961FAA" w:rsidRPr="001A7C38" w:rsidRDefault="00961FAA" w:rsidP="009047EC">
      <w:pPr>
        <w:pStyle w:val="aff1"/>
        <w:spacing w:line="240" w:lineRule="auto"/>
        <w:ind w:firstLine="709"/>
        <w:rPr>
          <w:sz w:val="24"/>
          <w:szCs w:val="24"/>
        </w:rPr>
      </w:pPr>
      <w:r w:rsidRPr="001A7C38">
        <w:rPr>
          <w:sz w:val="24"/>
          <w:szCs w:val="24"/>
        </w:rPr>
        <w:t>• закрепить навыки по</w:t>
      </w:r>
      <w:r w:rsidR="00CE0184" w:rsidRPr="001A7C38">
        <w:rPr>
          <w:sz w:val="24"/>
          <w:szCs w:val="24"/>
        </w:rPr>
        <w:t>ведения в конфликтной ситуации;</w:t>
      </w:r>
    </w:p>
    <w:p w:rsidR="00961FAA" w:rsidRPr="001A7C38" w:rsidRDefault="00961FAA" w:rsidP="009047EC">
      <w:pPr>
        <w:pStyle w:val="aff1"/>
        <w:spacing w:line="240" w:lineRule="auto"/>
        <w:ind w:firstLine="709"/>
        <w:rPr>
          <w:sz w:val="24"/>
          <w:szCs w:val="24"/>
        </w:rPr>
      </w:pPr>
      <w:r w:rsidRPr="001A7C38">
        <w:rPr>
          <w:sz w:val="24"/>
          <w:szCs w:val="24"/>
        </w:rPr>
        <w:t>• снизить уровень конфликтности подростков.</w:t>
      </w:r>
    </w:p>
    <w:p w:rsidR="00961FAA" w:rsidRPr="001A7C38" w:rsidRDefault="00961FAA" w:rsidP="009047EC">
      <w:pPr>
        <w:pStyle w:val="a0"/>
        <w:ind w:firstLine="709"/>
        <w:jc w:val="both"/>
        <w:rPr>
          <w:lang w:val="ru-RU"/>
        </w:rPr>
      </w:pPr>
      <w:r w:rsidRPr="001A7C38">
        <w:rPr>
          <w:iCs/>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961FAA" w:rsidRPr="001A7C38" w:rsidRDefault="00961FAA" w:rsidP="009047EC">
      <w:pPr>
        <w:pStyle w:val="affffff"/>
        <w:spacing w:before="0" w:after="0"/>
        <w:ind w:firstLine="709"/>
        <w:jc w:val="both"/>
      </w:pPr>
      <w:r w:rsidRPr="001A7C38">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961FAA" w:rsidRPr="001A7C38" w:rsidRDefault="00961FAA" w:rsidP="009047EC">
      <w:pPr>
        <w:pStyle w:val="a0"/>
        <w:ind w:firstLine="709"/>
        <w:jc w:val="both"/>
        <w:rPr>
          <w:lang w:val="ru-RU"/>
        </w:rPr>
      </w:pPr>
      <w:r w:rsidRPr="001A7C38">
        <w:rPr>
          <w:lang w:val="ru-RU"/>
        </w:rPr>
        <w:t>Общий приём доказательства</w:t>
      </w:r>
    </w:p>
    <w:p w:rsidR="00961FAA" w:rsidRPr="001A7C38" w:rsidRDefault="00961FAA" w:rsidP="009047EC">
      <w:pPr>
        <w:pStyle w:val="a0"/>
        <w:ind w:firstLine="709"/>
        <w:jc w:val="both"/>
        <w:rPr>
          <w:lang w:val="ru-RU"/>
        </w:rPr>
      </w:pPr>
      <w:r w:rsidRPr="001A7C38">
        <w:rPr>
          <w:lang w:val="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961FAA" w:rsidRPr="001A7C38" w:rsidRDefault="00961FAA" w:rsidP="009047EC">
      <w:pPr>
        <w:pStyle w:val="a0"/>
        <w:ind w:firstLine="709"/>
        <w:jc w:val="both"/>
        <w:rPr>
          <w:lang w:val="ru-RU"/>
        </w:rPr>
      </w:pPr>
      <w:r w:rsidRPr="001A7C38">
        <w:rPr>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961FAA" w:rsidRPr="001A7C38" w:rsidRDefault="00961FAA" w:rsidP="009047EC">
      <w:pPr>
        <w:pStyle w:val="aff1"/>
        <w:spacing w:line="240" w:lineRule="auto"/>
        <w:ind w:firstLine="709"/>
        <w:rPr>
          <w:sz w:val="24"/>
          <w:szCs w:val="24"/>
        </w:rPr>
      </w:pPr>
      <w:r w:rsidRPr="001A7C38">
        <w:rPr>
          <w:sz w:val="24"/>
          <w:szCs w:val="24"/>
        </w:rPr>
        <w:t>• анализ и воспроизведение готовых доказательств;</w:t>
      </w:r>
    </w:p>
    <w:p w:rsidR="00961FAA" w:rsidRPr="001A7C38" w:rsidRDefault="00961FAA" w:rsidP="009047EC">
      <w:pPr>
        <w:pStyle w:val="aff1"/>
        <w:spacing w:line="240" w:lineRule="auto"/>
        <w:ind w:firstLine="709"/>
        <w:rPr>
          <w:sz w:val="24"/>
          <w:szCs w:val="24"/>
        </w:rPr>
      </w:pPr>
      <w:r w:rsidRPr="001A7C38">
        <w:rPr>
          <w:sz w:val="24"/>
          <w:szCs w:val="24"/>
        </w:rPr>
        <w:t>• опровержение предложенных доказательств;</w:t>
      </w:r>
    </w:p>
    <w:p w:rsidR="00961FAA" w:rsidRPr="001A7C38" w:rsidRDefault="00961FAA" w:rsidP="009047EC">
      <w:pPr>
        <w:pStyle w:val="aff1"/>
        <w:spacing w:line="240" w:lineRule="auto"/>
        <w:ind w:firstLine="709"/>
        <w:rPr>
          <w:sz w:val="24"/>
          <w:szCs w:val="24"/>
        </w:rPr>
      </w:pPr>
      <w:r w:rsidRPr="001A7C38">
        <w:rPr>
          <w:sz w:val="24"/>
          <w:szCs w:val="24"/>
        </w:rPr>
        <w:t>• самостоятельный поиск, конструирование и осуществление доказательства.</w:t>
      </w:r>
    </w:p>
    <w:p w:rsidR="00961FAA" w:rsidRPr="001A7C38" w:rsidRDefault="00961FAA" w:rsidP="009047EC">
      <w:pPr>
        <w:pStyle w:val="a0"/>
        <w:widowControl/>
        <w:autoSpaceDE/>
        <w:autoSpaceDN w:val="0"/>
        <w:ind w:firstLine="709"/>
        <w:jc w:val="both"/>
        <w:rPr>
          <w:lang w:val="ru-RU"/>
        </w:rPr>
      </w:pPr>
      <w:r w:rsidRPr="001A7C38">
        <w:rPr>
          <w:lang w:val="ru-RU"/>
        </w:rPr>
        <w:t>Необходимость использования обучающимися доказательства возникает в ситуациях, когда:</w:t>
      </w:r>
    </w:p>
    <w:p w:rsidR="00961FAA" w:rsidRPr="001A7C38" w:rsidRDefault="00961FAA" w:rsidP="009047EC">
      <w:pPr>
        <w:pStyle w:val="aff1"/>
        <w:spacing w:line="240" w:lineRule="auto"/>
        <w:ind w:firstLine="709"/>
        <w:rPr>
          <w:sz w:val="24"/>
          <w:szCs w:val="24"/>
        </w:rPr>
      </w:pPr>
      <w:r w:rsidRPr="001A7C38">
        <w:rPr>
          <w:sz w:val="24"/>
          <w:szCs w:val="24"/>
        </w:rPr>
        <w:t>• учитель сам формулирует то или иное положение и предлагает обучающимся доказать его;</w:t>
      </w:r>
    </w:p>
    <w:p w:rsidR="00961FAA" w:rsidRPr="001A7C38" w:rsidRDefault="00961FAA" w:rsidP="009047EC">
      <w:pPr>
        <w:pStyle w:val="aff1"/>
        <w:spacing w:line="240" w:lineRule="auto"/>
        <w:ind w:firstLine="709"/>
        <w:rPr>
          <w:sz w:val="24"/>
          <w:szCs w:val="24"/>
        </w:rPr>
      </w:pPr>
      <w:r w:rsidRPr="001A7C38">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961FAA" w:rsidRPr="001A7C38" w:rsidRDefault="00961FAA" w:rsidP="009047EC">
      <w:pPr>
        <w:pStyle w:val="a0"/>
        <w:ind w:firstLine="709"/>
        <w:jc w:val="both"/>
        <w:rPr>
          <w:lang w:val="ru-RU"/>
        </w:rPr>
      </w:pPr>
      <w:r w:rsidRPr="001A7C38">
        <w:rPr>
          <w:lang w:val="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961FAA" w:rsidRPr="001A7C38" w:rsidRDefault="00961FAA" w:rsidP="009047EC">
      <w:pPr>
        <w:pStyle w:val="a0"/>
        <w:ind w:firstLine="709"/>
        <w:jc w:val="both"/>
        <w:rPr>
          <w:lang w:val="ru-RU"/>
        </w:rPr>
      </w:pPr>
      <w:r w:rsidRPr="001A7C38">
        <w:rPr>
          <w:lang w:val="ru-RU"/>
        </w:rPr>
        <w:t>Любое доказательство включает:</w:t>
      </w:r>
    </w:p>
    <w:p w:rsidR="00961FAA" w:rsidRPr="001A7C38" w:rsidRDefault="00961FAA" w:rsidP="009047EC">
      <w:pPr>
        <w:pStyle w:val="aff1"/>
        <w:spacing w:line="240" w:lineRule="auto"/>
        <w:ind w:firstLine="709"/>
        <w:rPr>
          <w:sz w:val="24"/>
          <w:szCs w:val="24"/>
        </w:rPr>
      </w:pPr>
      <w:r w:rsidRPr="001A7C38">
        <w:rPr>
          <w:sz w:val="24"/>
          <w:szCs w:val="24"/>
        </w:rPr>
        <w:t>• тезис - суждение (утверждение), истинность которого доказывается;</w:t>
      </w:r>
    </w:p>
    <w:p w:rsidR="00961FAA" w:rsidRPr="001A7C38" w:rsidRDefault="00961FAA" w:rsidP="009047EC">
      <w:pPr>
        <w:pStyle w:val="aff1"/>
        <w:spacing w:line="240" w:lineRule="auto"/>
        <w:ind w:firstLine="709"/>
        <w:rPr>
          <w:sz w:val="24"/>
          <w:szCs w:val="24"/>
        </w:rPr>
      </w:pPr>
      <w:r w:rsidRPr="001A7C38">
        <w:rPr>
          <w:sz w:val="24"/>
          <w:szCs w:val="24"/>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61FAA" w:rsidRPr="001A7C38" w:rsidRDefault="00961FAA" w:rsidP="009047EC">
      <w:pPr>
        <w:pStyle w:val="aff1"/>
        <w:spacing w:line="240" w:lineRule="auto"/>
        <w:ind w:firstLine="709"/>
        <w:rPr>
          <w:sz w:val="24"/>
          <w:szCs w:val="24"/>
        </w:rPr>
      </w:pPr>
      <w:r w:rsidRPr="001A7C38">
        <w:rPr>
          <w:sz w:val="24"/>
          <w:szCs w:val="24"/>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961FAA" w:rsidRPr="001A7C38" w:rsidRDefault="00961FAA" w:rsidP="009047EC">
      <w:pPr>
        <w:pStyle w:val="a0"/>
        <w:ind w:firstLine="709"/>
        <w:jc w:val="both"/>
        <w:rPr>
          <w:lang w:val="ru-RU"/>
        </w:rPr>
      </w:pPr>
      <w:r w:rsidRPr="001A7C38">
        <w:rPr>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уделяется вооружению обучающихся обобщённым умением доказывать.</w:t>
      </w:r>
    </w:p>
    <w:p w:rsidR="00961FAA" w:rsidRPr="001A7C38" w:rsidRDefault="00961FAA" w:rsidP="009047EC">
      <w:pPr>
        <w:pStyle w:val="affffc"/>
        <w:spacing w:after="0"/>
        <w:ind w:left="0" w:firstLine="709"/>
        <w:jc w:val="both"/>
        <w:rPr>
          <w:lang w:val="ru-RU"/>
        </w:rPr>
      </w:pPr>
      <w:r w:rsidRPr="001A7C38">
        <w:rPr>
          <w:lang w:val="ru-RU"/>
        </w:rPr>
        <w:t>Рефлексия</w:t>
      </w:r>
    </w:p>
    <w:p w:rsidR="00961FAA" w:rsidRPr="001A7C38" w:rsidRDefault="00961FAA" w:rsidP="009047EC">
      <w:pPr>
        <w:pStyle w:val="affffc"/>
        <w:spacing w:after="0"/>
        <w:ind w:left="0" w:firstLine="709"/>
        <w:jc w:val="both"/>
        <w:rPr>
          <w:lang w:val="ru-RU"/>
        </w:rPr>
      </w:pPr>
      <w:r w:rsidRPr="001A7C38">
        <w:rPr>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1A7C38">
        <w:t> </w:t>
      </w:r>
      <w:r w:rsidRPr="001A7C38">
        <w:rPr>
          <w:lang w:val="ru-RU"/>
        </w:rPr>
        <w:t>межличностные отношения предметом специального рассмотрения (анализа и</w:t>
      </w:r>
      <w:r w:rsidRPr="001A7C38">
        <w:t> </w:t>
      </w:r>
      <w:r w:rsidRPr="001A7C38">
        <w:rPr>
          <w:lang w:val="ru-RU"/>
        </w:rPr>
        <w:t xml:space="preserve">оценки) </w:t>
      </w:r>
      <w:r w:rsidRPr="001A7C38">
        <w:rPr>
          <w:lang w:val="ru-RU"/>
        </w:rPr>
        <w:lastRenderedPageBreak/>
        <w:t>и практического преобразования. Задача рефлексии - осознание внешнего и внутреннего опыта субъекта и его отражение в той или иной форме.</w:t>
      </w:r>
    </w:p>
    <w:p w:rsidR="00961FAA" w:rsidRPr="001A7C38" w:rsidRDefault="00961FAA" w:rsidP="009047EC">
      <w:pPr>
        <w:pStyle w:val="a0"/>
        <w:ind w:firstLine="709"/>
        <w:jc w:val="both"/>
        <w:rPr>
          <w:lang w:val="ru-RU"/>
        </w:rPr>
      </w:pPr>
      <w:r w:rsidRPr="001A7C38">
        <w:rPr>
          <w:lang w:val="ru-RU"/>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w:t>
      </w:r>
    </w:p>
    <w:p w:rsidR="00961FAA" w:rsidRPr="001A7C38" w:rsidRDefault="00961FAA" w:rsidP="009047EC">
      <w:pPr>
        <w:pStyle w:val="a0"/>
        <w:ind w:firstLine="709"/>
        <w:jc w:val="both"/>
        <w:rPr>
          <w:lang w:val="ru-RU"/>
        </w:rPr>
      </w:pPr>
      <w:r w:rsidRPr="001A7C38">
        <w:rPr>
          <w:lang w:val="ru-RU"/>
        </w:rPr>
        <w:t xml:space="preserve">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961FAA" w:rsidRPr="001A7C38" w:rsidRDefault="00961FAA" w:rsidP="009047EC">
      <w:pPr>
        <w:pStyle w:val="a0"/>
        <w:ind w:firstLine="709"/>
        <w:jc w:val="both"/>
        <w:rPr>
          <w:lang w:val="ru-RU"/>
        </w:rPr>
      </w:pPr>
      <w:r w:rsidRPr="001A7C38">
        <w:rPr>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961FAA" w:rsidRPr="001A7C38" w:rsidRDefault="00961FAA" w:rsidP="009047EC">
      <w:pPr>
        <w:pStyle w:val="a0"/>
        <w:ind w:firstLine="709"/>
        <w:jc w:val="both"/>
        <w:rPr>
          <w:lang w:val="ru-RU"/>
        </w:rPr>
      </w:pPr>
      <w:r w:rsidRPr="001A7C38">
        <w:rPr>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61FAA" w:rsidRPr="001A7C38" w:rsidRDefault="00961FAA" w:rsidP="009047EC">
      <w:pPr>
        <w:pStyle w:val="aff1"/>
        <w:spacing w:line="240" w:lineRule="auto"/>
        <w:ind w:firstLine="709"/>
        <w:rPr>
          <w:sz w:val="24"/>
          <w:szCs w:val="24"/>
        </w:rPr>
      </w:pPr>
      <w:r w:rsidRPr="001A7C38">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61FAA" w:rsidRPr="001A7C38" w:rsidRDefault="00961FAA" w:rsidP="009047EC">
      <w:pPr>
        <w:pStyle w:val="aff1"/>
        <w:spacing w:line="240" w:lineRule="auto"/>
        <w:ind w:firstLine="709"/>
        <w:rPr>
          <w:sz w:val="24"/>
          <w:szCs w:val="24"/>
        </w:rPr>
      </w:pPr>
      <w:r w:rsidRPr="001A7C38">
        <w:rPr>
          <w:sz w:val="24"/>
          <w:szCs w:val="24"/>
        </w:rPr>
        <w:t>• понимание цели учебной деятельности (чему я научился на уроке? каких целей добился? чему можно было научиться ещё?);</w:t>
      </w:r>
    </w:p>
    <w:p w:rsidR="00961FAA" w:rsidRPr="001A7C38" w:rsidRDefault="00961FAA" w:rsidP="009047EC">
      <w:pPr>
        <w:pStyle w:val="aff1"/>
        <w:spacing w:line="240" w:lineRule="auto"/>
        <w:ind w:firstLine="709"/>
        <w:rPr>
          <w:sz w:val="24"/>
          <w:szCs w:val="24"/>
        </w:rPr>
      </w:pPr>
      <w:r w:rsidRPr="001A7C38">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961FAA" w:rsidRPr="001A7C38" w:rsidRDefault="00961FAA" w:rsidP="009047EC">
      <w:pPr>
        <w:pStyle w:val="a0"/>
        <w:ind w:firstLine="709"/>
        <w:jc w:val="both"/>
        <w:rPr>
          <w:lang w:val="ru-RU"/>
        </w:rPr>
      </w:pPr>
      <w:r w:rsidRPr="001A7C38">
        <w:rPr>
          <w:lang w:val="ru-RU"/>
        </w:rPr>
        <w:t xml:space="preserve">Соответственно развитию рефлексии будет способствовать  организация учебной деятельности, отвечающая следующим критериям: </w:t>
      </w:r>
    </w:p>
    <w:p w:rsidR="00961FAA" w:rsidRPr="001A7C38" w:rsidRDefault="00961FAA" w:rsidP="009047EC">
      <w:pPr>
        <w:pStyle w:val="aff1"/>
        <w:spacing w:line="240" w:lineRule="auto"/>
        <w:ind w:firstLine="709"/>
        <w:rPr>
          <w:sz w:val="24"/>
          <w:szCs w:val="24"/>
        </w:rPr>
      </w:pPr>
      <w:r w:rsidRPr="001A7C38">
        <w:rPr>
          <w:sz w:val="24"/>
          <w:szCs w:val="24"/>
        </w:rPr>
        <w:t xml:space="preserve">• постановка всякой новой задачи как задачи с недостающими данными; </w:t>
      </w:r>
    </w:p>
    <w:p w:rsidR="00961FAA" w:rsidRPr="001A7C38" w:rsidRDefault="00961FAA" w:rsidP="009047EC">
      <w:pPr>
        <w:pStyle w:val="aff1"/>
        <w:spacing w:line="240" w:lineRule="auto"/>
        <w:ind w:firstLine="709"/>
        <w:rPr>
          <w:sz w:val="24"/>
          <w:szCs w:val="24"/>
        </w:rPr>
      </w:pPr>
      <w:r w:rsidRPr="001A7C38">
        <w:rPr>
          <w:sz w:val="24"/>
          <w:szCs w:val="24"/>
        </w:rPr>
        <w:t xml:space="preserve">• анализ наличия способов и средств выполнения задачи; </w:t>
      </w:r>
    </w:p>
    <w:p w:rsidR="00961FAA" w:rsidRPr="001A7C38" w:rsidRDefault="00961FAA" w:rsidP="009047EC">
      <w:pPr>
        <w:pStyle w:val="aff1"/>
        <w:spacing w:line="240" w:lineRule="auto"/>
        <w:ind w:firstLine="709"/>
        <w:rPr>
          <w:sz w:val="24"/>
          <w:szCs w:val="24"/>
        </w:rPr>
      </w:pPr>
      <w:r w:rsidRPr="001A7C38">
        <w:rPr>
          <w:sz w:val="24"/>
          <w:szCs w:val="24"/>
        </w:rPr>
        <w:t xml:space="preserve">• оценка своей готовности к решению проблемы; </w:t>
      </w:r>
    </w:p>
    <w:p w:rsidR="00961FAA" w:rsidRPr="001A7C38" w:rsidRDefault="00961FAA" w:rsidP="009047EC">
      <w:pPr>
        <w:pStyle w:val="aff1"/>
        <w:spacing w:line="240" w:lineRule="auto"/>
        <w:ind w:firstLine="709"/>
        <w:rPr>
          <w:sz w:val="24"/>
          <w:szCs w:val="24"/>
        </w:rPr>
      </w:pPr>
      <w:r w:rsidRPr="001A7C38">
        <w:rPr>
          <w:sz w:val="24"/>
          <w:szCs w:val="24"/>
        </w:rPr>
        <w:t xml:space="preserve">• самостоятельный поиск недостающей информации в любом «хранилище» (учебнике, справочнике, книге, у учителя); </w:t>
      </w:r>
    </w:p>
    <w:p w:rsidR="00961FAA" w:rsidRPr="001A7C38" w:rsidRDefault="00961FAA" w:rsidP="009047EC">
      <w:pPr>
        <w:pStyle w:val="aff1"/>
        <w:spacing w:line="240" w:lineRule="auto"/>
        <w:ind w:firstLine="709"/>
        <w:rPr>
          <w:sz w:val="24"/>
          <w:szCs w:val="24"/>
        </w:rPr>
      </w:pPr>
      <w:r w:rsidRPr="001A7C38">
        <w:rPr>
          <w:sz w:val="24"/>
          <w:szCs w:val="24"/>
        </w:rPr>
        <w:t>• самостоятельное изобретение недостающего способа действия (практически это перевод учебной задачи в творческую).</w:t>
      </w:r>
    </w:p>
    <w:p w:rsidR="00961FAA" w:rsidRPr="001A7C38" w:rsidRDefault="00961FAA" w:rsidP="009047EC">
      <w:pPr>
        <w:pStyle w:val="a0"/>
        <w:ind w:firstLine="709"/>
        <w:jc w:val="both"/>
        <w:rPr>
          <w:lang w:val="ru-RU"/>
        </w:rPr>
      </w:pPr>
      <w:r w:rsidRPr="001A7C38">
        <w:rPr>
          <w:lang w:val="ru-RU"/>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961FAA" w:rsidRPr="001A7C38" w:rsidRDefault="00961FAA" w:rsidP="009047EC">
      <w:pPr>
        <w:pStyle w:val="a0"/>
        <w:ind w:firstLine="709"/>
        <w:jc w:val="both"/>
        <w:rPr>
          <w:lang w:val="ru-RU"/>
        </w:rPr>
      </w:pPr>
      <w:r w:rsidRPr="001A7C38">
        <w:rPr>
          <w:lang w:val="ru-RU"/>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961FAA" w:rsidRPr="001A7C38" w:rsidRDefault="00961FAA" w:rsidP="009047EC">
      <w:pPr>
        <w:pStyle w:val="a0"/>
        <w:ind w:firstLine="709"/>
        <w:jc w:val="both"/>
        <w:rPr>
          <w:lang w:val="ru-RU"/>
        </w:rPr>
      </w:pPr>
      <w:r w:rsidRPr="001A7C38">
        <w:rPr>
          <w:lang w:val="ru-RU"/>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961FAA" w:rsidRPr="001A7C38" w:rsidRDefault="00961FAA" w:rsidP="009047EC">
      <w:pPr>
        <w:pStyle w:val="a0"/>
        <w:ind w:firstLine="709"/>
        <w:jc w:val="both"/>
        <w:rPr>
          <w:lang w:val="ru-RU"/>
        </w:rPr>
      </w:pPr>
      <w:r w:rsidRPr="001A7C38">
        <w:rPr>
          <w:lang w:val="ru-RU"/>
        </w:rPr>
        <w:t>Педагогическое общение</w:t>
      </w:r>
    </w:p>
    <w:p w:rsidR="00961FAA" w:rsidRPr="001A7C38" w:rsidRDefault="00961FAA" w:rsidP="009047EC">
      <w:pPr>
        <w:pStyle w:val="a0"/>
        <w:ind w:firstLine="709"/>
        <w:jc w:val="both"/>
        <w:rPr>
          <w:lang w:val="ru-RU"/>
        </w:rPr>
      </w:pPr>
      <w:r w:rsidRPr="001A7C38">
        <w:rPr>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В </w:t>
      </w:r>
      <w:r w:rsidR="00CE0184" w:rsidRPr="001A7C38">
        <w:rPr>
          <w:rStyle w:val="Zag11"/>
          <w:iCs/>
          <w:lang w:val="ru-RU"/>
        </w:rPr>
        <w:t>МОБУ СОШ с.</w:t>
      </w:r>
      <w:r w:rsidR="00D15582">
        <w:rPr>
          <w:rStyle w:val="Zag11"/>
          <w:iCs/>
          <w:lang w:val="ru-RU"/>
        </w:rPr>
        <w:t>Усман-Ташлы</w:t>
      </w:r>
      <w:r w:rsidR="00CE0184" w:rsidRPr="001A7C38">
        <w:rPr>
          <w:rStyle w:val="Zag11"/>
          <w:iCs/>
          <w:lang w:val="ru-RU"/>
        </w:rPr>
        <w:t xml:space="preserve"> МР </w:t>
      </w:r>
      <w:r w:rsidR="00CE0184" w:rsidRPr="001A7C38">
        <w:rPr>
          <w:rStyle w:val="Zag11"/>
          <w:iCs/>
          <w:lang w:val="ru-RU"/>
        </w:rPr>
        <w:lastRenderedPageBreak/>
        <w:t>Ермекеевский район РБ</w:t>
      </w:r>
      <w:r w:rsidRPr="001A7C38">
        <w:rPr>
          <w:lang w:val="ru-RU"/>
        </w:rPr>
        <w:t xml:space="preserve"> принят  демократический стиль управления.</w:t>
      </w:r>
    </w:p>
    <w:p w:rsidR="00961FAA" w:rsidRPr="001A7C38" w:rsidRDefault="00961FAA" w:rsidP="009047EC">
      <w:pPr>
        <w:pStyle w:val="affffff"/>
        <w:spacing w:before="0" w:after="0"/>
        <w:ind w:firstLine="709"/>
        <w:jc w:val="both"/>
      </w:pPr>
      <w:r w:rsidRPr="001A7C38">
        <w:t>Партнерская позиция педагога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961FAA" w:rsidRPr="001A7C38" w:rsidRDefault="00961FAA" w:rsidP="009047EC">
      <w:pPr>
        <w:pStyle w:val="a0"/>
        <w:tabs>
          <w:tab w:val="left" w:pos="357"/>
        </w:tabs>
        <w:ind w:firstLine="709"/>
        <w:jc w:val="both"/>
        <w:rPr>
          <w:b/>
          <w:lang w:val="ru-RU"/>
        </w:rPr>
      </w:pPr>
    </w:p>
    <w:p w:rsidR="000A0476" w:rsidRPr="001A7C38" w:rsidRDefault="000A0476" w:rsidP="000A0476">
      <w:pPr>
        <w:pStyle w:val="a0"/>
        <w:tabs>
          <w:tab w:val="left" w:pos="357"/>
        </w:tabs>
        <w:ind w:firstLine="709"/>
        <w:jc w:val="center"/>
        <w:rPr>
          <w:b/>
          <w:lang w:val="ru-RU"/>
        </w:rPr>
      </w:pPr>
      <w:r w:rsidRPr="001A7C38">
        <w:rPr>
          <w:b/>
          <w:lang w:val="ru-RU"/>
        </w:rPr>
        <w:t>2.2.  РАБОЧИЕ ПРОГРАММЫ УЧЕБНЫХ ПРЕДМЕТОВ, КУРСОВ,</w:t>
      </w:r>
    </w:p>
    <w:p w:rsidR="00961FAA" w:rsidRPr="001A7C38" w:rsidRDefault="000A0476" w:rsidP="000A0476">
      <w:pPr>
        <w:pStyle w:val="a0"/>
        <w:tabs>
          <w:tab w:val="left" w:pos="357"/>
        </w:tabs>
        <w:ind w:firstLine="709"/>
        <w:jc w:val="center"/>
        <w:rPr>
          <w:b/>
          <w:lang w:val="ru-RU"/>
        </w:rPr>
      </w:pPr>
      <w:r w:rsidRPr="001A7C38">
        <w:rPr>
          <w:b/>
          <w:lang w:val="ru-RU"/>
        </w:rPr>
        <w:t xml:space="preserve"> КУРСОВ ВНЕУРОЧНОЙ ДЕЯТЕЛЬНОСТИ</w:t>
      </w:r>
    </w:p>
    <w:p w:rsidR="00961FAA" w:rsidRPr="001A7C38" w:rsidRDefault="00961FAA" w:rsidP="009047EC">
      <w:pPr>
        <w:pStyle w:val="Zag2"/>
        <w:tabs>
          <w:tab w:val="left" w:leader="dot" w:pos="624"/>
        </w:tabs>
        <w:spacing w:after="0" w:line="240" w:lineRule="auto"/>
        <w:ind w:firstLine="709"/>
        <w:jc w:val="both"/>
        <w:rPr>
          <w:rStyle w:val="Zag11"/>
          <w:rFonts w:eastAsia="@Arial Unicode MS"/>
          <w:color w:val="auto"/>
          <w:lang w:val="ru-RU"/>
        </w:rPr>
      </w:pPr>
      <w:r w:rsidRPr="001A7C38">
        <w:rPr>
          <w:rStyle w:val="Zag11"/>
          <w:rFonts w:eastAsia="@Arial Unicode MS"/>
          <w:color w:val="auto"/>
          <w:lang w:val="ru-RU"/>
        </w:rPr>
        <w:t>2.2.1. Общие положения</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 xml:space="preserve">Рабочие программы учебных предметов, курсов, в том числе внеурочной </w:t>
      </w:r>
      <w:r w:rsidR="00CE0184" w:rsidRPr="001A7C38">
        <w:rPr>
          <w:rFonts w:ascii="Times New Roman" w:hAnsi="Times New Roman"/>
          <w:sz w:val="24"/>
          <w:szCs w:val="24"/>
          <w:lang w:val="ru-RU"/>
        </w:rPr>
        <w:t>деятельности должны обеспечивают</w:t>
      </w:r>
      <w:r w:rsidRPr="001A7C38">
        <w:rPr>
          <w:rFonts w:ascii="Times New Roman" w:hAnsi="Times New Roman"/>
          <w:sz w:val="24"/>
          <w:szCs w:val="24"/>
          <w:lang w:val="ru-RU"/>
        </w:rPr>
        <w:t xml:space="preserve"> достижение планируемых результатов освоения основной образовательной программы основного общего образования</w:t>
      </w:r>
      <w:r w:rsidR="00CE0184" w:rsidRPr="001A7C38">
        <w:rPr>
          <w:rStyle w:val="Zag11"/>
          <w:rFonts w:ascii="Times New Roman" w:hAnsi="Times New Roman"/>
          <w:iCs/>
          <w:sz w:val="24"/>
          <w:szCs w:val="24"/>
          <w:lang w:val="ru-RU"/>
        </w:rPr>
        <w:t xml:space="preserve"> МОБУ СОШ с.</w:t>
      </w:r>
      <w:r w:rsidR="00D15582">
        <w:rPr>
          <w:rStyle w:val="Zag11"/>
          <w:rFonts w:ascii="Times New Roman" w:hAnsi="Times New Roman"/>
          <w:iCs/>
          <w:sz w:val="24"/>
          <w:szCs w:val="24"/>
          <w:lang w:val="ru-RU"/>
        </w:rPr>
        <w:t>Усман-Ташлы</w:t>
      </w:r>
      <w:r w:rsidR="00CE0184" w:rsidRPr="001A7C38">
        <w:rPr>
          <w:rStyle w:val="Zag11"/>
          <w:rFonts w:ascii="Times New Roman" w:hAnsi="Times New Roman"/>
          <w:iCs/>
          <w:sz w:val="24"/>
          <w:szCs w:val="24"/>
          <w:lang w:val="ru-RU"/>
        </w:rPr>
        <w:t xml:space="preserve"> МР Ермекеевский район РБ</w:t>
      </w:r>
      <w:r w:rsidRPr="001A7C38">
        <w:rPr>
          <w:rFonts w:ascii="Times New Roman" w:hAnsi="Times New Roman"/>
          <w:sz w:val="24"/>
          <w:szCs w:val="24"/>
          <w:lang w:val="ru-RU"/>
        </w:rPr>
        <w:t>.</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Рабочие программы учебных пр</w:t>
      </w:r>
      <w:r w:rsidR="00CE0184" w:rsidRPr="001A7C38">
        <w:rPr>
          <w:rFonts w:ascii="Times New Roman" w:hAnsi="Times New Roman"/>
          <w:sz w:val="24"/>
          <w:szCs w:val="24"/>
          <w:lang w:val="ru-RU"/>
        </w:rPr>
        <w:t>едметов, курсов содержат</w:t>
      </w:r>
      <w:r w:rsidRPr="001A7C38">
        <w:rPr>
          <w:rFonts w:ascii="Times New Roman" w:hAnsi="Times New Roman"/>
          <w:sz w:val="24"/>
          <w:szCs w:val="24"/>
          <w:lang w:val="ru-RU"/>
        </w:rPr>
        <w:t>:</w:t>
      </w:r>
    </w:p>
    <w:p w:rsidR="00961FAA" w:rsidRPr="001A7C38" w:rsidRDefault="00961FAA" w:rsidP="002258A2">
      <w:pPr>
        <w:pStyle w:val="2c"/>
        <w:numPr>
          <w:ilvl w:val="8"/>
          <w:numId w:val="27"/>
        </w:numPr>
        <w:shd w:val="clear" w:color="auto" w:fill="auto"/>
        <w:tabs>
          <w:tab w:val="clear" w:pos="708"/>
          <w:tab w:val="left" w:pos="980"/>
        </w:tabs>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планируемые результаты освоения учебного предмета, курса;</w:t>
      </w:r>
    </w:p>
    <w:p w:rsidR="00961FAA" w:rsidRPr="001A7C38" w:rsidRDefault="00961FAA" w:rsidP="002258A2">
      <w:pPr>
        <w:pStyle w:val="2c"/>
        <w:numPr>
          <w:ilvl w:val="8"/>
          <w:numId w:val="27"/>
        </w:numPr>
        <w:shd w:val="clear" w:color="auto" w:fill="auto"/>
        <w:tabs>
          <w:tab w:val="clear" w:pos="708"/>
          <w:tab w:val="left" w:pos="1004"/>
        </w:tabs>
        <w:spacing w:after="0" w:line="240" w:lineRule="auto"/>
        <w:ind w:firstLine="709"/>
        <w:jc w:val="both"/>
        <w:rPr>
          <w:rFonts w:ascii="Times New Roman" w:hAnsi="Times New Roman"/>
          <w:sz w:val="24"/>
          <w:szCs w:val="24"/>
        </w:rPr>
      </w:pPr>
      <w:r w:rsidRPr="001A7C38">
        <w:rPr>
          <w:rFonts w:ascii="Times New Roman" w:hAnsi="Times New Roman"/>
          <w:sz w:val="24"/>
          <w:szCs w:val="24"/>
        </w:rPr>
        <w:t>содержание учебного предмета, курса;</w:t>
      </w:r>
    </w:p>
    <w:p w:rsidR="00961FAA" w:rsidRPr="001A7C38" w:rsidRDefault="00961FAA" w:rsidP="002258A2">
      <w:pPr>
        <w:pStyle w:val="2c"/>
        <w:numPr>
          <w:ilvl w:val="8"/>
          <w:numId w:val="27"/>
        </w:numPr>
        <w:shd w:val="clear" w:color="auto" w:fill="auto"/>
        <w:tabs>
          <w:tab w:val="clear" w:pos="708"/>
          <w:tab w:val="left" w:pos="1030"/>
          <w:tab w:val="left" w:pos="5245"/>
        </w:tabs>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тематическое планирование с указанием количества часов, отводимых на освоение каждой темы.</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 xml:space="preserve">Рабочие программы курсов внеурочной деятельности </w:t>
      </w:r>
      <w:r w:rsidR="00CE0184" w:rsidRPr="001A7C38">
        <w:rPr>
          <w:rFonts w:ascii="Times New Roman" w:hAnsi="Times New Roman"/>
          <w:sz w:val="24"/>
          <w:szCs w:val="24"/>
          <w:lang w:val="ru-RU"/>
        </w:rPr>
        <w:t>содержат</w:t>
      </w:r>
      <w:r w:rsidRPr="001A7C38">
        <w:rPr>
          <w:rFonts w:ascii="Times New Roman" w:hAnsi="Times New Roman"/>
          <w:sz w:val="24"/>
          <w:szCs w:val="24"/>
          <w:lang w:val="ru-RU"/>
        </w:rPr>
        <w:t>:</w:t>
      </w:r>
    </w:p>
    <w:p w:rsidR="00705AFB" w:rsidRPr="001A7C38" w:rsidRDefault="00CE0184" w:rsidP="002258A2">
      <w:pPr>
        <w:pStyle w:val="2c"/>
        <w:numPr>
          <w:ilvl w:val="0"/>
          <w:numId w:val="55"/>
        </w:numPr>
        <w:shd w:val="clear" w:color="auto" w:fill="auto"/>
        <w:tabs>
          <w:tab w:val="clear" w:pos="708"/>
          <w:tab w:val="left" w:pos="970"/>
        </w:tabs>
        <w:spacing w:after="0" w:line="240" w:lineRule="auto"/>
        <w:ind w:left="0" w:firstLine="709"/>
        <w:jc w:val="both"/>
        <w:rPr>
          <w:rFonts w:ascii="Times New Roman" w:hAnsi="Times New Roman"/>
          <w:sz w:val="24"/>
          <w:szCs w:val="24"/>
          <w:lang w:val="ru-RU"/>
        </w:rPr>
      </w:pPr>
      <w:r w:rsidRPr="001A7C38">
        <w:rPr>
          <w:rFonts w:ascii="Times New Roman" w:hAnsi="Times New Roman"/>
          <w:sz w:val="24"/>
          <w:szCs w:val="24"/>
          <w:lang w:val="ru-RU"/>
        </w:rPr>
        <w:t xml:space="preserve">планируемые </w:t>
      </w:r>
      <w:r w:rsidR="00961FAA" w:rsidRPr="001A7C38">
        <w:rPr>
          <w:rFonts w:ascii="Times New Roman" w:hAnsi="Times New Roman"/>
          <w:sz w:val="24"/>
          <w:szCs w:val="24"/>
          <w:lang w:val="ru-RU"/>
        </w:rPr>
        <w:t>результата освоения курса внеурочной деятельности;</w:t>
      </w:r>
    </w:p>
    <w:p w:rsidR="00961FAA" w:rsidRPr="001A7C38" w:rsidRDefault="00961FAA" w:rsidP="002258A2">
      <w:pPr>
        <w:pStyle w:val="2c"/>
        <w:numPr>
          <w:ilvl w:val="0"/>
          <w:numId w:val="55"/>
        </w:numPr>
        <w:shd w:val="clear" w:color="auto" w:fill="auto"/>
        <w:tabs>
          <w:tab w:val="clear" w:pos="708"/>
          <w:tab w:val="left" w:pos="970"/>
        </w:tabs>
        <w:spacing w:after="0" w:line="240" w:lineRule="auto"/>
        <w:ind w:left="0" w:firstLine="709"/>
        <w:jc w:val="both"/>
        <w:rPr>
          <w:rFonts w:ascii="Times New Roman" w:hAnsi="Times New Roman"/>
          <w:sz w:val="24"/>
          <w:szCs w:val="24"/>
          <w:lang w:val="ru-RU"/>
        </w:rPr>
      </w:pPr>
      <w:r w:rsidRPr="001A7C38">
        <w:rPr>
          <w:rFonts w:ascii="Times New Roman" w:hAnsi="Times New Roman"/>
          <w:sz w:val="24"/>
          <w:szCs w:val="24"/>
          <w:lang w:val="ru-RU"/>
        </w:rPr>
        <w:t>содержание курса внеурочной деятельности с указанием форм организации и видов деятельности;</w:t>
      </w:r>
    </w:p>
    <w:p w:rsidR="00961FAA" w:rsidRPr="001A7C38" w:rsidRDefault="00961FAA" w:rsidP="002258A2">
      <w:pPr>
        <w:pStyle w:val="2c"/>
        <w:numPr>
          <w:ilvl w:val="0"/>
          <w:numId w:val="55"/>
        </w:numPr>
        <w:shd w:val="clear" w:color="auto" w:fill="auto"/>
        <w:tabs>
          <w:tab w:val="clear" w:pos="708"/>
          <w:tab w:val="left" w:pos="994"/>
        </w:tabs>
        <w:spacing w:after="0" w:line="240" w:lineRule="auto"/>
        <w:ind w:left="0" w:firstLine="709"/>
        <w:jc w:val="both"/>
        <w:rPr>
          <w:rFonts w:ascii="Times New Roman" w:hAnsi="Times New Roman"/>
          <w:sz w:val="24"/>
          <w:szCs w:val="24"/>
        </w:rPr>
      </w:pPr>
      <w:r w:rsidRPr="001A7C38">
        <w:rPr>
          <w:rFonts w:ascii="Times New Roman" w:hAnsi="Times New Roman"/>
          <w:sz w:val="24"/>
          <w:szCs w:val="24"/>
        </w:rPr>
        <w:t xml:space="preserve">тематическое планирование. </w:t>
      </w:r>
    </w:p>
    <w:p w:rsidR="00961FAA" w:rsidRPr="001A7C38" w:rsidRDefault="00961FAA" w:rsidP="006440AD">
      <w:pPr>
        <w:pStyle w:val="2c"/>
        <w:shd w:val="clear" w:color="auto" w:fill="auto"/>
        <w:tabs>
          <w:tab w:val="clear" w:pos="708"/>
          <w:tab w:val="left" w:pos="994"/>
        </w:tabs>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(Рабочие программы оформляются как приложение к ООП ООО, а  КТП – как пр</w:t>
      </w:r>
      <w:r w:rsidR="006440AD">
        <w:rPr>
          <w:rFonts w:ascii="Times New Roman" w:hAnsi="Times New Roman"/>
          <w:sz w:val="24"/>
          <w:szCs w:val="24"/>
          <w:lang w:val="ru-RU"/>
        </w:rPr>
        <w:t>иложение к рабочим программам).</w:t>
      </w:r>
    </w:p>
    <w:p w:rsidR="00961FAA" w:rsidRPr="001A7C38" w:rsidRDefault="00961FAA" w:rsidP="009047EC">
      <w:pPr>
        <w:pStyle w:val="Zag2"/>
        <w:tabs>
          <w:tab w:val="left" w:leader="dot" w:pos="0"/>
        </w:tabs>
        <w:spacing w:after="0" w:line="240" w:lineRule="auto"/>
        <w:ind w:firstLine="709"/>
        <w:jc w:val="both"/>
        <w:rPr>
          <w:color w:val="auto"/>
          <w:lang w:val="ru-RU"/>
        </w:rPr>
      </w:pPr>
      <w:r w:rsidRPr="001A7C38">
        <w:rPr>
          <w:rStyle w:val="Zag11"/>
          <w:rFonts w:eastAsia="@Arial Unicode MS"/>
          <w:color w:val="auto"/>
          <w:lang w:val="ru-RU"/>
        </w:rPr>
        <w:t>2.2.2. Основное содержание учебных предметов при получении основного общего образования</w:t>
      </w:r>
    </w:p>
    <w:p w:rsidR="00961FAA" w:rsidRPr="001A7C38" w:rsidRDefault="00961FAA" w:rsidP="009047EC">
      <w:pPr>
        <w:pStyle w:val="2c"/>
        <w:shd w:val="clear" w:color="auto" w:fill="auto"/>
        <w:spacing w:after="0" w:line="240" w:lineRule="auto"/>
        <w:ind w:firstLine="709"/>
        <w:jc w:val="both"/>
        <w:rPr>
          <w:rFonts w:ascii="Times New Roman" w:hAnsi="Times New Roman"/>
          <w:b/>
          <w:sz w:val="24"/>
          <w:szCs w:val="24"/>
          <w:lang w:val="ru-RU"/>
        </w:rPr>
      </w:pPr>
      <w:r w:rsidRPr="001A7C38">
        <w:rPr>
          <w:rFonts w:ascii="Times New Roman" w:hAnsi="Times New Roman"/>
          <w:b/>
          <w:sz w:val="24"/>
          <w:szCs w:val="24"/>
          <w:lang w:val="ru-RU"/>
        </w:rPr>
        <w:t>Русский</w:t>
      </w:r>
      <w:r w:rsidR="00111D37" w:rsidRPr="001A7C38">
        <w:rPr>
          <w:rFonts w:ascii="Times New Roman" w:hAnsi="Times New Roman"/>
          <w:b/>
          <w:sz w:val="24"/>
          <w:szCs w:val="24"/>
          <w:lang w:val="ru-RU"/>
        </w:rPr>
        <w:t xml:space="preserve"> язык</w:t>
      </w:r>
    </w:p>
    <w:p w:rsidR="003D0768" w:rsidRPr="00EF5315" w:rsidRDefault="003D0768" w:rsidP="003D0768">
      <w:pPr>
        <w:pStyle w:val="Standard"/>
        <w:shd w:val="clear" w:color="auto" w:fill="FFFFFF"/>
        <w:ind w:firstLine="454"/>
        <w:jc w:val="both"/>
        <w:rPr>
          <w:b/>
          <w:bCs/>
          <w:lang w:val="ru-RU"/>
        </w:rPr>
      </w:pPr>
      <w:r w:rsidRPr="00EF5315">
        <w:rPr>
          <w:b/>
          <w:bCs/>
          <w:lang w:val="ru-RU"/>
        </w:rPr>
        <w:t>Речь и речевое общение</w:t>
      </w:r>
    </w:p>
    <w:p w:rsidR="003D0768" w:rsidRPr="00EF5315" w:rsidRDefault="003D0768" w:rsidP="003D0768">
      <w:pPr>
        <w:pStyle w:val="Standard"/>
        <w:shd w:val="clear" w:color="auto" w:fill="FFFFFF"/>
        <w:ind w:firstLine="454"/>
        <w:jc w:val="both"/>
        <w:rPr>
          <w:lang w:val="ru-RU"/>
        </w:rPr>
      </w:pPr>
      <w:r w:rsidRPr="00EF5315">
        <w:rPr>
          <w:lang w:val="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3D0768" w:rsidRPr="00543931" w:rsidRDefault="003D0768" w:rsidP="003D0768">
      <w:pPr>
        <w:pStyle w:val="Standard"/>
        <w:shd w:val="clear" w:color="auto" w:fill="FFFFFF"/>
        <w:ind w:firstLine="454"/>
        <w:jc w:val="both"/>
        <w:rPr>
          <w:lang w:val="ru-RU"/>
        </w:rPr>
      </w:pPr>
      <w:r w:rsidRPr="00EF5315">
        <w:rPr>
          <w:lang w:val="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w:t>
      </w:r>
      <w:r>
        <w:rPr>
          <w:lang w:val="ru-RU"/>
        </w:rPr>
        <w:t>ального межличностного общения.</w:t>
      </w:r>
    </w:p>
    <w:p w:rsidR="003D0768" w:rsidRPr="00EF5315" w:rsidRDefault="003D0768" w:rsidP="003D0768">
      <w:pPr>
        <w:pStyle w:val="Standard"/>
        <w:shd w:val="clear" w:color="auto" w:fill="FFFFFF"/>
        <w:ind w:firstLine="454"/>
        <w:jc w:val="both"/>
        <w:rPr>
          <w:b/>
          <w:bCs/>
          <w:lang w:val="ru-RU"/>
        </w:rPr>
      </w:pPr>
      <w:r w:rsidRPr="00EF5315">
        <w:rPr>
          <w:b/>
          <w:bCs/>
          <w:lang w:val="ru-RU"/>
        </w:rPr>
        <w:t>Речевая деятельность</w:t>
      </w:r>
    </w:p>
    <w:p w:rsidR="003D0768" w:rsidRPr="00EF5315" w:rsidRDefault="003D0768" w:rsidP="003D0768">
      <w:pPr>
        <w:pStyle w:val="Standard"/>
        <w:shd w:val="clear" w:color="auto" w:fill="FFFFFF"/>
        <w:ind w:firstLine="454"/>
        <w:jc w:val="both"/>
        <w:rPr>
          <w:lang w:val="ru-RU"/>
        </w:rPr>
      </w:pPr>
      <w:r w:rsidRPr="00EF5315">
        <w:rPr>
          <w:lang w:val="ru-RU"/>
        </w:rPr>
        <w:t>1. Виды речевой деятельности: чтение, аудирование (слушание), говорение, письмо.</w:t>
      </w:r>
    </w:p>
    <w:p w:rsidR="003D0768" w:rsidRPr="00EF5315" w:rsidRDefault="003D0768" w:rsidP="003D0768">
      <w:pPr>
        <w:pStyle w:val="Standard"/>
        <w:shd w:val="clear" w:color="auto" w:fill="FFFFFF"/>
        <w:ind w:firstLine="454"/>
        <w:jc w:val="both"/>
        <w:rPr>
          <w:lang w:val="ru-RU"/>
        </w:rPr>
      </w:pPr>
      <w:r w:rsidRPr="00EF5315">
        <w:rPr>
          <w:lang w:val="ru-RU"/>
        </w:rPr>
        <w:t>Культура чтения, аудирования, говорения и письма.</w:t>
      </w:r>
    </w:p>
    <w:p w:rsidR="003D0768" w:rsidRPr="00EF5315" w:rsidRDefault="003D0768" w:rsidP="003D0768">
      <w:pPr>
        <w:pStyle w:val="Standard"/>
        <w:ind w:firstLine="454"/>
        <w:jc w:val="both"/>
        <w:rPr>
          <w:lang w:val="ru-RU"/>
        </w:rPr>
      </w:pPr>
      <w:r w:rsidRPr="00EF5315">
        <w:rPr>
          <w:lang w:val="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3D0768" w:rsidRPr="00EF5315" w:rsidRDefault="003D0768" w:rsidP="003D0768">
      <w:pPr>
        <w:pStyle w:val="Standard"/>
        <w:shd w:val="clear" w:color="auto" w:fill="FFFFFF"/>
        <w:ind w:firstLine="454"/>
        <w:jc w:val="both"/>
        <w:rPr>
          <w:lang w:val="ru-RU"/>
        </w:rPr>
      </w:pPr>
      <w:r w:rsidRPr="00EF5315">
        <w:rPr>
          <w:lang w:val="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3D0768" w:rsidRPr="00EF5315" w:rsidRDefault="003D0768" w:rsidP="003D0768">
      <w:pPr>
        <w:pStyle w:val="Standard"/>
        <w:shd w:val="clear" w:color="auto" w:fill="FFFFFF"/>
        <w:ind w:firstLine="454"/>
        <w:jc w:val="both"/>
        <w:rPr>
          <w:b/>
          <w:bCs/>
          <w:lang w:val="ru-RU"/>
        </w:rPr>
      </w:pPr>
      <w:r w:rsidRPr="00EF5315">
        <w:rPr>
          <w:b/>
          <w:bCs/>
          <w:lang w:val="ru-RU"/>
        </w:rPr>
        <w:t>Текст</w:t>
      </w:r>
    </w:p>
    <w:p w:rsidR="003D0768" w:rsidRPr="00EF5315" w:rsidRDefault="003D0768" w:rsidP="003D0768">
      <w:pPr>
        <w:pStyle w:val="Standard"/>
        <w:shd w:val="clear" w:color="auto" w:fill="FFFFFF"/>
        <w:ind w:firstLine="454"/>
        <w:jc w:val="both"/>
        <w:rPr>
          <w:lang w:val="ru-RU"/>
        </w:rPr>
      </w:pPr>
      <w:r w:rsidRPr="00EF5315">
        <w:rPr>
          <w:lang w:val="ru-RU"/>
        </w:rPr>
        <w:t>1. Понятие текста, основные признаки текста (членимость, смысловая цельность, связность). Тема, основная мысль текста. Микротема текста.</w:t>
      </w:r>
    </w:p>
    <w:p w:rsidR="003D0768" w:rsidRPr="00EF5315" w:rsidRDefault="003D0768" w:rsidP="003D0768">
      <w:pPr>
        <w:pStyle w:val="Standard"/>
        <w:shd w:val="clear" w:color="auto" w:fill="FFFFFF"/>
        <w:ind w:firstLine="454"/>
        <w:jc w:val="both"/>
        <w:rPr>
          <w:lang w:val="ru-RU"/>
        </w:rPr>
      </w:pPr>
      <w:r w:rsidRPr="00EF5315">
        <w:rPr>
          <w:lang w:val="ru-RU"/>
        </w:rPr>
        <w:t>Средства связи предложений и частей текста. Абзац как средство композиционно-стилистического членения текста.</w:t>
      </w:r>
    </w:p>
    <w:p w:rsidR="003D0768" w:rsidRPr="00EF5315" w:rsidRDefault="003D0768" w:rsidP="003D0768">
      <w:pPr>
        <w:pStyle w:val="Standard"/>
        <w:shd w:val="clear" w:color="auto" w:fill="FFFFFF"/>
        <w:ind w:firstLine="454"/>
        <w:jc w:val="both"/>
        <w:rPr>
          <w:lang w:val="ru-RU"/>
        </w:rPr>
      </w:pPr>
      <w:r w:rsidRPr="00EF5315">
        <w:rPr>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3D0768" w:rsidRPr="00EF5315" w:rsidRDefault="003D0768" w:rsidP="003D0768">
      <w:pPr>
        <w:pStyle w:val="Standard"/>
        <w:shd w:val="clear" w:color="auto" w:fill="FFFFFF"/>
        <w:ind w:firstLine="454"/>
        <w:jc w:val="both"/>
        <w:rPr>
          <w:lang w:val="ru-RU"/>
        </w:rPr>
      </w:pPr>
      <w:r w:rsidRPr="00EF5315">
        <w:rPr>
          <w:lang w:val="ru-RU"/>
        </w:rPr>
        <w:lastRenderedPageBreak/>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3D0768" w:rsidRPr="00EF5315" w:rsidRDefault="003D0768" w:rsidP="003D0768">
      <w:pPr>
        <w:pStyle w:val="Standard"/>
        <w:shd w:val="clear" w:color="auto" w:fill="FFFFFF"/>
        <w:ind w:firstLine="454"/>
        <w:jc w:val="both"/>
        <w:rPr>
          <w:b/>
          <w:bCs/>
          <w:lang w:val="ru-RU"/>
        </w:rPr>
      </w:pPr>
      <w:r w:rsidRPr="00EF5315">
        <w:rPr>
          <w:b/>
          <w:bCs/>
          <w:lang w:val="ru-RU"/>
        </w:rPr>
        <w:t>Функциональные разновидности языка</w:t>
      </w:r>
    </w:p>
    <w:p w:rsidR="003D0768" w:rsidRPr="00EF5315" w:rsidRDefault="003D0768" w:rsidP="003D0768">
      <w:pPr>
        <w:pStyle w:val="Standard"/>
        <w:shd w:val="clear" w:color="auto" w:fill="FFFFFF"/>
        <w:ind w:firstLine="454"/>
        <w:jc w:val="both"/>
        <w:rPr>
          <w:lang w:val="ru-RU"/>
        </w:rPr>
      </w:pPr>
      <w:r w:rsidRPr="00EF5315">
        <w:rPr>
          <w:lang w:val="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3D0768" w:rsidRPr="00EF5315" w:rsidRDefault="003D0768" w:rsidP="003D0768">
      <w:pPr>
        <w:pStyle w:val="Standard"/>
        <w:shd w:val="clear" w:color="auto" w:fill="FFFFFF"/>
        <w:ind w:firstLine="454"/>
        <w:jc w:val="both"/>
        <w:rPr>
          <w:lang w:val="ru-RU"/>
        </w:rPr>
      </w:pPr>
      <w:r w:rsidRPr="00EF5315">
        <w:rPr>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3D0768" w:rsidRPr="00EF5315" w:rsidRDefault="003D0768" w:rsidP="003D0768">
      <w:pPr>
        <w:pStyle w:val="Standard"/>
        <w:shd w:val="clear" w:color="auto" w:fill="FFFFFF"/>
        <w:ind w:firstLine="454"/>
        <w:jc w:val="both"/>
        <w:rPr>
          <w:lang w:val="ru-RU"/>
        </w:rPr>
      </w:pPr>
      <w:r w:rsidRPr="00EF5315">
        <w:rPr>
          <w:lang w:val="ru-RU"/>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3D0768" w:rsidRPr="00EF5315" w:rsidRDefault="003D0768" w:rsidP="003D0768">
      <w:pPr>
        <w:pStyle w:val="Standard"/>
        <w:shd w:val="clear" w:color="auto" w:fill="FFFFFF"/>
        <w:ind w:firstLine="454"/>
        <w:jc w:val="both"/>
        <w:rPr>
          <w:b/>
          <w:bCs/>
          <w:lang w:val="ru-RU"/>
        </w:rPr>
      </w:pPr>
      <w:r w:rsidRPr="00EF5315">
        <w:rPr>
          <w:b/>
          <w:bCs/>
          <w:lang w:val="ru-RU"/>
        </w:rPr>
        <w:t>Общие сведения о языке</w:t>
      </w:r>
    </w:p>
    <w:p w:rsidR="003D0768" w:rsidRPr="00EF5315" w:rsidRDefault="003D0768" w:rsidP="003D0768">
      <w:pPr>
        <w:pStyle w:val="Standard"/>
        <w:shd w:val="clear" w:color="auto" w:fill="FFFFFF"/>
        <w:ind w:firstLine="454"/>
        <w:jc w:val="both"/>
        <w:rPr>
          <w:lang w:val="ru-RU"/>
        </w:rPr>
      </w:pPr>
      <w:r w:rsidRPr="00EF5315">
        <w:rPr>
          <w:lang w:val="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3D0768" w:rsidRPr="00EF5315" w:rsidRDefault="003D0768" w:rsidP="003D0768">
      <w:pPr>
        <w:pStyle w:val="Standard"/>
        <w:shd w:val="clear" w:color="auto" w:fill="FFFFFF"/>
        <w:ind w:firstLine="454"/>
        <w:jc w:val="both"/>
        <w:rPr>
          <w:lang w:val="ru-RU"/>
        </w:rPr>
      </w:pPr>
      <w:r w:rsidRPr="00EF5315">
        <w:rPr>
          <w:lang w:val="ru-RU"/>
        </w:rPr>
        <w:t>Русский язык в кругу других славянских языков. Роль старославянского (церковнославянского) языка в развитии русского языка.</w:t>
      </w:r>
    </w:p>
    <w:p w:rsidR="003D0768" w:rsidRPr="00EF5315" w:rsidRDefault="003D0768" w:rsidP="003D0768">
      <w:pPr>
        <w:pStyle w:val="Standard"/>
        <w:shd w:val="clear" w:color="auto" w:fill="FFFFFF"/>
        <w:ind w:firstLine="454"/>
        <w:jc w:val="both"/>
        <w:rPr>
          <w:lang w:val="ru-RU"/>
        </w:rPr>
      </w:pPr>
      <w:r w:rsidRPr="00EF5315">
        <w:rPr>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3D0768" w:rsidRPr="00EF5315" w:rsidRDefault="003D0768" w:rsidP="003D0768">
      <w:pPr>
        <w:pStyle w:val="Standard"/>
        <w:shd w:val="clear" w:color="auto" w:fill="FFFFFF"/>
        <w:ind w:firstLine="454"/>
        <w:jc w:val="both"/>
        <w:rPr>
          <w:lang w:val="ru-RU"/>
        </w:rPr>
      </w:pPr>
      <w:r w:rsidRPr="00EF5315">
        <w:rPr>
          <w:lang w:val="ru-RU"/>
        </w:rPr>
        <w:t>Русский язык - язык русской художественной литературы. Основные изобразительные средства русского языка.</w:t>
      </w:r>
    </w:p>
    <w:p w:rsidR="003D0768" w:rsidRPr="00EF5315" w:rsidRDefault="003D0768" w:rsidP="003D0768">
      <w:pPr>
        <w:pStyle w:val="Standard"/>
        <w:shd w:val="clear" w:color="auto" w:fill="FFFFFF"/>
        <w:ind w:firstLine="454"/>
        <w:jc w:val="both"/>
        <w:rPr>
          <w:lang w:val="ru-RU"/>
        </w:rPr>
      </w:pPr>
      <w:r w:rsidRPr="00EF5315">
        <w:rPr>
          <w:lang w:val="ru-RU"/>
        </w:rPr>
        <w:t>Лингвистика как наука о языке.</w:t>
      </w:r>
    </w:p>
    <w:p w:rsidR="003D0768" w:rsidRPr="00EF5315" w:rsidRDefault="003D0768" w:rsidP="003D0768">
      <w:pPr>
        <w:pStyle w:val="Standard"/>
        <w:shd w:val="clear" w:color="auto" w:fill="FFFFFF"/>
        <w:ind w:firstLine="454"/>
        <w:jc w:val="both"/>
        <w:rPr>
          <w:lang w:val="ru-RU"/>
        </w:rPr>
      </w:pPr>
      <w:r w:rsidRPr="00EF5315">
        <w:rPr>
          <w:lang w:val="ru-RU"/>
        </w:rPr>
        <w:t>Основные разделы лингвистики.</w:t>
      </w:r>
    </w:p>
    <w:p w:rsidR="003D0768" w:rsidRPr="00EF5315" w:rsidRDefault="003D0768" w:rsidP="003D0768">
      <w:pPr>
        <w:pStyle w:val="Standard"/>
        <w:shd w:val="clear" w:color="auto" w:fill="FFFFFF"/>
        <w:ind w:firstLine="454"/>
        <w:jc w:val="both"/>
        <w:rPr>
          <w:lang w:val="ru-RU"/>
        </w:rPr>
      </w:pPr>
      <w:r w:rsidRPr="00EF5315">
        <w:rPr>
          <w:lang w:val="ru-RU"/>
        </w:rPr>
        <w:t>Выдающиеся отечественные лингвисты.</w:t>
      </w:r>
    </w:p>
    <w:p w:rsidR="003D0768" w:rsidRPr="00EF5315" w:rsidRDefault="003D0768" w:rsidP="003D0768">
      <w:pPr>
        <w:pStyle w:val="Standard"/>
        <w:shd w:val="clear" w:color="auto" w:fill="FFFFFF"/>
        <w:ind w:firstLine="454"/>
        <w:jc w:val="both"/>
        <w:rPr>
          <w:lang w:val="ru-RU"/>
        </w:rPr>
      </w:pPr>
      <w:r w:rsidRPr="00EF5315">
        <w:rPr>
          <w:lang w:val="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3D0768" w:rsidRPr="00EF5315" w:rsidRDefault="003D0768" w:rsidP="003D0768">
      <w:pPr>
        <w:pStyle w:val="Standard"/>
        <w:shd w:val="clear" w:color="auto" w:fill="FFFFFF"/>
        <w:ind w:firstLine="454"/>
        <w:jc w:val="both"/>
        <w:rPr>
          <w:lang w:val="ru-RU"/>
        </w:rPr>
      </w:pPr>
      <w:r w:rsidRPr="00EF5315">
        <w:rPr>
          <w:lang w:val="ru-RU"/>
        </w:rPr>
        <w:t>Понимание различий между литературным языком и диалектами, просторечием, профессиональными разновидностями языка, жаргоном.</w:t>
      </w:r>
    </w:p>
    <w:p w:rsidR="003D0768" w:rsidRPr="00EF5315" w:rsidRDefault="003D0768" w:rsidP="003D0768">
      <w:pPr>
        <w:pStyle w:val="Standard"/>
        <w:shd w:val="clear" w:color="auto" w:fill="FFFFFF"/>
        <w:ind w:firstLine="454"/>
        <w:jc w:val="both"/>
        <w:rPr>
          <w:lang w:val="ru-RU"/>
        </w:rPr>
      </w:pPr>
      <w:r w:rsidRPr="00EF5315">
        <w:rPr>
          <w:lang w:val="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3D0768" w:rsidRPr="00EF5315" w:rsidRDefault="003D0768" w:rsidP="003D0768">
      <w:pPr>
        <w:pStyle w:val="Standard"/>
        <w:shd w:val="clear" w:color="auto" w:fill="FFFFFF"/>
        <w:ind w:firstLine="454"/>
        <w:jc w:val="both"/>
        <w:rPr>
          <w:b/>
          <w:bCs/>
          <w:lang w:val="ru-RU"/>
        </w:rPr>
      </w:pPr>
      <w:r w:rsidRPr="00EF5315">
        <w:rPr>
          <w:b/>
          <w:bCs/>
          <w:lang w:val="ru-RU"/>
        </w:rPr>
        <w:t>Фонетика и орфоэпия</w:t>
      </w:r>
    </w:p>
    <w:p w:rsidR="003D0768" w:rsidRPr="00EF5315" w:rsidRDefault="003D0768" w:rsidP="003D0768">
      <w:pPr>
        <w:pStyle w:val="Standard"/>
        <w:shd w:val="clear" w:color="auto" w:fill="FFFFFF"/>
        <w:ind w:firstLine="454"/>
        <w:jc w:val="both"/>
        <w:rPr>
          <w:lang w:val="ru-RU"/>
        </w:rPr>
      </w:pPr>
      <w:r w:rsidRPr="00EF5315">
        <w:rPr>
          <w:lang w:val="ru-RU"/>
        </w:rPr>
        <w:t>1. Фонетика как раздел лингвистики.</w:t>
      </w:r>
    </w:p>
    <w:p w:rsidR="003D0768" w:rsidRPr="00EF5315" w:rsidRDefault="003D0768" w:rsidP="003D0768">
      <w:pPr>
        <w:pStyle w:val="Standard"/>
        <w:shd w:val="clear" w:color="auto" w:fill="FFFFFF"/>
        <w:ind w:firstLine="454"/>
        <w:jc w:val="both"/>
        <w:rPr>
          <w:lang w:val="ru-RU"/>
        </w:rPr>
      </w:pPr>
      <w:r w:rsidRPr="00EF5315">
        <w:rPr>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3D0768" w:rsidRPr="00EF5315" w:rsidRDefault="003D0768" w:rsidP="003D0768">
      <w:pPr>
        <w:pStyle w:val="Standard"/>
        <w:shd w:val="clear" w:color="auto" w:fill="FFFFFF"/>
        <w:ind w:firstLine="454"/>
        <w:jc w:val="both"/>
        <w:rPr>
          <w:lang w:val="ru-RU"/>
        </w:rPr>
      </w:pPr>
      <w:r w:rsidRPr="00EF5315">
        <w:rPr>
          <w:lang w:val="ru-RU"/>
        </w:rPr>
        <w:t>Орфоэпия как раздел лингвистики. Основные правила нормативного произношения и ударения.</w:t>
      </w:r>
    </w:p>
    <w:p w:rsidR="003D0768" w:rsidRPr="00EF5315" w:rsidRDefault="003D0768" w:rsidP="003D0768">
      <w:pPr>
        <w:pStyle w:val="Standard"/>
        <w:shd w:val="clear" w:color="auto" w:fill="FFFFFF"/>
        <w:ind w:firstLine="454"/>
        <w:jc w:val="both"/>
        <w:rPr>
          <w:lang w:val="ru-RU"/>
        </w:rPr>
      </w:pPr>
      <w:r w:rsidRPr="00EF5315">
        <w:rPr>
          <w:lang w:val="ru-RU"/>
        </w:rPr>
        <w:t>Орфоэпический словарь.</w:t>
      </w:r>
    </w:p>
    <w:p w:rsidR="003D0768" w:rsidRPr="00EF5315" w:rsidRDefault="003D0768" w:rsidP="003D0768">
      <w:pPr>
        <w:pStyle w:val="Standard"/>
        <w:shd w:val="clear" w:color="auto" w:fill="FFFFFF"/>
        <w:ind w:firstLine="454"/>
        <w:jc w:val="both"/>
        <w:rPr>
          <w:lang w:val="ru-RU"/>
        </w:rPr>
      </w:pPr>
      <w:r w:rsidRPr="00EF5315">
        <w:rPr>
          <w:lang w:val="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3D0768" w:rsidRPr="00EF5315" w:rsidRDefault="003D0768" w:rsidP="003D0768">
      <w:pPr>
        <w:pStyle w:val="Standard"/>
        <w:shd w:val="clear" w:color="auto" w:fill="FFFFFF"/>
        <w:ind w:firstLine="454"/>
        <w:jc w:val="both"/>
        <w:rPr>
          <w:lang w:val="ru-RU"/>
        </w:rPr>
      </w:pPr>
      <w:r w:rsidRPr="00EF5315">
        <w:rPr>
          <w:lang w:val="ru-RU"/>
        </w:rPr>
        <w:t>Нормативное произношение слов. Оценка собственной и чужой речи с точки зрения орфоэпической правильности.</w:t>
      </w:r>
    </w:p>
    <w:p w:rsidR="003D0768" w:rsidRPr="00EF5315" w:rsidRDefault="003D0768" w:rsidP="003D0768">
      <w:pPr>
        <w:pStyle w:val="Standard"/>
        <w:shd w:val="clear" w:color="auto" w:fill="FFFFFF"/>
        <w:ind w:firstLine="454"/>
        <w:jc w:val="both"/>
        <w:rPr>
          <w:lang w:val="ru-RU"/>
        </w:rPr>
      </w:pPr>
      <w:r w:rsidRPr="00EF5315">
        <w:rPr>
          <w:lang w:val="ru-RU"/>
        </w:rPr>
        <w:t>Применение фонетико-орфоэпических знаний и умений в собственной речевой практике.</w:t>
      </w:r>
    </w:p>
    <w:p w:rsidR="003D0768" w:rsidRPr="00543931" w:rsidRDefault="003D0768" w:rsidP="003D0768">
      <w:pPr>
        <w:pStyle w:val="Standard"/>
        <w:shd w:val="clear" w:color="auto" w:fill="FFFFFF"/>
        <w:ind w:firstLine="454"/>
        <w:jc w:val="both"/>
        <w:rPr>
          <w:lang w:val="ru-RU"/>
        </w:rPr>
      </w:pPr>
      <w:r w:rsidRPr="00EF5315">
        <w:rPr>
          <w:lang w:val="ru-RU"/>
        </w:rPr>
        <w:t>Использование орфоэпического словаря для овладе</w:t>
      </w:r>
      <w:r>
        <w:rPr>
          <w:lang w:val="ru-RU"/>
        </w:rPr>
        <w:t>ния произносительной культурой.</w:t>
      </w:r>
    </w:p>
    <w:p w:rsidR="003D0768" w:rsidRPr="00EF5315" w:rsidRDefault="003D0768" w:rsidP="003D0768">
      <w:pPr>
        <w:pStyle w:val="Standard"/>
        <w:shd w:val="clear" w:color="auto" w:fill="FFFFFF"/>
        <w:ind w:firstLine="454"/>
        <w:jc w:val="both"/>
        <w:rPr>
          <w:b/>
          <w:bCs/>
          <w:lang w:val="ru-RU"/>
        </w:rPr>
      </w:pPr>
      <w:r w:rsidRPr="00EF5315">
        <w:rPr>
          <w:b/>
          <w:bCs/>
          <w:lang w:val="ru-RU"/>
        </w:rPr>
        <w:t>Графика</w:t>
      </w:r>
    </w:p>
    <w:p w:rsidR="003D0768" w:rsidRPr="00EF5315" w:rsidRDefault="003D0768" w:rsidP="003D0768">
      <w:pPr>
        <w:pStyle w:val="Standard"/>
        <w:shd w:val="clear" w:color="auto" w:fill="FFFFFF"/>
        <w:ind w:firstLine="454"/>
        <w:jc w:val="both"/>
        <w:rPr>
          <w:lang w:val="ru-RU"/>
        </w:rPr>
      </w:pPr>
      <w:r w:rsidRPr="00EF5315">
        <w:rPr>
          <w:lang w:val="ru-RU"/>
        </w:rPr>
        <w:t>1. Графика как раздел лингвистики. Соотношение звука и буквы. Обозначение на письме твёрдости и мягкости согласных. Способы обозначения [</w:t>
      </w:r>
      <w:r w:rsidRPr="00EF5315">
        <w:t>j</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2.</w:t>
      </w:r>
      <w:r w:rsidRPr="00EF5315">
        <w:t> </w:t>
      </w:r>
      <w:r w:rsidRPr="00EF5315">
        <w:rPr>
          <w:lang w:val="ru-RU"/>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EF5315">
        <w:t>SMS</w:t>
      </w:r>
      <w:r w:rsidRPr="00EF5315">
        <w:rPr>
          <w:lang w:val="ru-RU"/>
        </w:rPr>
        <w:t>-сообщениях.</w:t>
      </w:r>
    </w:p>
    <w:p w:rsidR="003D0768" w:rsidRPr="00EF5315" w:rsidRDefault="003D0768" w:rsidP="003D0768">
      <w:pPr>
        <w:pStyle w:val="Standard"/>
        <w:shd w:val="clear" w:color="auto" w:fill="FFFFFF"/>
        <w:ind w:firstLine="454"/>
        <w:jc w:val="both"/>
        <w:rPr>
          <w:b/>
          <w:bCs/>
          <w:lang w:val="ru-RU"/>
        </w:rPr>
      </w:pPr>
      <w:r w:rsidRPr="00EF5315">
        <w:rPr>
          <w:b/>
          <w:bCs/>
          <w:lang w:val="ru-RU"/>
        </w:rPr>
        <w:t>Морфемика и словообразование</w:t>
      </w:r>
    </w:p>
    <w:p w:rsidR="003D0768" w:rsidRPr="00EF5315" w:rsidRDefault="003D0768" w:rsidP="003D0768">
      <w:pPr>
        <w:pStyle w:val="Standard"/>
        <w:shd w:val="clear" w:color="auto" w:fill="FFFFFF"/>
        <w:ind w:firstLine="454"/>
        <w:jc w:val="both"/>
        <w:rPr>
          <w:lang w:val="ru-RU"/>
        </w:rPr>
      </w:pPr>
      <w:r w:rsidRPr="00EF5315">
        <w:rPr>
          <w:lang w:val="ru-RU"/>
        </w:rPr>
        <w:lastRenderedPageBreak/>
        <w:t>1. Морфемика как раздел лингвистики. Морфема как минимальная значимая единица языка.</w:t>
      </w:r>
    </w:p>
    <w:p w:rsidR="003D0768" w:rsidRPr="00EF5315" w:rsidRDefault="003D0768" w:rsidP="003D0768">
      <w:pPr>
        <w:pStyle w:val="Standard"/>
        <w:shd w:val="clear" w:color="auto" w:fill="FFFFFF"/>
        <w:ind w:firstLine="454"/>
        <w:jc w:val="both"/>
        <w:rPr>
          <w:lang w:val="ru-RU"/>
        </w:rPr>
      </w:pPr>
      <w:r w:rsidRPr="00EF5315">
        <w:rPr>
          <w:lang w:val="ru-RU"/>
        </w:rPr>
        <w:t>Словообразующие и формообразующие морфемы. Окончание как формообразующая морфема.</w:t>
      </w:r>
    </w:p>
    <w:p w:rsidR="003D0768" w:rsidRPr="00EF5315" w:rsidRDefault="003D0768" w:rsidP="003D0768">
      <w:pPr>
        <w:pStyle w:val="Standard"/>
        <w:shd w:val="clear" w:color="auto" w:fill="FFFFFF"/>
        <w:ind w:firstLine="454"/>
        <w:jc w:val="both"/>
        <w:rPr>
          <w:lang w:val="ru-RU"/>
        </w:rPr>
      </w:pPr>
      <w:r w:rsidRPr="00EF5315">
        <w:rPr>
          <w:lang w:val="ru-RU"/>
        </w:rPr>
        <w:t>Приставка, суффикс как словообразующие морфемы.</w:t>
      </w:r>
    </w:p>
    <w:p w:rsidR="003D0768" w:rsidRPr="00EF5315" w:rsidRDefault="003D0768" w:rsidP="003D0768">
      <w:pPr>
        <w:pStyle w:val="Standard"/>
        <w:shd w:val="clear" w:color="auto" w:fill="FFFFFF"/>
        <w:ind w:firstLine="454"/>
        <w:jc w:val="both"/>
        <w:rPr>
          <w:lang w:val="ru-RU"/>
        </w:rPr>
      </w:pPr>
      <w:r w:rsidRPr="00EF5315">
        <w:rPr>
          <w:lang w:val="ru-RU"/>
        </w:rPr>
        <w:t>Корень. Однокоренные слова. Чередование гласных и согласных в корнях слов. Варианты морфем.</w:t>
      </w:r>
    </w:p>
    <w:p w:rsidR="003D0768" w:rsidRPr="00EF5315" w:rsidRDefault="003D0768" w:rsidP="003D0768">
      <w:pPr>
        <w:pStyle w:val="Standard"/>
        <w:shd w:val="clear" w:color="auto" w:fill="FFFFFF"/>
        <w:ind w:firstLine="454"/>
        <w:jc w:val="both"/>
        <w:rPr>
          <w:lang w:val="ru-RU"/>
        </w:rPr>
      </w:pPr>
      <w:r w:rsidRPr="00EF5315">
        <w:rPr>
          <w:lang w:val="ru-RU"/>
        </w:rPr>
        <w:t>Возможность исторических изменений в структуре слова. Понятие об этимологии. Этимологический словарь.</w:t>
      </w:r>
    </w:p>
    <w:p w:rsidR="003D0768" w:rsidRPr="00EF5315" w:rsidRDefault="003D0768" w:rsidP="003D0768">
      <w:pPr>
        <w:pStyle w:val="Standard"/>
        <w:shd w:val="clear" w:color="auto" w:fill="FFFFFF"/>
        <w:ind w:firstLine="454"/>
        <w:jc w:val="both"/>
        <w:rPr>
          <w:lang w:val="ru-RU"/>
        </w:rPr>
      </w:pPr>
      <w:r w:rsidRPr="00EF5315">
        <w:rPr>
          <w:lang w:val="ru-RU"/>
        </w:rPr>
        <w:t>Словообразование как раздел лингвистики. Исходная (производящая) основа и словообразующая морфема.</w:t>
      </w:r>
    </w:p>
    <w:p w:rsidR="003D0768" w:rsidRPr="00EF5315" w:rsidRDefault="003D0768" w:rsidP="003D0768">
      <w:pPr>
        <w:pStyle w:val="Standard"/>
        <w:ind w:firstLine="454"/>
        <w:jc w:val="both"/>
        <w:rPr>
          <w:lang w:val="ru-RU"/>
        </w:rPr>
      </w:pPr>
      <w:r w:rsidRPr="00EF5315">
        <w:rPr>
          <w:lang w:val="ru-RU"/>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3D0768" w:rsidRPr="00EF5315" w:rsidRDefault="003D0768" w:rsidP="003D0768">
      <w:pPr>
        <w:pStyle w:val="Standard"/>
        <w:shd w:val="clear" w:color="auto" w:fill="FFFFFF"/>
        <w:ind w:firstLine="454"/>
        <w:jc w:val="both"/>
        <w:rPr>
          <w:lang w:val="ru-RU"/>
        </w:rPr>
      </w:pPr>
      <w:r w:rsidRPr="00EF5315">
        <w:rPr>
          <w:lang w:val="ru-RU"/>
        </w:rPr>
        <w:t>Словообразовательный и морфемный словари.</w:t>
      </w:r>
    </w:p>
    <w:p w:rsidR="003D0768" w:rsidRPr="00EF5315" w:rsidRDefault="003D0768" w:rsidP="003D0768">
      <w:pPr>
        <w:pStyle w:val="Standard"/>
        <w:shd w:val="clear" w:color="auto" w:fill="FFFFFF"/>
        <w:ind w:firstLine="454"/>
        <w:jc w:val="both"/>
        <w:rPr>
          <w:lang w:val="ru-RU"/>
        </w:rPr>
      </w:pPr>
      <w:r w:rsidRPr="00EF5315">
        <w:rPr>
          <w:lang w:val="ru-RU"/>
        </w:rPr>
        <w:t>Основные выразительные средства словообразования.</w:t>
      </w:r>
    </w:p>
    <w:p w:rsidR="003D0768" w:rsidRPr="00EF5315" w:rsidRDefault="003D0768" w:rsidP="003D0768">
      <w:pPr>
        <w:pStyle w:val="Standard"/>
        <w:shd w:val="clear" w:color="auto" w:fill="FFFFFF"/>
        <w:ind w:firstLine="454"/>
        <w:jc w:val="both"/>
        <w:rPr>
          <w:lang w:val="ru-RU"/>
        </w:rPr>
      </w:pPr>
      <w:r w:rsidRPr="00EF5315">
        <w:rPr>
          <w:lang w:val="ru-RU"/>
        </w:rPr>
        <w:t>2. Осмысление морфемы как значимой единицы языка. Осознание роли морфем в процессах формо- и словообразования.</w:t>
      </w:r>
    </w:p>
    <w:p w:rsidR="003D0768" w:rsidRPr="00EF5315" w:rsidRDefault="003D0768" w:rsidP="003D0768">
      <w:pPr>
        <w:pStyle w:val="Standard"/>
        <w:shd w:val="clear" w:color="auto" w:fill="FFFFFF"/>
        <w:ind w:firstLine="454"/>
        <w:jc w:val="both"/>
        <w:rPr>
          <w:lang w:val="ru-RU"/>
        </w:rPr>
      </w:pPr>
      <w:r w:rsidRPr="00EF5315">
        <w:rPr>
          <w:lang w:val="ru-RU"/>
        </w:rPr>
        <w:t>Определение основных способов словообразования, построение словообразовательных цепочек слов.</w:t>
      </w:r>
    </w:p>
    <w:p w:rsidR="003D0768" w:rsidRPr="00EF5315" w:rsidRDefault="003D0768" w:rsidP="003D0768">
      <w:pPr>
        <w:pStyle w:val="Standard"/>
        <w:shd w:val="clear" w:color="auto" w:fill="FFFFFF"/>
        <w:ind w:firstLine="454"/>
        <w:jc w:val="both"/>
        <w:rPr>
          <w:lang w:val="ru-RU"/>
        </w:rPr>
      </w:pPr>
      <w:r w:rsidRPr="00EF5315">
        <w:rPr>
          <w:lang w:val="ru-RU"/>
        </w:rPr>
        <w:t>Применение знаний и умений по морфемике и словообразованию в практике правописания.</w:t>
      </w:r>
    </w:p>
    <w:p w:rsidR="003D0768" w:rsidRPr="00EF5315" w:rsidRDefault="003D0768" w:rsidP="003D0768">
      <w:pPr>
        <w:pStyle w:val="Standard"/>
        <w:shd w:val="clear" w:color="auto" w:fill="FFFFFF"/>
        <w:ind w:firstLine="454"/>
        <w:jc w:val="both"/>
        <w:rPr>
          <w:lang w:val="ru-RU"/>
        </w:rPr>
      </w:pPr>
      <w:r w:rsidRPr="00EF5315">
        <w:rPr>
          <w:lang w:val="ru-RU"/>
        </w:rPr>
        <w:t>Использование словообразовательного, морфемного и этимологического словарей при решении разнообразных учебных задач.</w:t>
      </w:r>
    </w:p>
    <w:p w:rsidR="003D0768" w:rsidRPr="00EF5315" w:rsidRDefault="003D0768" w:rsidP="003D0768">
      <w:pPr>
        <w:pStyle w:val="Standard"/>
        <w:shd w:val="clear" w:color="auto" w:fill="FFFFFF"/>
        <w:ind w:firstLine="454"/>
        <w:jc w:val="both"/>
        <w:rPr>
          <w:b/>
          <w:bCs/>
          <w:lang w:val="ru-RU"/>
        </w:rPr>
      </w:pPr>
      <w:r w:rsidRPr="00EF5315">
        <w:rPr>
          <w:b/>
          <w:bCs/>
          <w:lang w:val="ru-RU"/>
        </w:rPr>
        <w:t>Лексикология и фразеология</w:t>
      </w:r>
    </w:p>
    <w:p w:rsidR="003D0768" w:rsidRPr="00EF5315" w:rsidRDefault="003D0768" w:rsidP="003D0768">
      <w:pPr>
        <w:pStyle w:val="Standard"/>
        <w:shd w:val="clear" w:color="auto" w:fill="FFFFFF"/>
        <w:ind w:firstLine="454"/>
        <w:jc w:val="both"/>
        <w:rPr>
          <w:lang w:val="ru-RU"/>
        </w:rPr>
      </w:pPr>
      <w:r w:rsidRPr="00EF5315">
        <w:rPr>
          <w:lang w:val="ru-RU"/>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3D0768" w:rsidRPr="00EF5315" w:rsidRDefault="003D0768" w:rsidP="003D0768">
      <w:pPr>
        <w:pStyle w:val="Standard"/>
        <w:shd w:val="clear" w:color="auto" w:fill="FFFFFF"/>
        <w:ind w:firstLine="454"/>
        <w:jc w:val="both"/>
        <w:rPr>
          <w:lang w:val="ru-RU"/>
        </w:rPr>
      </w:pPr>
      <w:r w:rsidRPr="00EF5315">
        <w:rPr>
          <w:lang w:val="ru-RU"/>
        </w:rPr>
        <w:t>Тематические группы слов. Толковые словари русского языка.</w:t>
      </w:r>
    </w:p>
    <w:p w:rsidR="003D0768" w:rsidRPr="00EF5315" w:rsidRDefault="003D0768" w:rsidP="003D0768">
      <w:pPr>
        <w:pStyle w:val="Standard"/>
        <w:shd w:val="clear" w:color="auto" w:fill="FFFFFF"/>
        <w:ind w:firstLine="454"/>
        <w:jc w:val="both"/>
        <w:rPr>
          <w:lang w:val="ru-RU"/>
        </w:rPr>
      </w:pPr>
      <w:r w:rsidRPr="00EF5315">
        <w:rPr>
          <w:lang w:val="ru-RU"/>
        </w:rPr>
        <w:t>Синонимы. Антонимы. Омонимы. Словари синонимов и антонимов русского языка.</w:t>
      </w:r>
    </w:p>
    <w:p w:rsidR="003D0768" w:rsidRPr="00EF5315" w:rsidRDefault="003D0768" w:rsidP="003D0768">
      <w:pPr>
        <w:pStyle w:val="Standard"/>
        <w:shd w:val="clear" w:color="auto" w:fill="FFFFFF"/>
        <w:ind w:firstLine="454"/>
        <w:jc w:val="both"/>
        <w:rPr>
          <w:lang w:val="ru-RU"/>
        </w:rPr>
      </w:pPr>
      <w:r w:rsidRPr="00EF5315">
        <w:rPr>
          <w:lang w:val="ru-RU"/>
        </w:rPr>
        <w:t>Лексика русского языка с точки зрения её происхождения: исконно русские и заимствованные слова. Словари иностранных слов.</w:t>
      </w:r>
    </w:p>
    <w:p w:rsidR="003D0768" w:rsidRPr="00EF5315" w:rsidRDefault="003D0768" w:rsidP="003D0768">
      <w:pPr>
        <w:pStyle w:val="Standard"/>
        <w:shd w:val="clear" w:color="auto" w:fill="FFFFFF"/>
        <w:ind w:firstLine="454"/>
        <w:jc w:val="both"/>
        <w:rPr>
          <w:lang w:val="ru-RU"/>
        </w:rPr>
      </w:pPr>
      <w:r w:rsidRPr="00EF5315">
        <w:rPr>
          <w:lang w:val="ru-RU"/>
        </w:rPr>
        <w:t>Лексика русского языка с точки зрения её активного и пассивного запаса. Архаизмы, историзмы, неологизмы.</w:t>
      </w:r>
    </w:p>
    <w:p w:rsidR="003D0768" w:rsidRPr="00EF5315" w:rsidRDefault="003D0768" w:rsidP="003D0768">
      <w:pPr>
        <w:pStyle w:val="Standard"/>
        <w:shd w:val="clear" w:color="auto" w:fill="FFFFFF"/>
        <w:ind w:firstLine="454"/>
        <w:jc w:val="both"/>
        <w:rPr>
          <w:lang w:val="ru-RU"/>
        </w:rPr>
      </w:pPr>
      <w:r w:rsidRPr="00EF5315">
        <w:rPr>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3D0768" w:rsidRPr="00EF5315" w:rsidRDefault="003D0768" w:rsidP="003D0768">
      <w:pPr>
        <w:pStyle w:val="Standard"/>
        <w:shd w:val="clear" w:color="auto" w:fill="FFFFFF"/>
        <w:ind w:firstLine="454"/>
        <w:jc w:val="both"/>
        <w:rPr>
          <w:lang w:val="ru-RU"/>
        </w:rPr>
      </w:pPr>
      <w:r w:rsidRPr="00EF5315">
        <w:rPr>
          <w:lang w:val="ru-RU"/>
        </w:rPr>
        <w:t>Стилистические пласты лексики.</w:t>
      </w:r>
    </w:p>
    <w:p w:rsidR="003D0768" w:rsidRPr="00EF5315" w:rsidRDefault="003D0768" w:rsidP="003D0768">
      <w:pPr>
        <w:pStyle w:val="Standard"/>
        <w:shd w:val="clear" w:color="auto" w:fill="FFFFFF"/>
        <w:ind w:firstLine="454"/>
        <w:jc w:val="both"/>
        <w:rPr>
          <w:lang w:val="ru-RU"/>
        </w:rPr>
      </w:pPr>
      <w:r w:rsidRPr="00EF5315">
        <w:rPr>
          <w:lang w:val="ru-RU"/>
        </w:rPr>
        <w:t>Фразеология как раздел лингвистики. Фразеологизмы. Пословицы, поговорки, афоризмы, крылатые слова. Фразеологические словари.</w:t>
      </w:r>
    </w:p>
    <w:p w:rsidR="003D0768" w:rsidRPr="00EF5315" w:rsidRDefault="003D0768" w:rsidP="003D0768">
      <w:pPr>
        <w:pStyle w:val="Standard"/>
        <w:ind w:firstLine="454"/>
        <w:jc w:val="both"/>
        <w:rPr>
          <w:lang w:val="ru-RU"/>
        </w:rPr>
      </w:pPr>
      <w:r w:rsidRPr="00EF5315">
        <w:rPr>
          <w:lang w:val="ru-RU"/>
        </w:rPr>
        <w:t>Разные виды лексических словарей и их роль в овладении словарным богатством родного языка.</w:t>
      </w:r>
    </w:p>
    <w:p w:rsidR="003D0768" w:rsidRPr="00EF5315" w:rsidRDefault="003D0768" w:rsidP="003D0768">
      <w:pPr>
        <w:pStyle w:val="Standard"/>
        <w:shd w:val="clear" w:color="auto" w:fill="FFFFFF"/>
        <w:ind w:firstLine="454"/>
        <w:jc w:val="both"/>
        <w:rPr>
          <w:lang w:val="ru-RU"/>
        </w:rPr>
      </w:pPr>
      <w:r w:rsidRPr="00EF5315">
        <w:rPr>
          <w:lang w:val="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3D0768" w:rsidRPr="00EF5315" w:rsidRDefault="003D0768" w:rsidP="003D0768">
      <w:pPr>
        <w:pStyle w:val="Standard"/>
        <w:shd w:val="clear" w:color="auto" w:fill="FFFFFF"/>
        <w:ind w:firstLine="454"/>
        <w:jc w:val="both"/>
        <w:rPr>
          <w:lang w:val="ru-RU"/>
        </w:rPr>
      </w:pPr>
      <w:r w:rsidRPr="00EF5315">
        <w:rPr>
          <w:lang w:val="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3D0768" w:rsidRPr="00EF5315" w:rsidRDefault="003D0768" w:rsidP="003D0768">
      <w:pPr>
        <w:pStyle w:val="Standard"/>
        <w:shd w:val="clear" w:color="auto" w:fill="FFFFFF"/>
        <w:ind w:firstLine="454"/>
        <w:jc w:val="both"/>
        <w:rPr>
          <w:lang w:val="ru-RU"/>
        </w:rPr>
      </w:pPr>
      <w:r w:rsidRPr="00EF5315">
        <w:rPr>
          <w:lang w:val="ru-RU"/>
        </w:rPr>
        <w:t>Проведение лексического разбора слов.</w:t>
      </w:r>
    </w:p>
    <w:p w:rsidR="003D0768" w:rsidRPr="00EF5315" w:rsidRDefault="003D0768" w:rsidP="003D0768">
      <w:pPr>
        <w:pStyle w:val="Standard"/>
        <w:shd w:val="clear" w:color="auto" w:fill="FFFFFF"/>
        <w:ind w:firstLine="454"/>
        <w:jc w:val="both"/>
        <w:rPr>
          <w:lang w:val="ru-RU"/>
        </w:rPr>
      </w:pPr>
      <w:r w:rsidRPr="00EF5315">
        <w:rPr>
          <w:lang w:val="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3D0768" w:rsidRPr="00EF5315" w:rsidRDefault="003D0768" w:rsidP="003D0768">
      <w:pPr>
        <w:pStyle w:val="Standard"/>
        <w:shd w:val="clear" w:color="auto" w:fill="FFFFFF"/>
        <w:ind w:firstLine="454"/>
        <w:jc w:val="both"/>
        <w:rPr>
          <w:b/>
          <w:bCs/>
          <w:lang w:val="ru-RU"/>
        </w:rPr>
      </w:pPr>
      <w:r w:rsidRPr="00EF5315">
        <w:rPr>
          <w:b/>
          <w:bCs/>
          <w:lang w:val="ru-RU"/>
        </w:rPr>
        <w:t>Морфология</w:t>
      </w:r>
    </w:p>
    <w:p w:rsidR="003D0768" w:rsidRPr="00EF5315" w:rsidRDefault="003D0768" w:rsidP="003D0768">
      <w:pPr>
        <w:pStyle w:val="Standard"/>
        <w:shd w:val="clear" w:color="auto" w:fill="FFFFFF"/>
        <w:ind w:firstLine="454"/>
        <w:jc w:val="both"/>
        <w:rPr>
          <w:lang w:val="ru-RU"/>
        </w:rPr>
      </w:pPr>
      <w:r w:rsidRPr="00EF5315">
        <w:rPr>
          <w:lang w:val="ru-RU"/>
        </w:rPr>
        <w:t>1. Морфология как раздел грамматики.</w:t>
      </w:r>
    </w:p>
    <w:p w:rsidR="003D0768" w:rsidRPr="00EF5315" w:rsidRDefault="003D0768" w:rsidP="003D0768">
      <w:pPr>
        <w:pStyle w:val="Standard"/>
        <w:shd w:val="clear" w:color="auto" w:fill="FFFFFF"/>
        <w:ind w:firstLine="454"/>
        <w:jc w:val="both"/>
        <w:rPr>
          <w:lang w:val="ru-RU"/>
        </w:rPr>
      </w:pPr>
      <w:r w:rsidRPr="00EF5315">
        <w:rPr>
          <w:lang w:val="ru-RU"/>
        </w:rPr>
        <w:t>Части речи как лексико-грамматические разряды слов. Система частей речи в русском языке.</w:t>
      </w:r>
    </w:p>
    <w:p w:rsidR="003D0768" w:rsidRPr="00EF5315" w:rsidRDefault="003D0768" w:rsidP="003D0768">
      <w:pPr>
        <w:pStyle w:val="Standard"/>
        <w:shd w:val="clear" w:color="auto" w:fill="FFFFFF"/>
        <w:ind w:firstLine="454"/>
        <w:jc w:val="both"/>
        <w:rPr>
          <w:lang w:val="ru-RU"/>
        </w:rPr>
      </w:pPr>
      <w:r w:rsidRPr="00EF5315">
        <w:rPr>
          <w:lang w:val="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3D0768" w:rsidRPr="00EF5315" w:rsidRDefault="003D0768" w:rsidP="003D0768">
      <w:pPr>
        <w:pStyle w:val="Standard"/>
        <w:shd w:val="clear" w:color="auto" w:fill="FFFFFF"/>
        <w:ind w:firstLine="454"/>
        <w:jc w:val="both"/>
        <w:rPr>
          <w:lang w:val="ru-RU"/>
        </w:rPr>
      </w:pPr>
      <w:r w:rsidRPr="00EF5315">
        <w:rPr>
          <w:lang w:val="ru-RU"/>
        </w:rPr>
        <w:t>Служебные части речи, их разряды по значению, структуре и синтаксическому употреблению.</w:t>
      </w:r>
    </w:p>
    <w:p w:rsidR="003D0768" w:rsidRPr="00EF5315" w:rsidRDefault="003D0768" w:rsidP="003D0768">
      <w:pPr>
        <w:pStyle w:val="Standard"/>
        <w:shd w:val="clear" w:color="auto" w:fill="FFFFFF"/>
        <w:ind w:firstLine="454"/>
        <w:jc w:val="both"/>
        <w:rPr>
          <w:lang w:val="ru-RU"/>
        </w:rPr>
      </w:pPr>
      <w:r w:rsidRPr="00EF5315">
        <w:rPr>
          <w:lang w:val="ru-RU"/>
        </w:rPr>
        <w:lastRenderedPageBreak/>
        <w:t>Междометия и звукоподражательные слова.</w:t>
      </w:r>
    </w:p>
    <w:p w:rsidR="003D0768" w:rsidRPr="00EF5315" w:rsidRDefault="003D0768" w:rsidP="003D0768">
      <w:pPr>
        <w:pStyle w:val="Standard"/>
        <w:shd w:val="clear" w:color="auto" w:fill="FFFFFF"/>
        <w:ind w:firstLine="454"/>
        <w:jc w:val="both"/>
        <w:rPr>
          <w:lang w:val="ru-RU"/>
        </w:rPr>
      </w:pPr>
      <w:r w:rsidRPr="00EF5315">
        <w:rPr>
          <w:lang w:val="ru-RU"/>
        </w:rPr>
        <w:t>Омонимия слов разных частей речи.</w:t>
      </w:r>
    </w:p>
    <w:p w:rsidR="003D0768" w:rsidRPr="00EF5315" w:rsidRDefault="003D0768" w:rsidP="003D0768">
      <w:pPr>
        <w:pStyle w:val="Standard"/>
        <w:shd w:val="clear" w:color="auto" w:fill="FFFFFF"/>
        <w:ind w:firstLine="454"/>
        <w:jc w:val="both"/>
        <w:rPr>
          <w:lang w:val="ru-RU"/>
        </w:rPr>
      </w:pPr>
      <w:r w:rsidRPr="00EF5315">
        <w:rPr>
          <w:lang w:val="ru-RU"/>
        </w:rPr>
        <w:t>Словари грамматических трудностей.</w:t>
      </w:r>
    </w:p>
    <w:p w:rsidR="003D0768" w:rsidRPr="00EF5315" w:rsidRDefault="003D0768" w:rsidP="003D0768">
      <w:pPr>
        <w:pStyle w:val="Standard"/>
        <w:shd w:val="clear" w:color="auto" w:fill="FFFFFF"/>
        <w:ind w:firstLine="454"/>
        <w:jc w:val="both"/>
        <w:rPr>
          <w:lang w:val="ru-RU"/>
        </w:rPr>
      </w:pPr>
      <w:r w:rsidRPr="00EF5315">
        <w:rPr>
          <w:lang w:val="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3D0768" w:rsidRPr="00EF5315" w:rsidRDefault="003D0768" w:rsidP="003D0768">
      <w:pPr>
        <w:pStyle w:val="Standard"/>
        <w:shd w:val="clear" w:color="auto" w:fill="FFFFFF"/>
        <w:ind w:firstLine="454"/>
        <w:jc w:val="both"/>
        <w:rPr>
          <w:lang w:val="ru-RU"/>
        </w:rPr>
      </w:pPr>
      <w:r w:rsidRPr="00EF5315">
        <w:rPr>
          <w:lang w:val="ru-RU"/>
        </w:rPr>
        <w:t>Использование словарей грамматических трудностей в речевой практике.</w:t>
      </w:r>
    </w:p>
    <w:p w:rsidR="003D0768" w:rsidRPr="00EF5315" w:rsidRDefault="003D0768" w:rsidP="003D0768">
      <w:pPr>
        <w:pStyle w:val="Standard"/>
        <w:shd w:val="clear" w:color="auto" w:fill="FFFFFF"/>
        <w:ind w:firstLine="454"/>
        <w:jc w:val="both"/>
        <w:rPr>
          <w:b/>
          <w:bCs/>
          <w:lang w:val="ru-RU"/>
        </w:rPr>
      </w:pPr>
      <w:r w:rsidRPr="00EF5315">
        <w:rPr>
          <w:b/>
          <w:bCs/>
          <w:lang w:val="ru-RU"/>
        </w:rPr>
        <w:t>Синтаксис</w:t>
      </w:r>
    </w:p>
    <w:p w:rsidR="003D0768" w:rsidRPr="00EF5315" w:rsidRDefault="003D0768" w:rsidP="003D0768">
      <w:pPr>
        <w:pStyle w:val="Standard"/>
        <w:ind w:firstLine="454"/>
        <w:jc w:val="both"/>
        <w:rPr>
          <w:lang w:val="ru-RU"/>
        </w:rPr>
      </w:pPr>
      <w:r w:rsidRPr="00EF5315">
        <w:rPr>
          <w:lang w:val="ru-RU"/>
        </w:rPr>
        <w:t>1. Синтаксис как раздел грамматики. Словосочетание и предложение как единицы синтаксиса.</w:t>
      </w:r>
    </w:p>
    <w:p w:rsidR="003D0768" w:rsidRPr="00EF5315" w:rsidRDefault="003D0768" w:rsidP="003D0768">
      <w:pPr>
        <w:pStyle w:val="Standard"/>
        <w:shd w:val="clear" w:color="auto" w:fill="FFFFFF"/>
        <w:ind w:firstLine="454"/>
        <w:jc w:val="both"/>
        <w:rPr>
          <w:lang w:val="ru-RU"/>
        </w:rPr>
      </w:pPr>
      <w:r w:rsidRPr="00EF5315">
        <w:rPr>
          <w:lang w:val="ru-RU"/>
        </w:rPr>
        <w:t>Словосочетание как синтаксическая единица, типы словосочетаний. Виды связи в словосочетании.</w:t>
      </w:r>
    </w:p>
    <w:p w:rsidR="003D0768" w:rsidRPr="00EF5315" w:rsidRDefault="003D0768" w:rsidP="003D0768">
      <w:pPr>
        <w:pStyle w:val="Standard"/>
        <w:shd w:val="clear" w:color="auto" w:fill="FFFFFF"/>
        <w:ind w:firstLine="454"/>
        <w:jc w:val="both"/>
        <w:rPr>
          <w:lang w:val="ru-RU"/>
        </w:rPr>
      </w:pPr>
      <w:r w:rsidRPr="00EF5315">
        <w:rPr>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3D0768" w:rsidRPr="00EF5315" w:rsidRDefault="003D0768" w:rsidP="003D0768">
      <w:pPr>
        <w:pStyle w:val="Standard"/>
        <w:shd w:val="clear" w:color="auto" w:fill="FFFFFF"/>
        <w:ind w:firstLine="454"/>
        <w:jc w:val="both"/>
        <w:rPr>
          <w:lang w:val="ru-RU"/>
        </w:rPr>
      </w:pPr>
      <w:r w:rsidRPr="00EF5315">
        <w:rPr>
          <w:lang w:val="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3D0768" w:rsidRPr="00EF5315" w:rsidRDefault="003D0768" w:rsidP="003D0768">
      <w:pPr>
        <w:pStyle w:val="Standard"/>
        <w:shd w:val="clear" w:color="auto" w:fill="FFFFFF"/>
        <w:ind w:firstLine="454"/>
        <w:jc w:val="both"/>
        <w:rPr>
          <w:lang w:val="ru-RU"/>
        </w:rPr>
      </w:pPr>
      <w:r w:rsidRPr="00EF5315">
        <w:rPr>
          <w:lang w:val="ru-RU"/>
        </w:rPr>
        <w:t>Виды односоставных предложений.</w:t>
      </w:r>
    </w:p>
    <w:p w:rsidR="003D0768" w:rsidRPr="00EF5315" w:rsidRDefault="003D0768" w:rsidP="003D0768">
      <w:pPr>
        <w:pStyle w:val="Standard"/>
        <w:shd w:val="clear" w:color="auto" w:fill="FFFFFF"/>
        <w:ind w:firstLine="454"/>
        <w:jc w:val="both"/>
        <w:rPr>
          <w:lang w:val="ru-RU"/>
        </w:rPr>
      </w:pPr>
      <w:r w:rsidRPr="00EF5315">
        <w:rPr>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3D0768" w:rsidRPr="00EF5315" w:rsidRDefault="003D0768" w:rsidP="003D0768">
      <w:pPr>
        <w:pStyle w:val="Standard"/>
        <w:shd w:val="clear" w:color="auto" w:fill="FFFFFF"/>
        <w:ind w:firstLine="454"/>
        <w:jc w:val="both"/>
        <w:rPr>
          <w:lang w:val="ru-RU"/>
        </w:rPr>
      </w:pPr>
      <w:r w:rsidRPr="00EF5315">
        <w:rPr>
          <w:lang w:val="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3D0768" w:rsidRPr="00EF5315" w:rsidRDefault="003D0768" w:rsidP="003D0768">
      <w:pPr>
        <w:pStyle w:val="Standard"/>
        <w:shd w:val="clear" w:color="auto" w:fill="FFFFFF"/>
        <w:ind w:firstLine="454"/>
        <w:jc w:val="both"/>
        <w:rPr>
          <w:lang w:val="ru-RU"/>
        </w:rPr>
      </w:pPr>
      <w:r w:rsidRPr="00EF5315">
        <w:rPr>
          <w:lang w:val="ru-RU"/>
        </w:rPr>
        <w:t>Способы передачи чужой речи.</w:t>
      </w:r>
    </w:p>
    <w:p w:rsidR="003D0768" w:rsidRPr="00EF5315" w:rsidRDefault="003D0768" w:rsidP="003D0768">
      <w:pPr>
        <w:pStyle w:val="Standard"/>
        <w:shd w:val="clear" w:color="auto" w:fill="FFFFFF"/>
        <w:ind w:firstLine="454"/>
        <w:jc w:val="both"/>
        <w:rPr>
          <w:lang w:val="ru-RU"/>
        </w:rPr>
      </w:pPr>
      <w:r w:rsidRPr="00EF5315">
        <w:rPr>
          <w:lang w:val="ru-RU"/>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3D0768" w:rsidRPr="00EF5315" w:rsidRDefault="003D0768" w:rsidP="003D0768">
      <w:pPr>
        <w:pStyle w:val="Standard"/>
        <w:shd w:val="clear" w:color="auto" w:fill="FFFFFF"/>
        <w:ind w:firstLine="454"/>
        <w:jc w:val="both"/>
        <w:rPr>
          <w:lang w:val="ru-RU"/>
        </w:rPr>
      </w:pPr>
      <w:r w:rsidRPr="00EF5315">
        <w:rPr>
          <w:lang w:val="ru-RU"/>
        </w:rPr>
        <w:t>Применение синтаксических знаний и умений в практике правописания.</w:t>
      </w:r>
    </w:p>
    <w:p w:rsidR="003D0768" w:rsidRPr="00EF5315" w:rsidRDefault="003D0768" w:rsidP="003D0768">
      <w:pPr>
        <w:pStyle w:val="Standard"/>
        <w:shd w:val="clear" w:color="auto" w:fill="FFFFFF"/>
        <w:ind w:firstLine="454"/>
        <w:jc w:val="both"/>
        <w:rPr>
          <w:b/>
          <w:bCs/>
          <w:lang w:val="ru-RU"/>
        </w:rPr>
      </w:pPr>
      <w:r w:rsidRPr="00EF5315">
        <w:rPr>
          <w:b/>
          <w:bCs/>
          <w:lang w:val="ru-RU"/>
        </w:rPr>
        <w:t>Правописание: орфография и пунктуация</w:t>
      </w:r>
    </w:p>
    <w:p w:rsidR="003D0768" w:rsidRPr="00EF5315" w:rsidRDefault="003D0768" w:rsidP="003D0768">
      <w:pPr>
        <w:pStyle w:val="Standard"/>
        <w:shd w:val="clear" w:color="auto" w:fill="FFFFFF"/>
        <w:ind w:firstLine="454"/>
        <w:jc w:val="both"/>
        <w:rPr>
          <w:lang w:val="ru-RU"/>
        </w:rPr>
      </w:pPr>
      <w:r w:rsidRPr="00EF5315">
        <w:rPr>
          <w:lang w:val="ru-RU"/>
        </w:rPr>
        <w:t>1. Орфография как система правил правописания. Понятие орфограммы.</w:t>
      </w:r>
    </w:p>
    <w:p w:rsidR="003D0768" w:rsidRPr="00EF5315" w:rsidRDefault="003D0768" w:rsidP="003D0768">
      <w:pPr>
        <w:pStyle w:val="Standard"/>
        <w:shd w:val="clear" w:color="auto" w:fill="FFFFFF"/>
        <w:ind w:firstLine="454"/>
        <w:jc w:val="both"/>
        <w:rPr>
          <w:lang w:val="ru-RU"/>
        </w:rPr>
      </w:pPr>
      <w:r w:rsidRPr="00EF5315">
        <w:rPr>
          <w:lang w:val="ru-RU"/>
        </w:rPr>
        <w:t xml:space="preserve">Правописание гласных и согласных в составе морфем. Правописание </w:t>
      </w:r>
      <w:r w:rsidRPr="00EF5315">
        <w:rPr>
          <w:i/>
          <w:iCs/>
          <w:lang w:val="ru-RU"/>
        </w:rPr>
        <w:t>ъ </w:t>
      </w:r>
      <w:r w:rsidRPr="00EF5315">
        <w:rPr>
          <w:lang w:val="ru-RU"/>
        </w:rPr>
        <w:t>и </w:t>
      </w:r>
      <w:r w:rsidRPr="00EF5315">
        <w:rPr>
          <w:i/>
          <w:iCs/>
          <w:lang w:val="ru-RU"/>
        </w:rPr>
        <w:t>ь.</w:t>
      </w:r>
    </w:p>
    <w:p w:rsidR="003D0768" w:rsidRPr="00EF5315" w:rsidRDefault="003D0768" w:rsidP="003D0768">
      <w:pPr>
        <w:pStyle w:val="Standard"/>
        <w:shd w:val="clear" w:color="auto" w:fill="FFFFFF"/>
        <w:ind w:firstLine="454"/>
        <w:jc w:val="both"/>
        <w:rPr>
          <w:lang w:val="ru-RU"/>
        </w:rPr>
      </w:pPr>
      <w:r w:rsidRPr="00EF5315">
        <w:rPr>
          <w:lang w:val="ru-RU"/>
        </w:rPr>
        <w:t>Слитные, дефисные и раздельные написания.</w:t>
      </w:r>
    </w:p>
    <w:p w:rsidR="003D0768" w:rsidRPr="00EF5315" w:rsidRDefault="003D0768" w:rsidP="003D0768">
      <w:pPr>
        <w:pStyle w:val="Standard"/>
        <w:shd w:val="clear" w:color="auto" w:fill="FFFFFF"/>
        <w:ind w:firstLine="454"/>
        <w:jc w:val="both"/>
        <w:rPr>
          <w:lang w:val="ru-RU"/>
        </w:rPr>
      </w:pPr>
      <w:r w:rsidRPr="00EF5315">
        <w:rPr>
          <w:lang w:val="ru-RU"/>
        </w:rPr>
        <w:t>Употребление прописной и строчной буквы.</w:t>
      </w:r>
    </w:p>
    <w:p w:rsidR="003D0768" w:rsidRPr="00EF5315" w:rsidRDefault="003D0768" w:rsidP="003D0768">
      <w:pPr>
        <w:pStyle w:val="Standard"/>
        <w:shd w:val="clear" w:color="auto" w:fill="FFFFFF"/>
        <w:ind w:firstLine="454"/>
        <w:jc w:val="both"/>
        <w:rPr>
          <w:lang w:val="ru-RU"/>
        </w:rPr>
      </w:pPr>
      <w:r w:rsidRPr="00EF5315">
        <w:rPr>
          <w:lang w:val="ru-RU"/>
        </w:rPr>
        <w:t>Перенос слов.</w:t>
      </w:r>
    </w:p>
    <w:p w:rsidR="003D0768" w:rsidRPr="00EF5315" w:rsidRDefault="003D0768" w:rsidP="003D0768">
      <w:pPr>
        <w:pStyle w:val="Standard"/>
        <w:shd w:val="clear" w:color="auto" w:fill="FFFFFF"/>
        <w:ind w:firstLine="454"/>
        <w:jc w:val="both"/>
        <w:rPr>
          <w:lang w:val="ru-RU"/>
        </w:rPr>
      </w:pPr>
      <w:r w:rsidRPr="00EF5315">
        <w:rPr>
          <w:lang w:val="ru-RU"/>
        </w:rPr>
        <w:t>Орфографические словари и справочники.</w:t>
      </w:r>
    </w:p>
    <w:p w:rsidR="003D0768" w:rsidRPr="00EF5315" w:rsidRDefault="003D0768" w:rsidP="003D0768">
      <w:pPr>
        <w:pStyle w:val="Standard"/>
        <w:shd w:val="clear" w:color="auto" w:fill="FFFFFF"/>
        <w:ind w:firstLine="454"/>
        <w:jc w:val="both"/>
        <w:rPr>
          <w:lang w:val="ru-RU"/>
        </w:rPr>
      </w:pPr>
      <w:r w:rsidRPr="00EF5315">
        <w:rPr>
          <w:lang w:val="ru-RU"/>
        </w:rPr>
        <w:t>Пунктуация как система правил правописания.</w:t>
      </w:r>
    </w:p>
    <w:p w:rsidR="003D0768" w:rsidRPr="00EF5315" w:rsidRDefault="003D0768" w:rsidP="003D0768">
      <w:pPr>
        <w:pStyle w:val="Standard"/>
        <w:shd w:val="clear" w:color="auto" w:fill="FFFFFF"/>
        <w:ind w:firstLine="454"/>
        <w:jc w:val="both"/>
        <w:rPr>
          <w:lang w:val="ru-RU"/>
        </w:rPr>
      </w:pPr>
      <w:r w:rsidRPr="00EF5315">
        <w:rPr>
          <w:lang w:val="ru-RU"/>
        </w:rPr>
        <w:t>Знаки препинания и их функции. Одиночные и парные знаки препинания.</w:t>
      </w:r>
    </w:p>
    <w:p w:rsidR="003D0768" w:rsidRPr="00EF5315" w:rsidRDefault="003D0768" w:rsidP="003D0768">
      <w:pPr>
        <w:pStyle w:val="Standard"/>
        <w:shd w:val="clear" w:color="auto" w:fill="FFFFFF"/>
        <w:ind w:firstLine="454"/>
        <w:jc w:val="both"/>
        <w:rPr>
          <w:lang w:val="ru-RU"/>
        </w:rPr>
      </w:pPr>
      <w:r w:rsidRPr="00EF5315">
        <w:rPr>
          <w:lang w:val="ru-RU"/>
        </w:rPr>
        <w:t>Знаки препинания в конце предложения.</w:t>
      </w:r>
    </w:p>
    <w:p w:rsidR="003D0768" w:rsidRPr="00EF5315" w:rsidRDefault="003D0768" w:rsidP="003D0768">
      <w:pPr>
        <w:pStyle w:val="Standard"/>
        <w:shd w:val="clear" w:color="auto" w:fill="FFFFFF"/>
        <w:ind w:firstLine="454"/>
        <w:jc w:val="both"/>
        <w:rPr>
          <w:lang w:val="ru-RU"/>
        </w:rPr>
      </w:pPr>
      <w:r w:rsidRPr="00EF5315">
        <w:rPr>
          <w:lang w:val="ru-RU"/>
        </w:rPr>
        <w:t>Знаки препинания в простом неосложнённом предложении.</w:t>
      </w:r>
    </w:p>
    <w:p w:rsidR="003D0768" w:rsidRPr="00EF5315" w:rsidRDefault="003D0768" w:rsidP="003D0768">
      <w:pPr>
        <w:pStyle w:val="Standard"/>
        <w:shd w:val="clear" w:color="auto" w:fill="FFFFFF"/>
        <w:ind w:firstLine="454"/>
        <w:jc w:val="both"/>
        <w:rPr>
          <w:lang w:val="ru-RU"/>
        </w:rPr>
      </w:pPr>
      <w:r w:rsidRPr="00EF5315">
        <w:rPr>
          <w:lang w:val="ru-RU"/>
        </w:rPr>
        <w:t>Знаки препинания в простом осложнённом предложении.</w:t>
      </w:r>
    </w:p>
    <w:p w:rsidR="003D0768" w:rsidRPr="00EF5315" w:rsidRDefault="003D0768" w:rsidP="003D0768">
      <w:pPr>
        <w:pStyle w:val="Standard"/>
        <w:shd w:val="clear" w:color="auto" w:fill="FFFFFF"/>
        <w:ind w:firstLine="454"/>
        <w:jc w:val="both"/>
        <w:rPr>
          <w:lang w:val="ru-RU"/>
        </w:rPr>
      </w:pPr>
      <w:r w:rsidRPr="00EF5315">
        <w:rPr>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3D0768" w:rsidRPr="00EF5315" w:rsidRDefault="003D0768" w:rsidP="003D0768">
      <w:pPr>
        <w:pStyle w:val="Standard"/>
        <w:shd w:val="clear" w:color="auto" w:fill="FFFFFF"/>
        <w:ind w:firstLine="454"/>
        <w:jc w:val="both"/>
        <w:rPr>
          <w:lang w:val="ru-RU"/>
        </w:rPr>
      </w:pPr>
      <w:r w:rsidRPr="00EF5315">
        <w:rPr>
          <w:lang w:val="ru-RU"/>
        </w:rPr>
        <w:t>Знаки препинания при прямой речи и цитировании, в диалоге.</w:t>
      </w:r>
    </w:p>
    <w:p w:rsidR="003D0768" w:rsidRPr="00EF5315" w:rsidRDefault="003D0768" w:rsidP="003D0768">
      <w:pPr>
        <w:pStyle w:val="Standard"/>
        <w:shd w:val="clear" w:color="auto" w:fill="FFFFFF"/>
        <w:ind w:firstLine="454"/>
        <w:jc w:val="both"/>
        <w:rPr>
          <w:lang w:val="ru-RU"/>
        </w:rPr>
      </w:pPr>
      <w:r w:rsidRPr="00EF5315">
        <w:rPr>
          <w:lang w:val="ru-RU"/>
        </w:rPr>
        <w:t>Сочетание знаков препинания.</w:t>
      </w:r>
    </w:p>
    <w:p w:rsidR="003D0768" w:rsidRPr="00EF5315" w:rsidRDefault="003D0768" w:rsidP="003D0768">
      <w:pPr>
        <w:pStyle w:val="Standard"/>
        <w:shd w:val="clear" w:color="auto" w:fill="FFFFFF"/>
        <w:ind w:firstLine="454"/>
        <w:jc w:val="both"/>
        <w:rPr>
          <w:lang w:val="ru-RU"/>
        </w:rPr>
      </w:pPr>
      <w:r w:rsidRPr="00EF5315">
        <w:rPr>
          <w:lang w:val="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3D0768" w:rsidRPr="00EF5315" w:rsidRDefault="003D0768" w:rsidP="003D0768">
      <w:pPr>
        <w:pStyle w:val="Standard"/>
        <w:shd w:val="clear" w:color="auto" w:fill="FFFFFF"/>
        <w:ind w:firstLine="454"/>
        <w:jc w:val="both"/>
        <w:rPr>
          <w:lang w:val="ru-RU"/>
        </w:rPr>
      </w:pPr>
      <w:r w:rsidRPr="00EF5315">
        <w:rPr>
          <w:lang w:val="ru-RU"/>
        </w:rPr>
        <w:t>Использование орфографических словарей и справочников по правописанию для решения орфографических и пунктуационных проблем.</w:t>
      </w:r>
    </w:p>
    <w:p w:rsidR="003D0768" w:rsidRPr="00EF5315" w:rsidRDefault="003D0768" w:rsidP="003D0768">
      <w:pPr>
        <w:pStyle w:val="Standard"/>
        <w:shd w:val="clear" w:color="auto" w:fill="FFFFFF"/>
        <w:ind w:firstLine="454"/>
        <w:jc w:val="both"/>
        <w:rPr>
          <w:b/>
          <w:bCs/>
          <w:lang w:val="ru-RU"/>
        </w:rPr>
      </w:pPr>
      <w:r w:rsidRPr="00EF5315">
        <w:rPr>
          <w:b/>
          <w:bCs/>
          <w:lang w:val="ru-RU"/>
        </w:rPr>
        <w:t>Язык и культура</w:t>
      </w:r>
    </w:p>
    <w:p w:rsidR="003D0768" w:rsidRPr="00EF5315" w:rsidRDefault="003D0768" w:rsidP="003D0768">
      <w:pPr>
        <w:pStyle w:val="Standard"/>
        <w:shd w:val="clear" w:color="auto" w:fill="FFFFFF"/>
        <w:ind w:firstLine="454"/>
        <w:jc w:val="both"/>
        <w:rPr>
          <w:lang w:val="ru-RU"/>
        </w:rPr>
      </w:pPr>
      <w:r w:rsidRPr="00EF5315">
        <w:rPr>
          <w:lang w:val="ru-RU"/>
        </w:rPr>
        <w:t>1. Взаимосвязь языка и культуры, истории народа. Русский речевой этикет.</w:t>
      </w:r>
    </w:p>
    <w:p w:rsidR="00111D37" w:rsidRPr="003D0768" w:rsidRDefault="003D0768" w:rsidP="003D0768">
      <w:pPr>
        <w:pStyle w:val="2c"/>
        <w:shd w:val="clear" w:color="auto" w:fill="auto"/>
        <w:spacing w:after="0" w:line="240" w:lineRule="auto"/>
        <w:ind w:firstLine="0"/>
        <w:jc w:val="both"/>
        <w:rPr>
          <w:rFonts w:ascii="Times New Roman" w:hAnsi="Times New Roman"/>
          <w:b/>
          <w:sz w:val="24"/>
          <w:szCs w:val="24"/>
          <w:lang w:val="ru-RU"/>
        </w:rPr>
      </w:pPr>
      <w:r>
        <w:rPr>
          <w:rFonts w:ascii="Times New Roman" w:hAnsi="Times New Roman"/>
          <w:sz w:val="24"/>
          <w:szCs w:val="24"/>
          <w:lang w:val="ru-RU"/>
        </w:rPr>
        <w:lastRenderedPageBreak/>
        <w:t xml:space="preserve">          </w:t>
      </w:r>
      <w:r w:rsidRPr="003D0768">
        <w:rPr>
          <w:rFonts w:ascii="Times New Roman" w:hAnsi="Times New Roman"/>
          <w:sz w:val="24"/>
          <w:szCs w:val="24"/>
          <w:lang w:val="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3D0768" w:rsidRPr="001A7C38" w:rsidRDefault="003D0768" w:rsidP="009047EC">
      <w:pPr>
        <w:pStyle w:val="2c"/>
        <w:shd w:val="clear" w:color="auto" w:fill="auto"/>
        <w:spacing w:after="0" w:line="240" w:lineRule="auto"/>
        <w:ind w:firstLine="709"/>
        <w:jc w:val="both"/>
        <w:rPr>
          <w:rFonts w:ascii="Times New Roman" w:hAnsi="Times New Roman"/>
          <w:b/>
          <w:sz w:val="24"/>
          <w:szCs w:val="24"/>
          <w:lang w:val="ru-RU"/>
        </w:rPr>
      </w:pPr>
    </w:p>
    <w:p w:rsidR="00111D37" w:rsidRPr="001A7C38" w:rsidRDefault="00111D37" w:rsidP="009047EC">
      <w:pPr>
        <w:pStyle w:val="2c"/>
        <w:shd w:val="clear" w:color="auto" w:fill="auto"/>
        <w:spacing w:after="0" w:line="240" w:lineRule="auto"/>
        <w:ind w:firstLine="709"/>
        <w:jc w:val="both"/>
        <w:rPr>
          <w:rFonts w:ascii="Times New Roman" w:hAnsi="Times New Roman"/>
          <w:b/>
          <w:sz w:val="24"/>
          <w:szCs w:val="24"/>
          <w:lang w:val="ru-RU"/>
        </w:rPr>
      </w:pPr>
      <w:r w:rsidRPr="001A7C38">
        <w:rPr>
          <w:rFonts w:ascii="Times New Roman" w:hAnsi="Times New Roman"/>
          <w:b/>
          <w:sz w:val="24"/>
          <w:szCs w:val="24"/>
          <w:lang w:val="ru-RU"/>
        </w:rPr>
        <w:t>Литература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Введение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и др.). Учебник литературы и работа с ним.</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УСТНОЕ НАРОДНОЕ ТВОРЧЕСТВО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Малые жанры фольклора. Детский фольклор (колыбельные песни,  пестушки, приговорки, скороговорки, загадки —  повторение).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Фольклор. Устное народное творчество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РУССКИЕ НАРОДНЫЕ СКАЗКИ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сказок.</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«Царевна-лягушка». </w:t>
      </w:r>
      <w:r w:rsidRPr="003D0768">
        <w:rPr>
          <w:rFonts w:ascii="Times New Roman" w:hAnsi="Times New Roman"/>
          <w:sz w:val="24"/>
          <w:szCs w:val="24"/>
        </w:rPr>
        <w:t>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(М.Горький). Иван-царевич — победитель житейских невзгод. Животные-помощники. Особая роль чудесных противников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w:t>
      </w:r>
      <w:r w:rsidRPr="003D0768">
        <w:rPr>
          <w:rFonts w:ascii="Times New Roman" w:hAnsi="Times New Roman"/>
          <w:i/>
          <w:iCs/>
          <w:sz w:val="24"/>
          <w:szCs w:val="24"/>
        </w:rPr>
        <w:t xml:space="preserve"> «Иван-крестьянский сын и чудо-юдо». </w:t>
      </w:r>
      <w:r w:rsidRPr="003D0768">
        <w:rPr>
          <w:rFonts w:ascii="Times New Roman" w:hAnsi="Times New Roman"/>
          <w:sz w:val="24"/>
          <w:szCs w:val="24"/>
        </w:rPr>
        <w:t>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«Журавль и цапля», «Солдатская шинель» </w:t>
      </w:r>
      <w:r w:rsidRPr="003D0768">
        <w:rPr>
          <w:rFonts w:ascii="Times New Roman" w:hAnsi="Times New Roman"/>
          <w:sz w:val="24"/>
          <w:szCs w:val="24"/>
        </w:rPr>
        <w:t>— народные представления о справедливости, добре и зле в сказках о животных и бытовых сказках.</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Сказка как повествовательный жанр фольклора. Виды сказок (закрепление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Постоянные эпитеты. Гипербола (начальное представление). Сказочные формулы. Вариативность народных сказок (первоначальное  представления). Сравнение.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ДРЕВНЕРУССКОЙ ЛИТЕРАТУРЫ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«Повесть временных лет» </w:t>
      </w:r>
      <w:r w:rsidRPr="003D0768">
        <w:rPr>
          <w:rFonts w:ascii="Times New Roman" w:hAnsi="Times New Roman"/>
          <w:sz w:val="24"/>
          <w:szCs w:val="24"/>
        </w:rPr>
        <w:t xml:space="preserve">как литературный памятник. </w:t>
      </w:r>
      <w:r w:rsidRPr="003D0768">
        <w:rPr>
          <w:rFonts w:ascii="Times New Roman" w:hAnsi="Times New Roman"/>
          <w:i/>
          <w:iCs/>
          <w:sz w:val="24"/>
          <w:szCs w:val="24"/>
        </w:rPr>
        <w:t xml:space="preserve">«Подвиг отрока-киевлянина и хитрость воеводы Прети - на». </w:t>
      </w:r>
      <w:r w:rsidRPr="003D0768">
        <w:rPr>
          <w:rFonts w:ascii="Times New Roman" w:hAnsi="Times New Roman"/>
          <w:sz w:val="24"/>
          <w:szCs w:val="24"/>
        </w:rPr>
        <w:t>Отзвуки фольклора в летописи. Герои старинных «Повестей...» и их подвиги во имя мира на родной земле.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Летопись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ЛИТЕРАТУРЫ XVIII ВЕКА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Михаил Васильевич Ломоносов. Краткий рассказ о жизни писателя (детство и годы учения, начало литературной деятельности). Ломоносов — учёный, поэт, художник, гражданин.</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«Случились вместе два астронома в пиру...» </w:t>
      </w:r>
      <w:r w:rsidRPr="003D0768">
        <w:rPr>
          <w:rFonts w:ascii="Times New Roman" w:hAnsi="Times New Roman"/>
          <w:sz w:val="24"/>
          <w:szCs w:val="24"/>
        </w:rPr>
        <w:t>— научные истины в поэтической форме. Юмор стихотворения.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Роды литературы: эпос, лирика, драма. Жанры литературы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РУССКОЙ ЛИТЕРАТУРЫ XIX ВЕКА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Русские басни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lastRenderedPageBreak/>
        <w:t>Жанр басни. Истоки басенного жанра (Эзоп, Лафонтен, русские баснописцы XVIII века: А. П. Сумароков, И. И. Дмитриев) (обзор).</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Иван Андреевич Крылов. Краткий рассказ о баснописце (детство,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«Ворона и Лисица», «Волк и Ягнёнок», «Свинья под Дубом» </w:t>
      </w:r>
      <w:r w:rsidRPr="003D0768">
        <w:rPr>
          <w:rFonts w:ascii="Times New Roman" w:hAnsi="Times New Roman"/>
          <w:sz w:val="24"/>
          <w:szCs w:val="24"/>
        </w:rPr>
        <w:t xml:space="preserve">(на выбор). Осмеяние пороков — грубой силы, жадности, неблагодарности, хитрости и т. </w:t>
      </w:r>
      <w:r w:rsidRPr="003D0768">
        <w:rPr>
          <w:rFonts w:ascii="Times New Roman" w:hAnsi="Times New Roman"/>
          <w:i/>
          <w:iCs/>
          <w:sz w:val="24"/>
          <w:szCs w:val="24"/>
        </w:rPr>
        <w:t xml:space="preserve">ж., «Волк на псарне» </w:t>
      </w:r>
      <w:r w:rsidRPr="003D0768">
        <w:rPr>
          <w:rFonts w:ascii="Times New Roman" w:hAnsi="Times New Roman"/>
          <w:sz w:val="24"/>
          <w:szCs w:val="24"/>
        </w:rPr>
        <w:t>— отражение исторических событий в басне; патриотическая позиция автора.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Аллегория как форма иносказания и средство раскрытия определённых свойств человека. Поучительный характер басен. Своеобразие языка басен И. А. Крылова.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Басня (развитие представлений), аллегория (начальные представления). Понятие об эзоповом языке.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Василий Андреевич Жуковский. Краткий рассказ о поэте (детство и начало творчества, Жуковский-сказочник).</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«Спящая царевна». </w:t>
      </w:r>
      <w:r w:rsidRPr="003D0768">
        <w:rPr>
          <w:rFonts w:ascii="Times New Roman" w:hAnsi="Times New Roman"/>
          <w:sz w:val="24"/>
          <w:szCs w:val="24"/>
        </w:rPr>
        <w:t>Сходные и различные черты сказки Жуковского и народной сказки. Особенности сюжета. Различие героев литературной и фольклорной сказки.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«Кубок»   </w:t>
      </w:r>
      <w:r w:rsidRPr="003D0768">
        <w:rPr>
          <w:rFonts w:ascii="Times New Roman" w:hAnsi="Times New Roman"/>
          <w:sz w:val="24"/>
          <w:szCs w:val="24"/>
        </w:rPr>
        <w:t>Благородство и жестокость. Герои баллады.</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Баллада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Александр Сергеевич Пушкин. Краткий рассказ о жизни поэта (детство, годы учения).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Стихотворение </w:t>
      </w:r>
      <w:r w:rsidRPr="003D0768">
        <w:rPr>
          <w:rFonts w:ascii="Times New Roman" w:hAnsi="Times New Roman"/>
          <w:i/>
          <w:iCs/>
          <w:sz w:val="24"/>
          <w:szCs w:val="24"/>
        </w:rPr>
        <w:t xml:space="preserve">«Няне» </w:t>
      </w:r>
      <w:r w:rsidRPr="003D0768">
        <w:rPr>
          <w:rFonts w:ascii="Times New Roman" w:hAnsi="Times New Roman"/>
          <w:sz w:val="24"/>
          <w:szCs w:val="24"/>
        </w:rPr>
        <w:t>— поэтизация образа няни; мотивы одиночества и грусти, скрашиваемые любовью няни, её сказками и песнями.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«У лукоморья дуб зелёный...». </w:t>
      </w:r>
      <w:r w:rsidRPr="003D0768">
        <w:rPr>
          <w:rFonts w:ascii="Times New Roman" w:hAnsi="Times New Roman"/>
          <w:sz w:val="24"/>
          <w:szCs w:val="24"/>
        </w:rPr>
        <w:t>Пролог к поэме «Руслан и Людмила» — собирательная картина сюжетов, образов и событий народных сказок, мотивы и сюжеты пушкинского изведения.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«Сказка о мёртвой царевне и о семи богатырях» </w:t>
      </w:r>
      <w:r w:rsidRPr="003D0768">
        <w:rPr>
          <w:rFonts w:ascii="Times New Roman" w:hAnsi="Times New Roman"/>
          <w:sz w:val="24"/>
          <w:szCs w:val="24"/>
        </w:rPr>
        <w:t>—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Лирическое послание (начальные представления). Пролог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Русская литературная сказка XIX века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Антоний Погорельский. </w:t>
      </w:r>
      <w:r w:rsidRPr="003D0768">
        <w:rPr>
          <w:rFonts w:ascii="Times New Roman" w:hAnsi="Times New Roman"/>
          <w:i/>
          <w:iCs/>
          <w:sz w:val="24"/>
          <w:szCs w:val="24"/>
        </w:rPr>
        <w:t xml:space="preserve">«Чёрная курица, или Подземные жители». </w:t>
      </w:r>
      <w:r w:rsidRPr="003D0768">
        <w:rPr>
          <w:rFonts w:ascii="Times New Roman" w:hAnsi="Times New Roman"/>
          <w:sz w:val="24"/>
          <w:szCs w:val="24"/>
        </w:rPr>
        <w:t>Сказочно-условное,     фантастическое     и     достоверно-реальное     в     литературной     сказке.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Нравоучительное содержание и причудливый сюжет произведения.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Пётр Павлович Ершов. </w:t>
      </w:r>
      <w:r w:rsidRPr="003D0768">
        <w:rPr>
          <w:rFonts w:ascii="Times New Roman" w:hAnsi="Times New Roman"/>
          <w:i/>
          <w:iCs/>
          <w:sz w:val="24"/>
          <w:szCs w:val="24"/>
        </w:rPr>
        <w:t xml:space="preserve">«Конёк-Горбунок». </w:t>
      </w:r>
      <w:r w:rsidRPr="003D0768">
        <w:rPr>
          <w:rFonts w:ascii="Times New Roman" w:hAnsi="Times New Roman"/>
          <w:sz w:val="24"/>
          <w:szCs w:val="24"/>
        </w:rPr>
        <w:t>(Для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Всеволод Михайлович Гаршин. </w:t>
      </w:r>
      <w:r w:rsidRPr="003D0768">
        <w:rPr>
          <w:rFonts w:ascii="Times New Roman" w:hAnsi="Times New Roman"/>
          <w:i/>
          <w:iCs/>
          <w:sz w:val="24"/>
          <w:szCs w:val="24"/>
        </w:rPr>
        <w:t>«</w:t>
      </w:r>
      <w:r w:rsidRPr="003D0768">
        <w:rPr>
          <w:rFonts w:ascii="Times New Roman" w:hAnsi="Times New Roman"/>
          <w:i/>
          <w:iCs/>
          <w:sz w:val="24"/>
          <w:szCs w:val="24"/>
          <w:lang w:val="en-US"/>
        </w:rPr>
        <w:t>Attalea</w:t>
      </w:r>
      <w:r w:rsidRPr="003D0768">
        <w:rPr>
          <w:rFonts w:ascii="Times New Roman" w:hAnsi="Times New Roman"/>
          <w:i/>
          <w:iCs/>
          <w:sz w:val="24"/>
          <w:szCs w:val="24"/>
        </w:rPr>
        <w:t xml:space="preserve"> </w:t>
      </w:r>
      <w:r w:rsidRPr="003D0768">
        <w:rPr>
          <w:rFonts w:ascii="Times New Roman" w:hAnsi="Times New Roman"/>
          <w:i/>
          <w:iCs/>
          <w:sz w:val="24"/>
          <w:szCs w:val="24"/>
          <w:lang w:val="en-US"/>
        </w:rPr>
        <w:t>Princeps</w:t>
      </w:r>
      <w:r w:rsidRPr="003D0768">
        <w:rPr>
          <w:rFonts w:ascii="Times New Roman" w:hAnsi="Times New Roman"/>
          <w:i/>
          <w:iCs/>
          <w:sz w:val="24"/>
          <w:szCs w:val="24"/>
        </w:rPr>
        <w:t xml:space="preserve">» . </w:t>
      </w:r>
      <w:r w:rsidRPr="003D0768">
        <w:rPr>
          <w:rFonts w:ascii="Times New Roman" w:hAnsi="Times New Roman"/>
          <w:sz w:val="24"/>
          <w:szCs w:val="24"/>
        </w:rPr>
        <w:t>Героическое и обыденное в сказке. Трагический финал и жизнеутверждающий пафос произведения,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Михаил Юрьевич Лермонтов. Краткий рассказ о поэте (детство и начало литературной деятельности, интерес к истории России).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«Бородино» — </w:t>
      </w:r>
      <w:r w:rsidRPr="003D0768">
        <w:rPr>
          <w:rFonts w:ascii="Times New Roman" w:hAnsi="Times New Roman"/>
          <w:sz w:val="24"/>
          <w:szCs w:val="24"/>
        </w:rPr>
        <w:t>отклик на 25-летнюю годовщину Бородинского сражения (1837).</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Историческая основа стихотворения, 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Сравнение,     гипербола,      эпитет      (развитие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представлений), метафора, звукопись, аллитерация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Николай Васильевич Гоголь. Краткий рассказ о писателе (детство, годы учения,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«Заколдованное место» </w:t>
      </w:r>
      <w:r w:rsidRPr="003D0768">
        <w:rPr>
          <w:rFonts w:ascii="Times New Roman" w:hAnsi="Times New Roman"/>
          <w:sz w:val="24"/>
          <w:szCs w:val="24"/>
        </w:rPr>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lastRenderedPageBreak/>
        <w:t xml:space="preserve">«Ночь перед Рождеством». </w:t>
      </w:r>
      <w:r w:rsidRPr="003D0768">
        <w:rPr>
          <w:rFonts w:ascii="Times New Roman" w:hAnsi="Times New Roman"/>
          <w:sz w:val="24"/>
          <w:szCs w:val="24"/>
        </w:rPr>
        <w:t>(Для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Фантастика (развитие представлений). Юмор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Николай Алексеевич Некрасов. Краткий рассказ о поэте (детство и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Стихотворение </w:t>
      </w:r>
      <w:r w:rsidRPr="003D0768">
        <w:rPr>
          <w:rFonts w:ascii="Times New Roman" w:hAnsi="Times New Roman"/>
          <w:i/>
          <w:iCs/>
          <w:sz w:val="24"/>
          <w:szCs w:val="24"/>
        </w:rPr>
        <w:t xml:space="preserve">«Крестьянские дети». </w:t>
      </w:r>
      <w:r w:rsidRPr="003D0768">
        <w:rPr>
          <w:rFonts w:ascii="Times New Roman" w:hAnsi="Times New Roman"/>
          <w:sz w:val="24"/>
          <w:szCs w:val="24"/>
        </w:rPr>
        <w:t>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«Есть женщины в русских селеньях...» </w:t>
      </w:r>
      <w:r w:rsidRPr="003D0768">
        <w:rPr>
          <w:rFonts w:ascii="Times New Roman" w:hAnsi="Times New Roman"/>
          <w:sz w:val="24"/>
          <w:szCs w:val="24"/>
        </w:rPr>
        <w:t xml:space="preserve">(отрывок из поэмы </w:t>
      </w:r>
      <w:r w:rsidRPr="003D0768">
        <w:rPr>
          <w:rFonts w:ascii="Times New Roman" w:hAnsi="Times New Roman"/>
          <w:i/>
          <w:iCs/>
          <w:sz w:val="24"/>
          <w:szCs w:val="24"/>
        </w:rPr>
        <w:t xml:space="preserve">«Мороз, Красный нос»). </w:t>
      </w:r>
      <w:r w:rsidRPr="003D0768">
        <w:rPr>
          <w:rFonts w:ascii="Times New Roman" w:hAnsi="Times New Roman"/>
          <w:sz w:val="24"/>
          <w:szCs w:val="24"/>
        </w:rPr>
        <w:t>Поэтический образ русской женщины.</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«На Волге». </w:t>
      </w:r>
      <w:r w:rsidRPr="003D0768">
        <w:rPr>
          <w:rFonts w:ascii="Times New Roman" w:hAnsi="Times New Roman"/>
          <w:sz w:val="24"/>
          <w:szCs w:val="24"/>
        </w:rPr>
        <w:t>Картины природы. Раздумья поэта о судьбе народа. Вера в потенциальные силы народа, лучшую его судьбу. (Для внеклассного чтения.)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Эпитет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Иван Сергеевич Тургенев. Краткий рассказ о писателе (детство и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«Муму». </w:t>
      </w:r>
      <w:r w:rsidRPr="003D0768">
        <w:rPr>
          <w:rFonts w:ascii="Times New Roman" w:hAnsi="Times New Roman"/>
          <w:sz w:val="24"/>
          <w:szCs w:val="24"/>
        </w:rPr>
        <w:t>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Портрет,        пейзаж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Литературный герой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Афанасий Афанасьевич Фет. Краткий рассказ о поэте. Стихотворение    </w:t>
      </w:r>
      <w:r w:rsidRPr="003D0768">
        <w:rPr>
          <w:rFonts w:ascii="Times New Roman" w:hAnsi="Times New Roman"/>
          <w:i/>
          <w:iCs/>
          <w:sz w:val="24"/>
          <w:szCs w:val="24"/>
        </w:rPr>
        <w:t xml:space="preserve">«Весенний   дождь»    </w:t>
      </w:r>
      <w:r w:rsidRPr="003D0768">
        <w:rPr>
          <w:rFonts w:ascii="Times New Roman" w:hAnsi="Times New Roman"/>
          <w:sz w:val="24"/>
          <w:szCs w:val="24"/>
        </w:rPr>
        <w:t>—    радостная,    яркая,    полная    движения    картина весенней природы. Краски, звуки, запахи как воплощение красоты жизни.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Лев Николаевич Толстой. Краткий рассказ о писателе (детство,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«Кавказский пленник». </w:t>
      </w:r>
      <w:r w:rsidRPr="003D0768">
        <w:rPr>
          <w:rFonts w:ascii="Times New Roman" w:hAnsi="Times New Roman"/>
          <w:sz w:val="24"/>
          <w:szCs w:val="24"/>
        </w:rPr>
        <w:t>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Сравнение (развитие понятия), сюжет (начальное представление).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Антон Павлович Чехов. Краткий рассказ о писателе (детство и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«Хирургия» </w:t>
      </w:r>
      <w:r w:rsidRPr="003D0768">
        <w:rPr>
          <w:rFonts w:ascii="Times New Roman" w:hAnsi="Times New Roman"/>
          <w:sz w:val="24"/>
          <w:szCs w:val="24"/>
        </w:rPr>
        <w:t>— осмеяние глупости и невежества героев рассказа. Юмор ситуации. Речь персонажей как средство их Характеристики.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Юмор     (развитие     представлений),     речевая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характеристика персонажей (начальные представления). Речь героев как средство создания комической ситуации.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Поэты XIX века о Родине и родной природе </w:t>
      </w:r>
      <w:r w:rsidRPr="003D0768">
        <w:rPr>
          <w:rFonts w:ascii="Times New Roman" w:hAnsi="Times New Roman"/>
          <w:i/>
          <w:iCs/>
          <w:sz w:val="24"/>
          <w:szCs w:val="24"/>
        </w:rPr>
        <w:t>(обзор)</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Ф. И. Тютчев. </w:t>
      </w:r>
      <w:r w:rsidRPr="003D0768">
        <w:rPr>
          <w:rFonts w:ascii="Times New Roman" w:hAnsi="Times New Roman"/>
          <w:i/>
          <w:iCs/>
          <w:sz w:val="24"/>
          <w:szCs w:val="24"/>
        </w:rPr>
        <w:t xml:space="preserve">«Зима недаром злится...», «Как верея охот летних бурь...», «Есть в осени первоначальной...», </w:t>
      </w:r>
      <w:r w:rsidRPr="003D0768">
        <w:rPr>
          <w:rFonts w:ascii="Times New Roman" w:hAnsi="Times New Roman"/>
          <w:sz w:val="24"/>
          <w:szCs w:val="24"/>
        </w:rPr>
        <w:t xml:space="preserve">... Н. Плещеев. </w:t>
      </w:r>
      <w:r w:rsidRPr="003D0768">
        <w:rPr>
          <w:rFonts w:ascii="Times New Roman" w:hAnsi="Times New Roman"/>
          <w:i/>
          <w:iCs/>
          <w:sz w:val="24"/>
          <w:szCs w:val="24"/>
        </w:rPr>
        <w:t xml:space="preserve">«Весна» </w:t>
      </w:r>
      <w:r w:rsidRPr="003D0768">
        <w:rPr>
          <w:rFonts w:ascii="Times New Roman" w:hAnsi="Times New Roman"/>
          <w:sz w:val="24"/>
          <w:szCs w:val="24"/>
        </w:rPr>
        <w:t xml:space="preserve">(отрывок); И. С. Никитин. </w:t>
      </w:r>
      <w:r w:rsidRPr="003D0768">
        <w:rPr>
          <w:rFonts w:ascii="Times New Roman" w:hAnsi="Times New Roman"/>
          <w:i/>
          <w:iCs/>
          <w:sz w:val="24"/>
          <w:szCs w:val="24"/>
        </w:rPr>
        <w:t xml:space="preserve">«Утро», «Зимняя ночь в деревне» </w:t>
      </w:r>
      <w:r w:rsidRPr="003D0768">
        <w:rPr>
          <w:rFonts w:ascii="Times New Roman" w:hAnsi="Times New Roman"/>
          <w:sz w:val="24"/>
          <w:szCs w:val="24"/>
        </w:rPr>
        <w:t xml:space="preserve">(отрывок); А. Н. Майков. </w:t>
      </w:r>
      <w:r w:rsidRPr="003D0768">
        <w:rPr>
          <w:rFonts w:ascii="Times New Roman" w:hAnsi="Times New Roman"/>
          <w:i/>
          <w:iCs/>
          <w:sz w:val="24"/>
          <w:szCs w:val="24"/>
        </w:rPr>
        <w:t xml:space="preserve">«Ласточки»; </w:t>
      </w:r>
      <w:r w:rsidRPr="003D0768">
        <w:rPr>
          <w:rFonts w:ascii="Times New Roman" w:hAnsi="Times New Roman"/>
          <w:sz w:val="24"/>
          <w:szCs w:val="24"/>
        </w:rPr>
        <w:t xml:space="preserve">И. З. Суриков. </w:t>
      </w:r>
      <w:r w:rsidRPr="003D0768">
        <w:rPr>
          <w:rFonts w:ascii="Times New Roman" w:hAnsi="Times New Roman"/>
          <w:i/>
          <w:iCs/>
          <w:sz w:val="24"/>
          <w:szCs w:val="24"/>
        </w:rPr>
        <w:t xml:space="preserve">«Зима» </w:t>
      </w:r>
      <w:r w:rsidRPr="003D0768">
        <w:rPr>
          <w:rFonts w:ascii="Times New Roman" w:hAnsi="Times New Roman"/>
          <w:sz w:val="24"/>
          <w:szCs w:val="24"/>
        </w:rPr>
        <w:t xml:space="preserve">(отрывок); А. В. Кольцов. </w:t>
      </w:r>
      <w:r w:rsidRPr="003D0768">
        <w:rPr>
          <w:rFonts w:ascii="Times New Roman" w:hAnsi="Times New Roman"/>
          <w:i/>
          <w:iCs/>
          <w:sz w:val="24"/>
          <w:szCs w:val="24"/>
        </w:rPr>
        <w:t xml:space="preserve">«В степи». </w:t>
      </w:r>
      <w:r w:rsidRPr="003D0768">
        <w:rPr>
          <w:rFonts w:ascii="Times New Roman" w:hAnsi="Times New Roman"/>
          <w:sz w:val="24"/>
          <w:szCs w:val="24"/>
        </w:rPr>
        <w:t>Выразительное чтение наизусть стихотворений (по выбору учителя и учащихся).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Стихотворный       ритм       как       средство       передачи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эмоционального состояния, настроения.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ЛИТЕРАТУРЫ XX ВЕКА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Иван Алексеевич Бунин. Краткий рассказ о писателе (детство и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«Косцы». </w:t>
      </w:r>
      <w:r w:rsidRPr="003D0768">
        <w:rPr>
          <w:rFonts w:ascii="Times New Roman" w:hAnsi="Times New Roman"/>
          <w:sz w:val="24"/>
          <w:szCs w:val="24"/>
        </w:rPr>
        <w:t xml:space="preserve">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Рассказ </w:t>
      </w:r>
      <w:r w:rsidRPr="003D0768">
        <w:rPr>
          <w:rFonts w:ascii="Times New Roman" w:hAnsi="Times New Roman"/>
          <w:i/>
          <w:iCs/>
          <w:sz w:val="24"/>
          <w:szCs w:val="24"/>
        </w:rPr>
        <w:t xml:space="preserve">«Подснежник». </w:t>
      </w:r>
      <w:r w:rsidRPr="003D0768">
        <w:rPr>
          <w:rFonts w:ascii="Times New Roman" w:hAnsi="Times New Roman"/>
          <w:sz w:val="24"/>
          <w:szCs w:val="24"/>
        </w:rPr>
        <w:t>(Для внеклассного чтения.) Тема исторического прошлого России. Праздники и будни в жизни главного героя.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Владимир Галактионович Короленко. Краткий рассказ о писателе (детство и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«В дурном обществе». </w:t>
      </w:r>
      <w:r w:rsidRPr="003D0768">
        <w:rPr>
          <w:rFonts w:ascii="Times New Roman" w:hAnsi="Times New Roman"/>
          <w:sz w:val="24"/>
          <w:szCs w:val="24"/>
        </w:rPr>
        <w:t xml:space="preserve">Жизнь детей из богатой и бедной семей. Их общение. Доброта и сострадание героев повести. Образ серого, сонного города. Равнодушие окружающих людей к </w:t>
      </w:r>
      <w:r w:rsidRPr="003D0768">
        <w:rPr>
          <w:rFonts w:ascii="Times New Roman" w:hAnsi="Times New Roman"/>
          <w:sz w:val="24"/>
          <w:szCs w:val="24"/>
        </w:rPr>
        <w:lastRenderedPageBreak/>
        <w:t>беднякам. Вася, Валек, Маруся, Тыбурций. Отец и сын. Размышления героев. «Дурное общество» и «дурные дела». Взаимопонимание — основа отношений в семье.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Портрет (развитие представлений). Композиция литературного произведения (начальные понятия).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Сергей Александрович Есенин. Краткий рассказ о поэте (детство, юность, начало творческого пути).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Стихотворения, </w:t>
      </w:r>
      <w:r w:rsidRPr="003D0768">
        <w:rPr>
          <w:rFonts w:ascii="Times New Roman" w:hAnsi="Times New Roman"/>
          <w:i/>
          <w:iCs/>
          <w:sz w:val="24"/>
          <w:szCs w:val="24"/>
        </w:rPr>
        <w:t xml:space="preserve">«Я покинул родимый дом...» </w:t>
      </w:r>
      <w:r w:rsidRPr="003D0768">
        <w:rPr>
          <w:rFonts w:ascii="Times New Roman" w:hAnsi="Times New Roman"/>
          <w:sz w:val="24"/>
          <w:szCs w:val="24"/>
        </w:rPr>
        <w:t xml:space="preserve">и </w:t>
      </w:r>
      <w:r w:rsidRPr="003D0768">
        <w:rPr>
          <w:rFonts w:ascii="Times New Roman" w:hAnsi="Times New Roman"/>
          <w:i/>
          <w:iCs/>
          <w:sz w:val="24"/>
          <w:szCs w:val="24"/>
        </w:rPr>
        <w:t xml:space="preserve">«Низкий дом с голубыми ставнями...» </w:t>
      </w:r>
      <w:r w:rsidRPr="003D0768">
        <w:rPr>
          <w:rFonts w:ascii="Times New Roman" w:hAnsi="Times New Roman"/>
          <w:sz w:val="24"/>
          <w:szCs w:val="24"/>
        </w:rPr>
        <w:t>— поэтизация картин малой родины как исток художественного образа России. Особен-ности поэтического языка С. А. Есенина.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Русская литературная сказка XX века </w:t>
      </w:r>
      <w:r w:rsidRPr="003D0768">
        <w:rPr>
          <w:rFonts w:ascii="Times New Roman" w:hAnsi="Times New Roman"/>
          <w:i/>
          <w:iCs/>
          <w:sz w:val="24"/>
          <w:szCs w:val="24"/>
        </w:rPr>
        <w:t>(обзор)</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Павел Петрович Бажов. Краткий рассказ о писателе (детство и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«Медной горы Хозяйка». </w:t>
      </w:r>
      <w:r w:rsidRPr="003D0768">
        <w:rPr>
          <w:rFonts w:ascii="Times New Roman" w:hAnsi="Times New Roman"/>
          <w:sz w:val="24"/>
          <w:szCs w:val="24"/>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Сказ как жанр литературы (начальные представления). Сказ и сказка (общее и различное).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Константин Георгиевич Паустовский. Краткий рассказ о писателе.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«Тёплый хлеб», «Заячьи лапы». </w:t>
      </w:r>
      <w:r w:rsidRPr="003D0768">
        <w:rPr>
          <w:rFonts w:ascii="Times New Roman" w:hAnsi="Times New Roman"/>
          <w:sz w:val="24"/>
          <w:szCs w:val="24"/>
        </w:rPr>
        <w:t>Доброта и сострадание, реальное и фантастическое в сказках Паустовского.</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Самуил Яковлевич Маршак. Краткий рассказ о писателе. Сказки С. Я. Маршака.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«Двенадцать месяцев» </w:t>
      </w:r>
      <w:r w:rsidRPr="003D0768">
        <w:rPr>
          <w:rFonts w:ascii="Times New Roman" w:hAnsi="Times New Roman"/>
          <w:sz w:val="24"/>
          <w:szCs w:val="24"/>
        </w:rPr>
        <w:t>—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Развитие жанра литературной сказки в XX веке. Драма как род литературы (начальные представления). Пьеса-сказка.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Андрей Платонович Платонов. Краткий рассказ о писателе (детство,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«Никита». </w:t>
      </w:r>
      <w:r w:rsidRPr="003D0768">
        <w:rPr>
          <w:rFonts w:ascii="Times New Roman" w:hAnsi="Times New Roman"/>
          <w:sz w:val="24"/>
          <w:szCs w:val="24"/>
        </w:rPr>
        <w:t>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окружающего мира.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Фантастика в литературном произведении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Виктор Петрович Астафьев. Краткий рассказ о писателе (детство, начало литературной деятельности).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«Васюткино озеро». </w:t>
      </w:r>
      <w:r w:rsidRPr="003D0768">
        <w:rPr>
          <w:rFonts w:ascii="Times New Roman" w:hAnsi="Times New Roman"/>
          <w:sz w:val="24"/>
          <w:szCs w:val="24"/>
        </w:rPr>
        <w:t>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Автобиографичность литературного произведения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«Ради жизни на Земле...»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Стихотворные произведения о войне. Патриотические подвиги в годы Великой Отечественной войны.</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К. М. Симонов. </w:t>
      </w:r>
      <w:r w:rsidRPr="003D0768">
        <w:rPr>
          <w:rFonts w:ascii="Times New Roman" w:hAnsi="Times New Roman"/>
          <w:i/>
          <w:iCs/>
          <w:sz w:val="24"/>
          <w:szCs w:val="24"/>
        </w:rPr>
        <w:t xml:space="preserve">«Майор привёз мальчишку на лафете» , </w:t>
      </w:r>
      <w:r w:rsidRPr="003D0768">
        <w:rPr>
          <w:rFonts w:ascii="Times New Roman" w:hAnsi="Times New Roman"/>
          <w:sz w:val="24"/>
          <w:szCs w:val="24"/>
        </w:rPr>
        <w:t xml:space="preserve">А. Т. Твардовский. </w:t>
      </w:r>
      <w:r w:rsidRPr="003D0768">
        <w:rPr>
          <w:rFonts w:ascii="Times New Roman" w:hAnsi="Times New Roman"/>
          <w:i/>
          <w:iCs/>
          <w:sz w:val="24"/>
          <w:szCs w:val="24"/>
        </w:rPr>
        <w:t>«Рассказ танкиста».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Война и дети — обострённо трагическая и героическая тема произведений о Великой Отечественной войне.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Произведения о Родине, родной природе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 Бунин. </w:t>
      </w:r>
      <w:r w:rsidRPr="003D0768">
        <w:rPr>
          <w:rFonts w:ascii="Times New Roman" w:hAnsi="Times New Roman"/>
          <w:i/>
          <w:iCs/>
          <w:sz w:val="24"/>
          <w:szCs w:val="24"/>
        </w:rPr>
        <w:t xml:space="preserve">«Помню </w:t>
      </w:r>
      <w:r w:rsidRPr="003D0768">
        <w:rPr>
          <w:rFonts w:ascii="Times New Roman" w:hAnsi="Times New Roman"/>
          <w:sz w:val="24"/>
          <w:szCs w:val="24"/>
        </w:rPr>
        <w:t xml:space="preserve">— </w:t>
      </w:r>
      <w:r w:rsidRPr="003D0768">
        <w:rPr>
          <w:rFonts w:ascii="Times New Roman" w:hAnsi="Times New Roman"/>
          <w:i/>
          <w:iCs/>
          <w:sz w:val="24"/>
          <w:szCs w:val="24"/>
        </w:rPr>
        <w:t xml:space="preserve">долгий зимний вечер...», </w:t>
      </w:r>
      <w:r w:rsidRPr="003D0768">
        <w:rPr>
          <w:rFonts w:ascii="Times New Roman" w:hAnsi="Times New Roman"/>
          <w:sz w:val="24"/>
          <w:szCs w:val="24"/>
        </w:rPr>
        <w:t xml:space="preserve">А. Прокофьев </w:t>
      </w:r>
      <w:r w:rsidRPr="003D0768">
        <w:rPr>
          <w:rFonts w:ascii="Times New Roman" w:hAnsi="Times New Roman"/>
          <w:i/>
          <w:iCs/>
          <w:sz w:val="24"/>
          <w:szCs w:val="24"/>
        </w:rPr>
        <w:t xml:space="preserve">«Алёнушка», </w:t>
      </w:r>
      <w:r w:rsidRPr="003D0768">
        <w:rPr>
          <w:rFonts w:ascii="Times New Roman" w:hAnsi="Times New Roman"/>
          <w:sz w:val="24"/>
          <w:szCs w:val="24"/>
        </w:rPr>
        <w:t xml:space="preserve">Д. Кедрин. </w:t>
      </w:r>
      <w:r w:rsidRPr="003D0768">
        <w:rPr>
          <w:rFonts w:ascii="Times New Roman" w:hAnsi="Times New Roman"/>
          <w:i/>
          <w:iCs/>
          <w:sz w:val="24"/>
          <w:szCs w:val="24"/>
        </w:rPr>
        <w:t xml:space="preserve">«Алёнушка», </w:t>
      </w:r>
      <w:r w:rsidRPr="003D0768">
        <w:rPr>
          <w:rFonts w:ascii="Times New Roman" w:hAnsi="Times New Roman"/>
          <w:sz w:val="24"/>
          <w:szCs w:val="24"/>
        </w:rPr>
        <w:t xml:space="preserve">Н. Рубцов. </w:t>
      </w:r>
      <w:r w:rsidRPr="003D0768">
        <w:rPr>
          <w:rFonts w:ascii="Times New Roman" w:hAnsi="Times New Roman"/>
          <w:i/>
          <w:iCs/>
          <w:sz w:val="24"/>
          <w:szCs w:val="24"/>
        </w:rPr>
        <w:t xml:space="preserve">(Родная деревня», </w:t>
      </w:r>
      <w:r w:rsidRPr="003D0768">
        <w:rPr>
          <w:rFonts w:ascii="Times New Roman" w:hAnsi="Times New Roman"/>
          <w:sz w:val="24"/>
          <w:szCs w:val="24"/>
        </w:rPr>
        <w:t xml:space="preserve">Дон-Аминадо. </w:t>
      </w:r>
      <w:r w:rsidRPr="003D0768">
        <w:rPr>
          <w:rFonts w:ascii="Times New Roman" w:hAnsi="Times New Roman"/>
          <w:i/>
          <w:iCs/>
          <w:sz w:val="24"/>
          <w:szCs w:val="24"/>
        </w:rPr>
        <w:t>«Города и годы».</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Стихотворные    лирические    произведения    о    Родине,    родной     природе    как</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Сближение образов волшебных сказок и русской природы в лирических стихотворениях.</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Писатели улыбаются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Саша Чёрный. </w:t>
      </w:r>
      <w:r w:rsidRPr="003D0768">
        <w:rPr>
          <w:rFonts w:ascii="Times New Roman" w:hAnsi="Times New Roman"/>
          <w:i/>
          <w:iCs/>
          <w:sz w:val="24"/>
          <w:szCs w:val="24"/>
        </w:rPr>
        <w:t>«Кавказский пленник», «Игорь-Робинзон»</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lastRenderedPageBreak/>
        <w:t>Образы и сюжеты литературной классики как темы   произведений для детей. Теория   литературы.  Юмор (развитие понятия).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ЗАРУБЕЖНОЙ ЛИТЕРАТУРЫ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Роберт Льюис Стивенсон. Краткий рассказ о писателе.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«Вересковый мёд». </w:t>
      </w:r>
      <w:r w:rsidRPr="003D0768">
        <w:rPr>
          <w:rFonts w:ascii="Times New Roman" w:hAnsi="Times New Roman"/>
          <w:sz w:val="24"/>
          <w:szCs w:val="24"/>
        </w:rPr>
        <w:t>Подвиг героя во имя сохранения       традиций предков. Теория   литературы.  Баллада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Даниель Дефо. Краткий рассказ о писателе.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«Робинзон Крузо». </w:t>
      </w:r>
      <w:r w:rsidRPr="003D0768">
        <w:rPr>
          <w:rFonts w:ascii="Times New Roman" w:hAnsi="Times New Roman"/>
          <w:sz w:val="24"/>
          <w:szCs w:val="24"/>
        </w:rPr>
        <w:t>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Ханс Кристиан Андерсен. Краткий рассказ о писателе.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«Снежная королева». </w:t>
      </w:r>
      <w:r w:rsidRPr="003D0768">
        <w:rPr>
          <w:rFonts w:ascii="Times New Roman" w:hAnsi="Times New Roman"/>
          <w:sz w:val="24"/>
          <w:szCs w:val="24"/>
        </w:rPr>
        <w:t>Символический смысл фантастических образов и художественных деталей в сказке Андерсена,Кай и Герда. Мужественное сердце Герды. Поиски Кая. Помощники Герды (цветы, ворон, олень, Маленькая разбойница др.). Снежная королева и Герда — противопоставление красоты внутренней и внешней. Победа добра, любви и дружбы.</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Художественная деталь (начальное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Жорж Саид. </w:t>
      </w:r>
      <w:r w:rsidRPr="003D0768">
        <w:rPr>
          <w:rFonts w:ascii="Times New Roman" w:hAnsi="Times New Roman"/>
          <w:i/>
          <w:iCs/>
          <w:sz w:val="24"/>
          <w:szCs w:val="24"/>
        </w:rPr>
        <w:t xml:space="preserve">«О чём говорят цветы». </w:t>
      </w:r>
      <w:r w:rsidRPr="003D0768">
        <w:rPr>
          <w:rFonts w:ascii="Times New Roman" w:hAnsi="Times New Roman"/>
          <w:sz w:val="24"/>
          <w:szCs w:val="24"/>
        </w:rPr>
        <w:t>Спор героев о прекрасном. Речевая характеристика персонажей.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Аллегория       (иносказание)      в      повествовательной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литературе.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Марк Твен. Краткий рассказ о писателе.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«Приключения   Тома   Сойера».   </w:t>
      </w:r>
      <w:r w:rsidRPr="003D0768">
        <w:rPr>
          <w:rFonts w:ascii="Times New Roman" w:hAnsi="Times New Roman"/>
          <w:sz w:val="24"/>
          <w:szCs w:val="24"/>
        </w:rPr>
        <w:t>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Джек Лондон. Краткий рассказ о писателе.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«Сказание о Кише» </w:t>
      </w:r>
      <w:r w:rsidRPr="003D0768">
        <w:rPr>
          <w:rFonts w:ascii="Times New Roman" w:hAnsi="Times New Roman"/>
          <w:sz w:val="24"/>
          <w:szCs w:val="24"/>
        </w:rPr>
        <w:t>—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Итоговый контроль по результатам изучения курса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Введение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Художественное произведение. Содержание и форма. Автор и герой. Отношение автора к герою. Способы выражения авторской позиции.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УСТНОЕ НАРОДНОЕ ТВОРЧЕСТВО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Пословицы и поговорки. Загадки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Обрядовый фольклор (начальные представления). Малые жанры фольклора: пословицы и поговорки, загадки.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ДРЕВНЕРУССКОЙ ЛИТЕРАТУРЫ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«Повесть временных лет», «Сказание о белгородском киселе».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Русская летопись. Отражение исторических событий и вымысел, отражение народных идеалов (патриотизма, ума, находчивости).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Летопись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ЛИТЕРАТУРЫ XVIII ВЕКА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Русские басни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Иван Иванович Дмитриев. Рассказ о баснописце, </w:t>
      </w:r>
      <w:r w:rsidRPr="003D0768">
        <w:rPr>
          <w:rFonts w:ascii="Times New Roman" w:hAnsi="Times New Roman"/>
          <w:i/>
          <w:iCs/>
          <w:sz w:val="24"/>
          <w:szCs w:val="24"/>
        </w:rPr>
        <w:t xml:space="preserve">«Муха». </w:t>
      </w:r>
      <w:r w:rsidRPr="003D0768">
        <w:rPr>
          <w:rFonts w:ascii="Times New Roman" w:hAnsi="Times New Roman"/>
          <w:sz w:val="24"/>
          <w:szCs w:val="24"/>
        </w:rPr>
        <w:t>Противопоставление труда и безделья. Присвоение чужих заслуг. Смех над ленью и хвастовством. Особенности литературного языка XVIII столетия.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Мораль в басне, аллегория, иносказание (развитие понятий).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РУССКОЙ ЛИТЕРАТУРЫ XIX ВЕКА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lastRenderedPageBreak/>
        <w:t>Иван        Андреевич     Крылов.        Краткий     рассказ     о     писателе-баснописце.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Самообразование поэта.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Басни </w:t>
      </w:r>
      <w:r w:rsidRPr="003D0768">
        <w:rPr>
          <w:rFonts w:ascii="Times New Roman" w:hAnsi="Times New Roman"/>
          <w:i/>
          <w:iCs/>
          <w:sz w:val="24"/>
          <w:szCs w:val="24"/>
        </w:rPr>
        <w:t xml:space="preserve">«Листы и Корни», «Ларчик», «Осёл и Соловей». </w:t>
      </w:r>
      <w:r w:rsidRPr="003D0768">
        <w:rPr>
          <w:rFonts w:ascii="Times New Roman" w:hAnsi="Times New Roman"/>
          <w:sz w:val="24"/>
          <w:szCs w:val="24"/>
        </w:rPr>
        <w:t>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Басня. Аллегория. Мораль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Александр Сергеевич Пушкин. Краткий рассказ о поэте, лицейские годы.</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«Узник». </w:t>
      </w:r>
      <w:r w:rsidRPr="003D0768">
        <w:rPr>
          <w:rFonts w:ascii="Times New Roman" w:hAnsi="Times New Roman"/>
          <w:sz w:val="24"/>
          <w:szCs w:val="24"/>
        </w:rPr>
        <w:t>Вольнолюбивые устремления поэта. Народно-поэтический колорит стихотворения.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«Зимнее утро». </w:t>
      </w:r>
      <w:r w:rsidRPr="003D0768">
        <w:rPr>
          <w:rFonts w:ascii="Times New Roman" w:hAnsi="Times New Roman"/>
          <w:sz w:val="24"/>
          <w:szCs w:val="24"/>
        </w:rPr>
        <w:t>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«И. И. Пущину». </w:t>
      </w:r>
      <w:r w:rsidRPr="003D0768">
        <w:rPr>
          <w:rFonts w:ascii="Times New Roman" w:hAnsi="Times New Roman"/>
          <w:sz w:val="24"/>
          <w:szCs w:val="24"/>
        </w:rPr>
        <w:t>Светлое ЧУВСТВО дружбы — помощь в суровых испытаниях. Художественные особенности стихотворного послания.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«Зимняя дорога».  </w:t>
      </w:r>
      <w:r w:rsidRPr="003D0768">
        <w:rPr>
          <w:rFonts w:ascii="Times New Roman" w:hAnsi="Times New Roman"/>
          <w:sz w:val="24"/>
          <w:szCs w:val="24"/>
        </w:rPr>
        <w:t>Приметы  зимнего  пейзажа  (волнистые  туманы,  луна,   зимняя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дорога, тройка, колокольчик однозвучный, песня ямщика), навевающие грусть.</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Ожидание домашнего уюта, тепла, нежности любимой подруги. Тема жизненного пути.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«Повести покойного Ивана Петровича Белкина». </w:t>
      </w:r>
      <w:r w:rsidRPr="003D0768">
        <w:rPr>
          <w:rFonts w:ascii="Times New Roman" w:hAnsi="Times New Roman"/>
          <w:sz w:val="24"/>
          <w:szCs w:val="24"/>
        </w:rPr>
        <w:t>Книга (цикл) повестей.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Повествование от лица вымышленного автора как художественный приём.</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«Барышня-крестьянка». </w:t>
      </w:r>
      <w:r w:rsidRPr="003D0768">
        <w:rPr>
          <w:rFonts w:ascii="Times New Roman" w:hAnsi="Times New Roman"/>
          <w:sz w:val="24"/>
          <w:szCs w:val="24"/>
        </w:rPr>
        <w:t>Сюжет и герои повести. Приём антитезы в сюжетной организации повести. Пародирование романтических тем и мотивов. Лицо и маска. Роль случая композиции повести. (Для внеклассного чтения.)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 Дубровский». </w:t>
      </w:r>
      <w:r w:rsidRPr="003D0768">
        <w:rPr>
          <w:rFonts w:ascii="Times New Roman" w:hAnsi="Times New Roman"/>
          <w:sz w:val="24"/>
          <w:szCs w:val="24"/>
        </w:rPr>
        <w:t>Изображение русского барства. Дубровский-старший и Троекуров. Протест Владимира Дубровского Мотив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Эпитет, метафора, композиция (развитие понятий). Стихотворное послание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Михаил Юрьевич Лермонтов. Краткий рассказ о поэте. Ученические годы поэта.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«Тучи». </w:t>
      </w:r>
      <w:r w:rsidRPr="003D0768">
        <w:rPr>
          <w:rFonts w:ascii="Times New Roman" w:hAnsi="Times New Roman"/>
          <w:sz w:val="24"/>
          <w:szCs w:val="24"/>
        </w:rPr>
        <w:t>Чувство одиночества и тоски, любовь поэта-изгнанника к оставляемой им Родине. Приём сравнения как основа построения стихотворения. Особенности интонации.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«Листок», «На севере диком...», «Утёс», «Три пальмы». </w:t>
      </w:r>
      <w:r w:rsidRPr="003D0768">
        <w:rPr>
          <w:rFonts w:ascii="Times New Roman" w:hAnsi="Times New Roman"/>
          <w:sz w:val="24"/>
          <w:szCs w:val="24"/>
        </w:rPr>
        <w:t>Тема красоты, гармонии человека с миром. Особенности выражения темы одиночества в лирике Лермонтова.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Антитеза. Двусложные (ямб, хорей) и трёхсложные (дактиль, амфибрахий, анапест) размеры стиха (начальные представления). Поэтическая интонация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Иван Сергеевич Тургенев. Краткий рассказ о писателе.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«Бежин луг». </w:t>
      </w:r>
      <w:r w:rsidRPr="003D0768">
        <w:rPr>
          <w:rFonts w:ascii="Times New Roman" w:hAnsi="Times New Roman"/>
          <w:sz w:val="24"/>
          <w:szCs w:val="24"/>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Пейзаж. Портретная характеристика персонажей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Фёдор Иванович Тютчев. Рассказ о поэте.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Стихотворения </w:t>
      </w:r>
      <w:r w:rsidRPr="003D0768">
        <w:rPr>
          <w:rFonts w:ascii="Times New Roman" w:hAnsi="Times New Roman"/>
          <w:i/>
          <w:iCs/>
          <w:sz w:val="24"/>
          <w:szCs w:val="24"/>
        </w:rPr>
        <w:t xml:space="preserve">«Листья», «Неохотно и несмело...». </w:t>
      </w:r>
      <w:r w:rsidRPr="003D0768">
        <w:rPr>
          <w:rFonts w:ascii="Times New Roman" w:hAnsi="Times New Roman"/>
          <w:sz w:val="24"/>
          <w:szCs w:val="24"/>
        </w:rPr>
        <w:t>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«С поляны коршун поднялся...». </w:t>
      </w:r>
      <w:r w:rsidRPr="003D0768">
        <w:rPr>
          <w:rFonts w:ascii="Times New Roman" w:hAnsi="Times New Roman"/>
          <w:sz w:val="24"/>
          <w:szCs w:val="24"/>
        </w:rPr>
        <w:t>Противопоставление судеб человека и коршуна: свободный полёт коршуна и земная обречённость человека.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Афанасий Афанасьевич Фет. Рассказ о поэте.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Стихотворения </w:t>
      </w:r>
      <w:r w:rsidRPr="003D0768">
        <w:rPr>
          <w:rFonts w:ascii="Times New Roman" w:hAnsi="Times New Roman"/>
          <w:i/>
          <w:iCs/>
          <w:sz w:val="24"/>
          <w:szCs w:val="24"/>
        </w:rPr>
        <w:t xml:space="preserve">«Ель рукавом мне тропинку завесила...», «Ещё майская ночь», «Учись у них </w:t>
      </w:r>
      <w:r w:rsidRPr="003D0768">
        <w:rPr>
          <w:rFonts w:ascii="Times New Roman" w:hAnsi="Times New Roman"/>
          <w:sz w:val="24"/>
          <w:szCs w:val="24"/>
        </w:rPr>
        <w:t xml:space="preserve">— </w:t>
      </w:r>
      <w:r w:rsidRPr="003D0768">
        <w:rPr>
          <w:rFonts w:ascii="Times New Roman" w:hAnsi="Times New Roman"/>
          <w:i/>
          <w:iCs/>
          <w:sz w:val="24"/>
          <w:szCs w:val="24"/>
        </w:rPr>
        <w:t xml:space="preserve">у дуба, у берёзы...». </w:t>
      </w:r>
      <w:r w:rsidRPr="003D0768">
        <w:rPr>
          <w:rFonts w:ascii="Times New Roman" w:hAnsi="Times New Roman"/>
          <w:sz w:val="24"/>
          <w:szCs w:val="24"/>
        </w:rPr>
        <w:t>Жизнеутверждающее начало в лирике Фета. Природа как воплощение прекрасного. Эстетизация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lastRenderedPageBreak/>
        <w:t>Теория литературы. Пейзажная лирика (развитие понятия). Звукопись в поэзии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Николай Алексеевич Некрасов. Краткий рассказ о жизни поэта.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i/>
          <w:iCs/>
          <w:sz w:val="24"/>
          <w:szCs w:val="24"/>
        </w:rPr>
        <w:t xml:space="preserve">«Железная дорога». </w:t>
      </w:r>
      <w:r w:rsidRPr="003D0768">
        <w:rPr>
          <w:rFonts w:ascii="Times New Roman" w:hAnsi="Times New Roman"/>
          <w:sz w:val="24"/>
          <w:szCs w:val="24"/>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Стихотворные размеры (закрепление понятия). Диалог. Строфа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Николай Семёнович Лесков. Краткий рассказ о писателе. </w:t>
      </w:r>
      <w:r w:rsidRPr="003D0768">
        <w:rPr>
          <w:rFonts w:ascii="Times New Roman" w:hAnsi="Times New Roman"/>
          <w:i/>
          <w:iCs/>
          <w:sz w:val="24"/>
          <w:szCs w:val="24"/>
        </w:rPr>
        <w:t xml:space="preserve">«Левша».   </w:t>
      </w:r>
      <w:r w:rsidRPr="003D0768">
        <w:rPr>
          <w:rFonts w:ascii="Times New Roman" w:hAnsi="Times New Roman"/>
          <w:sz w:val="24"/>
          <w:szCs w:val="24"/>
        </w:rPr>
        <w:t>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Сказ как форма повествования (начальные представления). Ирония (начальные представления).</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Антон Павлович Чехов. Краткий рассказ о писателе. </w:t>
      </w:r>
      <w:r w:rsidRPr="003D0768">
        <w:rPr>
          <w:rFonts w:ascii="Times New Roman" w:hAnsi="Times New Roman"/>
          <w:i/>
          <w:iCs/>
          <w:sz w:val="24"/>
          <w:szCs w:val="24"/>
        </w:rPr>
        <w:t xml:space="preserve">«Толстый и тонкий». </w:t>
      </w:r>
      <w:r w:rsidRPr="003D0768">
        <w:rPr>
          <w:rFonts w:ascii="Times New Roman" w:hAnsi="Times New Roman"/>
          <w:sz w:val="24"/>
          <w:szCs w:val="24"/>
        </w:rPr>
        <w:t>Речь героев как источник юмора. Юмористическая ситуация. Разоблачение лицемерия. Роль художественной детали.</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еория литературы. Комическое. Юмор. Комическая ситуация (развитие понятий).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Родная природа в стихотворениях русских поэтов XIX века</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Я. Полонский. </w:t>
      </w:r>
      <w:r w:rsidRPr="003D0768">
        <w:rPr>
          <w:rFonts w:ascii="Times New Roman" w:hAnsi="Times New Roman"/>
          <w:i/>
          <w:iCs/>
          <w:sz w:val="24"/>
          <w:szCs w:val="24"/>
        </w:rPr>
        <w:t xml:space="preserve">«По горам две хмурых тучи...», « Посмотри, какая мгла…»; </w:t>
      </w:r>
      <w:r w:rsidRPr="003D0768">
        <w:rPr>
          <w:rFonts w:ascii="Times New Roman" w:hAnsi="Times New Roman"/>
          <w:sz w:val="24"/>
          <w:szCs w:val="24"/>
        </w:rPr>
        <w:t xml:space="preserve">Е. Баратынский. </w:t>
      </w:r>
      <w:r w:rsidRPr="003D0768">
        <w:rPr>
          <w:rFonts w:ascii="Times New Roman" w:hAnsi="Times New Roman"/>
          <w:i/>
          <w:iCs/>
          <w:sz w:val="24"/>
          <w:szCs w:val="24"/>
        </w:rPr>
        <w:t xml:space="preserve">«Весна, весна! Как воздух чист...», «Чудный град...», </w:t>
      </w:r>
      <w:r w:rsidRPr="003D0768">
        <w:rPr>
          <w:rFonts w:ascii="Times New Roman" w:hAnsi="Times New Roman"/>
          <w:sz w:val="24"/>
          <w:szCs w:val="24"/>
        </w:rPr>
        <w:t xml:space="preserve">А. Толстой. </w:t>
      </w:r>
      <w:r w:rsidRPr="003D0768">
        <w:rPr>
          <w:rFonts w:ascii="Times New Roman" w:hAnsi="Times New Roman"/>
          <w:i/>
          <w:iCs/>
          <w:sz w:val="24"/>
          <w:szCs w:val="24"/>
        </w:rPr>
        <w:t>«Где гнутся над омутом лозы,..».</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Теория литературы. Лирика как род литературы. Пейзажная лирика как жанр (развитие представлений).</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ИЗ      РУССКОЙ        ЛИТЕРАТУРЫ XX ВЕКА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rPr>
        <w:t xml:space="preserve">Александр Иванович Куприн. Рассказ </w:t>
      </w:r>
      <w:r w:rsidRPr="003D0768">
        <w:rPr>
          <w:rFonts w:ascii="Times New Roman" w:hAnsi="Times New Roman"/>
          <w:i/>
          <w:iCs/>
          <w:sz w:val="24"/>
          <w:szCs w:val="24"/>
        </w:rPr>
        <w:t xml:space="preserve">«Чудесный доктор». </w:t>
      </w:r>
      <w:r w:rsidRPr="003D0768">
        <w:rPr>
          <w:rFonts w:ascii="Times New Roman" w:hAnsi="Times New Roman"/>
          <w:sz w:val="24"/>
          <w:szCs w:val="24"/>
        </w:rPr>
        <w:t>Реальная основа и содержание рассказа. Образ главного героя. Тема служения людям.</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Рождественский рассказ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Андрей Платонович Платонов.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«Неизвестный цветок». </w:t>
      </w:r>
      <w:r w:rsidRPr="003D0768">
        <w:rPr>
          <w:rFonts w:ascii="Times New Roman" w:hAnsi="Times New Roman"/>
          <w:sz w:val="24"/>
          <w:szCs w:val="24"/>
          <w:lang w:eastAsia="ru-RU"/>
        </w:rPr>
        <w:t>Прекрасное вокруг нас. «Ни на кого не похожие» герои А. Платонова.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Символическое содержание пейзажных образов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Александр Степанович Грин. Краткий рассказ о писателе. </w:t>
      </w:r>
      <w:r w:rsidRPr="003D0768">
        <w:rPr>
          <w:rFonts w:ascii="Times New Roman" w:hAnsi="Times New Roman"/>
          <w:i/>
          <w:iCs/>
          <w:sz w:val="24"/>
          <w:szCs w:val="24"/>
          <w:lang w:eastAsia="ru-RU"/>
        </w:rPr>
        <w:t xml:space="preserve">«Алые паруса». </w:t>
      </w:r>
      <w:r w:rsidRPr="003D0768">
        <w:rPr>
          <w:rFonts w:ascii="Times New Roman" w:hAnsi="Times New Roman"/>
          <w:sz w:val="24"/>
          <w:szCs w:val="24"/>
          <w:lang w:eastAsia="ru-RU"/>
        </w:rPr>
        <w:t>Жестокая реальность и романтическая мечта в повести. Душевная чистота главных героев. Отношение автора к героям.</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Произведения о Великой Отечественной войне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К. М. Симонов. </w:t>
      </w:r>
      <w:r w:rsidRPr="003D0768">
        <w:rPr>
          <w:rFonts w:ascii="Times New Roman" w:hAnsi="Times New Roman"/>
          <w:i/>
          <w:iCs/>
          <w:sz w:val="24"/>
          <w:szCs w:val="24"/>
          <w:lang w:eastAsia="ru-RU"/>
        </w:rPr>
        <w:t xml:space="preserve">«Ты помнишь, Алёша, дороги Смоленщины..»; </w:t>
      </w:r>
      <w:r w:rsidRPr="003D0768">
        <w:rPr>
          <w:rFonts w:ascii="Times New Roman" w:hAnsi="Times New Roman"/>
          <w:sz w:val="24"/>
          <w:szCs w:val="24"/>
          <w:lang w:eastAsia="ru-RU"/>
        </w:rPr>
        <w:t xml:space="preserve">Д. С. Самойлов. </w:t>
      </w:r>
      <w:r w:rsidRPr="003D0768">
        <w:rPr>
          <w:rFonts w:ascii="Times New Roman" w:hAnsi="Times New Roman"/>
          <w:i/>
          <w:iCs/>
          <w:sz w:val="24"/>
          <w:szCs w:val="24"/>
          <w:lang w:eastAsia="ru-RU"/>
        </w:rPr>
        <w:t>«Сороковые».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Виктор Петрович Астафьев. Краткий рассказ о писателе (детство, юность, начало творческого пути).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«Конь с розовой гривой». </w:t>
      </w:r>
      <w:r w:rsidRPr="003D0768">
        <w:rPr>
          <w:rFonts w:ascii="Times New Roman" w:hAnsi="Times New Roman"/>
          <w:sz w:val="24"/>
          <w:szCs w:val="24"/>
          <w:lang w:eastAsia="ru-RU"/>
        </w:rPr>
        <w:t>Изображение быта и жизни сибирской деревни в предвоенные годы. Нравственные проблемы рассказа — честность, доброта, ,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Речевая      характеристика      героя      (развитие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представлений). Герой-повествователь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Валентин Григорьевич Распутин. Краткий рассказ о писателе (детство, юность, начало творческого пути).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«Уроки французского». </w:t>
      </w:r>
      <w:r w:rsidRPr="003D0768">
        <w:rPr>
          <w:rFonts w:ascii="Times New Roman" w:hAnsi="Times New Roman"/>
          <w:sz w:val="24"/>
          <w:szCs w:val="24"/>
          <w:lang w:eastAsia="ru-RU"/>
        </w:rPr>
        <w:t>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 Нравственная проблематика произведения.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Рассказ,       сюжет       (развитие       понятий).       Герой-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lastRenderedPageBreak/>
        <w:t>повествователь (развитие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Николай Михайлович Рубцов. Краткий рассказ о поэте. </w:t>
      </w:r>
      <w:r w:rsidRPr="003D0768">
        <w:rPr>
          <w:rFonts w:ascii="Times New Roman" w:hAnsi="Times New Roman"/>
          <w:i/>
          <w:iCs/>
          <w:sz w:val="24"/>
          <w:szCs w:val="24"/>
          <w:lang w:eastAsia="ru-RU"/>
        </w:rPr>
        <w:t xml:space="preserve">«Звезда полей», «Листья осенние», «В горнице». </w:t>
      </w:r>
      <w:r w:rsidRPr="003D0768">
        <w:rPr>
          <w:rFonts w:ascii="Times New Roman" w:hAnsi="Times New Roman"/>
          <w:sz w:val="24"/>
          <w:szCs w:val="24"/>
          <w:lang w:eastAsia="ru-RU"/>
        </w:rPr>
        <w:t>Тема Родины в поэзии Рубцова. Человек и природа в «тихой» ли-рике Рубцова. Отличительные черты характера лирического героя.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Фазиль Искандер. Краткий рассказ о писателе. </w:t>
      </w:r>
      <w:r w:rsidRPr="003D0768">
        <w:rPr>
          <w:rFonts w:ascii="Times New Roman" w:hAnsi="Times New Roman"/>
          <w:i/>
          <w:iCs/>
          <w:sz w:val="24"/>
          <w:szCs w:val="24"/>
          <w:lang w:eastAsia="ru-RU"/>
        </w:rPr>
        <w:t xml:space="preserve">«Тринадцатый подвиг Геракла». </w:t>
      </w:r>
      <w:r w:rsidRPr="003D0768">
        <w:rPr>
          <w:rFonts w:ascii="Times New Roman" w:hAnsi="Times New Roman"/>
          <w:sz w:val="24"/>
          <w:szCs w:val="24"/>
          <w:lang w:eastAsia="ru-RU"/>
        </w:rPr>
        <w:t>Влияние учителя на формирование детского характера. Чувство юмора гак одно из ценных качеств человека.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Родная природа в русской поэзии XX 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 Блок. </w:t>
      </w:r>
      <w:r w:rsidRPr="003D0768">
        <w:rPr>
          <w:rFonts w:ascii="Times New Roman" w:hAnsi="Times New Roman"/>
          <w:i/>
          <w:iCs/>
          <w:sz w:val="24"/>
          <w:szCs w:val="24"/>
          <w:lang w:eastAsia="ru-RU"/>
        </w:rPr>
        <w:t xml:space="preserve">«Летний вечер», «О, как безумно за окном...», </w:t>
      </w:r>
      <w:r w:rsidRPr="003D0768">
        <w:rPr>
          <w:rFonts w:ascii="Times New Roman" w:hAnsi="Times New Roman"/>
          <w:sz w:val="24"/>
          <w:szCs w:val="24"/>
          <w:lang w:eastAsia="ru-RU"/>
        </w:rPr>
        <w:t xml:space="preserve">С. Есенин. </w:t>
      </w:r>
      <w:r w:rsidRPr="003D0768">
        <w:rPr>
          <w:rFonts w:ascii="Times New Roman" w:hAnsi="Times New Roman"/>
          <w:i/>
          <w:iCs/>
          <w:sz w:val="24"/>
          <w:szCs w:val="24"/>
          <w:lang w:eastAsia="ru-RU"/>
        </w:rPr>
        <w:t xml:space="preserve">«Мелколесье. Степь и дали...», «Пороша», </w:t>
      </w:r>
      <w:r w:rsidRPr="003D0768">
        <w:rPr>
          <w:rFonts w:ascii="Times New Roman" w:hAnsi="Times New Roman"/>
          <w:sz w:val="24"/>
          <w:szCs w:val="24"/>
          <w:lang w:eastAsia="ru-RU"/>
        </w:rPr>
        <w:t xml:space="preserve">А. Ахматова. </w:t>
      </w:r>
      <w:r w:rsidRPr="003D0768">
        <w:rPr>
          <w:rFonts w:ascii="Times New Roman" w:hAnsi="Times New Roman"/>
          <w:i/>
          <w:iCs/>
          <w:sz w:val="24"/>
          <w:szCs w:val="24"/>
          <w:lang w:eastAsia="ru-RU"/>
        </w:rPr>
        <w:t>«Перед весной бывают дни такие...».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Лирический герой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Писатели улыбаются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Василий Макарович Шукшин. Слово о писателе, рассказы </w:t>
      </w:r>
      <w:r w:rsidRPr="003D0768">
        <w:rPr>
          <w:rFonts w:ascii="Times New Roman" w:hAnsi="Times New Roman"/>
          <w:i/>
          <w:iCs/>
          <w:sz w:val="24"/>
          <w:szCs w:val="24"/>
          <w:lang w:eastAsia="ru-RU"/>
        </w:rPr>
        <w:t xml:space="preserve">«Чудик», </w:t>
      </w:r>
      <w:r w:rsidRPr="003D0768">
        <w:rPr>
          <w:rFonts w:ascii="Times New Roman" w:hAnsi="Times New Roman"/>
          <w:sz w:val="24"/>
          <w:szCs w:val="24"/>
          <w:lang w:eastAsia="ru-RU"/>
        </w:rPr>
        <w:t xml:space="preserve">и </w:t>
      </w:r>
      <w:r w:rsidRPr="003D0768">
        <w:rPr>
          <w:rFonts w:ascii="Times New Roman" w:hAnsi="Times New Roman"/>
          <w:i/>
          <w:iCs/>
          <w:sz w:val="24"/>
          <w:szCs w:val="24"/>
          <w:lang w:eastAsia="ru-RU"/>
        </w:rPr>
        <w:t xml:space="preserve">«Критики».        </w:t>
      </w:r>
      <w:r w:rsidRPr="003D0768">
        <w:rPr>
          <w:rFonts w:ascii="Times New Roman" w:hAnsi="Times New Roman"/>
          <w:sz w:val="24"/>
          <w:szCs w:val="24"/>
          <w:lang w:eastAsia="ru-RU"/>
        </w:rPr>
        <w:t>Особенности шукшинских  героев-«чудиков»,  правдоискателей, праведников. Человеческая открытость миру как синоним незащищенности, «странного» героя в литературе.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ИЗ ЛИТЕРАТУРЫ НАРОДОВ РОССИИ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Габдулла Тукай. Слово о татарском поэте. Стихотворения  </w:t>
      </w:r>
      <w:r w:rsidRPr="003D0768">
        <w:rPr>
          <w:rFonts w:ascii="Times New Roman" w:hAnsi="Times New Roman"/>
          <w:i/>
          <w:iCs/>
          <w:sz w:val="24"/>
          <w:szCs w:val="24"/>
          <w:lang w:eastAsia="ru-RU"/>
        </w:rPr>
        <w:t xml:space="preserve">«Родная деревня», «Книга». </w:t>
      </w:r>
      <w:r w:rsidRPr="003D0768">
        <w:rPr>
          <w:rFonts w:ascii="Times New Roman" w:hAnsi="Times New Roman"/>
          <w:sz w:val="24"/>
          <w:szCs w:val="24"/>
          <w:lang w:eastAsia="ru-RU"/>
        </w:rPr>
        <w:t>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Кайсын Кулиев. Слово о балкарском поэте. </w:t>
      </w:r>
      <w:r w:rsidRPr="003D0768">
        <w:rPr>
          <w:rFonts w:ascii="Times New Roman" w:hAnsi="Times New Roman"/>
          <w:i/>
          <w:iCs/>
          <w:sz w:val="24"/>
          <w:szCs w:val="24"/>
          <w:lang w:eastAsia="ru-RU"/>
        </w:rPr>
        <w:t>«Когда на меня навалилась беда...», «Каким бы малым "был мой народ….». Род</w:t>
      </w:r>
      <w:r w:rsidRPr="003D0768">
        <w:rPr>
          <w:rFonts w:ascii="Times New Roman" w:hAnsi="Times New Roman"/>
          <w:sz w:val="24"/>
          <w:szCs w:val="24"/>
          <w:lang w:eastAsia="ru-RU"/>
        </w:rPr>
        <w:t>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Общечеловеческое и национальное в литературе разных народов.</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ЗАРУБЕЖНОЙ ЛИТЕРАТУРЫ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Мифы народов мира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Мифы Древней Греции. </w:t>
      </w:r>
      <w:r w:rsidRPr="003D0768">
        <w:rPr>
          <w:rFonts w:ascii="Times New Roman" w:hAnsi="Times New Roman"/>
          <w:i/>
          <w:iCs/>
          <w:sz w:val="24"/>
          <w:szCs w:val="24"/>
          <w:lang w:eastAsia="ru-RU"/>
        </w:rPr>
        <w:t xml:space="preserve">Подвиги Геракла </w:t>
      </w:r>
      <w:r w:rsidRPr="003D0768">
        <w:rPr>
          <w:rFonts w:ascii="Times New Roman" w:hAnsi="Times New Roman"/>
          <w:sz w:val="24"/>
          <w:szCs w:val="24"/>
          <w:lang w:eastAsia="ru-RU"/>
        </w:rPr>
        <w:t xml:space="preserve">(в переложении Куна): </w:t>
      </w:r>
      <w:r w:rsidRPr="003D0768">
        <w:rPr>
          <w:rFonts w:ascii="Times New Roman" w:hAnsi="Times New Roman"/>
          <w:i/>
          <w:iCs/>
          <w:sz w:val="24"/>
          <w:szCs w:val="24"/>
          <w:lang w:eastAsia="ru-RU"/>
        </w:rPr>
        <w:t>«Скотный двор царя Авгия», «Яблоки Гесперид »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Геродот. </w:t>
      </w:r>
      <w:r w:rsidRPr="003D0768">
        <w:rPr>
          <w:rFonts w:ascii="Times New Roman" w:hAnsi="Times New Roman"/>
          <w:i/>
          <w:iCs/>
          <w:sz w:val="24"/>
          <w:szCs w:val="24"/>
          <w:lang w:eastAsia="ru-RU"/>
        </w:rPr>
        <w:t>«Легенда об Арионе».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Миф. Отличие мифа от сказки.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Гомер. Краткий рассказ о Гомере. «Илиада», «Одиссея» эпические поэмы. Изображение героев и героические 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Понятие о героическом эпосе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ПРОИЗВЕДЕНИЯ ЗАРУБЕЖНЫХ ПИСАТЕЛЕЙ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Мигель де Сервантес Сааведра.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Роман </w:t>
      </w:r>
      <w:r w:rsidRPr="003D0768">
        <w:rPr>
          <w:rFonts w:ascii="Times New Roman" w:hAnsi="Times New Roman"/>
          <w:i/>
          <w:iCs/>
          <w:sz w:val="24"/>
          <w:szCs w:val="24"/>
          <w:lang w:eastAsia="ru-RU"/>
        </w:rPr>
        <w:t xml:space="preserve">«Дон Кихот». </w:t>
      </w:r>
      <w:r w:rsidRPr="003D0768">
        <w:rPr>
          <w:rFonts w:ascii="Times New Roman" w:hAnsi="Times New Roman"/>
          <w:sz w:val="24"/>
          <w:szCs w:val="24"/>
          <w:lang w:eastAsia="ru-RU"/>
        </w:rPr>
        <w:t>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«Вечные»  образы в  искусстве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Фридрих Шиллер.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Баллада      </w:t>
      </w:r>
      <w:r w:rsidRPr="003D0768">
        <w:rPr>
          <w:rFonts w:ascii="Times New Roman" w:hAnsi="Times New Roman"/>
          <w:i/>
          <w:iCs/>
          <w:sz w:val="24"/>
          <w:szCs w:val="24"/>
          <w:lang w:eastAsia="ru-RU"/>
        </w:rPr>
        <w:t xml:space="preserve">«Перчатка».     </w:t>
      </w:r>
      <w:r w:rsidRPr="003D0768">
        <w:rPr>
          <w:rFonts w:ascii="Times New Roman" w:hAnsi="Times New Roman"/>
          <w:sz w:val="24"/>
          <w:szCs w:val="24"/>
          <w:lang w:eastAsia="ru-RU"/>
        </w:rPr>
        <w:t>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Теория   литературы.  Рыцарская баллада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Проспер Мериме. Рассказ о писателе.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Новелла </w:t>
      </w:r>
      <w:r w:rsidRPr="003D0768">
        <w:rPr>
          <w:rFonts w:ascii="Times New Roman" w:hAnsi="Times New Roman"/>
          <w:i/>
          <w:iCs/>
          <w:sz w:val="24"/>
          <w:szCs w:val="24"/>
          <w:lang w:eastAsia="ru-RU"/>
        </w:rPr>
        <w:t xml:space="preserve">«Маттео Фальконе». </w:t>
      </w:r>
      <w:r w:rsidRPr="003D0768">
        <w:rPr>
          <w:rFonts w:ascii="Times New Roman" w:hAnsi="Times New Roman"/>
          <w:sz w:val="24"/>
          <w:szCs w:val="24"/>
          <w:lang w:eastAsia="ru-RU"/>
        </w:rPr>
        <w:t>Изображение дикой природы. Превосходство естественной, «простой» жизни и исторически сложившихся устоев над цивилизованной с её порочными нравами. Романтический сюжет и его реалистическое воплощение.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lastRenderedPageBreak/>
        <w:t>Антуан де Сент-Экзюпери.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«Маленький принц» </w:t>
      </w:r>
      <w:r w:rsidRPr="003D0768">
        <w:rPr>
          <w:rFonts w:ascii="Times New Roman" w:hAnsi="Times New Roman"/>
          <w:sz w:val="24"/>
          <w:szCs w:val="24"/>
          <w:lang w:eastAsia="ru-RU"/>
        </w:rPr>
        <w:t>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(Для внеклассного чтения.)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Теория   литературы.  Притча (начальные представления). </w:t>
      </w:r>
      <w:r w:rsidRPr="003D0768">
        <w:rPr>
          <w:rFonts w:ascii="Times New Roman" w:hAnsi="Times New Roman"/>
          <w:i/>
          <w:iCs/>
          <w:sz w:val="24"/>
          <w:szCs w:val="24"/>
          <w:lang w:eastAsia="ru-RU"/>
        </w:rPr>
        <w:t xml:space="preserve">Итоговый контроль по результатам изучения курса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Введение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УСТНОЕ НАРОДНОЕ ТВОРЧЕСТВО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Предания. Поэтическая автобиография народа. Устный рассказ об исторических событиях. </w:t>
      </w:r>
      <w:r w:rsidRPr="003D0768">
        <w:rPr>
          <w:rFonts w:ascii="Times New Roman" w:hAnsi="Times New Roman"/>
          <w:i/>
          <w:iCs/>
          <w:sz w:val="24"/>
          <w:szCs w:val="24"/>
          <w:lang w:eastAsia="ru-RU"/>
        </w:rPr>
        <w:t>«Воцарение Ивана Грозного», «Сороки-Ведьмы», «Пётр и плотник».</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Пословицы и поговорки. Народная мудрость пословиц и поговорок. Выражение в них духа народного языка.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Устная народная проза. Предания (начальные представления). Афористические жанры фольклора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ЭПОС НАРОДОВ МИРА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«Вольга и Микула Селянинович». </w:t>
      </w:r>
      <w:r w:rsidRPr="003D0768">
        <w:rPr>
          <w:rFonts w:ascii="Times New Roman" w:hAnsi="Times New Roman"/>
          <w:sz w:val="24"/>
          <w:szCs w:val="24"/>
          <w:lang w:eastAsia="ru-RU"/>
        </w:rPr>
        <w:t>Воплощение 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Киевский цикл былин. </w:t>
      </w:r>
      <w:r w:rsidRPr="003D0768">
        <w:rPr>
          <w:rFonts w:ascii="Times New Roman" w:hAnsi="Times New Roman"/>
          <w:i/>
          <w:iCs/>
          <w:sz w:val="24"/>
          <w:szCs w:val="24"/>
          <w:lang w:eastAsia="ru-RU"/>
        </w:rPr>
        <w:t xml:space="preserve">«Илья Муромец и Соловей-разбойник» </w:t>
      </w:r>
      <w:r w:rsidRPr="003D0768">
        <w:rPr>
          <w:rFonts w:ascii="Times New Roman" w:hAnsi="Times New Roman"/>
          <w:sz w:val="24"/>
          <w:szCs w:val="24"/>
          <w:lang w:eastAsia="ru-RU"/>
        </w:rPr>
        <w:t>. Бескорыстное служение Родине и народу, мужество, справедливость, чувство собственного достоинства — основ- черты характера Ильи Муромца. (Изучается одна былина бору.) (Для внеклассного чтения.)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Новгородский цикл былин. </w:t>
      </w:r>
      <w:r w:rsidRPr="003D0768">
        <w:rPr>
          <w:rFonts w:ascii="Times New Roman" w:hAnsi="Times New Roman"/>
          <w:i/>
          <w:iCs/>
          <w:sz w:val="24"/>
          <w:szCs w:val="24"/>
          <w:lang w:eastAsia="ru-RU"/>
        </w:rPr>
        <w:t xml:space="preserve">«Садко». </w:t>
      </w:r>
      <w:r w:rsidRPr="003D0768">
        <w:rPr>
          <w:rFonts w:ascii="Times New Roman" w:hAnsi="Times New Roman"/>
          <w:sz w:val="24"/>
          <w:szCs w:val="24"/>
          <w:lang w:eastAsia="ru-RU"/>
        </w:rPr>
        <w:t>Своеобразие былины, поэтичность. Тематическое различие Киевского и Новгород- циклов былин. Своеобразие былинного стиха. Собирание былин. Собиратели. (Для самостоятельного чтения.)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«Калевала» — карело-финский мифологический эпос, «отражение жизни народа, его национальных традиций, обычаев, трудовых будней и праздников. Кузнец Ильмаринен и ведьма Лоухи как представители светлого и тёмного миров карело-финских эпических песен. (Для внеклассного чтения.)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Песнь о Роланде» (фрагменты). </w:t>
      </w:r>
      <w:r w:rsidRPr="003D0768">
        <w:rPr>
          <w:rFonts w:ascii="Times New Roman" w:hAnsi="Times New Roman"/>
          <w:sz w:val="24"/>
          <w:szCs w:val="24"/>
          <w:lang w:eastAsia="ru-RU"/>
        </w:rPr>
        <w:t>Французский средневековый героический эпос. Историческая      основа      сюжета       о      Роланде.      Обобщённое      общечеловеческое      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национальное в эпосе народов мира. Роль гиперболы в создании а героя.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Предание (развитие представлений). Гипербола (развитие представлений). Былина. Руны, 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Сборники    пословиц.    Собиратели     пословиц.    Меткость     и    точность     языка.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Героический эпос, афористические жанры фольклора. Пословицы, поговорки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ИЗ ДРЕВНЕРУССКОЙ ЛИТЕРАТУРЫ.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«Поучение» Владимира Мономаха (отрывок), «Повесть о Петре и Февронии Муромских». </w:t>
      </w:r>
      <w:r w:rsidRPr="003D0768">
        <w:rPr>
          <w:rFonts w:ascii="Times New Roman" w:hAnsi="Times New Roman"/>
          <w:sz w:val="24"/>
          <w:szCs w:val="24"/>
          <w:lang w:eastAsia="ru-RU"/>
        </w:rPr>
        <w:t>Нравственные заветы Древней Руси. Внимание к личности, гимн любви и верности. Народно-поэтические мотивы в повести.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Поучение (начальные  представления). Житие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«Повесть временных лет». </w:t>
      </w:r>
      <w:r w:rsidRPr="003D0768">
        <w:rPr>
          <w:rFonts w:ascii="Times New Roman" w:hAnsi="Times New Roman"/>
          <w:sz w:val="24"/>
          <w:szCs w:val="24"/>
          <w:lang w:eastAsia="ru-RU"/>
        </w:rPr>
        <w:t>Отрывок «О пользе книг». Формирование традиции уважительного отношения к книге.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Летопись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РУССКОЙ ЛИТЕРАТУРЫ XVIII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Васильевич Ломоносов. Краткий рассказ об учёном и поэте.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«К статуе Петра Великого», «Ода на день восшествия на Всероссийский престол ея Величества государыни Императрицы Елисаветы Петровны 1747 года» (отрывок). </w:t>
      </w:r>
      <w:r w:rsidRPr="003D0768">
        <w:rPr>
          <w:rFonts w:ascii="Times New Roman" w:hAnsi="Times New Roman"/>
          <w:sz w:val="24"/>
          <w:szCs w:val="24"/>
          <w:lang w:eastAsia="ru-RU"/>
        </w:rPr>
        <w:t xml:space="preserve">Уверенность </w:t>
      </w:r>
      <w:r w:rsidRPr="003D0768">
        <w:rPr>
          <w:rFonts w:ascii="Times New Roman" w:hAnsi="Times New Roman"/>
          <w:sz w:val="24"/>
          <w:szCs w:val="24"/>
          <w:lang w:eastAsia="ru-RU"/>
        </w:rPr>
        <w:lastRenderedPageBreak/>
        <w:t>Ломоносова в будущем русской науки и её творцов. Патриотизм. Призыв к миру. Признание труда, деяний на благо Родины важнейшей чертой гражданина.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Ода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Гавриил Романович Державин. Краткий рассказ о поэте. </w:t>
      </w:r>
      <w:r w:rsidRPr="003D0768">
        <w:rPr>
          <w:rFonts w:ascii="Times New Roman" w:hAnsi="Times New Roman"/>
          <w:i/>
          <w:iCs/>
          <w:sz w:val="24"/>
          <w:szCs w:val="24"/>
          <w:lang w:eastAsia="ru-RU"/>
        </w:rPr>
        <w:t xml:space="preserve">«Река времён в своём стремленьи…», «На птичку...», «Признание». </w:t>
      </w:r>
      <w:r w:rsidRPr="003D0768">
        <w:rPr>
          <w:rFonts w:ascii="Times New Roman" w:hAnsi="Times New Roman"/>
          <w:sz w:val="24"/>
          <w:szCs w:val="24"/>
          <w:lang w:eastAsia="ru-RU"/>
        </w:rPr>
        <w:t>Размышления о смысле жизни, о судьбе. Утверждение необходимости свободы творчества.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РУССКОЙ ЛИТЕРАТУРЫ XIX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Александр Сергеевич Пушкин.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«Полтава» («Полтавский бой»), «Медный всадник» </w:t>
      </w:r>
      <w:r w:rsidRPr="003D0768">
        <w:rPr>
          <w:rFonts w:ascii="Times New Roman" w:hAnsi="Times New Roman"/>
          <w:sz w:val="24"/>
          <w:szCs w:val="24"/>
          <w:lang w:eastAsia="ru-RU"/>
        </w:rPr>
        <w:t xml:space="preserve">(вступление «На берегу пустынных волн...»), </w:t>
      </w:r>
      <w:r w:rsidRPr="003D0768">
        <w:rPr>
          <w:rFonts w:ascii="Times New Roman" w:hAnsi="Times New Roman"/>
          <w:i/>
          <w:iCs/>
          <w:sz w:val="24"/>
          <w:szCs w:val="24"/>
          <w:lang w:eastAsia="ru-RU"/>
        </w:rPr>
        <w:t xml:space="preserve">«Песнь о вещем Олеге». </w:t>
      </w:r>
      <w:r w:rsidRPr="003D0768">
        <w:rPr>
          <w:rFonts w:ascii="Times New Roman" w:hAnsi="Times New Roman"/>
          <w:sz w:val="24"/>
          <w:szCs w:val="24"/>
          <w:lang w:eastAsia="ru-RU"/>
        </w:rPr>
        <w:t xml:space="preserve">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w:t>
      </w:r>
      <w:r w:rsidRPr="003D0768">
        <w:rPr>
          <w:rFonts w:ascii="Times New Roman" w:hAnsi="Times New Roman"/>
          <w:sz w:val="24"/>
          <w:szCs w:val="24"/>
          <w:lang w:val="en-US" w:eastAsia="ru-RU"/>
        </w:rPr>
        <w:t>I</w:t>
      </w:r>
      <w:r w:rsidRPr="003D0768">
        <w:rPr>
          <w:rFonts w:ascii="Times New Roman" w:hAnsi="Times New Roman"/>
          <w:sz w:val="24"/>
          <w:szCs w:val="24"/>
          <w:lang w:eastAsia="ru-RU"/>
        </w:rPr>
        <w:t xml:space="preserve">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Баллада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«Борис Годунов» (сцена в Чудовом монастыре). </w:t>
      </w:r>
      <w:r w:rsidRPr="003D0768">
        <w:rPr>
          <w:rFonts w:ascii="Times New Roman" w:hAnsi="Times New Roman"/>
          <w:sz w:val="24"/>
          <w:szCs w:val="24"/>
          <w:lang w:eastAsia="ru-RU"/>
        </w:rPr>
        <w:t>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«Станционный смотритель». </w:t>
      </w:r>
      <w:r w:rsidRPr="003D0768">
        <w:rPr>
          <w:rFonts w:ascii="Times New Roman" w:hAnsi="Times New Roman"/>
          <w:sz w:val="24"/>
          <w:szCs w:val="24"/>
          <w:lang w:eastAsia="ru-RU"/>
        </w:rPr>
        <w:t>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Трагическое и гуманистическое в повести.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Тория   литературы.  Повесть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Юрьевич Лермонтов. Краткий рассказ о поэте.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«Песня про царя Ивана Васильевича, молодого опричника и удалого купца Калашникова». </w:t>
      </w:r>
      <w:r w:rsidRPr="003D0768">
        <w:rPr>
          <w:rFonts w:ascii="Times New Roman" w:hAnsi="Times New Roman"/>
          <w:sz w:val="24"/>
          <w:szCs w:val="24"/>
          <w:lang w:eastAsia="ru-RU"/>
        </w:rPr>
        <w:t>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«Когда  волнуется желтеющая нива…» , «Молитва», «Ангел».</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Стихотворение      «Ангел»     как     воспоминание     об     идеальной     гармонии,     о</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«небесных» звуках, оставшихся в памяти души, переживание блаженства, полноты жизненных сил, связанное эй природы и её проявлений. «Молитва» («В минуту жизни трудную...») — готовность ринуться навстречу знакомым гармоничным звукам, символизирующим ожидаемое на земле.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Фольклоризм литературы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Николай Васильевич Гоголь.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«Тарас Бульба». </w:t>
      </w:r>
      <w:r w:rsidRPr="003D0768">
        <w:rPr>
          <w:rFonts w:ascii="Times New Roman" w:hAnsi="Times New Roman"/>
          <w:sz w:val="24"/>
          <w:szCs w:val="24"/>
          <w:lang w:eastAsia="ru-RU"/>
        </w:rPr>
        <w:t>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противопоставления. Патриотический пафос повести,.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Особенности изображения людей и природы в повести.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Историческая и фольклорная рва произведения. Роды литературы: эпос (развитие понятия). Литературный герой (развитие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Иван Сергеевич Тургенев. Краткий рассказ о писателе. </w:t>
      </w:r>
      <w:r w:rsidRPr="003D0768">
        <w:rPr>
          <w:rFonts w:ascii="Times New Roman" w:hAnsi="Times New Roman"/>
          <w:i/>
          <w:iCs/>
          <w:sz w:val="24"/>
          <w:szCs w:val="24"/>
          <w:lang w:eastAsia="ru-RU"/>
        </w:rPr>
        <w:t xml:space="preserve">(«Бирюк». </w:t>
      </w:r>
      <w:r w:rsidRPr="003D0768">
        <w:rPr>
          <w:rFonts w:ascii="Times New Roman" w:hAnsi="Times New Roman"/>
          <w:sz w:val="24"/>
          <w:szCs w:val="24"/>
          <w:lang w:eastAsia="ru-RU"/>
        </w:rPr>
        <w:t>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Стихотворения в прозе. </w:t>
      </w:r>
      <w:r w:rsidRPr="003D0768">
        <w:rPr>
          <w:rFonts w:ascii="Times New Roman" w:hAnsi="Times New Roman"/>
          <w:i/>
          <w:iCs/>
          <w:sz w:val="24"/>
          <w:szCs w:val="24"/>
          <w:lang w:eastAsia="ru-RU"/>
        </w:rPr>
        <w:t xml:space="preserve">«Русский язык». </w:t>
      </w:r>
      <w:r w:rsidRPr="003D0768">
        <w:rPr>
          <w:rFonts w:ascii="Times New Roman" w:hAnsi="Times New Roman"/>
          <w:sz w:val="24"/>
          <w:szCs w:val="24"/>
          <w:lang w:eastAsia="ru-RU"/>
        </w:rPr>
        <w:t xml:space="preserve">Тургенев о богатстве и красоте русского языка. Родной язык как духовная опора человека. </w:t>
      </w:r>
      <w:r w:rsidRPr="003D0768">
        <w:rPr>
          <w:rFonts w:ascii="Times New Roman" w:hAnsi="Times New Roman"/>
          <w:i/>
          <w:iCs/>
          <w:sz w:val="24"/>
          <w:szCs w:val="24"/>
          <w:lang w:eastAsia="ru-RU"/>
        </w:rPr>
        <w:t xml:space="preserve">«Близнецы», «Два богача». </w:t>
      </w:r>
      <w:r w:rsidRPr="003D0768">
        <w:rPr>
          <w:rFonts w:ascii="Times New Roman" w:hAnsi="Times New Roman"/>
          <w:sz w:val="24"/>
          <w:szCs w:val="24"/>
          <w:lang w:eastAsia="ru-RU"/>
        </w:rPr>
        <w:t>Нравственности и человеческие взаимоотношения.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Стихотворения в прозе. Лирическая миниатюра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Николай Алексеевич Некрасов.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lastRenderedPageBreak/>
        <w:t xml:space="preserve">«Русские женщины» («Княгиня Трубецкая»). </w:t>
      </w:r>
      <w:r w:rsidRPr="003D0768">
        <w:rPr>
          <w:rFonts w:ascii="Times New Roman" w:hAnsi="Times New Roman"/>
          <w:sz w:val="24"/>
          <w:szCs w:val="24"/>
          <w:lang w:eastAsia="ru-RU"/>
        </w:rPr>
        <w:t>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«Размышления у парадного подъезда». </w:t>
      </w:r>
      <w:r w:rsidRPr="003D0768">
        <w:rPr>
          <w:rFonts w:ascii="Times New Roman" w:hAnsi="Times New Roman"/>
          <w:sz w:val="24"/>
          <w:szCs w:val="24"/>
          <w:lang w:eastAsia="ru-RU"/>
        </w:rPr>
        <w:t>Боль поэта за судьбу народа. Своеобразие некрасовской музы. (Для чтения и обсуждения.)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Алексей Константинович Толстой. Слово о поэте. Исторические  баллады </w:t>
      </w:r>
      <w:r w:rsidRPr="003D0768">
        <w:rPr>
          <w:rFonts w:ascii="Times New Roman" w:hAnsi="Times New Roman"/>
          <w:i/>
          <w:iCs/>
          <w:sz w:val="24"/>
          <w:szCs w:val="24"/>
          <w:lang w:eastAsia="ru-RU"/>
        </w:rPr>
        <w:t xml:space="preserve">«Василий       Шибанов»  </w:t>
      </w:r>
      <w:r w:rsidRPr="003D0768">
        <w:rPr>
          <w:rFonts w:ascii="Times New Roman" w:hAnsi="Times New Roman"/>
          <w:sz w:val="24"/>
          <w:szCs w:val="24"/>
          <w:lang w:eastAsia="ru-RU"/>
        </w:rPr>
        <w:t xml:space="preserve">и  </w:t>
      </w:r>
      <w:r w:rsidRPr="003D0768">
        <w:rPr>
          <w:rFonts w:ascii="Times New Roman" w:hAnsi="Times New Roman"/>
          <w:i/>
          <w:iCs/>
          <w:sz w:val="24"/>
          <w:szCs w:val="24"/>
          <w:lang w:eastAsia="ru-RU"/>
        </w:rPr>
        <w:t>«Князь  Михайло Репнин».</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Воспроизведение исторического колорита эпохи. Правда и вымысел. Тема древнерусского «рыцарства», противостоящего самовластию.</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Историческая баллада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Смех сквозь слёзы, или «Уроки Щедрина»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Евграфович Салтыков-Щедрин.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«Повесть о том, как один мужик двух генералов прокормил». </w:t>
      </w:r>
      <w:r w:rsidRPr="003D0768">
        <w:rPr>
          <w:rFonts w:ascii="Times New Roman" w:hAnsi="Times New Roman"/>
          <w:sz w:val="24"/>
          <w:szCs w:val="24"/>
          <w:lang w:eastAsia="ru-RU"/>
        </w:rPr>
        <w:t>Нравственные пороки общества. Паразитизм генералов, трудолюбие и сметливость мужика. Осуждение покор-ности мужика. Сатира в «Повести...».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«Дикий помещик». </w:t>
      </w:r>
      <w:r w:rsidRPr="003D0768">
        <w:rPr>
          <w:rFonts w:ascii="Times New Roman" w:hAnsi="Times New Roman"/>
          <w:sz w:val="24"/>
          <w:szCs w:val="24"/>
          <w:lang w:eastAsia="ru-RU"/>
        </w:rPr>
        <w:t>(Для самостоятельного» чтения.)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Гротеск (начальные представления). Ирония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Лев Николаевич Толстой. Краткий рассказ о писателе (детство, юность, начало литературного творчества).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«Детство». </w:t>
      </w:r>
      <w:r w:rsidRPr="003D0768">
        <w:rPr>
          <w:rFonts w:ascii="Times New Roman" w:hAnsi="Times New Roman"/>
          <w:sz w:val="24"/>
          <w:szCs w:val="24"/>
          <w:lang w:eastAsia="ru-RU"/>
        </w:rPr>
        <w:t>Главы из повести: «Классы», «Наталья Савишна», «Маmаn» и др. Взаимоотношения детей и взрослых. Проявления чувств героя, беспощадность к себе, анализ собственных поступков.</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Автобиографическое художественное произведение (развитие понятия). Герой-повествователь (развитие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Смешное и   грустное рядом, или «Уроки Чехова»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Павлович Чехов.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«Хамелеон». </w:t>
      </w:r>
      <w:r w:rsidRPr="003D0768">
        <w:rPr>
          <w:rFonts w:ascii="Times New Roman" w:hAnsi="Times New Roman"/>
          <w:sz w:val="24"/>
          <w:szCs w:val="24"/>
          <w:lang w:eastAsia="ru-RU"/>
        </w:rPr>
        <w:t xml:space="preserve">Живая картина нравов. Осмеяние трусости и угодничества. Смысл названия рассказа. «Говорящие фамилии как средство юмористической характеристики. </w:t>
      </w:r>
      <w:r w:rsidRPr="003D0768">
        <w:rPr>
          <w:rFonts w:ascii="Times New Roman" w:hAnsi="Times New Roman"/>
          <w:i/>
          <w:iCs/>
          <w:sz w:val="24"/>
          <w:szCs w:val="24"/>
          <w:lang w:eastAsia="ru-RU"/>
        </w:rPr>
        <w:t xml:space="preserve">«Злоумышленник», «Размазня». </w:t>
      </w:r>
      <w:r w:rsidRPr="003D0768">
        <w:rPr>
          <w:rFonts w:ascii="Times New Roman" w:hAnsi="Times New Roman"/>
          <w:sz w:val="24"/>
          <w:szCs w:val="24"/>
          <w:lang w:eastAsia="ru-RU"/>
        </w:rPr>
        <w:t>Многогранность комического в рассказах А. П. Чехова. (Для чтения и обсуждения.)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Сатира и юмор как формы комического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«Край ты мой, родимый край...» </w:t>
      </w:r>
      <w:r w:rsidRPr="003D0768">
        <w:rPr>
          <w:rFonts w:ascii="Times New Roman" w:hAnsi="Times New Roman"/>
          <w:i/>
          <w:iCs/>
          <w:sz w:val="24"/>
          <w:szCs w:val="24"/>
          <w:lang w:eastAsia="ru-RU"/>
        </w:rPr>
        <w:t xml:space="preserve">(обзор) </w:t>
      </w:r>
      <w:r w:rsidRPr="003D0768">
        <w:rPr>
          <w:rFonts w:ascii="Times New Roman" w:hAnsi="Times New Roman"/>
          <w:sz w:val="24"/>
          <w:szCs w:val="24"/>
          <w:lang w:eastAsia="ru-RU"/>
        </w:rPr>
        <w:t>Стихотворения русских поэтов XIX века о родной природе.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Жуковский. </w:t>
      </w:r>
      <w:r w:rsidRPr="003D0768">
        <w:rPr>
          <w:rFonts w:ascii="Times New Roman" w:hAnsi="Times New Roman"/>
          <w:i/>
          <w:iCs/>
          <w:sz w:val="24"/>
          <w:szCs w:val="24"/>
          <w:lang w:eastAsia="ru-RU"/>
        </w:rPr>
        <w:t xml:space="preserve">«Приход весны» , </w:t>
      </w:r>
      <w:r w:rsidRPr="003D0768">
        <w:rPr>
          <w:rFonts w:ascii="Times New Roman" w:hAnsi="Times New Roman"/>
          <w:sz w:val="24"/>
          <w:szCs w:val="24"/>
          <w:lang w:eastAsia="ru-RU"/>
        </w:rPr>
        <w:t xml:space="preserve">И. Бунин. </w:t>
      </w:r>
      <w:r w:rsidRPr="003D0768">
        <w:rPr>
          <w:rFonts w:ascii="Times New Roman" w:hAnsi="Times New Roman"/>
          <w:i/>
          <w:iCs/>
          <w:sz w:val="24"/>
          <w:szCs w:val="24"/>
          <w:lang w:eastAsia="ru-RU"/>
        </w:rPr>
        <w:t xml:space="preserve">«Родина», </w:t>
      </w:r>
      <w:r w:rsidRPr="003D0768">
        <w:rPr>
          <w:rFonts w:ascii="Times New Roman" w:hAnsi="Times New Roman"/>
          <w:sz w:val="24"/>
          <w:szCs w:val="24"/>
          <w:lang w:eastAsia="ru-RU"/>
        </w:rPr>
        <w:t xml:space="preserve">Толстой. </w:t>
      </w:r>
      <w:r w:rsidRPr="003D0768">
        <w:rPr>
          <w:rFonts w:ascii="Times New Roman" w:hAnsi="Times New Roman"/>
          <w:i/>
          <w:iCs/>
          <w:sz w:val="24"/>
          <w:szCs w:val="24"/>
          <w:lang w:eastAsia="ru-RU"/>
        </w:rPr>
        <w:t>«Край ты мой, родимый край...», «Благовест».</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Поэтическое изображение родной природы и  выражение авторского настроения, миросозерцания.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РУССКОЙ ЛИТЕРАТУРЫ XX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Иван Алексеевич Бунин.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«Цифры». </w:t>
      </w:r>
      <w:r w:rsidRPr="003D0768">
        <w:rPr>
          <w:rFonts w:ascii="Times New Roman" w:hAnsi="Times New Roman"/>
          <w:sz w:val="24"/>
          <w:szCs w:val="24"/>
          <w:lang w:eastAsia="ru-RU"/>
        </w:rPr>
        <w:t>Воспитание детей в семье. Герой рассказа: гость взаимопонимания детей и взрослых.</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«Лапти». </w:t>
      </w:r>
      <w:r w:rsidRPr="003D0768">
        <w:rPr>
          <w:rFonts w:ascii="Times New Roman" w:hAnsi="Times New Roman"/>
          <w:sz w:val="24"/>
          <w:szCs w:val="24"/>
          <w:lang w:eastAsia="ru-RU"/>
        </w:rPr>
        <w:t>Душевное богатство простого крестьянина. (Для внеклассного чтения.)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Максим Горький.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w:t>
      </w:r>
      <w:r w:rsidRPr="003D0768">
        <w:rPr>
          <w:rFonts w:ascii="Times New Roman" w:hAnsi="Times New Roman"/>
          <w:i/>
          <w:iCs/>
          <w:sz w:val="24"/>
          <w:szCs w:val="24"/>
          <w:lang w:eastAsia="ru-RU"/>
        </w:rPr>
        <w:t xml:space="preserve">Детство». </w:t>
      </w:r>
      <w:r w:rsidRPr="003D0768">
        <w:rPr>
          <w:rFonts w:ascii="Times New Roman" w:hAnsi="Times New Roman"/>
          <w:sz w:val="24"/>
          <w:szCs w:val="24"/>
          <w:lang w:eastAsia="ru-RU"/>
        </w:rPr>
        <w:t>Автобиографический характер повести. Изображение «свинцовых мерзостей жизни». Дед Каширин. «Яркое, здоровое, творческое в русской жизни» (Алёша, бабушка, Цыганок, Хорошее Дело). Изображение быта и характеров. Вера в творческие силы народа.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«Старуха  Изергиль» </w:t>
      </w:r>
      <w:r w:rsidRPr="003D0768">
        <w:rPr>
          <w:rFonts w:ascii="Times New Roman" w:hAnsi="Times New Roman"/>
          <w:sz w:val="24"/>
          <w:szCs w:val="24"/>
          <w:lang w:eastAsia="ru-RU"/>
        </w:rPr>
        <w:t xml:space="preserve">(«Легенда о Данко»), </w:t>
      </w:r>
      <w:r w:rsidRPr="003D0768">
        <w:rPr>
          <w:rFonts w:ascii="Times New Roman" w:hAnsi="Times New Roman"/>
          <w:i/>
          <w:iCs/>
          <w:sz w:val="24"/>
          <w:szCs w:val="24"/>
          <w:lang w:eastAsia="ru-RU"/>
        </w:rPr>
        <w:t xml:space="preserve">«Челкаш». </w:t>
      </w:r>
      <w:r w:rsidRPr="003D0768">
        <w:rPr>
          <w:rFonts w:ascii="Times New Roman" w:hAnsi="Times New Roman"/>
          <w:sz w:val="24"/>
          <w:szCs w:val="24"/>
          <w:lang w:eastAsia="ru-RU"/>
        </w:rPr>
        <w:t>(Для внеклассного чтения.)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Владимир Владимирович Маяковский.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«Необычайное приключение, бывшее с Владимиром  Маяковским летом на  даче».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Мысли автора о роли поэта в жизни человека и общества. Своеобразие стихотворного а, словотворчество Маяковского.</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«Хорошее отношение к лошадям». </w:t>
      </w:r>
      <w:r w:rsidRPr="003D0768">
        <w:rPr>
          <w:rFonts w:ascii="Times New Roman" w:hAnsi="Times New Roman"/>
          <w:sz w:val="24"/>
          <w:szCs w:val="24"/>
          <w:lang w:eastAsia="ru-RU"/>
        </w:rPr>
        <w:t>Два взгляда на мир: безразличие, бессердечие мещанина и гуманизм, доброта, сострадание лирического героя стихотворения.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lastRenderedPageBreak/>
        <w:t>Теория литературы. Лирический герой (начальные Давления). Обогащение знаний о ритме и рифме. Тоническое стихосложение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Леонид Николаевич Андреев.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«Кусака». </w:t>
      </w:r>
      <w:r w:rsidRPr="003D0768">
        <w:rPr>
          <w:rFonts w:ascii="Times New Roman" w:hAnsi="Times New Roman"/>
          <w:sz w:val="24"/>
          <w:szCs w:val="24"/>
          <w:lang w:eastAsia="ru-RU"/>
        </w:rPr>
        <w:t>Чувство сострадания к братьям нашим меньший, бессердечие героев. Гуманистический пафос произведения.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Андрей Платонович Платонов.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«Юшка». </w:t>
      </w:r>
      <w:r w:rsidRPr="003D0768">
        <w:rPr>
          <w:rFonts w:ascii="Times New Roman" w:hAnsi="Times New Roman"/>
          <w:sz w:val="24"/>
          <w:szCs w:val="24"/>
          <w:lang w:eastAsia="ru-RU"/>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состраданий и уважения к человеку. Неповторимость и ценность каждой человеческой личности.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Борис Леонидович Пастернак. Слово о поэте. </w:t>
      </w:r>
      <w:r w:rsidRPr="003D0768">
        <w:rPr>
          <w:rFonts w:ascii="Times New Roman" w:hAnsi="Times New Roman"/>
          <w:i/>
          <w:iCs/>
          <w:sz w:val="24"/>
          <w:szCs w:val="24"/>
          <w:lang w:eastAsia="ru-RU"/>
        </w:rPr>
        <w:t xml:space="preserve">«Июль», «Никого не будет в доме...».  </w:t>
      </w:r>
      <w:r w:rsidRPr="003D0768">
        <w:rPr>
          <w:rFonts w:ascii="Times New Roman" w:hAnsi="Times New Roman"/>
          <w:sz w:val="24"/>
          <w:szCs w:val="24"/>
          <w:lang w:eastAsia="ru-RU"/>
        </w:rPr>
        <w:t>Картины   природы,   преображённые   поэтическим зрением Пастернака. Сравнений и метафоры в художественном мире поэта.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Сравнение. Метафора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На дорогах войны </w:t>
      </w:r>
      <w:r w:rsidRPr="003D0768">
        <w:rPr>
          <w:rFonts w:ascii="Times New Roman" w:hAnsi="Times New Roman"/>
          <w:i/>
          <w:iCs/>
          <w:sz w:val="24"/>
          <w:szCs w:val="24"/>
          <w:lang w:eastAsia="ru-RU"/>
        </w:rPr>
        <w:t>(обзор)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Публицистика. Интервью как жанр публицистики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Федор Александрович Абрамов.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«О чём плачут лошади»? </w:t>
      </w:r>
      <w:r w:rsidRPr="003D0768">
        <w:rPr>
          <w:rFonts w:ascii="Times New Roman" w:hAnsi="Times New Roman"/>
          <w:sz w:val="24"/>
          <w:szCs w:val="24"/>
          <w:lang w:eastAsia="ru-RU"/>
        </w:rPr>
        <w:t>Эстетические и нравственно-экологические проблемы, поднятые в рассказе.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Литературные традиции.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Евгений Иванович Носов.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«Кукла» </w:t>
      </w:r>
      <w:r w:rsidRPr="003D0768">
        <w:rPr>
          <w:rFonts w:ascii="Times New Roman" w:hAnsi="Times New Roman"/>
          <w:sz w:val="24"/>
          <w:szCs w:val="24"/>
          <w:lang w:eastAsia="ru-RU"/>
        </w:rPr>
        <w:t xml:space="preserve">(«Акимыч»), </w:t>
      </w:r>
      <w:r w:rsidRPr="003D0768">
        <w:rPr>
          <w:rFonts w:ascii="Times New Roman" w:hAnsi="Times New Roman"/>
          <w:i/>
          <w:iCs/>
          <w:sz w:val="24"/>
          <w:szCs w:val="24"/>
          <w:lang w:eastAsia="ru-RU"/>
        </w:rPr>
        <w:t xml:space="preserve">«Живое пламя». </w:t>
      </w:r>
      <w:r w:rsidRPr="003D0768">
        <w:rPr>
          <w:rFonts w:ascii="Times New Roman" w:hAnsi="Times New Roman"/>
          <w:sz w:val="24"/>
          <w:szCs w:val="24"/>
          <w:lang w:eastAsia="ru-RU"/>
        </w:rPr>
        <w:t>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Юрий Павлович Казаков.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«Тихое утро». </w:t>
      </w:r>
      <w:r w:rsidRPr="003D0768">
        <w:rPr>
          <w:rFonts w:ascii="Times New Roman" w:hAnsi="Times New Roman"/>
          <w:sz w:val="24"/>
          <w:szCs w:val="24"/>
          <w:lang w:eastAsia="ru-RU"/>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«Тихая моя Родина» </w:t>
      </w:r>
      <w:r w:rsidRPr="003D0768">
        <w:rPr>
          <w:rFonts w:ascii="Times New Roman" w:hAnsi="Times New Roman"/>
          <w:i/>
          <w:iCs/>
          <w:sz w:val="24"/>
          <w:szCs w:val="24"/>
          <w:lang w:eastAsia="ru-RU"/>
        </w:rPr>
        <w:t>(обзор)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Стихотворения о Родине, родной природе, собственном восприятии окружающего (В. Брюсов, Ф. Сологуб, С. Есенин, Н. Заболоцкий, Н. Рубцов).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Александр Трифонович Твардовский. Краткий рассказ о поэте.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«Снега потемнеют синие...», «Июль </w:t>
      </w:r>
      <w:r w:rsidRPr="003D0768">
        <w:rPr>
          <w:rFonts w:ascii="Times New Roman" w:hAnsi="Times New Roman"/>
          <w:sz w:val="24"/>
          <w:szCs w:val="24"/>
          <w:lang w:eastAsia="ru-RU"/>
        </w:rPr>
        <w:t xml:space="preserve">— </w:t>
      </w:r>
      <w:r w:rsidRPr="003D0768">
        <w:rPr>
          <w:rFonts w:ascii="Times New Roman" w:hAnsi="Times New Roman"/>
          <w:i/>
          <w:iCs/>
          <w:sz w:val="24"/>
          <w:szCs w:val="24"/>
          <w:lang w:eastAsia="ru-RU"/>
        </w:rPr>
        <w:t xml:space="preserve">макушка лета…», «На дне моей жизни...». </w:t>
      </w:r>
      <w:r w:rsidRPr="003D0768">
        <w:rPr>
          <w:rFonts w:ascii="Times New Roman" w:hAnsi="Times New Roman"/>
          <w:sz w:val="24"/>
          <w:szCs w:val="24"/>
          <w:lang w:eastAsia="ru-RU"/>
        </w:rPr>
        <w:t>Размышления поэта о взаимосвязи человека и природы, о неразделимости судьбы человека   и народа.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Лирический герой (развитие понятий).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Дмитрий Сергеевич Лихачёв. </w:t>
      </w:r>
      <w:r w:rsidRPr="003D0768">
        <w:rPr>
          <w:rFonts w:ascii="Times New Roman" w:hAnsi="Times New Roman"/>
          <w:i/>
          <w:iCs/>
          <w:sz w:val="24"/>
          <w:szCs w:val="24"/>
          <w:lang w:eastAsia="ru-RU"/>
        </w:rPr>
        <w:t xml:space="preserve">«Земля родная» (главы из книги). </w:t>
      </w:r>
      <w:r w:rsidRPr="003D0768">
        <w:rPr>
          <w:rFonts w:ascii="Times New Roman" w:hAnsi="Times New Roman"/>
          <w:sz w:val="24"/>
          <w:szCs w:val="24"/>
          <w:lang w:eastAsia="ru-RU"/>
        </w:rPr>
        <w:t xml:space="preserve">Духовное напутствие молодёжи.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Публицистика (развитие представлений). Мемуары как публицистический жанр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Писатели улыбаются, или Смех Михаила Зощенко М. Зощенко. Слово о писателе. Рассказ   </w:t>
      </w:r>
      <w:r w:rsidRPr="003D0768">
        <w:rPr>
          <w:rFonts w:ascii="Times New Roman" w:hAnsi="Times New Roman"/>
          <w:i/>
          <w:iCs/>
          <w:sz w:val="24"/>
          <w:szCs w:val="24"/>
          <w:lang w:eastAsia="ru-RU"/>
        </w:rPr>
        <w:t xml:space="preserve">«Беда». </w:t>
      </w:r>
      <w:r w:rsidRPr="003D0768">
        <w:rPr>
          <w:rFonts w:ascii="Times New Roman" w:hAnsi="Times New Roman"/>
          <w:sz w:val="24"/>
          <w:szCs w:val="24"/>
          <w:lang w:eastAsia="ru-RU"/>
        </w:rPr>
        <w:t>Смешное и грустное в рассказах писателя.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Песни на   на слова русских поэтов XX 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Вертинский. </w:t>
      </w:r>
      <w:r w:rsidRPr="003D0768">
        <w:rPr>
          <w:rFonts w:ascii="Times New Roman" w:hAnsi="Times New Roman"/>
          <w:i/>
          <w:iCs/>
          <w:sz w:val="24"/>
          <w:szCs w:val="24"/>
          <w:lang w:eastAsia="ru-RU"/>
        </w:rPr>
        <w:t xml:space="preserve">«Доченьки», </w:t>
      </w:r>
      <w:r w:rsidRPr="003D0768">
        <w:rPr>
          <w:rFonts w:ascii="Times New Roman" w:hAnsi="Times New Roman"/>
          <w:sz w:val="24"/>
          <w:szCs w:val="24"/>
          <w:lang w:eastAsia="ru-RU"/>
        </w:rPr>
        <w:t xml:space="preserve">И. Гофф. </w:t>
      </w:r>
      <w:r w:rsidRPr="003D0768">
        <w:rPr>
          <w:rFonts w:ascii="Times New Roman" w:hAnsi="Times New Roman"/>
          <w:i/>
          <w:iCs/>
          <w:sz w:val="24"/>
          <w:szCs w:val="24"/>
          <w:lang w:eastAsia="ru-RU"/>
        </w:rPr>
        <w:t xml:space="preserve">«Русское поле», Б. Окуджава «По Смоленской дороге...». </w:t>
      </w:r>
      <w:r w:rsidRPr="003D0768">
        <w:rPr>
          <w:rFonts w:ascii="Times New Roman" w:hAnsi="Times New Roman"/>
          <w:sz w:val="24"/>
          <w:szCs w:val="24"/>
          <w:lang w:eastAsia="ru-RU"/>
        </w:rPr>
        <w:t>Лирические размышления о жизни, быстро текущем времени. Светлая грусть переживаний.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Песня как синтетический жанр искусства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ЛИТЕРАТУРЫ НАРОДОВ РОССИИ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Расул Гамзатов. Краткий рассказ об аварском поэте.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lastRenderedPageBreak/>
        <w:t xml:space="preserve">«Опять за спиною родная земля...», «Я вновь пришёл сюда не верю...» </w:t>
      </w:r>
      <w:r w:rsidRPr="003D0768">
        <w:rPr>
          <w:rFonts w:ascii="Times New Roman" w:hAnsi="Times New Roman"/>
          <w:sz w:val="24"/>
          <w:szCs w:val="24"/>
          <w:lang w:eastAsia="ru-RU"/>
        </w:rPr>
        <w:t xml:space="preserve">(из цикла «Восьмистишия»), </w:t>
      </w:r>
      <w:r w:rsidRPr="003D0768">
        <w:rPr>
          <w:rFonts w:ascii="Times New Roman" w:hAnsi="Times New Roman"/>
          <w:i/>
          <w:iCs/>
          <w:sz w:val="24"/>
          <w:szCs w:val="24"/>
          <w:lang w:eastAsia="ru-RU"/>
        </w:rPr>
        <w:t>«О моей Родине».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ЗАРУБЕЖНОЙ ЛИТЕРАТУРЫ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Роберт Бёрнс. Особенности творчества.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«Честная бедность». </w:t>
      </w:r>
      <w:r w:rsidRPr="003D0768">
        <w:rPr>
          <w:rFonts w:ascii="Times New Roman" w:hAnsi="Times New Roman"/>
          <w:sz w:val="24"/>
          <w:szCs w:val="24"/>
          <w:lang w:eastAsia="ru-RU"/>
        </w:rPr>
        <w:t>Представления народа о справедливости и честности. Народно-поэтический характер произведения.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Джодж Гордон Байрон. </w:t>
      </w:r>
      <w:r w:rsidRPr="003D0768">
        <w:rPr>
          <w:rFonts w:ascii="Times New Roman" w:hAnsi="Times New Roman"/>
          <w:i/>
          <w:iCs/>
          <w:sz w:val="24"/>
          <w:szCs w:val="24"/>
          <w:lang w:eastAsia="ru-RU"/>
        </w:rPr>
        <w:t xml:space="preserve">«Душа моя мрачна...». </w:t>
      </w:r>
      <w:r w:rsidRPr="003D0768">
        <w:rPr>
          <w:rFonts w:ascii="Times New Roman" w:hAnsi="Times New Roman"/>
          <w:sz w:val="24"/>
          <w:szCs w:val="24"/>
          <w:lang w:eastAsia="ru-RU"/>
        </w:rPr>
        <w:t>Ощущение трагического разлада героя с жизнью, с окружающим его обществом. Своеобразие романтической поэзии Байрона. Байрон и русская литература.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Японские хокку (трёхстишия).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Особенности жанра хокку (хайку).</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О. Генри. </w:t>
      </w:r>
      <w:r w:rsidRPr="003D0768">
        <w:rPr>
          <w:rFonts w:ascii="Times New Roman" w:hAnsi="Times New Roman"/>
          <w:i/>
          <w:iCs/>
          <w:sz w:val="24"/>
          <w:szCs w:val="24"/>
          <w:lang w:eastAsia="ru-RU"/>
        </w:rPr>
        <w:t xml:space="preserve">«Дары волхвов». </w:t>
      </w:r>
      <w:r w:rsidRPr="003D0768">
        <w:rPr>
          <w:rFonts w:ascii="Times New Roman" w:hAnsi="Times New Roman"/>
          <w:sz w:val="24"/>
          <w:szCs w:val="24"/>
          <w:lang w:eastAsia="ru-RU"/>
        </w:rPr>
        <w:t>Сила любви и преданности. Жертвенность во имя любви. Смешное и возвышенное в рассказе.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Рождественский рассказ (развитие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Рей Дуглас Брэдбери. </w:t>
      </w:r>
      <w:r w:rsidRPr="003D0768">
        <w:rPr>
          <w:rFonts w:ascii="Times New Roman" w:hAnsi="Times New Roman"/>
          <w:i/>
          <w:iCs/>
          <w:sz w:val="24"/>
          <w:szCs w:val="24"/>
          <w:lang w:eastAsia="ru-RU"/>
        </w:rPr>
        <w:t xml:space="preserve">«Каникулы». </w:t>
      </w:r>
      <w:r w:rsidRPr="003D0768">
        <w:rPr>
          <w:rFonts w:ascii="Times New Roman" w:hAnsi="Times New Roman"/>
          <w:sz w:val="24"/>
          <w:szCs w:val="24"/>
          <w:lang w:eastAsia="ru-RU"/>
        </w:rPr>
        <w:t>Фантастические рассказы Рея Брэдбери как выражение стремления уберечь людей от зла и опасности на Земле. Мечта о чудесной победе добра.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Фантастика в художественной литературе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Итоговый контроль по результатам изучения курса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Введение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УСТНОЕ НАРОДНОЕ ТВОРЧЕСТВО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В мире русской народной песни (лирические, исторические песни). Отражение жизни народа в народной песне: </w:t>
      </w:r>
      <w:r w:rsidRPr="003D0768">
        <w:rPr>
          <w:rFonts w:ascii="Times New Roman" w:hAnsi="Times New Roman"/>
          <w:i/>
          <w:iCs/>
          <w:sz w:val="24"/>
          <w:szCs w:val="24"/>
          <w:lang w:eastAsia="ru-RU"/>
        </w:rPr>
        <w:t>«В тёмном лесе», «Уж ты ночка, ноченька тёмная...», «Вдоль по улице метелица метёт...», «Пугачёв в темнице», «Пугачёв казнён».</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Частушки как малый песенный жанр. Отражение различных сторон жизни народа в частушках. Разнообразие тематики частушек. Поэтика частушек.</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Предания как исторический жанр русской народной прозы. </w:t>
      </w:r>
      <w:r w:rsidRPr="003D0768">
        <w:rPr>
          <w:rFonts w:ascii="Times New Roman" w:hAnsi="Times New Roman"/>
          <w:i/>
          <w:iCs/>
          <w:sz w:val="24"/>
          <w:szCs w:val="24"/>
          <w:lang w:eastAsia="ru-RU"/>
        </w:rPr>
        <w:t xml:space="preserve">«О Пугачёве», «О покорении Сибири Ермаком...». </w:t>
      </w:r>
      <w:r w:rsidRPr="003D0768">
        <w:rPr>
          <w:rFonts w:ascii="Times New Roman" w:hAnsi="Times New Roman"/>
          <w:sz w:val="24"/>
          <w:szCs w:val="24"/>
          <w:lang w:eastAsia="ru-RU"/>
        </w:rPr>
        <w:t>Особенности содержания и формы народных преданий.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Народная песня, частушка (развитие представлений). Предание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ДРЕВНЕРУССКОЙ ЛИТЕРАТУРЫ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w:t>
      </w:r>
      <w:r w:rsidRPr="003D0768">
        <w:rPr>
          <w:rFonts w:ascii="Times New Roman" w:hAnsi="Times New Roman"/>
          <w:i/>
          <w:iCs/>
          <w:sz w:val="24"/>
          <w:szCs w:val="24"/>
          <w:lang w:eastAsia="ru-RU"/>
        </w:rPr>
        <w:t xml:space="preserve">«Жития Александра Невского». </w:t>
      </w:r>
      <w:r w:rsidRPr="003D0768">
        <w:rPr>
          <w:rFonts w:ascii="Times New Roman" w:hAnsi="Times New Roman"/>
          <w:sz w:val="24"/>
          <w:szCs w:val="24"/>
          <w:lang w:eastAsia="ru-RU"/>
        </w:rPr>
        <w:t>Защита русских земель от нашествий и набегов врагов. Бранные подвиги Александра Невского и его духовный подвиг самопожертвования.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Художественные особенности воинской повести и жития. </w:t>
      </w:r>
      <w:r w:rsidRPr="003D0768">
        <w:rPr>
          <w:rFonts w:ascii="Times New Roman" w:hAnsi="Times New Roman"/>
          <w:i/>
          <w:iCs/>
          <w:sz w:val="24"/>
          <w:szCs w:val="24"/>
          <w:lang w:eastAsia="ru-RU"/>
        </w:rPr>
        <w:t xml:space="preserve">«Шемякин    суд». </w:t>
      </w:r>
      <w:r w:rsidRPr="003D0768">
        <w:rPr>
          <w:rFonts w:ascii="Times New Roman" w:hAnsi="Times New Roman"/>
          <w:sz w:val="24"/>
          <w:szCs w:val="24"/>
          <w:lang w:eastAsia="ru-RU"/>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плутами. «Шемякин   суд» — «кривосуд» (Шемяка «посулы любил, так он и судил»). Особенности поэтики бытовой сатирической повести.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древнерусской литературы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ЛИТЕРАТУРЫ XVIII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Денис Иванович Фонвизин. Слово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«Недоросль» (сцены). </w:t>
      </w:r>
      <w:r w:rsidRPr="003D0768">
        <w:rPr>
          <w:rFonts w:ascii="Times New Roman" w:hAnsi="Times New Roman"/>
          <w:sz w:val="24"/>
          <w:szCs w:val="24"/>
          <w:lang w:eastAsia="ru-RU"/>
        </w:rPr>
        <w:t>Сатирическая направленность комедии. Проблема воспитания истинного гражданина. Сотая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Понятие   о   классицизме.   Основные   правила   классицизма   в драматическом произведении.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ИЗ ЛИТЕРАТУРЫ XIX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lastRenderedPageBreak/>
        <w:t>Андреевич Крылов. Поэт и мудрец. Язвительный сатирик и баснописец.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«Обоз». </w:t>
      </w:r>
      <w:r w:rsidRPr="003D0768">
        <w:rPr>
          <w:rFonts w:ascii="Times New Roman" w:hAnsi="Times New Roman"/>
          <w:sz w:val="24"/>
          <w:szCs w:val="24"/>
          <w:lang w:eastAsia="ru-RU"/>
        </w:rPr>
        <w:t>Критика вмешательства императора Александра в стратегию и тактику Кутузова в Отечественной войне 1812 года. Мораль басни. Осмеяние пороков: самонадеянность, безответственности, зазнайства.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Тория   литературы. Басня. Мораль. Аллегория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Кондратий Федорович Рылеев. Автор дум и сатир. Краткий рассказ о писателе. Оценка дум современниками.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«Смерть Ермака». </w:t>
      </w:r>
      <w:r w:rsidRPr="003D0768">
        <w:rPr>
          <w:rFonts w:ascii="Times New Roman" w:hAnsi="Times New Roman"/>
          <w:sz w:val="24"/>
          <w:szCs w:val="24"/>
          <w:lang w:eastAsia="ru-RU"/>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Дума (начальное представление).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Александ</w:t>
      </w:r>
      <w:r w:rsidRPr="003D0768">
        <w:rPr>
          <w:rFonts w:ascii="Times New Roman" w:hAnsi="Times New Roman"/>
          <w:sz w:val="24"/>
          <w:szCs w:val="24"/>
          <w:lang w:eastAsia="ru-RU"/>
        </w:rPr>
        <w:t>р Сергеевич Пушкин. Краткий рассказ об отношении поэта к истории и исторической теме в литературе. .Разно плановость содержания стихотворения — зарисовка природы, отклик на десятилетие восстания декабристов.</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К*** («Я помню чудное мгновенье...»). </w:t>
      </w:r>
      <w:r w:rsidRPr="003D0768">
        <w:rPr>
          <w:rFonts w:ascii="Times New Roman" w:hAnsi="Times New Roman"/>
          <w:sz w:val="24"/>
          <w:szCs w:val="24"/>
          <w:lang w:eastAsia="ru-RU"/>
        </w:rPr>
        <w:t>Обогащение любовной лирики мотивами пробуждения души к творчеству.</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«19 октября». </w:t>
      </w:r>
      <w:r w:rsidRPr="003D0768">
        <w:rPr>
          <w:rFonts w:ascii="Times New Roman" w:hAnsi="Times New Roman"/>
          <w:sz w:val="24"/>
          <w:szCs w:val="24"/>
          <w:lang w:eastAsia="ru-RU"/>
        </w:rPr>
        <w:t>Мотивы дружбы, прочного союза и единения друзей. Дружба как нравственный жизненный стержень сообщества избранных.</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«История Пугачёва» (отрывки). </w:t>
      </w:r>
      <w:r w:rsidRPr="003D0768">
        <w:rPr>
          <w:rFonts w:ascii="Times New Roman" w:hAnsi="Times New Roman"/>
          <w:sz w:val="24"/>
          <w:szCs w:val="24"/>
          <w:lang w:eastAsia="ru-RU"/>
        </w:rPr>
        <w:t xml:space="preserve">Заглавие Пушкина («История Пугачёва») и поправка Николая </w:t>
      </w:r>
      <w:r w:rsidRPr="003D0768">
        <w:rPr>
          <w:rFonts w:ascii="Times New Roman" w:hAnsi="Times New Roman"/>
          <w:sz w:val="24"/>
          <w:szCs w:val="24"/>
          <w:lang w:val="en-US" w:eastAsia="ru-RU"/>
        </w:rPr>
        <w:t>I</w:t>
      </w:r>
      <w:r w:rsidRPr="003D0768">
        <w:rPr>
          <w:rFonts w:ascii="Times New Roman" w:hAnsi="Times New Roman"/>
          <w:sz w:val="24"/>
          <w:szCs w:val="24"/>
          <w:lang w:eastAsia="ru-RU"/>
        </w:rPr>
        <w:t xml:space="preserve">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Роман </w:t>
      </w:r>
      <w:r w:rsidRPr="003D0768">
        <w:rPr>
          <w:rFonts w:ascii="Times New Roman" w:hAnsi="Times New Roman"/>
          <w:i/>
          <w:iCs/>
          <w:sz w:val="24"/>
          <w:szCs w:val="24"/>
          <w:lang w:eastAsia="ru-RU"/>
        </w:rPr>
        <w:t xml:space="preserve">«Капитанская дочка». </w:t>
      </w:r>
      <w:r w:rsidRPr="003D0768">
        <w:rPr>
          <w:rFonts w:ascii="Times New Roman" w:hAnsi="Times New Roman"/>
          <w:sz w:val="24"/>
          <w:szCs w:val="24"/>
          <w:lang w:eastAsia="ru-RU"/>
        </w:rPr>
        <w:t>Пётр Гринёв — жизненны#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в «Истории Пугачёва».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Юрьевич Лермонтов. Краткий рассказ о писателе, отношение к историческим темам и воплощение этих тем в его творчестве.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Поэма </w:t>
      </w:r>
      <w:r w:rsidRPr="003D0768">
        <w:rPr>
          <w:rFonts w:ascii="Times New Roman" w:hAnsi="Times New Roman"/>
          <w:i/>
          <w:iCs/>
          <w:sz w:val="24"/>
          <w:szCs w:val="24"/>
          <w:lang w:eastAsia="ru-RU"/>
        </w:rPr>
        <w:t xml:space="preserve">«Мцыри». </w:t>
      </w:r>
      <w:r w:rsidRPr="003D0768">
        <w:rPr>
          <w:rFonts w:ascii="Times New Roman" w:hAnsi="Times New Roman"/>
          <w:sz w:val="24"/>
          <w:szCs w:val="24"/>
          <w:lang w:eastAsia="ru-RU"/>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Николай Васильевич Гоголь. Краткий рассказ о писателе, его отношение к истории, исторической теме в художественном произведении.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«Ревизор». </w:t>
      </w:r>
      <w:r w:rsidRPr="003D0768">
        <w:rPr>
          <w:rFonts w:ascii="Times New Roman" w:hAnsi="Times New Roman"/>
          <w:sz w:val="24"/>
          <w:szCs w:val="24"/>
          <w:lang w:eastAsia="ru-RU"/>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(Н. В.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Хлестаковщина как общественное явление.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Теория литературы. Комедия (развитие представлений), и юмор (развитие представлений). Ремарки как форма гния авторской поэзии (начальные представления). </w:t>
      </w:r>
      <w:r w:rsidRPr="003D0768">
        <w:rPr>
          <w:rFonts w:ascii="Times New Roman" w:hAnsi="Times New Roman"/>
          <w:i/>
          <w:iCs/>
          <w:sz w:val="24"/>
          <w:szCs w:val="24"/>
          <w:lang w:eastAsia="ru-RU"/>
        </w:rPr>
        <w:t xml:space="preserve">«Шинель». </w:t>
      </w:r>
      <w:r w:rsidRPr="003D0768">
        <w:rPr>
          <w:rFonts w:ascii="Times New Roman" w:hAnsi="Times New Roman"/>
          <w:sz w:val="24"/>
          <w:szCs w:val="24"/>
          <w:lang w:eastAsia="ru-RU"/>
        </w:rPr>
        <w:t xml:space="preserve">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w:t>
      </w:r>
      <w:r w:rsidRPr="003D0768">
        <w:rPr>
          <w:rFonts w:ascii="Times New Roman" w:hAnsi="Times New Roman"/>
          <w:sz w:val="24"/>
          <w:szCs w:val="24"/>
          <w:lang w:eastAsia="ru-RU"/>
        </w:rPr>
        <w:lastRenderedPageBreak/>
        <w:t>чиновника, обладающего духовной силой и противостоящего бездушию общества. Роль фантастики в художественном произведении.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Иван Сергеевич Тургенев.  Краткий  рассказ  о писателе (Тургенев  как пропагандист русской литературы в Европе). Рассказ </w:t>
      </w:r>
      <w:r w:rsidRPr="003D0768">
        <w:rPr>
          <w:rFonts w:ascii="Times New Roman" w:hAnsi="Times New Roman"/>
          <w:i/>
          <w:iCs/>
          <w:sz w:val="24"/>
          <w:szCs w:val="24"/>
          <w:lang w:eastAsia="ru-RU"/>
        </w:rPr>
        <w:t xml:space="preserve">«Певцы». </w:t>
      </w:r>
      <w:r w:rsidRPr="003D0768">
        <w:rPr>
          <w:rFonts w:ascii="Times New Roman" w:hAnsi="Times New Roman"/>
          <w:sz w:val="24"/>
          <w:szCs w:val="24"/>
          <w:lang w:eastAsia="ru-RU"/>
        </w:rPr>
        <w:t>Изображение русской жизни и русских характеров в рассказе. Образ рассказчика. Способы выражения авторской позиции.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Евграфович Салтыков-Щедрин. Краткий рассказ о писателе, редакторе, издателе.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«История одного города» (отрывок). </w:t>
      </w:r>
      <w:r w:rsidRPr="003D0768">
        <w:rPr>
          <w:rFonts w:ascii="Times New Roman" w:hAnsi="Times New Roman"/>
          <w:sz w:val="24"/>
          <w:szCs w:val="24"/>
          <w:lang w:eastAsia="ru-RU"/>
        </w:rPr>
        <w:t>Художественно-поэтическая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Гипербола, гротеск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Литературная пародия (начальные представления). Эзопов язык (развитие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Николай Семёнович Лесков.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«Старый гений». </w:t>
      </w:r>
      <w:r w:rsidRPr="003D0768">
        <w:rPr>
          <w:rFonts w:ascii="Times New Roman" w:hAnsi="Times New Roman"/>
          <w:sz w:val="24"/>
          <w:szCs w:val="24"/>
          <w:lang w:eastAsia="ru-RU"/>
        </w:rPr>
        <w:t>Сатира на чиновничество. Защита беззащитных. Нравственные проблемы рассказа. Деталь как средство создания образа в рассказе.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Рассказ (развитие представления). Художественная деталь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Лев Николаевич Толстой. Краткий рассказ о писателе. Идеал взаимной любви и согласия в обществе.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«После бала». </w:t>
      </w:r>
      <w:r w:rsidRPr="003D0768">
        <w:rPr>
          <w:rFonts w:ascii="Times New Roman" w:hAnsi="Times New Roman"/>
          <w:sz w:val="24"/>
          <w:szCs w:val="24"/>
          <w:lang w:eastAsia="ru-RU"/>
        </w:rPr>
        <w:t>Идея разделённости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Поэзия родной природы в русской литературе XIX 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 С. Пушкин. </w:t>
      </w:r>
      <w:r w:rsidRPr="003D0768">
        <w:rPr>
          <w:rFonts w:ascii="Times New Roman" w:hAnsi="Times New Roman"/>
          <w:i/>
          <w:iCs/>
          <w:sz w:val="24"/>
          <w:szCs w:val="24"/>
          <w:lang w:eastAsia="ru-RU"/>
        </w:rPr>
        <w:t xml:space="preserve">«Цветы последние милей…», </w:t>
      </w:r>
      <w:r w:rsidRPr="003D0768">
        <w:rPr>
          <w:rFonts w:ascii="Times New Roman" w:hAnsi="Times New Roman"/>
          <w:sz w:val="24"/>
          <w:szCs w:val="24"/>
          <w:lang w:eastAsia="ru-RU"/>
        </w:rPr>
        <w:t xml:space="preserve">М. Ю. Лермонтов. </w:t>
      </w:r>
      <w:r w:rsidRPr="003D0768">
        <w:rPr>
          <w:rFonts w:ascii="Times New Roman" w:hAnsi="Times New Roman"/>
          <w:i/>
          <w:iCs/>
          <w:sz w:val="24"/>
          <w:szCs w:val="24"/>
          <w:lang w:eastAsia="ru-RU"/>
        </w:rPr>
        <w:t xml:space="preserve">«Осень», </w:t>
      </w:r>
      <w:r w:rsidRPr="003D0768">
        <w:rPr>
          <w:rFonts w:ascii="Times New Roman" w:hAnsi="Times New Roman"/>
          <w:sz w:val="24"/>
          <w:szCs w:val="24"/>
          <w:lang w:eastAsia="ru-RU"/>
        </w:rPr>
        <w:t xml:space="preserve">Ф. И. Тютчев. </w:t>
      </w:r>
      <w:r w:rsidRPr="003D0768">
        <w:rPr>
          <w:rFonts w:ascii="Times New Roman" w:hAnsi="Times New Roman"/>
          <w:i/>
          <w:iCs/>
          <w:sz w:val="24"/>
          <w:szCs w:val="24"/>
          <w:lang w:eastAsia="ru-RU"/>
        </w:rPr>
        <w:t xml:space="preserve">«Осенний вечер», </w:t>
      </w:r>
      <w:r w:rsidRPr="003D0768">
        <w:rPr>
          <w:rFonts w:ascii="Times New Roman" w:hAnsi="Times New Roman"/>
          <w:sz w:val="24"/>
          <w:szCs w:val="24"/>
          <w:lang w:eastAsia="ru-RU"/>
        </w:rPr>
        <w:t xml:space="preserve">А. А. Фет. </w:t>
      </w:r>
      <w:r w:rsidRPr="003D0768">
        <w:rPr>
          <w:rFonts w:ascii="Times New Roman" w:hAnsi="Times New Roman"/>
          <w:i/>
          <w:iCs/>
          <w:sz w:val="24"/>
          <w:szCs w:val="24"/>
          <w:lang w:eastAsia="ru-RU"/>
        </w:rPr>
        <w:t xml:space="preserve">«Первый ландыш»', </w:t>
      </w:r>
      <w:r w:rsidRPr="003D0768">
        <w:rPr>
          <w:rFonts w:ascii="Times New Roman" w:hAnsi="Times New Roman"/>
          <w:sz w:val="24"/>
          <w:szCs w:val="24"/>
          <w:lang w:eastAsia="ru-RU"/>
        </w:rPr>
        <w:t xml:space="preserve">А. Н. Майков. </w:t>
      </w:r>
      <w:r w:rsidRPr="003D0768">
        <w:rPr>
          <w:rFonts w:ascii="Times New Roman" w:hAnsi="Times New Roman"/>
          <w:i/>
          <w:iCs/>
          <w:sz w:val="24"/>
          <w:szCs w:val="24"/>
          <w:lang w:eastAsia="ru-RU"/>
        </w:rPr>
        <w:t>«Поле зыблется цвет ами...».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Антон Павлович Чехов. Краткий рассказ о писателе. </w:t>
      </w:r>
      <w:r w:rsidRPr="003D0768">
        <w:rPr>
          <w:rFonts w:ascii="Times New Roman" w:hAnsi="Times New Roman"/>
          <w:i/>
          <w:iCs/>
          <w:sz w:val="24"/>
          <w:szCs w:val="24"/>
          <w:lang w:eastAsia="ru-RU"/>
        </w:rPr>
        <w:t xml:space="preserve">«О любви» (из трилогии). </w:t>
      </w:r>
      <w:r w:rsidRPr="003D0768">
        <w:rPr>
          <w:rFonts w:ascii="Times New Roman" w:hAnsi="Times New Roman"/>
          <w:sz w:val="24"/>
          <w:szCs w:val="24"/>
          <w:lang w:eastAsia="ru-RU"/>
        </w:rPr>
        <w:t>История о любви и упущенном счастье.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Психологизм художественной литературы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РУССКОЙ ЛИТЕРАТУРЫ XX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Иван Алексеевич Бунин. Краткий рассказ о писателе. </w:t>
      </w:r>
      <w:r w:rsidRPr="003D0768">
        <w:rPr>
          <w:rFonts w:ascii="Times New Roman" w:hAnsi="Times New Roman"/>
          <w:i/>
          <w:iCs/>
          <w:sz w:val="24"/>
          <w:szCs w:val="24"/>
          <w:lang w:eastAsia="ru-RU"/>
        </w:rPr>
        <w:t xml:space="preserve">«Кавказ». </w:t>
      </w:r>
      <w:r w:rsidRPr="003D0768">
        <w:rPr>
          <w:rFonts w:ascii="Times New Roman" w:hAnsi="Times New Roman"/>
          <w:sz w:val="24"/>
          <w:szCs w:val="24"/>
          <w:lang w:eastAsia="ru-RU"/>
        </w:rPr>
        <w:t>Повествование о любви в различных её состояниях и в различных жизненных ситуациях. Мастерство Бунина-рассказчика. Психологизм прозы писателя.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Александр Иванович Куприн. Краткий рассказ о писателе. </w:t>
      </w:r>
      <w:r w:rsidRPr="003D0768">
        <w:rPr>
          <w:rFonts w:ascii="Times New Roman" w:hAnsi="Times New Roman"/>
          <w:i/>
          <w:iCs/>
          <w:sz w:val="24"/>
          <w:szCs w:val="24"/>
          <w:lang w:eastAsia="ru-RU"/>
        </w:rPr>
        <w:t xml:space="preserve">«Куст сирени». </w:t>
      </w:r>
      <w:r w:rsidRPr="003D0768">
        <w:rPr>
          <w:rFonts w:ascii="Times New Roman" w:hAnsi="Times New Roman"/>
          <w:sz w:val="24"/>
          <w:szCs w:val="24"/>
          <w:lang w:eastAsia="ru-RU"/>
        </w:rPr>
        <w:t>Утверждение согласия  и  взаимопонимания,  любви  и счастья  в  семье. Самоотверженность и находчивость главной героини.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Сюжет и фабула.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Александр Александрович Блок. Краткий рассказ о поэте. </w:t>
      </w:r>
      <w:r w:rsidRPr="003D0768">
        <w:rPr>
          <w:rFonts w:ascii="Times New Roman" w:hAnsi="Times New Roman"/>
          <w:i/>
          <w:iCs/>
          <w:sz w:val="24"/>
          <w:szCs w:val="24"/>
          <w:lang w:eastAsia="ru-RU"/>
        </w:rPr>
        <w:t xml:space="preserve">«Россия». </w:t>
      </w:r>
      <w:r w:rsidRPr="003D0768">
        <w:rPr>
          <w:rFonts w:ascii="Times New Roman" w:hAnsi="Times New Roman"/>
          <w:sz w:val="24"/>
          <w:szCs w:val="24"/>
          <w:lang w:eastAsia="ru-RU"/>
        </w:rPr>
        <w:t>Историческая тема в стихотворении, её современное звучание и смысл.</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Сергей Александрович Есенин. Краткий рассказ о жизни и творчестве поэта. </w:t>
      </w:r>
      <w:r w:rsidRPr="003D0768">
        <w:rPr>
          <w:rFonts w:ascii="Times New Roman" w:hAnsi="Times New Roman"/>
          <w:i/>
          <w:iCs/>
          <w:sz w:val="24"/>
          <w:szCs w:val="24"/>
          <w:lang w:eastAsia="ru-RU"/>
        </w:rPr>
        <w:t xml:space="preserve">«Пугачёв».   </w:t>
      </w:r>
      <w:r w:rsidRPr="003D0768">
        <w:rPr>
          <w:rFonts w:ascii="Times New Roman" w:hAnsi="Times New Roman"/>
          <w:sz w:val="24"/>
          <w:szCs w:val="24"/>
          <w:lang w:eastAsia="ru-RU"/>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А.Есенина. Современность и историческое  прошлое в драматической поэме Есенина.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Драматическая поэма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Иван Сергеевич Шмелёв. Краткий рассказ о писателе (детство, юность, начало творческого пути).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«Как я стал писателем». </w:t>
      </w:r>
      <w:r w:rsidRPr="003D0768">
        <w:rPr>
          <w:rFonts w:ascii="Times New Roman" w:hAnsi="Times New Roman"/>
          <w:sz w:val="24"/>
          <w:szCs w:val="24"/>
          <w:lang w:eastAsia="ru-RU"/>
        </w:rPr>
        <w:t>Рассказ о пути к творчеству. Сопоставление художественного произведения с документально-биографическими (мемуары, воспоминания, дневники).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Писатели улыбаются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Журнал «Сатирикон». Тэффи, О. Дымов, А. Аверченко. </w:t>
      </w:r>
      <w:r w:rsidRPr="003D0768">
        <w:rPr>
          <w:rFonts w:ascii="Times New Roman" w:hAnsi="Times New Roman"/>
          <w:i/>
          <w:iCs/>
          <w:sz w:val="24"/>
          <w:szCs w:val="24"/>
          <w:lang w:eastAsia="ru-RU"/>
        </w:rPr>
        <w:t xml:space="preserve">«Всеобщая история, обработанная «Сатириконом» (отрывки). </w:t>
      </w:r>
      <w:r w:rsidRPr="003D0768">
        <w:rPr>
          <w:rFonts w:ascii="Times New Roman" w:hAnsi="Times New Roman"/>
          <w:sz w:val="24"/>
          <w:szCs w:val="24"/>
          <w:lang w:eastAsia="ru-RU"/>
        </w:rPr>
        <w:t>Сатирическое изображение исторических событий.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г и способы создания сатирического повествования, иронического повествования о прошлом.</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М.Зощенко. </w:t>
      </w:r>
      <w:r w:rsidRPr="003D0768">
        <w:rPr>
          <w:rFonts w:ascii="Times New Roman" w:hAnsi="Times New Roman"/>
          <w:i/>
          <w:iCs/>
          <w:sz w:val="24"/>
          <w:szCs w:val="24"/>
          <w:lang w:eastAsia="ru-RU"/>
        </w:rPr>
        <w:t xml:space="preserve">«История болезни», </w:t>
      </w:r>
      <w:r w:rsidRPr="003D0768">
        <w:rPr>
          <w:rFonts w:ascii="Times New Roman" w:hAnsi="Times New Roman"/>
          <w:sz w:val="24"/>
          <w:szCs w:val="24"/>
          <w:lang w:eastAsia="ru-RU"/>
        </w:rPr>
        <w:t xml:space="preserve">Тэффи. </w:t>
      </w:r>
      <w:r w:rsidRPr="003D0768">
        <w:rPr>
          <w:rFonts w:ascii="Times New Roman" w:hAnsi="Times New Roman"/>
          <w:i/>
          <w:iCs/>
          <w:sz w:val="24"/>
          <w:szCs w:val="24"/>
          <w:lang w:eastAsia="ru-RU"/>
        </w:rPr>
        <w:t>«Жизнь и воротник»</w:t>
      </w:r>
      <w:r w:rsidRPr="003D0768">
        <w:rPr>
          <w:rFonts w:ascii="Times New Roman" w:hAnsi="Times New Roman"/>
          <w:sz w:val="24"/>
          <w:szCs w:val="24"/>
          <w:lang w:eastAsia="ru-RU"/>
        </w:rPr>
        <w:t>. (Для самостоятельного чтения.) Сатира и юмор в рассказах.</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Андреевич Осоргин.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«Пенсне». </w:t>
      </w:r>
      <w:r w:rsidRPr="003D0768">
        <w:rPr>
          <w:rFonts w:ascii="Times New Roman" w:hAnsi="Times New Roman"/>
          <w:sz w:val="24"/>
          <w:szCs w:val="24"/>
          <w:lang w:eastAsia="ru-RU"/>
        </w:rPr>
        <w:t>Сочетание фантастики и реальности в рассказе. Мелочи быта и их психологическое содержание.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lastRenderedPageBreak/>
        <w:t xml:space="preserve">Александр Трифонович Твардовский. Краткий рассказ о писателе. </w:t>
      </w:r>
      <w:r w:rsidRPr="003D0768">
        <w:rPr>
          <w:rFonts w:ascii="Times New Roman" w:hAnsi="Times New Roman"/>
          <w:i/>
          <w:iCs/>
          <w:sz w:val="24"/>
          <w:szCs w:val="24"/>
          <w:lang w:eastAsia="ru-RU"/>
        </w:rPr>
        <w:t xml:space="preserve">«Василий    Тёркин».    </w:t>
      </w:r>
      <w:r w:rsidRPr="003D0768">
        <w:rPr>
          <w:rFonts w:ascii="Times New Roman" w:hAnsi="Times New Roman"/>
          <w:sz w:val="24"/>
          <w:szCs w:val="24"/>
          <w:lang w:eastAsia="ru-RU"/>
        </w:rPr>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Новаторский характер Василия Тёркина — сочетание крестьянина и убеждений гражданина, защитника род- страны. Картины жизни воюющего народа. Реалистическая правда о войне в поэме. Юмор. Язык поэмы. Связь юра и литературы. Композиция поэмы. Восприятие читателями-фронтовиками. Оценка поэмы в литературной критике.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Фольклоризм      литературы      (развитие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Авторские отступления как элемент композиции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Стихи и песни о Великой Отечественной войне 1945 -1945 годов </w:t>
      </w:r>
      <w:r w:rsidRPr="003D0768">
        <w:rPr>
          <w:rFonts w:ascii="Times New Roman" w:hAnsi="Times New Roman"/>
          <w:i/>
          <w:iCs/>
          <w:sz w:val="24"/>
          <w:szCs w:val="24"/>
          <w:lang w:eastAsia="ru-RU"/>
        </w:rPr>
        <w:t>(обзор)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Традиции в изображении боевых подвигов народа и во- будней. Героизм воинов, защищающих свою Родину: М.Исаковский. </w:t>
      </w:r>
      <w:r w:rsidRPr="003D0768">
        <w:rPr>
          <w:rFonts w:ascii="Times New Roman" w:hAnsi="Times New Roman"/>
          <w:i/>
          <w:iCs/>
          <w:sz w:val="24"/>
          <w:szCs w:val="24"/>
          <w:lang w:eastAsia="ru-RU"/>
        </w:rPr>
        <w:t>«Катюша», «Враги сожгли родную хату…»</w:t>
      </w:r>
      <w:r w:rsidRPr="003D0768">
        <w:rPr>
          <w:rFonts w:ascii="Times New Roman" w:hAnsi="Times New Roman"/>
          <w:sz w:val="24"/>
          <w:szCs w:val="24"/>
          <w:lang w:eastAsia="ru-RU"/>
        </w:rPr>
        <w:t xml:space="preserve">; Б. Окуджава. </w:t>
      </w:r>
      <w:r w:rsidRPr="003D0768">
        <w:rPr>
          <w:rFonts w:ascii="Times New Roman" w:hAnsi="Times New Roman"/>
          <w:i/>
          <w:iCs/>
          <w:sz w:val="24"/>
          <w:szCs w:val="24"/>
          <w:lang w:eastAsia="ru-RU"/>
        </w:rPr>
        <w:t>«Песенка о пехоте», «Здесь птицы не поют</w:t>
      </w:r>
      <w:r w:rsidRPr="003D0768">
        <w:rPr>
          <w:rFonts w:ascii="Times New Roman" w:hAnsi="Times New Roman"/>
          <w:sz w:val="24"/>
          <w:szCs w:val="24"/>
          <w:lang w:eastAsia="ru-RU"/>
        </w:rPr>
        <w:t xml:space="preserve">...»; А. Фатьянов. </w:t>
      </w:r>
      <w:r w:rsidRPr="003D0768">
        <w:rPr>
          <w:rFonts w:ascii="Times New Roman" w:hAnsi="Times New Roman"/>
          <w:i/>
          <w:iCs/>
          <w:sz w:val="24"/>
          <w:szCs w:val="24"/>
          <w:lang w:eastAsia="ru-RU"/>
        </w:rPr>
        <w:t xml:space="preserve">«Соловьи», </w:t>
      </w:r>
      <w:r w:rsidRPr="003D0768">
        <w:rPr>
          <w:rFonts w:ascii="Times New Roman" w:hAnsi="Times New Roman"/>
          <w:sz w:val="24"/>
          <w:szCs w:val="24"/>
          <w:lang w:val="en-US" w:eastAsia="ru-RU"/>
        </w:rPr>
        <w:t>JI</w:t>
      </w:r>
      <w:r w:rsidRPr="003D0768">
        <w:rPr>
          <w:rFonts w:ascii="Times New Roman" w:hAnsi="Times New Roman"/>
          <w:sz w:val="24"/>
          <w:szCs w:val="24"/>
          <w:lang w:eastAsia="ru-RU"/>
        </w:rPr>
        <w:t xml:space="preserve">. Ошанин. </w:t>
      </w:r>
      <w:r w:rsidRPr="003D0768">
        <w:rPr>
          <w:rFonts w:ascii="Times New Roman" w:hAnsi="Times New Roman"/>
          <w:i/>
          <w:iCs/>
          <w:sz w:val="24"/>
          <w:szCs w:val="24"/>
          <w:lang w:eastAsia="ru-RU"/>
        </w:rPr>
        <w:t xml:space="preserve">«Дороги» </w:t>
      </w:r>
      <w:r w:rsidRPr="003D0768">
        <w:rPr>
          <w:rFonts w:ascii="Times New Roman" w:hAnsi="Times New Roman"/>
          <w:sz w:val="24"/>
          <w:szCs w:val="24"/>
          <w:lang w:eastAsia="ru-RU"/>
        </w:rPr>
        <w:t>Лирические и героические песни в годы Великой Отечественной войны. Их призывно-воодушевляющий характер, отражение в лирической песне сокровенных чувств и переживаний каждого солдата. Виктор Петрович Астафьев.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«Фотография, на которой меня нет». </w:t>
      </w:r>
      <w:r w:rsidRPr="003D0768">
        <w:rPr>
          <w:rFonts w:ascii="Times New Roman" w:hAnsi="Times New Roman"/>
          <w:sz w:val="24"/>
          <w:szCs w:val="24"/>
          <w:lang w:eastAsia="ru-RU"/>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Те ория   литературы.  Герой-повествователь (развитие явлений). Русские поэты о Родине, родной природе </w:t>
      </w:r>
      <w:r w:rsidRPr="003D0768">
        <w:rPr>
          <w:rFonts w:ascii="Times New Roman" w:hAnsi="Times New Roman"/>
          <w:i/>
          <w:iCs/>
          <w:sz w:val="24"/>
          <w:szCs w:val="24"/>
          <w:lang w:eastAsia="ru-RU"/>
        </w:rPr>
        <w:t>(обзор)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 Анненский. </w:t>
      </w:r>
      <w:r w:rsidRPr="003D0768">
        <w:rPr>
          <w:rFonts w:ascii="Times New Roman" w:hAnsi="Times New Roman"/>
          <w:i/>
          <w:iCs/>
          <w:sz w:val="24"/>
          <w:szCs w:val="24"/>
          <w:lang w:eastAsia="ru-RU"/>
        </w:rPr>
        <w:t xml:space="preserve">«Снег», </w:t>
      </w:r>
      <w:r w:rsidRPr="003D0768">
        <w:rPr>
          <w:rFonts w:ascii="Times New Roman" w:hAnsi="Times New Roman"/>
          <w:sz w:val="24"/>
          <w:szCs w:val="24"/>
          <w:lang w:eastAsia="ru-RU"/>
        </w:rPr>
        <w:t xml:space="preserve">Д. Мережковский. </w:t>
      </w:r>
      <w:r w:rsidRPr="003D0768">
        <w:rPr>
          <w:rFonts w:ascii="Times New Roman" w:hAnsi="Times New Roman"/>
          <w:i/>
          <w:iCs/>
          <w:sz w:val="24"/>
          <w:szCs w:val="24"/>
          <w:lang w:eastAsia="ru-RU"/>
        </w:rPr>
        <w:t xml:space="preserve">«Родное», «Не надо звуков»; </w:t>
      </w:r>
      <w:r w:rsidRPr="003D0768">
        <w:rPr>
          <w:rFonts w:ascii="Times New Roman" w:hAnsi="Times New Roman"/>
          <w:sz w:val="24"/>
          <w:szCs w:val="24"/>
          <w:lang w:eastAsia="ru-RU"/>
        </w:rPr>
        <w:t xml:space="preserve">Н. Заболоцкий. </w:t>
      </w:r>
      <w:r w:rsidRPr="003D0768">
        <w:rPr>
          <w:rFonts w:ascii="Times New Roman" w:hAnsi="Times New Roman"/>
          <w:i/>
          <w:iCs/>
          <w:sz w:val="24"/>
          <w:szCs w:val="24"/>
          <w:lang w:eastAsia="ru-RU"/>
        </w:rPr>
        <w:t xml:space="preserve">«Вечер на Оке», «Уступи мне, скворец, уголок...»; </w:t>
      </w:r>
      <w:r w:rsidRPr="003D0768">
        <w:rPr>
          <w:rFonts w:ascii="Times New Roman" w:hAnsi="Times New Roman"/>
          <w:sz w:val="24"/>
          <w:szCs w:val="24"/>
          <w:lang w:eastAsia="ru-RU"/>
        </w:rPr>
        <w:t xml:space="preserve">Н. Рубцов. </w:t>
      </w:r>
      <w:r w:rsidRPr="003D0768">
        <w:rPr>
          <w:rFonts w:ascii="Times New Roman" w:hAnsi="Times New Roman"/>
          <w:i/>
          <w:iCs/>
          <w:sz w:val="24"/>
          <w:szCs w:val="24"/>
          <w:lang w:eastAsia="ru-RU"/>
        </w:rPr>
        <w:t>«По вечерам», «Встреча», «Привет, Россия...».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Поэты Русского зарубежья об оставленной ими Родине: Н. Оцуп. </w:t>
      </w:r>
      <w:r w:rsidRPr="003D0768">
        <w:rPr>
          <w:rFonts w:ascii="Times New Roman" w:hAnsi="Times New Roman"/>
          <w:i/>
          <w:iCs/>
          <w:sz w:val="24"/>
          <w:szCs w:val="24"/>
          <w:lang w:eastAsia="ru-RU"/>
        </w:rPr>
        <w:t xml:space="preserve">«Мне трудно без России...» (отрывок); </w:t>
      </w:r>
      <w:r w:rsidRPr="003D0768">
        <w:rPr>
          <w:rFonts w:ascii="Times New Roman" w:hAnsi="Times New Roman"/>
          <w:sz w:val="24"/>
          <w:szCs w:val="24"/>
          <w:lang w:eastAsia="ru-RU"/>
        </w:rPr>
        <w:t xml:space="preserve">3. Гиппиус. </w:t>
      </w:r>
      <w:r w:rsidRPr="003D0768">
        <w:rPr>
          <w:rFonts w:ascii="Times New Roman" w:hAnsi="Times New Roman"/>
          <w:i/>
          <w:iCs/>
          <w:sz w:val="24"/>
          <w:szCs w:val="24"/>
          <w:lang w:eastAsia="ru-RU"/>
        </w:rPr>
        <w:t xml:space="preserve">«Знайте!», «Так и есть»; </w:t>
      </w:r>
      <w:r w:rsidRPr="003D0768">
        <w:rPr>
          <w:rFonts w:ascii="Times New Roman" w:hAnsi="Times New Roman"/>
          <w:sz w:val="24"/>
          <w:szCs w:val="24"/>
          <w:lang w:eastAsia="ru-RU"/>
        </w:rPr>
        <w:t xml:space="preserve">Дон-Аминадо. </w:t>
      </w:r>
      <w:r w:rsidRPr="003D0768">
        <w:rPr>
          <w:rFonts w:ascii="Times New Roman" w:hAnsi="Times New Roman"/>
          <w:i/>
          <w:iCs/>
          <w:sz w:val="24"/>
          <w:szCs w:val="24"/>
          <w:lang w:eastAsia="ru-RU"/>
        </w:rPr>
        <w:t xml:space="preserve">«Бабье лето»; </w:t>
      </w:r>
      <w:r w:rsidRPr="003D0768">
        <w:rPr>
          <w:rFonts w:ascii="Times New Roman" w:hAnsi="Times New Roman"/>
          <w:sz w:val="24"/>
          <w:szCs w:val="24"/>
          <w:lang w:eastAsia="ru-RU"/>
        </w:rPr>
        <w:t xml:space="preserve">И. Бунин. </w:t>
      </w:r>
      <w:r w:rsidRPr="003D0768">
        <w:rPr>
          <w:rFonts w:ascii="Times New Roman" w:hAnsi="Times New Roman"/>
          <w:i/>
          <w:iCs/>
          <w:sz w:val="24"/>
          <w:szCs w:val="24"/>
          <w:lang w:eastAsia="ru-RU"/>
        </w:rPr>
        <w:t xml:space="preserve">«У птицы есть гнездо...». </w:t>
      </w:r>
      <w:r w:rsidRPr="003D0768">
        <w:rPr>
          <w:rFonts w:ascii="Times New Roman" w:hAnsi="Times New Roman"/>
          <w:sz w:val="24"/>
          <w:szCs w:val="24"/>
          <w:lang w:eastAsia="ru-RU"/>
        </w:rPr>
        <w:t>Общее и индивидуальное в произведениях, поэтов Русского зарубежья о Родине.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ЗАРУБЕЖНОЙ ЛИТЕРАТУРЫ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Уильям Шекспир. Краткий рассказ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«Ромео и Джульетта». </w:t>
      </w:r>
      <w:r w:rsidRPr="003D0768">
        <w:rPr>
          <w:rFonts w:ascii="Times New Roman" w:hAnsi="Times New Roman"/>
          <w:sz w:val="24"/>
          <w:szCs w:val="24"/>
          <w:lang w:eastAsia="ru-RU"/>
        </w:rPr>
        <w:t>Семейная вражда и любовь героев. Ромео и Джульетта — символ любви и жертвенности. «Вечные проблемы» в творчестве Шекспира.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Конфликт как основа сюжета драматического произведения.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Сонеты </w:t>
      </w:r>
      <w:r w:rsidRPr="003D0768">
        <w:rPr>
          <w:rFonts w:ascii="Times New Roman" w:hAnsi="Times New Roman"/>
          <w:i/>
          <w:iCs/>
          <w:sz w:val="24"/>
          <w:szCs w:val="24"/>
          <w:lang w:eastAsia="ru-RU"/>
        </w:rPr>
        <w:t>«Её глаза на звёзды не похожи...», «Увы, мой стих не блещет новизной...».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Сонет как форма лирической поэзии.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Жан Батист Мольер. Слово о Мольере.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«Мещанин во дворянстве» (обзор с чтением, отдельных сцен). </w:t>
      </w:r>
      <w:r w:rsidRPr="003D0768">
        <w:rPr>
          <w:rFonts w:ascii="Times New Roman" w:hAnsi="Times New Roman"/>
          <w:sz w:val="24"/>
          <w:szCs w:val="24"/>
          <w:lang w:eastAsia="ru-RU"/>
        </w:rPr>
        <w:t>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Классицизм. Комедия (развитие понятий).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Вальтер Скотт. Краткий рассказ о писателе. </w:t>
      </w:r>
      <w:r w:rsidRPr="003D0768">
        <w:rPr>
          <w:rFonts w:ascii="Times New Roman" w:hAnsi="Times New Roman"/>
          <w:i/>
          <w:iCs/>
          <w:sz w:val="24"/>
          <w:szCs w:val="24"/>
          <w:lang w:eastAsia="ru-RU"/>
        </w:rPr>
        <w:t xml:space="preserve">«Айвенго».   </w:t>
      </w:r>
      <w:r w:rsidRPr="003D0768">
        <w:rPr>
          <w:rFonts w:ascii="Times New Roman" w:hAnsi="Times New Roman"/>
          <w:sz w:val="24"/>
          <w:szCs w:val="24"/>
          <w:lang w:eastAsia="ru-RU"/>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Исторический роман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Итоговый контроль по результатам изучения курса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Введение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Литература и её роль в духовной жизни человека.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Шедевры родной литературы. Формирование потребности общения с искусством, возникновение и развитие творческой   самостоятельности.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Литература как искусство слова (углубление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ДРЕВНЕРУССКОЙ ЛИТЕРАТУРЫ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lastRenderedPageBreak/>
        <w:t>Беседа о древнерусской литературе. Самобытный характер русской литературы. Богатство и разнообразие жанров.</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«Слово о полку Игореве». </w:t>
      </w:r>
      <w:r w:rsidRPr="003D0768">
        <w:rPr>
          <w:rFonts w:ascii="Times New Roman" w:hAnsi="Times New Roman"/>
          <w:sz w:val="24"/>
          <w:szCs w:val="24"/>
          <w:lang w:eastAsia="ru-RU"/>
        </w:rPr>
        <w:t>«Слово...» как величайший памятник литературы Древней Руси. История открытия «Слова…» ; Проблема авторства. Историческая основа памятника, сюжет. Образы русских князей. Ярославна как идеальный русской женщины. Образ Русской земли. Авторская по- в «Слове...». «Золотое слово» Святослава. Соединение языческой и христианской ости. Язык произведения. Переводы «Слова...».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ЛИТЕРАТУРЫ XVIII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Характеристика русской литературы XVIII века. Гражданский пафос русского классицизма.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Васильевич Ломоносов. Жизнь и творчество (обзор). Учёный, поэт, реформатор русского литературного языка и стиха.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«Вечернее размышление о Божием величестве при случае северного сияния», «Ода на день восшествия     на     Всероссийский     престол     ея     Величества     государыни     ИмператрицыЕлисаветы Петровны 1747 года». </w:t>
      </w:r>
      <w:r w:rsidRPr="003D0768">
        <w:rPr>
          <w:rFonts w:ascii="Times New Roman" w:hAnsi="Times New Roman"/>
          <w:sz w:val="24"/>
          <w:szCs w:val="24"/>
          <w:lang w:eastAsia="ru-RU"/>
        </w:rPr>
        <w:t>Прославление Родины, мира, науки и просвещения в произведениях Ломоносова.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Ода как жанр лирической поэзии.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Гавриил Романович Державин. Жизнь и творчество (обзор).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w:t>
      </w:r>
      <w:r w:rsidRPr="003D0768">
        <w:rPr>
          <w:rFonts w:ascii="Times New Roman" w:hAnsi="Times New Roman"/>
          <w:i/>
          <w:iCs/>
          <w:sz w:val="24"/>
          <w:szCs w:val="24"/>
          <w:lang w:eastAsia="ru-RU"/>
        </w:rPr>
        <w:t xml:space="preserve">Властителям и судиям». </w:t>
      </w:r>
      <w:r w:rsidRPr="003D0768">
        <w:rPr>
          <w:rFonts w:ascii="Times New Roman" w:hAnsi="Times New Roman"/>
          <w:sz w:val="24"/>
          <w:szCs w:val="24"/>
          <w:lang w:eastAsia="ru-RU"/>
        </w:rPr>
        <w:t>Тема несправедливости сильных мира сего. «Высокий» слог и ораторские, декламационные   интонации.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«Памятник». </w:t>
      </w:r>
      <w:r w:rsidRPr="003D0768">
        <w:rPr>
          <w:rFonts w:ascii="Times New Roman" w:hAnsi="Times New Roman"/>
          <w:sz w:val="24"/>
          <w:szCs w:val="24"/>
          <w:lang w:eastAsia="ru-RU"/>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 и поэзии в творчестве Г. Р. Державина.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Николай Михайлович Карамзин. Слово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Повесть </w:t>
      </w:r>
      <w:r w:rsidRPr="003D0768">
        <w:rPr>
          <w:rFonts w:ascii="Times New Roman" w:hAnsi="Times New Roman"/>
          <w:i/>
          <w:iCs/>
          <w:sz w:val="24"/>
          <w:szCs w:val="24"/>
          <w:lang w:eastAsia="ru-RU"/>
        </w:rPr>
        <w:t xml:space="preserve">«Бедная Лиза», </w:t>
      </w:r>
      <w:r w:rsidRPr="003D0768">
        <w:rPr>
          <w:rFonts w:ascii="Times New Roman" w:hAnsi="Times New Roman"/>
          <w:sz w:val="24"/>
          <w:szCs w:val="24"/>
          <w:lang w:eastAsia="ru-RU"/>
        </w:rPr>
        <w:t xml:space="preserve">стихотворение </w:t>
      </w:r>
      <w:r w:rsidRPr="003D0768">
        <w:rPr>
          <w:rFonts w:ascii="Times New Roman" w:hAnsi="Times New Roman"/>
          <w:i/>
          <w:iCs/>
          <w:sz w:val="24"/>
          <w:szCs w:val="24"/>
          <w:lang w:eastAsia="ru-RU"/>
        </w:rPr>
        <w:t xml:space="preserve">«Осень». </w:t>
      </w:r>
      <w:r w:rsidRPr="003D0768">
        <w:rPr>
          <w:rFonts w:ascii="Times New Roman" w:hAnsi="Times New Roman"/>
          <w:sz w:val="24"/>
          <w:szCs w:val="24"/>
          <w:lang w:eastAsia="ru-RU"/>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Сентиментализм (начальные представления).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РУССКОЙ ЛИТЕРАТУРЫ XIX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Василий Андреевич Жуковский. Жизнь и творчество (обзор).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«Море». </w:t>
      </w:r>
      <w:r w:rsidRPr="003D0768">
        <w:rPr>
          <w:rFonts w:ascii="Times New Roman" w:hAnsi="Times New Roman"/>
          <w:sz w:val="24"/>
          <w:szCs w:val="24"/>
          <w:lang w:eastAsia="ru-RU"/>
        </w:rPr>
        <w:t>Романтический образ моря.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«Невыразимое». </w:t>
      </w:r>
      <w:r w:rsidRPr="003D0768">
        <w:rPr>
          <w:rFonts w:ascii="Times New Roman" w:hAnsi="Times New Roman"/>
          <w:sz w:val="24"/>
          <w:szCs w:val="24"/>
          <w:lang w:eastAsia="ru-RU"/>
        </w:rPr>
        <w:t>Границы выразимого. Возможности поэтического языка и трудности, встающие на пути поэта. Отношение романтика к слову.</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«Светлана». </w:t>
      </w:r>
      <w:r w:rsidRPr="003D0768">
        <w:rPr>
          <w:rFonts w:ascii="Times New Roman" w:hAnsi="Times New Roman"/>
          <w:sz w:val="24"/>
          <w:szCs w:val="24"/>
          <w:lang w:eastAsia="ru-RU"/>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Баллада (развитие представлений). Фольклоризм литературы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Александр Сергеевич Грибоедов. Жизнь и творчество (обзор). Комедия </w:t>
      </w:r>
      <w:r w:rsidRPr="003D0768">
        <w:rPr>
          <w:rFonts w:ascii="Times New Roman" w:hAnsi="Times New Roman"/>
          <w:i/>
          <w:iCs/>
          <w:sz w:val="24"/>
          <w:szCs w:val="24"/>
          <w:lang w:eastAsia="ru-RU"/>
        </w:rPr>
        <w:t xml:space="preserve">«Горе от ума». </w:t>
      </w:r>
      <w:r w:rsidRPr="003D0768">
        <w:rPr>
          <w:rFonts w:ascii="Times New Roman" w:hAnsi="Times New Roman"/>
          <w:sz w:val="24"/>
          <w:szCs w:val="24"/>
          <w:lang w:eastAsia="ru-RU"/>
        </w:rPr>
        <w:t>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Александр Сергеевич Пушкин. Жизнь и творчество (обзор).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Стихотворения </w:t>
      </w:r>
      <w:r w:rsidRPr="003D0768">
        <w:rPr>
          <w:rFonts w:ascii="Times New Roman" w:hAnsi="Times New Roman"/>
          <w:i/>
          <w:iCs/>
          <w:sz w:val="24"/>
          <w:szCs w:val="24"/>
          <w:lang w:eastAsia="ru-RU"/>
        </w:rPr>
        <w:t>«К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lastRenderedPageBreak/>
        <w:t xml:space="preserve">«Евгений Онегин». </w:t>
      </w:r>
      <w:r w:rsidRPr="003D0768">
        <w:rPr>
          <w:rFonts w:ascii="Times New Roman" w:hAnsi="Times New Roman"/>
          <w:sz w:val="24"/>
          <w:szCs w:val="24"/>
          <w:lang w:eastAsia="ru-RU"/>
        </w:rPr>
        <w:t>Обзор содержания. «Евгений Онегин» - роман в стихах. Творческая история. Образы главных Основная сюжетная линия и лирические отступления.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критики: В. Г. Белинский, Д. И. Писарев; «органическая» критика: Д. А. Григорьев; «почвенники» — Ф. М. Достоевский; философская  критика начала XX века; писательские оценки).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«Моцарт и Сальери». </w:t>
      </w:r>
      <w:r w:rsidRPr="003D0768">
        <w:rPr>
          <w:rFonts w:ascii="Times New Roman" w:hAnsi="Times New Roman"/>
          <w:sz w:val="24"/>
          <w:szCs w:val="24"/>
          <w:lang w:eastAsia="ru-RU"/>
        </w:rPr>
        <w:t>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Роман в стихах (начальные представления). Реализм (развитие понятия). Трагедия как жанр (развитие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Михаил Юрьевич Лермонтов. Жизнь и творчество (обзор). </w:t>
      </w:r>
      <w:r w:rsidRPr="003D0768">
        <w:rPr>
          <w:rFonts w:ascii="Times New Roman" w:hAnsi="Times New Roman"/>
          <w:i/>
          <w:iCs/>
          <w:sz w:val="24"/>
          <w:szCs w:val="24"/>
          <w:lang w:eastAsia="ru-RU"/>
        </w:rPr>
        <w:t xml:space="preserve">«Герой   нашего   времени».    </w:t>
      </w:r>
      <w:r w:rsidRPr="003D0768">
        <w:rPr>
          <w:rFonts w:ascii="Times New Roman" w:hAnsi="Times New Roman"/>
          <w:sz w:val="24"/>
          <w:szCs w:val="24"/>
          <w:lang w:eastAsia="ru-RU"/>
        </w:rPr>
        <w:t>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Особенности композиции. Печорин — «самый любопытный предмет своих наблюдений» (В. Г. Белинский).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Печорин и Максим Максимыч. Печорин и доктор Вернер, Печорин и Грушницкий. Печорин и Вера. Печорин и Мери, Печорин и «ундина».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Повесть </w:t>
      </w:r>
      <w:r w:rsidRPr="003D0768">
        <w:rPr>
          <w:rFonts w:ascii="Times New Roman" w:hAnsi="Times New Roman"/>
          <w:i/>
          <w:iCs/>
          <w:sz w:val="24"/>
          <w:szCs w:val="24"/>
          <w:lang w:eastAsia="ru-RU"/>
        </w:rPr>
        <w:t xml:space="preserve">«Фаталист» </w:t>
      </w:r>
      <w:r w:rsidRPr="003D0768">
        <w:rPr>
          <w:rFonts w:ascii="Times New Roman" w:hAnsi="Times New Roman"/>
          <w:sz w:val="24"/>
          <w:szCs w:val="24"/>
          <w:lang w:eastAsia="ru-RU"/>
        </w:rPr>
        <w:t>и её философско-композиционное значениеие. Споры о романтизме и реализме романа. Поэзия Лермонтова и «Герой нашего времени» в критике В. Г. Белинского.</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Основные мотивы лирики. </w:t>
      </w:r>
      <w:r w:rsidRPr="003D0768">
        <w:rPr>
          <w:rFonts w:ascii="Times New Roman" w:hAnsi="Times New Roman"/>
          <w:i/>
          <w:iCs/>
          <w:sz w:val="24"/>
          <w:szCs w:val="24"/>
          <w:lang w:eastAsia="ru-RU"/>
        </w:rPr>
        <w:t xml:space="preserve">«Смерть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w:t>
      </w:r>
      <w:r w:rsidRPr="003D0768">
        <w:rPr>
          <w:rFonts w:ascii="Times New Roman" w:hAnsi="Times New Roman"/>
          <w:sz w:val="24"/>
          <w:szCs w:val="24"/>
          <w:lang w:eastAsia="ru-RU"/>
        </w:rPr>
        <w:t xml:space="preserve">— </w:t>
      </w:r>
      <w:r w:rsidRPr="003D0768">
        <w:rPr>
          <w:rFonts w:ascii="Times New Roman" w:hAnsi="Times New Roman"/>
          <w:i/>
          <w:iCs/>
          <w:sz w:val="24"/>
          <w:szCs w:val="24"/>
          <w:lang w:eastAsia="ru-RU"/>
        </w:rPr>
        <w:t>значенье...», «Предсказание», «Молитва», «Нищий».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Трагическая судьба поэта и человека в бездуховном мире. Характер лирического героя лермонтовской поэзии. Тема Родины, поэта и поэзии.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Николай Васильевич Гоголь. Жизнь и творчество (обзор).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«Мёртвые души». </w:t>
      </w:r>
      <w:r w:rsidRPr="003D0768">
        <w:rPr>
          <w:rFonts w:ascii="Times New Roman" w:hAnsi="Times New Roman"/>
          <w:sz w:val="24"/>
          <w:szCs w:val="24"/>
          <w:lang w:eastAsia="ru-RU"/>
        </w:rPr>
        <w:t>История создания. Смысл названия поэмы. Система образов. Мёртвые и живые души. Чичиков — «приобретатель», новый герой эпохи.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Эволюции образа автора — от сатирика к пророку и проповеднику. Поэма в оценках Белинского. Ответ Гоголя на критику Белинского.</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Фёдор Михайлович Достоевский. Слово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«Белые ночи». </w:t>
      </w:r>
      <w:r w:rsidRPr="003D0768">
        <w:rPr>
          <w:rFonts w:ascii="Times New Roman" w:hAnsi="Times New Roman"/>
          <w:sz w:val="24"/>
          <w:szCs w:val="24"/>
          <w:lang w:eastAsia="ru-RU"/>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Повесть (развитие понятия). Психологизм литературы (развитие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Антон Павлович Чехов. Слово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«Тоска», «Смерть чиновника». </w:t>
      </w:r>
      <w:r w:rsidRPr="003D0768">
        <w:rPr>
          <w:rFonts w:ascii="Times New Roman" w:hAnsi="Times New Roman"/>
          <w:sz w:val="24"/>
          <w:szCs w:val="24"/>
          <w:lang w:eastAsia="ru-RU"/>
        </w:rPr>
        <w:t>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Развитие представлении о жанровых особенностях рассказа.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РУССКОЙ ЛИТЕРАТУРЫ XX ВЕКА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lastRenderedPageBreak/>
        <w:t>Богатство и разнообразие жанров и направлений русской литературы XX 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Из русской прозы XX 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Беседа о разнообразии видов и жанров прозаических произведений XX века, о ведущих прозаиках России.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Алексеевич Бунин. Слово о писателе. </w:t>
      </w:r>
      <w:r w:rsidRPr="003D0768">
        <w:rPr>
          <w:rFonts w:ascii="Times New Roman" w:hAnsi="Times New Roman"/>
          <w:i/>
          <w:iCs/>
          <w:sz w:val="24"/>
          <w:szCs w:val="24"/>
          <w:lang w:eastAsia="ru-RU"/>
        </w:rPr>
        <w:t xml:space="preserve">«Тёмные  аллеи». </w:t>
      </w:r>
      <w:r w:rsidRPr="003D0768">
        <w:rPr>
          <w:rFonts w:ascii="Times New Roman" w:hAnsi="Times New Roman"/>
          <w:sz w:val="24"/>
          <w:szCs w:val="24"/>
          <w:lang w:eastAsia="ru-RU"/>
        </w:rPr>
        <w:t>Печальная   история   любви   людных   социальных   слоев.   «Поэзия»   и «проза» русской :. Лиризм повествования. Теория    литературы.     Психологизм    литературы    (развитие    представлений).    Роль художественной детали в характере героя.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Афанасьевич Булгаков. Слово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Повесть </w:t>
      </w:r>
      <w:r w:rsidRPr="003D0768">
        <w:rPr>
          <w:rFonts w:ascii="Times New Roman" w:hAnsi="Times New Roman"/>
          <w:i/>
          <w:iCs/>
          <w:sz w:val="24"/>
          <w:szCs w:val="24"/>
          <w:lang w:eastAsia="ru-RU"/>
        </w:rPr>
        <w:t xml:space="preserve">«Собачье сердце». </w:t>
      </w:r>
      <w:r w:rsidRPr="003D0768">
        <w:rPr>
          <w:rFonts w:ascii="Times New Roman" w:hAnsi="Times New Roman"/>
          <w:sz w:val="24"/>
          <w:szCs w:val="24"/>
          <w:lang w:eastAsia="ru-RU"/>
        </w:rPr>
        <w:t>История создания и судьба повести. Смысл названия. Система образов произведения. Умственная, нравственная, духовная недоразвитость — основа и «шариковщины», «швондерства». Поэтика Булгакова-сатирика. Приём гротеска в повести.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Художественная условность, фантастика, сатира (развитие понятий).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Михаил Александрович Шолохов. Слово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Рассказ </w:t>
      </w:r>
      <w:r w:rsidRPr="003D0768">
        <w:rPr>
          <w:rFonts w:ascii="Times New Roman" w:hAnsi="Times New Roman"/>
          <w:i/>
          <w:iCs/>
          <w:sz w:val="24"/>
          <w:szCs w:val="24"/>
          <w:lang w:eastAsia="ru-RU"/>
        </w:rPr>
        <w:t xml:space="preserve">«Судьба человека». </w:t>
      </w:r>
      <w:r w:rsidRPr="003D0768">
        <w:rPr>
          <w:rFonts w:ascii="Times New Roman" w:hAnsi="Times New Roman"/>
          <w:sz w:val="24"/>
          <w:szCs w:val="24"/>
          <w:lang w:eastAsia="ru-RU"/>
        </w:rPr>
        <w:t>Смысл названия рассказа. Родины и судьба человека. Композиция рассказа. Образ Андрея Соколова, простого человека, воина и труженика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Реализм в художественной литературе. Реалистическая типизация (углубление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Александр Исаевич Солженицын. Слово о писателе.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Рассказ </w:t>
      </w:r>
      <w:r w:rsidRPr="003D0768">
        <w:rPr>
          <w:rFonts w:ascii="Times New Roman" w:hAnsi="Times New Roman"/>
          <w:i/>
          <w:iCs/>
          <w:sz w:val="24"/>
          <w:szCs w:val="24"/>
          <w:lang w:eastAsia="ru-RU"/>
        </w:rPr>
        <w:t xml:space="preserve">«Матрёнин двор». </w:t>
      </w:r>
      <w:r w:rsidRPr="003D0768">
        <w:rPr>
          <w:rFonts w:ascii="Times New Roman" w:hAnsi="Times New Roman"/>
          <w:sz w:val="24"/>
          <w:szCs w:val="24"/>
          <w:lang w:eastAsia="ru-RU"/>
        </w:rPr>
        <w:t>Образ праведницы. Трагизм героини. Жизненная основа притчи.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Притча (углубление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русской поэзии XX века </w:t>
      </w:r>
      <w:r w:rsidRPr="003D0768">
        <w:rPr>
          <w:rFonts w:ascii="Times New Roman" w:hAnsi="Times New Roman"/>
          <w:i/>
          <w:iCs/>
          <w:sz w:val="24"/>
          <w:szCs w:val="24"/>
          <w:lang w:eastAsia="ru-RU"/>
        </w:rPr>
        <w:t>(обзор)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Общий обзор и изучение трёх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XX 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Штрихи   к   портретам</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Александр Александрович Блок. Слово о поэте. </w:t>
      </w:r>
      <w:r w:rsidRPr="003D0768">
        <w:rPr>
          <w:rFonts w:ascii="Times New Roman" w:hAnsi="Times New Roman"/>
          <w:i/>
          <w:iCs/>
          <w:sz w:val="24"/>
          <w:szCs w:val="24"/>
          <w:lang w:eastAsia="ru-RU"/>
        </w:rPr>
        <w:t xml:space="preserve">Ветер принёс издалёка...», «О, весна без конца и без </w:t>
      </w:r>
      <w:r w:rsidRPr="003D0768">
        <w:rPr>
          <w:rFonts w:ascii="Times New Roman" w:hAnsi="Times New Roman"/>
          <w:sz w:val="24"/>
          <w:szCs w:val="24"/>
          <w:lang w:val="en-US" w:eastAsia="ru-RU"/>
        </w:rPr>
        <w:t>so</w:t>
      </w:r>
      <w:r w:rsidRPr="003D0768">
        <w:rPr>
          <w:rFonts w:ascii="Times New Roman" w:hAnsi="Times New Roman"/>
          <w:sz w:val="24"/>
          <w:szCs w:val="24"/>
          <w:lang w:eastAsia="ru-RU"/>
        </w:rPr>
        <w:t xml:space="preserve">...», </w:t>
      </w:r>
      <w:r w:rsidRPr="003D0768">
        <w:rPr>
          <w:rFonts w:ascii="Times New Roman" w:hAnsi="Times New Roman"/>
          <w:i/>
          <w:iCs/>
          <w:sz w:val="24"/>
          <w:szCs w:val="24"/>
          <w:lang w:eastAsia="ru-RU"/>
        </w:rPr>
        <w:t>«О, я хочу безумно жить...», цикл «Родина».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 Образ Родины в поэзии Блока.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Сергей Александрович Есенин. Слово о поэте. </w:t>
      </w:r>
      <w:r w:rsidRPr="003D0768">
        <w:rPr>
          <w:rFonts w:ascii="Times New Roman" w:hAnsi="Times New Roman"/>
          <w:i/>
          <w:iCs/>
          <w:sz w:val="24"/>
          <w:szCs w:val="24"/>
          <w:lang w:eastAsia="ru-RU"/>
        </w:rPr>
        <w:t xml:space="preserve">«Вот уже вечер...», «Не жалею, не зову, не плачу...», й ты мой заброшенный...», «Гой ты, Русь моя род- .», «Нивы сжаты, рощи голы...», «Разбуди меня завтра рано...», «Отговорила роща золотая...». </w:t>
      </w:r>
      <w:r w:rsidRPr="003D0768">
        <w:rPr>
          <w:rFonts w:ascii="Times New Roman" w:hAnsi="Times New Roman"/>
          <w:sz w:val="24"/>
          <w:szCs w:val="24"/>
          <w:lang w:eastAsia="ru-RU"/>
        </w:rPr>
        <w:t>Народнопесенная основа произведений поэта. Сквозные образы в ли-рике Есенина. Тема России — главная в есенинской поэзии. Олицетворение как основной художественный приём. Своеобразие метафор и сравнений.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Владимир Владимирович Маяковский. Слово о поэте. </w:t>
      </w:r>
      <w:r w:rsidRPr="003D0768">
        <w:rPr>
          <w:rFonts w:ascii="Times New Roman" w:hAnsi="Times New Roman"/>
          <w:i/>
          <w:iCs/>
          <w:sz w:val="24"/>
          <w:szCs w:val="24"/>
          <w:lang w:eastAsia="ru-RU"/>
        </w:rPr>
        <w:t xml:space="preserve">«Послушайте!», «А вы могли бы?», «Люблю» (отрывок) </w:t>
      </w:r>
      <w:r w:rsidRPr="003D0768">
        <w:rPr>
          <w:rFonts w:ascii="Times New Roman" w:hAnsi="Times New Roman"/>
          <w:sz w:val="24"/>
          <w:szCs w:val="24"/>
          <w:lang w:eastAsia="ru-RU"/>
        </w:rPr>
        <w:t>и другие стихотворения по выбору учителя    и    учащихся.    Новаторство    Маяковского-поэта.    Своеобразие    стиха,    ритма, словотворчества. Маяковский о труде поэта.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Марина Ивановна Цветаева. Слово о поэте. </w:t>
      </w:r>
      <w:r w:rsidRPr="003D0768">
        <w:rPr>
          <w:rFonts w:ascii="Times New Roman" w:hAnsi="Times New Roman"/>
          <w:i/>
          <w:iCs/>
          <w:sz w:val="24"/>
          <w:szCs w:val="24"/>
          <w:lang w:eastAsia="ru-RU"/>
        </w:rPr>
        <w:t xml:space="preserve">«Идёшь,   на   меня   похожий...»,   «Бабушке»,   «Мне   нравится,   что   вы   больны  не   мной...», «Стихи  к   Блоку»,  «Откуда  такая   нежность?..»,   «Родина»,  «Стихи  о   Мосте».  </w:t>
      </w:r>
      <w:r w:rsidRPr="003D0768">
        <w:rPr>
          <w:rFonts w:ascii="Times New Roman" w:hAnsi="Times New Roman"/>
          <w:sz w:val="24"/>
          <w:szCs w:val="24"/>
          <w:lang w:eastAsia="ru-RU"/>
        </w:rPr>
        <w:t>Стихо-творения о поэзии, о любви. Особенности поэтики Цветаевой. Традиции и новаторство в творческих поисках поэта.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Николай Алексеевич Заболоцкий. Слово о поэте. </w:t>
      </w:r>
      <w:r w:rsidRPr="003D0768">
        <w:rPr>
          <w:rFonts w:ascii="Times New Roman" w:hAnsi="Times New Roman"/>
          <w:i/>
          <w:iCs/>
          <w:sz w:val="24"/>
          <w:szCs w:val="24"/>
          <w:lang w:eastAsia="ru-RU"/>
        </w:rPr>
        <w:t>«Я не ищу гармонии в природе...», «Где-то в поле возле Магадана...», «Можжевеловый куст», «О красоте человеческих лиц», «Завещание».</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Стихотворения о человеке и природе. Философская глубина обобщений поэта-мыслителя.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Анна Андреевна Ахматова. Слово о поэте. Стихотворные произведения из книг </w:t>
      </w:r>
      <w:r w:rsidRPr="003D0768">
        <w:rPr>
          <w:rFonts w:ascii="Times New Roman" w:hAnsi="Times New Roman"/>
          <w:i/>
          <w:iCs/>
          <w:sz w:val="24"/>
          <w:szCs w:val="24"/>
          <w:lang w:eastAsia="ru-RU"/>
        </w:rPr>
        <w:t>«Чётки», «Белая стая», «Пушкин», «Подорожник», «</w:t>
      </w:r>
      <w:r w:rsidRPr="003D0768">
        <w:rPr>
          <w:rFonts w:ascii="Times New Roman" w:hAnsi="Times New Roman"/>
          <w:i/>
          <w:iCs/>
          <w:sz w:val="24"/>
          <w:szCs w:val="24"/>
          <w:lang w:val="en-US" w:eastAsia="ru-RU"/>
        </w:rPr>
        <w:t>ANNO</w:t>
      </w:r>
      <w:r w:rsidRPr="003D0768">
        <w:rPr>
          <w:rFonts w:ascii="Times New Roman" w:hAnsi="Times New Roman"/>
          <w:i/>
          <w:iCs/>
          <w:sz w:val="24"/>
          <w:szCs w:val="24"/>
          <w:lang w:eastAsia="ru-RU"/>
        </w:rPr>
        <w:t xml:space="preserve">   </w:t>
      </w:r>
      <w:r w:rsidRPr="003D0768">
        <w:rPr>
          <w:rFonts w:ascii="Times New Roman" w:hAnsi="Times New Roman"/>
          <w:i/>
          <w:iCs/>
          <w:sz w:val="24"/>
          <w:szCs w:val="24"/>
          <w:lang w:val="en-US" w:eastAsia="ru-RU"/>
        </w:rPr>
        <w:t>DOMINI</w:t>
      </w:r>
      <w:r w:rsidRPr="003D0768">
        <w:rPr>
          <w:rFonts w:ascii="Times New Roman" w:hAnsi="Times New Roman"/>
          <w:i/>
          <w:iCs/>
          <w:sz w:val="24"/>
          <w:szCs w:val="24"/>
          <w:lang w:eastAsia="ru-RU"/>
        </w:rPr>
        <w:t xml:space="preserve">» ,   «Тростник»,   «Ветер   войны».   </w:t>
      </w:r>
      <w:r w:rsidRPr="003D0768">
        <w:rPr>
          <w:rFonts w:ascii="Times New Roman" w:hAnsi="Times New Roman"/>
          <w:sz w:val="24"/>
          <w:szCs w:val="24"/>
          <w:lang w:eastAsia="ru-RU"/>
        </w:rPr>
        <w:t>Трагические   интонации   в   любовной лирике Ахматовой. Стихотворения  о любви, о  поэте  и  поэзии.  Особенности  поэтики ахматовских стихотворений.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Борис Леонидович Пастернак. Слово о поэте. </w:t>
      </w:r>
      <w:r w:rsidRPr="003D0768">
        <w:rPr>
          <w:rFonts w:ascii="Times New Roman" w:hAnsi="Times New Roman"/>
          <w:i/>
          <w:iCs/>
          <w:sz w:val="24"/>
          <w:szCs w:val="24"/>
          <w:lang w:eastAsia="ru-RU"/>
        </w:rPr>
        <w:t xml:space="preserve">«Красавица моя, вся стать...», «Перемена», «Весна в лесу», «Во всём мне хочется дойти...», «Быть     знаменитым     некрасиво...».     </w:t>
      </w:r>
      <w:r w:rsidRPr="003D0768">
        <w:rPr>
          <w:rFonts w:ascii="Times New Roman" w:hAnsi="Times New Roman"/>
          <w:sz w:val="24"/>
          <w:szCs w:val="24"/>
          <w:lang w:eastAsia="ru-RU"/>
        </w:rPr>
        <w:t>Философская     глубина     лирики     Б.      Пастернака. Одухотворённая   предметность   пастернаковской   поэзии.   Приобщение   вечных   тем   к современности в стихах о природе и любви.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lastRenderedPageBreak/>
        <w:t xml:space="preserve">Александр Трифонович Твардовский. Слово о поэте. </w:t>
      </w:r>
      <w:r w:rsidRPr="003D0768">
        <w:rPr>
          <w:rFonts w:ascii="Times New Roman" w:hAnsi="Times New Roman"/>
          <w:i/>
          <w:iCs/>
          <w:sz w:val="24"/>
          <w:szCs w:val="24"/>
          <w:lang w:eastAsia="ru-RU"/>
        </w:rPr>
        <w:t xml:space="preserve">«Урожай»,   «Весенние   строчки»,  «Я   убит   подо  Ржевом».  </w:t>
      </w:r>
      <w:r w:rsidRPr="003D0768">
        <w:rPr>
          <w:rFonts w:ascii="Times New Roman" w:hAnsi="Times New Roman"/>
          <w:sz w:val="24"/>
          <w:szCs w:val="24"/>
          <w:lang w:eastAsia="ru-RU"/>
        </w:rPr>
        <w:t>Стихотворения   о   Родине,   о природе. Интонация и стиль стихотворений.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Силлабо-тоническая     и     тоническая     системы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стихосложения. Виды рифм. Способы рифмовки (углубление представлений).</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ПЕСНИ И РОМАНСЫ НА СТИХИ ПОЭТОВ XIX - XX ВЕКОВ </w:t>
      </w:r>
      <w:r w:rsidRPr="003D0768">
        <w:rPr>
          <w:rFonts w:ascii="Times New Roman" w:hAnsi="Times New Roman"/>
          <w:i/>
          <w:iCs/>
          <w:sz w:val="24"/>
          <w:szCs w:val="24"/>
          <w:lang w:eastAsia="ru-RU"/>
        </w:rPr>
        <w:t>(обзор)</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  С.  Пушкин.  </w:t>
      </w:r>
      <w:r w:rsidRPr="003D0768">
        <w:rPr>
          <w:rFonts w:ascii="Times New Roman" w:hAnsi="Times New Roman"/>
          <w:i/>
          <w:iCs/>
          <w:sz w:val="24"/>
          <w:szCs w:val="24"/>
          <w:lang w:eastAsia="ru-RU"/>
        </w:rPr>
        <w:t xml:space="preserve">«Певец»-, </w:t>
      </w:r>
      <w:r w:rsidRPr="003D0768">
        <w:rPr>
          <w:rFonts w:ascii="Times New Roman" w:hAnsi="Times New Roman"/>
          <w:sz w:val="24"/>
          <w:szCs w:val="24"/>
          <w:lang w:eastAsia="ru-RU"/>
        </w:rPr>
        <w:t xml:space="preserve">М.  Ю.  Лермонтов.  </w:t>
      </w:r>
      <w:r w:rsidRPr="003D0768">
        <w:rPr>
          <w:rFonts w:ascii="Times New Roman" w:hAnsi="Times New Roman"/>
          <w:i/>
          <w:iCs/>
          <w:sz w:val="24"/>
          <w:szCs w:val="24"/>
          <w:lang w:eastAsia="ru-RU"/>
        </w:rPr>
        <w:t xml:space="preserve">«Отчего»,  </w:t>
      </w:r>
      <w:r w:rsidRPr="003D0768">
        <w:rPr>
          <w:rFonts w:ascii="Times New Roman" w:hAnsi="Times New Roman"/>
          <w:sz w:val="24"/>
          <w:szCs w:val="24"/>
          <w:lang w:eastAsia="ru-RU"/>
        </w:rPr>
        <w:t xml:space="preserve">В.  Соллогуб.  </w:t>
      </w:r>
      <w:r w:rsidRPr="003D0768">
        <w:rPr>
          <w:rFonts w:ascii="Times New Roman" w:hAnsi="Times New Roman"/>
          <w:i/>
          <w:iCs/>
          <w:sz w:val="24"/>
          <w:szCs w:val="24"/>
          <w:lang w:eastAsia="ru-RU"/>
        </w:rPr>
        <w:t xml:space="preserve">«Серенада» («Закинув плащ, с гитарой под рукою...»), </w:t>
      </w:r>
      <w:r w:rsidRPr="003D0768">
        <w:rPr>
          <w:rFonts w:ascii="Times New Roman" w:hAnsi="Times New Roman"/>
          <w:sz w:val="24"/>
          <w:szCs w:val="24"/>
          <w:lang w:eastAsia="ru-RU"/>
        </w:rPr>
        <w:t xml:space="preserve">Н. Некрасов. </w:t>
      </w:r>
      <w:r w:rsidRPr="003D0768">
        <w:rPr>
          <w:rFonts w:ascii="Times New Roman" w:hAnsi="Times New Roman"/>
          <w:i/>
          <w:iCs/>
          <w:sz w:val="24"/>
          <w:szCs w:val="24"/>
          <w:lang w:eastAsia="ru-RU"/>
        </w:rPr>
        <w:t xml:space="preserve">«Тройка» («Что ты жадно Б.» («Я встретил вас </w:t>
      </w:r>
      <w:r w:rsidRPr="003D0768">
        <w:rPr>
          <w:rFonts w:ascii="Times New Roman" w:hAnsi="Times New Roman"/>
          <w:sz w:val="24"/>
          <w:szCs w:val="24"/>
          <w:lang w:eastAsia="ru-RU"/>
        </w:rPr>
        <w:t xml:space="preserve">— </w:t>
      </w:r>
      <w:r w:rsidRPr="003D0768">
        <w:rPr>
          <w:rFonts w:ascii="Times New Roman" w:hAnsi="Times New Roman"/>
          <w:i/>
          <w:iCs/>
          <w:sz w:val="24"/>
          <w:szCs w:val="24"/>
          <w:lang w:eastAsia="ru-RU"/>
        </w:rPr>
        <w:t xml:space="preserve">и всё .», </w:t>
      </w:r>
      <w:r w:rsidRPr="003D0768">
        <w:rPr>
          <w:rFonts w:ascii="Times New Roman" w:hAnsi="Times New Roman"/>
          <w:sz w:val="24"/>
          <w:szCs w:val="24"/>
          <w:lang w:eastAsia="ru-RU"/>
        </w:rPr>
        <w:t xml:space="preserve">А. К. Толстой. </w:t>
      </w:r>
      <w:r w:rsidRPr="003D0768">
        <w:rPr>
          <w:rFonts w:ascii="Times New Roman" w:hAnsi="Times New Roman"/>
          <w:i/>
          <w:iCs/>
          <w:sz w:val="24"/>
          <w:szCs w:val="24"/>
          <w:lang w:eastAsia="ru-RU"/>
        </w:rPr>
        <w:t xml:space="preserve">«Средь шумного бала, случайно…». </w:t>
      </w:r>
      <w:r w:rsidRPr="003D0768">
        <w:rPr>
          <w:rFonts w:ascii="Times New Roman" w:hAnsi="Times New Roman"/>
          <w:sz w:val="24"/>
          <w:szCs w:val="24"/>
          <w:lang w:eastAsia="ru-RU"/>
        </w:rPr>
        <w:t xml:space="preserve">А. Фет. </w:t>
      </w:r>
      <w:r w:rsidRPr="003D0768">
        <w:rPr>
          <w:rFonts w:ascii="Times New Roman" w:hAnsi="Times New Roman"/>
          <w:i/>
          <w:iCs/>
          <w:sz w:val="24"/>
          <w:szCs w:val="24"/>
          <w:lang w:eastAsia="ru-RU"/>
        </w:rPr>
        <w:t xml:space="preserve">«Я тебе ничего не скажу...», </w:t>
      </w:r>
      <w:r w:rsidRPr="003D0768">
        <w:rPr>
          <w:rFonts w:ascii="Times New Roman" w:hAnsi="Times New Roman"/>
          <w:sz w:val="24"/>
          <w:szCs w:val="24"/>
          <w:lang w:eastAsia="ru-RU"/>
        </w:rPr>
        <w:t xml:space="preserve">А. А. Сурков </w:t>
      </w:r>
      <w:r w:rsidRPr="003D0768">
        <w:rPr>
          <w:rFonts w:ascii="Times New Roman" w:hAnsi="Times New Roman"/>
          <w:i/>
          <w:iCs/>
          <w:sz w:val="24"/>
          <w:szCs w:val="24"/>
          <w:lang w:eastAsia="ru-RU"/>
        </w:rPr>
        <w:t xml:space="preserve">«Бьется в тесной печурке огонь...», </w:t>
      </w:r>
      <w:r w:rsidRPr="003D0768">
        <w:rPr>
          <w:rFonts w:ascii="Times New Roman" w:hAnsi="Times New Roman"/>
          <w:sz w:val="24"/>
          <w:szCs w:val="24"/>
          <w:lang w:eastAsia="ru-RU"/>
        </w:rPr>
        <w:t>К. М. Симонов. «Жди меня</w:t>
      </w:r>
      <w:r w:rsidRPr="003D0768">
        <w:rPr>
          <w:rFonts w:ascii="Times New Roman" w:hAnsi="Times New Roman"/>
          <w:i/>
          <w:iCs/>
          <w:sz w:val="24"/>
          <w:szCs w:val="24"/>
          <w:lang w:eastAsia="ru-RU"/>
        </w:rPr>
        <w:t xml:space="preserve">, и я вернусь...», </w:t>
      </w:r>
      <w:r w:rsidRPr="003D0768">
        <w:rPr>
          <w:rFonts w:ascii="Times New Roman" w:hAnsi="Times New Roman"/>
          <w:sz w:val="24"/>
          <w:szCs w:val="24"/>
          <w:lang w:eastAsia="ru-RU"/>
        </w:rPr>
        <w:t xml:space="preserve">Н. А. Заболоцкий. </w:t>
      </w:r>
      <w:r w:rsidRPr="003D0768">
        <w:rPr>
          <w:rFonts w:ascii="Times New Roman" w:hAnsi="Times New Roman"/>
          <w:i/>
          <w:iCs/>
          <w:sz w:val="24"/>
          <w:szCs w:val="24"/>
          <w:lang w:eastAsia="ru-RU"/>
        </w:rPr>
        <w:t>«Призна</w:t>
      </w:r>
      <w:r w:rsidRPr="003D0768">
        <w:rPr>
          <w:rFonts w:ascii="Times New Roman" w:hAnsi="Times New Roman"/>
          <w:sz w:val="24"/>
          <w:szCs w:val="24"/>
          <w:lang w:eastAsia="ru-RU"/>
        </w:rPr>
        <w:t>ние» и др.  Романсы  и  песни  как синтетический жанр, поэм словесного и музыкального искусства выражающий мысли, настроения человека.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ИЗ ЗАРУБЕЖНОЙ ЛИТЕРАТУРЫ </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Античная лирика. Гораций. Слово о поэте. </w:t>
      </w:r>
      <w:r w:rsidRPr="003D0768">
        <w:rPr>
          <w:rFonts w:ascii="Times New Roman" w:hAnsi="Times New Roman"/>
          <w:i/>
          <w:iCs/>
          <w:sz w:val="24"/>
          <w:szCs w:val="24"/>
          <w:lang w:eastAsia="ru-RU"/>
        </w:rPr>
        <w:t xml:space="preserve">«Я воздвиг памятник...». </w:t>
      </w:r>
      <w:r w:rsidRPr="003D0768">
        <w:rPr>
          <w:rFonts w:ascii="Times New Roman" w:hAnsi="Times New Roman"/>
          <w:sz w:val="24"/>
          <w:szCs w:val="24"/>
          <w:lang w:eastAsia="ru-RU"/>
        </w:rPr>
        <w:t>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 xml:space="preserve">Данте Алигьери. Слово о поэте. </w:t>
      </w:r>
      <w:r w:rsidRPr="003D0768">
        <w:rPr>
          <w:rFonts w:ascii="Times New Roman" w:hAnsi="Times New Roman"/>
          <w:i/>
          <w:iCs/>
          <w:sz w:val="24"/>
          <w:szCs w:val="24"/>
          <w:lang w:eastAsia="ru-RU"/>
        </w:rPr>
        <w:t xml:space="preserve">«Божественная комедия» (фрагменты). </w:t>
      </w:r>
      <w:r w:rsidRPr="003D0768">
        <w:rPr>
          <w:rFonts w:ascii="Times New Roman" w:hAnsi="Times New Roman"/>
          <w:sz w:val="24"/>
          <w:szCs w:val="24"/>
          <w:lang w:eastAsia="ru-RU"/>
        </w:rPr>
        <w:t>Множественность смыслов поэмы: буквальный (изображение загробного ), аллегорический (движение идеи бытия от мрака к свету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и мистический (интуитивное постижение божественной через восприятие красоты поэзии как божественного хотя и сотворённого земным человеком, разумом поэта). Универсально-философский характер поэмы.</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Уильям Шекспир. Краткие сведения о жизни и творчестве Шекспира. Характеристика гуманизма эпохи Возрождения.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«Гамлет» </w:t>
      </w:r>
      <w:r w:rsidRPr="003D0768">
        <w:rPr>
          <w:rFonts w:ascii="Times New Roman" w:hAnsi="Times New Roman"/>
          <w:sz w:val="24"/>
          <w:szCs w:val="24"/>
          <w:lang w:eastAsia="ru-RU"/>
        </w:rPr>
        <w:t>(обзор с чтением отдельных сцен по выбору учителя, например: монологи Гамлета из сцены пятой акт), сцены цервой (3-й акт), сцены четвёртой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Философская глубина трагедии «Гамлет». Гамлет как вечный образ мировой литературы. Шекспир   и русская литература.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Трагедия  как  драматический  жанр (углубление понятия).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Иоганн    Вольфганг  Гёте.  Краткие  сведения    о  жизни и творчестве Гёте. Характеристика особенностей эпохи Прошения.</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i/>
          <w:iCs/>
          <w:sz w:val="24"/>
          <w:szCs w:val="24"/>
          <w:lang w:eastAsia="ru-RU"/>
        </w:rPr>
        <w:t xml:space="preserve">«Фауст» </w:t>
      </w:r>
      <w:r w:rsidRPr="003D0768">
        <w:rPr>
          <w:rFonts w:ascii="Times New Roman" w:hAnsi="Times New Roman"/>
          <w:sz w:val="24"/>
          <w:szCs w:val="24"/>
          <w:lang w:eastAsia="ru-RU"/>
        </w:rPr>
        <w:t>(обзор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Гёте и русская литература.</w:t>
      </w:r>
    </w:p>
    <w:p w:rsidR="003D0768" w:rsidRPr="003D0768" w:rsidRDefault="003D0768" w:rsidP="003D0768">
      <w:pPr>
        <w:pStyle w:val="afb"/>
        <w:ind w:firstLine="426"/>
        <w:jc w:val="both"/>
        <w:rPr>
          <w:rFonts w:ascii="Times New Roman" w:hAnsi="Times New Roman"/>
          <w:sz w:val="24"/>
          <w:szCs w:val="24"/>
          <w:lang w:eastAsia="ru-RU"/>
        </w:rPr>
      </w:pPr>
      <w:r w:rsidRPr="003D0768">
        <w:rPr>
          <w:rFonts w:ascii="Times New Roman" w:hAnsi="Times New Roman"/>
          <w:sz w:val="24"/>
          <w:szCs w:val="24"/>
          <w:lang w:eastAsia="ru-RU"/>
        </w:rPr>
        <w:t>Теория   литературы.  Драматическая поэма (углубление понятия).</w:t>
      </w:r>
    </w:p>
    <w:p w:rsidR="003D0768" w:rsidRDefault="003D0768" w:rsidP="003D0768">
      <w:pPr>
        <w:spacing w:after="0" w:line="240" w:lineRule="auto"/>
        <w:ind w:firstLine="709"/>
        <w:jc w:val="center"/>
        <w:rPr>
          <w:rFonts w:ascii="Times New Roman" w:hAnsi="Times New Roman"/>
          <w:b/>
          <w:sz w:val="24"/>
          <w:szCs w:val="24"/>
        </w:rPr>
      </w:pPr>
    </w:p>
    <w:p w:rsidR="00961FAA" w:rsidRDefault="003D0768" w:rsidP="003D0768">
      <w:pPr>
        <w:spacing w:after="0" w:line="240" w:lineRule="auto"/>
        <w:ind w:firstLine="709"/>
        <w:jc w:val="center"/>
        <w:rPr>
          <w:rFonts w:ascii="Times New Roman" w:hAnsi="Times New Roman"/>
          <w:b/>
          <w:sz w:val="24"/>
          <w:szCs w:val="24"/>
        </w:rPr>
      </w:pPr>
      <w:r w:rsidRPr="003D0768">
        <w:rPr>
          <w:rFonts w:ascii="Times New Roman" w:hAnsi="Times New Roman"/>
          <w:b/>
          <w:sz w:val="24"/>
          <w:szCs w:val="24"/>
        </w:rPr>
        <w:t>Родной (татарский)  язык</w:t>
      </w:r>
    </w:p>
    <w:p w:rsidR="003D0768" w:rsidRPr="00702648" w:rsidRDefault="003D0768" w:rsidP="003D0768">
      <w:pPr>
        <w:spacing w:after="0" w:line="240" w:lineRule="auto"/>
        <w:ind w:firstLine="284"/>
        <w:jc w:val="both"/>
        <w:rPr>
          <w:rFonts w:ascii="Times New Roman" w:eastAsia="Times New Roman" w:hAnsi="Times New Roman"/>
          <w:color w:val="000000"/>
          <w:sz w:val="24"/>
          <w:szCs w:val="24"/>
          <w:lang w:eastAsia="ru-RU"/>
        </w:rPr>
      </w:pPr>
      <w:r w:rsidRPr="00702648">
        <w:rPr>
          <w:rFonts w:ascii="Times New Roman" w:hAnsi="Times New Roman"/>
          <w:sz w:val="24"/>
          <w:szCs w:val="24"/>
        </w:rPr>
        <w:t>Программа учебного предмета «Родной (татарский)  язык» предполагает</w:t>
      </w:r>
      <w:r>
        <w:rPr>
          <w:rFonts w:ascii="Times New Roman" w:hAnsi="Times New Roman"/>
          <w:sz w:val="24"/>
          <w:szCs w:val="24"/>
        </w:rPr>
        <w:t xml:space="preserve"> изучение следующих разделов</w:t>
      </w:r>
      <w:r w:rsidRPr="00702648">
        <w:rPr>
          <w:rFonts w:ascii="Times New Roman" w:hAnsi="Times New Roman"/>
          <w:sz w:val="24"/>
          <w:szCs w:val="24"/>
        </w:rPr>
        <w:t>:</w:t>
      </w:r>
    </w:p>
    <w:p w:rsidR="003D0768" w:rsidRPr="00237EC9" w:rsidRDefault="003D0768" w:rsidP="003D0768">
      <w:pPr>
        <w:spacing w:after="0" w:line="240" w:lineRule="auto"/>
        <w:ind w:firstLine="284"/>
        <w:contextualSpacing/>
        <w:jc w:val="both"/>
        <w:rPr>
          <w:rFonts w:ascii="Times New Roman" w:hAnsi="Times New Roman"/>
          <w:b/>
          <w:sz w:val="24"/>
          <w:szCs w:val="24"/>
        </w:rPr>
      </w:pPr>
      <w:r>
        <w:rPr>
          <w:rFonts w:ascii="Times New Roman" w:hAnsi="Times New Roman"/>
          <w:b/>
          <w:sz w:val="24"/>
          <w:szCs w:val="24"/>
        </w:rPr>
        <w:t xml:space="preserve">     </w:t>
      </w:r>
      <w:r w:rsidRPr="00237EC9">
        <w:rPr>
          <w:rFonts w:ascii="Times New Roman" w:hAnsi="Times New Roman"/>
          <w:b/>
          <w:sz w:val="24"/>
          <w:szCs w:val="24"/>
        </w:rPr>
        <w:t xml:space="preserve">Повторение изученного в начальных классах. </w:t>
      </w:r>
    </w:p>
    <w:p w:rsidR="003D0768" w:rsidRPr="00237EC9" w:rsidRDefault="003D0768" w:rsidP="003D0768">
      <w:pPr>
        <w:autoSpaceDE w:val="0"/>
        <w:autoSpaceDN w:val="0"/>
        <w:adjustRightInd w:val="0"/>
        <w:spacing w:after="0" w:line="240" w:lineRule="auto"/>
        <w:jc w:val="both"/>
        <w:rPr>
          <w:rFonts w:ascii="Times New Roman" w:hAnsi="Times New Roman"/>
          <w:sz w:val="24"/>
          <w:szCs w:val="24"/>
        </w:rPr>
      </w:pPr>
      <w:r w:rsidRPr="00237EC9">
        <w:rPr>
          <w:rFonts w:ascii="Times New Roman" w:hAnsi="Times New Roman"/>
          <w:sz w:val="24"/>
          <w:szCs w:val="24"/>
        </w:rPr>
        <w:t xml:space="preserve">Повторение изученного по лексикологии. </w:t>
      </w:r>
    </w:p>
    <w:p w:rsidR="003D0768" w:rsidRPr="00237EC9" w:rsidRDefault="003D0768" w:rsidP="003D07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Повторение.Части речи.</w:t>
      </w:r>
      <w:r w:rsidRPr="00237EC9">
        <w:rPr>
          <w:rFonts w:ascii="Times New Roman" w:hAnsi="Times New Roman"/>
          <w:sz w:val="24"/>
          <w:szCs w:val="24"/>
        </w:rPr>
        <w:t>Предложение</w:t>
      </w:r>
      <w:r>
        <w:rPr>
          <w:rFonts w:ascii="Times New Roman" w:hAnsi="Times New Roman"/>
          <w:sz w:val="24"/>
          <w:szCs w:val="24"/>
        </w:rPr>
        <w:t>.</w:t>
      </w:r>
    </w:p>
    <w:p w:rsidR="003D0768" w:rsidRPr="00237EC9" w:rsidRDefault="003D0768" w:rsidP="003D076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Фонетика,орфоэпия,графика,о</w:t>
      </w:r>
      <w:r w:rsidRPr="00237EC9">
        <w:rPr>
          <w:rFonts w:ascii="Times New Roman" w:eastAsia="Times New Roman" w:hAnsi="Times New Roman"/>
          <w:b/>
          <w:bCs/>
          <w:color w:val="000000"/>
          <w:sz w:val="24"/>
          <w:szCs w:val="24"/>
          <w:lang w:eastAsia="ru-RU"/>
        </w:rPr>
        <w:t>рфография.</w:t>
      </w:r>
      <w:r w:rsidRPr="00237EC9">
        <w:rPr>
          <w:rFonts w:ascii="Times New Roman" w:eastAsia="Times New Roman" w:hAnsi="Times New Roman"/>
          <w:color w:val="000000"/>
          <w:sz w:val="24"/>
          <w:szCs w:val="24"/>
          <w:lang w:eastAsia="ru-RU"/>
        </w:rPr>
        <w:t> </w:t>
      </w:r>
    </w:p>
    <w:p w:rsidR="003D0768" w:rsidRPr="00237EC9" w:rsidRDefault="003D0768" w:rsidP="003D0768">
      <w:pPr>
        <w:spacing w:after="0" w:line="240" w:lineRule="auto"/>
        <w:jc w:val="both"/>
        <w:rPr>
          <w:rFonts w:ascii="Times New Roman" w:hAnsi="Times New Roman"/>
          <w:sz w:val="24"/>
          <w:szCs w:val="24"/>
        </w:rPr>
      </w:pPr>
      <w:r w:rsidRPr="00237EC9">
        <w:rPr>
          <w:rFonts w:ascii="Times New Roman" w:eastAsia="Times New Roman" w:hAnsi="Times New Roman"/>
          <w:color w:val="000000"/>
          <w:sz w:val="24"/>
          <w:szCs w:val="24"/>
          <w:lang w:eastAsia="ru-RU"/>
        </w:rPr>
        <w:lastRenderedPageBreak/>
        <w:t>Система гласных и согласных фонем. Специфические буквы и звуки татарской речи. Классификация гласных и согласных звуков. Изменение согласных в татарском языке. Закон сингармонизма.</w:t>
      </w:r>
      <w:r>
        <w:rPr>
          <w:rFonts w:ascii="Times New Roman" w:eastAsia="Times New Roman" w:hAnsi="Times New Roman"/>
          <w:color w:val="000000"/>
          <w:sz w:val="24"/>
          <w:szCs w:val="24"/>
          <w:lang w:eastAsia="ru-RU"/>
        </w:rPr>
        <w:t xml:space="preserve"> </w:t>
      </w:r>
      <w:r w:rsidRPr="00237EC9">
        <w:rPr>
          <w:rFonts w:ascii="Times New Roman" w:hAnsi="Times New Roman"/>
          <w:sz w:val="24"/>
          <w:szCs w:val="24"/>
        </w:rPr>
        <w:t xml:space="preserve">Согласные </w:t>
      </w:r>
      <w:r w:rsidRPr="00237EC9">
        <w:rPr>
          <w:rFonts w:ascii="Times New Roman" w:hAnsi="Times New Roman"/>
          <w:sz w:val="24"/>
          <w:szCs w:val="24"/>
          <w:lang w:val="tt-RU"/>
        </w:rPr>
        <w:t xml:space="preserve"> звуки</w:t>
      </w:r>
      <w:r w:rsidRPr="00237EC9">
        <w:rPr>
          <w:rFonts w:ascii="Times New Roman" w:hAnsi="Times New Roman"/>
          <w:sz w:val="24"/>
          <w:szCs w:val="24"/>
        </w:rPr>
        <w:t>[к, [г], [къ], [гъ],[һ] и [х], [</w:t>
      </w:r>
      <w:r w:rsidRPr="00237EC9">
        <w:rPr>
          <w:rFonts w:ascii="Times New Roman" w:hAnsi="Times New Roman"/>
          <w:sz w:val="24"/>
          <w:szCs w:val="24"/>
          <w:lang w:val="en-US"/>
        </w:rPr>
        <w:t>w</w:t>
      </w:r>
      <w:r w:rsidRPr="00237EC9">
        <w:rPr>
          <w:rFonts w:ascii="Times New Roman" w:hAnsi="Times New Roman"/>
          <w:sz w:val="24"/>
          <w:szCs w:val="24"/>
        </w:rPr>
        <w:t>]</w:t>
      </w:r>
      <w:r w:rsidRPr="00237EC9">
        <w:rPr>
          <w:rFonts w:ascii="Times New Roman" w:hAnsi="Times New Roman"/>
          <w:sz w:val="24"/>
          <w:szCs w:val="24"/>
          <w:lang w:val="tt-RU"/>
        </w:rPr>
        <w:t xml:space="preserve"> и </w:t>
      </w:r>
      <w:r w:rsidRPr="00237EC9">
        <w:rPr>
          <w:rFonts w:ascii="Times New Roman" w:hAnsi="Times New Roman"/>
          <w:sz w:val="24"/>
          <w:szCs w:val="24"/>
        </w:rPr>
        <w:t xml:space="preserve"> [в]</w:t>
      </w:r>
      <w:r w:rsidRPr="00237EC9">
        <w:rPr>
          <w:rFonts w:ascii="Times New Roman" w:hAnsi="Times New Roman"/>
          <w:sz w:val="24"/>
          <w:szCs w:val="24"/>
          <w:lang w:val="tt-RU"/>
        </w:rPr>
        <w:t>,</w:t>
      </w:r>
      <w:r w:rsidRPr="00237EC9">
        <w:rPr>
          <w:rFonts w:ascii="Times New Roman" w:hAnsi="Times New Roman"/>
          <w:sz w:val="24"/>
          <w:szCs w:val="24"/>
        </w:rPr>
        <w:t xml:space="preserve"> [н]</w:t>
      </w:r>
      <w:r w:rsidRPr="00237EC9">
        <w:rPr>
          <w:rFonts w:ascii="Times New Roman" w:hAnsi="Times New Roman"/>
          <w:sz w:val="24"/>
          <w:szCs w:val="24"/>
          <w:lang w:val="tt-RU"/>
        </w:rPr>
        <w:t xml:space="preserve"> и</w:t>
      </w:r>
      <w:r w:rsidRPr="00237EC9">
        <w:rPr>
          <w:rFonts w:ascii="Times New Roman" w:hAnsi="Times New Roman"/>
          <w:sz w:val="24"/>
          <w:szCs w:val="24"/>
        </w:rPr>
        <w:t xml:space="preserve"> [ң], [</w:t>
      </w:r>
      <w:r w:rsidRPr="00237EC9">
        <w:rPr>
          <w:rFonts w:ascii="Times New Roman" w:hAnsi="Times New Roman"/>
          <w:sz w:val="24"/>
          <w:szCs w:val="24"/>
          <w:lang w:val="tt-RU"/>
        </w:rPr>
        <w:t>,</w:t>
      </w:r>
      <w:r w:rsidRPr="00237EC9">
        <w:rPr>
          <w:rFonts w:ascii="Times New Roman" w:hAnsi="Times New Roman"/>
          <w:sz w:val="24"/>
          <w:szCs w:val="24"/>
        </w:rPr>
        <w:t>]</w:t>
      </w:r>
      <w:r w:rsidRPr="00237EC9">
        <w:rPr>
          <w:rFonts w:ascii="Times New Roman" w:hAnsi="Times New Roman"/>
          <w:sz w:val="24"/>
          <w:szCs w:val="24"/>
          <w:lang w:val="tt-RU"/>
        </w:rPr>
        <w:t xml:space="preserve">. </w:t>
      </w:r>
      <w:r w:rsidRPr="00237EC9">
        <w:rPr>
          <w:rFonts w:ascii="Times New Roman" w:eastAsia="Times New Roman" w:hAnsi="Times New Roman"/>
          <w:color w:val="000000"/>
          <w:sz w:val="24"/>
          <w:szCs w:val="24"/>
          <w:lang w:eastAsia="ru-RU"/>
        </w:rPr>
        <w:t>Слоги. Виды слогов. Открытые и закрытые слоги .</w:t>
      </w:r>
      <w:r w:rsidRPr="00237EC9">
        <w:rPr>
          <w:rFonts w:ascii="Times New Roman" w:hAnsi="Times New Roman"/>
          <w:sz w:val="24"/>
          <w:szCs w:val="24"/>
          <w:lang w:val="tt-RU"/>
        </w:rPr>
        <w:t xml:space="preserve"> Перенос слова.</w:t>
      </w:r>
      <w:r w:rsidRPr="00237EC9">
        <w:rPr>
          <w:rFonts w:ascii="Times New Roman" w:eastAsia="Times New Roman" w:hAnsi="Times New Roman"/>
          <w:color w:val="000000"/>
          <w:sz w:val="24"/>
          <w:szCs w:val="24"/>
          <w:lang w:eastAsia="ru-RU"/>
        </w:rPr>
        <w:t xml:space="preserve">Ударение. Слоговое ударение. Интонация. Татарский алфавит. </w:t>
      </w:r>
      <w:r w:rsidRPr="00237EC9">
        <w:rPr>
          <w:rFonts w:ascii="Times New Roman" w:hAnsi="Times New Roman"/>
          <w:sz w:val="24"/>
          <w:szCs w:val="24"/>
          <w:lang w:val="tt-RU"/>
        </w:rPr>
        <w:t>Буквы г</w:t>
      </w:r>
      <w:r w:rsidRPr="00237EC9">
        <w:rPr>
          <w:rFonts w:ascii="Times New Roman" w:hAnsi="Times New Roman"/>
          <w:sz w:val="24"/>
          <w:szCs w:val="24"/>
        </w:rPr>
        <w:t>ласны</w:t>
      </w:r>
      <w:r w:rsidRPr="00237EC9">
        <w:rPr>
          <w:rFonts w:ascii="Times New Roman" w:hAnsi="Times New Roman"/>
          <w:sz w:val="24"/>
          <w:szCs w:val="24"/>
          <w:lang w:val="tt-RU"/>
        </w:rPr>
        <w:t>х</w:t>
      </w:r>
      <w:r w:rsidRPr="00237EC9">
        <w:rPr>
          <w:rFonts w:ascii="Times New Roman" w:hAnsi="Times New Roman"/>
          <w:sz w:val="24"/>
          <w:szCs w:val="24"/>
        </w:rPr>
        <w:t xml:space="preserve"> звук</w:t>
      </w:r>
      <w:r w:rsidRPr="00237EC9">
        <w:rPr>
          <w:rFonts w:ascii="Times New Roman" w:hAnsi="Times New Roman"/>
          <w:sz w:val="24"/>
          <w:szCs w:val="24"/>
          <w:lang w:val="tt-RU"/>
        </w:rPr>
        <w:t>ов.</w:t>
      </w:r>
      <w:r w:rsidRPr="00237EC9">
        <w:rPr>
          <w:rFonts w:ascii="Times New Roman" w:hAnsi="Times New Roman"/>
          <w:sz w:val="24"/>
          <w:szCs w:val="24"/>
        </w:rPr>
        <w:t>Привописание О, ө, ы, э, е</w:t>
      </w:r>
      <w:r>
        <w:rPr>
          <w:rFonts w:ascii="Times New Roman" w:hAnsi="Times New Roman"/>
          <w:sz w:val="24"/>
          <w:szCs w:val="24"/>
        </w:rPr>
        <w:t xml:space="preserve">. </w:t>
      </w:r>
      <w:r w:rsidRPr="00237EC9">
        <w:rPr>
          <w:rFonts w:ascii="Times New Roman" w:hAnsi="Times New Roman"/>
          <w:sz w:val="24"/>
          <w:szCs w:val="24"/>
        </w:rPr>
        <w:t>Правописание</w:t>
      </w:r>
      <w:r w:rsidRPr="00237EC9">
        <w:rPr>
          <w:rFonts w:ascii="Times New Roman" w:hAnsi="Times New Roman"/>
          <w:sz w:val="24"/>
          <w:szCs w:val="24"/>
          <w:lang w:val="tt-RU"/>
        </w:rPr>
        <w:t>е</w:t>
      </w:r>
      <w:r w:rsidRPr="00237EC9">
        <w:rPr>
          <w:rFonts w:ascii="Times New Roman" w:hAnsi="Times New Roman"/>
          <w:sz w:val="24"/>
          <w:szCs w:val="24"/>
        </w:rPr>
        <w:t>, ё, ю, я</w:t>
      </w:r>
      <w:r w:rsidRPr="00237EC9">
        <w:rPr>
          <w:rFonts w:ascii="Times New Roman" w:hAnsi="Times New Roman"/>
          <w:sz w:val="24"/>
          <w:szCs w:val="24"/>
          <w:lang w:val="tt-RU"/>
        </w:rPr>
        <w:t>. Дефис,</w:t>
      </w:r>
      <w:r>
        <w:rPr>
          <w:rFonts w:ascii="Times New Roman" w:hAnsi="Times New Roman"/>
          <w:sz w:val="24"/>
          <w:szCs w:val="24"/>
          <w:lang w:val="tt-RU"/>
        </w:rPr>
        <w:t xml:space="preserve"> </w:t>
      </w:r>
      <w:r w:rsidRPr="00237EC9">
        <w:rPr>
          <w:rFonts w:ascii="Times New Roman" w:hAnsi="Times New Roman"/>
          <w:sz w:val="24"/>
          <w:szCs w:val="24"/>
          <w:lang w:val="tt-RU"/>
        </w:rPr>
        <w:t>пробел ме</w:t>
      </w:r>
      <w:r w:rsidRPr="00237EC9">
        <w:rPr>
          <w:rFonts w:ascii="Times New Roman" w:hAnsi="Times New Roman"/>
          <w:sz w:val="24"/>
          <w:szCs w:val="24"/>
        </w:rPr>
        <w:t>жду букв</w:t>
      </w:r>
      <w:r>
        <w:rPr>
          <w:rFonts w:ascii="Times New Roman" w:hAnsi="Times New Roman"/>
          <w:sz w:val="24"/>
          <w:szCs w:val="24"/>
        </w:rPr>
        <w:t xml:space="preserve">ами. Заглавные и строчные буквы. </w:t>
      </w:r>
      <w:r>
        <w:rPr>
          <w:rFonts w:ascii="Times New Roman" w:eastAsia="Times New Roman" w:hAnsi="Times New Roman"/>
          <w:color w:val="000000"/>
          <w:sz w:val="24"/>
          <w:szCs w:val="24"/>
          <w:lang w:eastAsia="ru-RU"/>
        </w:rPr>
        <w:t>Порядок ф</w:t>
      </w:r>
      <w:r w:rsidRPr="00237EC9">
        <w:rPr>
          <w:rFonts w:ascii="Times New Roman" w:eastAsia="Times New Roman" w:hAnsi="Times New Roman"/>
          <w:color w:val="000000"/>
          <w:sz w:val="24"/>
          <w:szCs w:val="24"/>
          <w:lang w:eastAsia="ru-RU"/>
        </w:rPr>
        <w:t>онетического анализа.</w:t>
      </w:r>
      <w:r>
        <w:rPr>
          <w:rFonts w:ascii="Times New Roman" w:eastAsia="Times New Roman" w:hAnsi="Times New Roman"/>
          <w:color w:val="000000"/>
          <w:sz w:val="24"/>
          <w:szCs w:val="24"/>
          <w:lang w:eastAsia="ru-RU"/>
        </w:rPr>
        <w:t xml:space="preserve"> </w:t>
      </w:r>
      <w:r w:rsidRPr="00237EC9">
        <w:rPr>
          <w:rFonts w:ascii="Times New Roman" w:eastAsia="Times New Roman" w:hAnsi="Times New Roman"/>
          <w:color w:val="000000"/>
          <w:sz w:val="24"/>
          <w:szCs w:val="24"/>
          <w:lang w:eastAsia="ru-RU"/>
        </w:rPr>
        <w:t>Повторение.</w:t>
      </w:r>
      <w:r w:rsidRPr="00237EC9">
        <w:rPr>
          <w:rFonts w:ascii="Times New Roman" w:eastAsia="Times New Roman" w:hAnsi="Times New Roman"/>
          <w:color w:val="000000"/>
          <w:sz w:val="24"/>
          <w:szCs w:val="24"/>
          <w:lang w:eastAsia="ru-RU"/>
        </w:rPr>
        <w:br/>
      </w:r>
      <w:r>
        <w:rPr>
          <w:rFonts w:ascii="Times New Roman" w:eastAsia="Times New Roman" w:hAnsi="Times New Roman"/>
          <w:b/>
          <w:bCs/>
          <w:color w:val="000000"/>
          <w:sz w:val="24"/>
          <w:szCs w:val="24"/>
          <w:lang w:eastAsia="ru-RU"/>
        </w:rPr>
        <w:t xml:space="preserve">             </w:t>
      </w:r>
      <w:r w:rsidRPr="00237EC9">
        <w:rPr>
          <w:rFonts w:ascii="Times New Roman" w:eastAsia="Times New Roman" w:hAnsi="Times New Roman"/>
          <w:b/>
          <w:bCs/>
          <w:color w:val="000000"/>
          <w:sz w:val="24"/>
          <w:szCs w:val="24"/>
          <w:lang w:eastAsia="ru-RU"/>
        </w:rPr>
        <w:t>Лексикология.</w:t>
      </w:r>
      <w:r w:rsidRPr="00237EC9">
        <w:rPr>
          <w:rFonts w:ascii="Times New Roman" w:eastAsia="Times New Roman" w:hAnsi="Times New Roman"/>
          <w:color w:val="000000"/>
          <w:sz w:val="24"/>
          <w:szCs w:val="24"/>
          <w:lang w:eastAsia="ru-RU"/>
        </w:rPr>
        <w:t> </w:t>
      </w:r>
    </w:p>
    <w:p w:rsidR="003D0768" w:rsidRPr="00FF1014" w:rsidRDefault="003D0768" w:rsidP="003D0768">
      <w:pPr>
        <w:autoSpaceDE w:val="0"/>
        <w:autoSpaceDN w:val="0"/>
        <w:adjustRightInd w:val="0"/>
        <w:spacing w:after="0" w:line="240" w:lineRule="auto"/>
        <w:jc w:val="both"/>
        <w:rPr>
          <w:rStyle w:val="a7"/>
          <w:i w:val="0"/>
          <w:iCs/>
          <w:sz w:val="24"/>
          <w:szCs w:val="24"/>
        </w:rPr>
      </w:pPr>
      <w:r w:rsidRPr="00237EC9">
        <w:rPr>
          <w:rFonts w:ascii="Times New Roman" w:hAnsi="Times New Roman"/>
          <w:bCs/>
          <w:sz w:val="24"/>
          <w:szCs w:val="24"/>
        </w:rPr>
        <w:t xml:space="preserve">Лексикология. Понятие о лексике и лексикологии. </w:t>
      </w:r>
      <w:r w:rsidRPr="00237EC9">
        <w:rPr>
          <w:rFonts w:ascii="Times New Roman" w:hAnsi="Times New Roman"/>
          <w:sz w:val="24"/>
          <w:szCs w:val="24"/>
        </w:rPr>
        <w:t xml:space="preserve">Лексическое значение слова, способы его  объяснения.  Толковые словари. Группировка слов по значению, происхождению, и использованию.Однозначные и многозначные слова. Прямое и переносное значение слов.Синоним. Антоним. Омоним.Словарный состав татарского языка с точки зрения </w:t>
      </w:r>
      <w:r w:rsidRPr="00237EC9">
        <w:rPr>
          <w:rFonts w:ascii="Times New Roman" w:hAnsi="Times New Roman"/>
          <w:color w:val="000000"/>
          <w:sz w:val="24"/>
          <w:szCs w:val="24"/>
        </w:rPr>
        <w:t>его</w:t>
      </w:r>
      <w:r w:rsidRPr="00237EC9">
        <w:rPr>
          <w:rFonts w:ascii="Times New Roman" w:hAnsi="Times New Roman"/>
          <w:sz w:val="24"/>
          <w:szCs w:val="24"/>
        </w:rPr>
        <w:t xml:space="preserve"> происхождения. Общетюркские и заимствованные слова. Группы татарских слов</w:t>
      </w:r>
      <w:r w:rsidRPr="00FF1014">
        <w:rPr>
          <w:rFonts w:ascii="Times New Roman" w:hAnsi="Times New Roman"/>
          <w:i/>
          <w:sz w:val="24"/>
          <w:szCs w:val="24"/>
        </w:rPr>
        <w:t>.</w:t>
      </w:r>
      <w:r w:rsidRPr="00FF1014">
        <w:rPr>
          <w:rStyle w:val="a7"/>
          <w:i w:val="0"/>
          <w:sz w:val="24"/>
          <w:szCs w:val="24"/>
          <w:shd w:val="clear" w:color="auto" w:fill="FFFFFF"/>
        </w:rPr>
        <w:t xml:space="preserve">Область употребления словарного состава татарского языка. Слова общеупотребительные и ограниченные в употреблении (диалектные и профессиональные слова).Словарный состав по активности употребления: устаревшие слова и историзмы. Понятие об устаревших словах. Новые слова (неологизмы).Фразеологизмы. Употребление в речи фразеологических оборотов. Лексический анализ слова. </w:t>
      </w:r>
    </w:p>
    <w:p w:rsidR="003D0768" w:rsidRPr="00237EC9" w:rsidRDefault="003D0768" w:rsidP="003D0768">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37EC9">
        <w:rPr>
          <w:rFonts w:ascii="Times New Roman" w:hAnsi="Times New Roman"/>
          <w:b/>
          <w:sz w:val="24"/>
          <w:szCs w:val="24"/>
        </w:rPr>
        <w:t>Состав слова и словообразование.</w:t>
      </w:r>
      <w:r w:rsidRPr="00237EC9">
        <w:rPr>
          <w:rFonts w:ascii="Times New Roman" w:eastAsia="Times New Roman" w:hAnsi="Times New Roman"/>
          <w:b/>
          <w:bCs/>
          <w:color w:val="000000"/>
          <w:sz w:val="24"/>
          <w:szCs w:val="24"/>
          <w:lang w:eastAsia="ru-RU"/>
        </w:rPr>
        <w:t> </w:t>
      </w:r>
      <w:r w:rsidRPr="00237EC9">
        <w:rPr>
          <w:rFonts w:ascii="Times New Roman" w:eastAsia="Times New Roman" w:hAnsi="Times New Roman"/>
          <w:color w:val="000000"/>
          <w:sz w:val="24"/>
          <w:szCs w:val="24"/>
          <w:lang w:eastAsia="ru-RU"/>
        </w:rPr>
        <w:t xml:space="preserve"> Корень и окончание. </w:t>
      </w:r>
      <w:r w:rsidRPr="00237EC9">
        <w:rPr>
          <w:rFonts w:ascii="Times New Roman" w:hAnsi="Times New Roman"/>
          <w:sz w:val="24"/>
          <w:szCs w:val="24"/>
        </w:rPr>
        <w:t>Деление слова на значимые части.Словообразующие, формообразующие, модальные окончания. Модальные окончания, присоединяющиеся к имени  существительному, имени числительному, имени прилагательному, глаголу.Основа слова. Производные и непроизводные слова. Разбор слова по составу.Способы словообразования в татарском языке. Способы присоединения словообразующих окончаний.</w:t>
      </w:r>
    </w:p>
    <w:p w:rsidR="003D0768" w:rsidRPr="00237EC9" w:rsidRDefault="003D0768" w:rsidP="003D0768">
      <w:pPr>
        <w:autoSpaceDE w:val="0"/>
        <w:autoSpaceDN w:val="0"/>
        <w:adjustRightInd w:val="0"/>
        <w:spacing w:after="0" w:line="240" w:lineRule="auto"/>
        <w:jc w:val="both"/>
        <w:rPr>
          <w:rFonts w:ascii="Times New Roman" w:hAnsi="Times New Roman"/>
          <w:sz w:val="24"/>
          <w:szCs w:val="24"/>
        </w:rPr>
      </w:pPr>
      <w:r w:rsidRPr="00237EC9">
        <w:rPr>
          <w:rFonts w:ascii="Times New Roman" w:hAnsi="Times New Roman"/>
          <w:sz w:val="24"/>
          <w:szCs w:val="24"/>
        </w:rPr>
        <w:t>Порядок присоединения окончаний в слове.</w:t>
      </w:r>
    </w:p>
    <w:p w:rsidR="003D0768" w:rsidRPr="008C1D56" w:rsidRDefault="003D0768" w:rsidP="008C1D56">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237EC9">
        <w:rPr>
          <w:rFonts w:ascii="Times New Roman" w:hAnsi="Times New Roman"/>
          <w:b/>
          <w:bCs/>
          <w:sz w:val="24"/>
          <w:szCs w:val="24"/>
        </w:rPr>
        <w:t>Повторение</w:t>
      </w:r>
      <w:r w:rsidR="008C1D56">
        <w:rPr>
          <w:rFonts w:ascii="Times New Roman" w:hAnsi="Times New Roman"/>
          <w:b/>
          <w:bCs/>
          <w:sz w:val="24"/>
          <w:szCs w:val="24"/>
        </w:rPr>
        <w:t xml:space="preserve">  изученного в 5 класс</w:t>
      </w:r>
    </w:p>
    <w:p w:rsidR="003D0768" w:rsidRPr="008C1D56" w:rsidRDefault="003D0768" w:rsidP="008C1D56">
      <w:pPr>
        <w:spacing w:after="0" w:line="240" w:lineRule="auto"/>
        <w:jc w:val="both"/>
        <w:rPr>
          <w:rFonts w:ascii="Times New Roman" w:hAnsi="Times New Roman"/>
          <w:b/>
          <w:sz w:val="24"/>
          <w:szCs w:val="24"/>
          <w:lang w:val="tt-RU"/>
        </w:rPr>
      </w:pPr>
      <w:r w:rsidRPr="00F6590F">
        <w:rPr>
          <w:rFonts w:ascii="Times New Roman" w:eastAsia="Times New Roman" w:hAnsi="Times New Roman"/>
          <w:b/>
          <w:bCs/>
          <w:color w:val="000000"/>
          <w:sz w:val="24"/>
          <w:szCs w:val="24"/>
          <w:lang w:eastAsia="ru-RU"/>
        </w:rPr>
        <w:t xml:space="preserve">                                                                  6 класс</w:t>
      </w:r>
    </w:p>
    <w:p w:rsidR="003D0768" w:rsidRPr="00F6590F" w:rsidRDefault="003D0768" w:rsidP="003D0768">
      <w:pPr>
        <w:spacing w:after="0" w:line="240" w:lineRule="auto"/>
        <w:ind w:firstLine="284"/>
        <w:jc w:val="both"/>
        <w:rPr>
          <w:rFonts w:ascii="Times New Roman" w:eastAsia="Times New Roman" w:hAnsi="Times New Roman"/>
          <w:color w:val="000000"/>
          <w:sz w:val="24"/>
          <w:szCs w:val="24"/>
          <w:lang w:eastAsia="ru-RU"/>
        </w:rPr>
      </w:pPr>
      <w:r w:rsidRPr="00F6590F">
        <w:rPr>
          <w:rFonts w:ascii="Times New Roman" w:hAnsi="Times New Roman"/>
          <w:sz w:val="24"/>
          <w:szCs w:val="24"/>
        </w:rPr>
        <w:t>Программа учебного предмета «Родной (татарский)  язык» предполагает изучение следующих разделов:</w:t>
      </w:r>
    </w:p>
    <w:p w:rsidR="003D0768" w:rsidRPr="00F6590F" w:rsidRDefault="003D0768" w:rsidP="003D0768">
      <w:pPr>
        <w:spacing w:after="0" w:line="240" w:lineRule="auto"/>
        <w:jc w:val="both"/>
        <w:rPr>
          <w:rFonts w:ascii="Times New Roman" w:hAnsi="Times New Roman"/>
          <w:b/>
          <w:sz w:val="24"/>
          <w:szCs w:val="24"/>
          <w:lang w:val="tt-RU"/>
        </w:rPr>
      </w:pPr>
      <w:r>
        <w:rPr>
          <w:rFonts w:ascii="Times New Roman" w:hAnsi="Times New Roman"/>
          <w:b/>
          <w:sz w:val="24"/>
          <w:szCs w:val="24"/>
        </w:rPr>
        <w:t xml:space="preserve">         </w:t>
      </w:r>
      <w:r w:rsidRPr="00F6590F">
        <w:rPr>
          <w:rFonts w:ascii="Times New Roman" w:hAnsi="Times New Roman"/>
          <w:b/>
          <w:sz w:val="24"/>
          <w:szCs w:val="24"/>
        </w:rPr>
        <w:t>Повторение изученного в 5 классе</w:t>
      </w:r>
      <w:r w:rsidRPr="00F6590F">
        <w:rPr>
          <w:rFonts w:ascii="Times New Roman" w:hAnsi="Times New Roman"/>
          <w:b/>
          <w:sz w:val="24"/>
          <w:szCs w:val="24"/>
          <w:lang w:val="tt-RU"/>
        </w:rPr>
        <w:t xml:space="preserve">. </w:t>
      </w:r>
    </w:p>
    <w:p w:rsidR="003D0768" w:rsidRPr="00F6590F" w:rsidRDefault="003D0768" w:rsidP="003D0768">
      <w:pPr>
        <w:spacing w:after="0" w:line="240" w:lineRule="auto"/>
        <w:jc w:val="both"/>
        <w:rPr>
          <w:rFonts w:ascii="Times New Roman" w:hAnsi="Times New Roman"/>
          <w:b/>
          <w:sz w:val="24"/>
          <w:szCs w:val="24"/>
        </w:rPr>
      </w:pPr>
      <w:r w:rsidRPr="00F6590F">
        <w:rPr>
          <w:rFonts w:ascii="Times New Roman" w:hAnsi="Times New Roman"/>
          <w:sz w:val="24"/>
          <w:szCs w:val="24"/>
          <w:lang w:val="tt-RU"/>
        </w:rPr>
        <w:t>Гласные  и согласные звуки. Состав слова.</w:t>
      </w:r>
      <w:r w:rsidRPr="00F6590F">
        <w:rPr>
          <w:rFonts w:ascii="Times New Roman" w:hAnsi="Times New Roman"/>
          <w:sz w:val="24"/>
          <w:szCs w:val="24"/>
        </w:rPr>
        <w:t xml:space="preserve"> Лексикология.</w:t>
      </w:r>
      <w:r w:rsidRPr="00F6590F">
        <w:rPr>
          <w:rFonts w:ascii="Times New Roman" w:hAnsi="Times New Roman"/>
          <w:sz w:val="24"/>
          <w:szCs w:val="24"/>
          <w:lang w:val="tt-RU"/>
        </w:rPr>
        <w:t xml:space="preserve"> Лексикография.</w:t>
      </w:r>
    </w:p>
    <w:p w:rsidR="003D0768" w:rsidRPr="00F6590F" w:rsidRDefault="003D0768" w:rsidP="003D0768">
      <w:pPr>
        <w:spacing w:after="0" w:line="240" w:lineRule="auto"/>
        <w:jc w:val="both"/>
        <w:rPr>
          <w:rFonts w:ascii="Times New Roman" w:hAnsi="Times New Roman"/>
          <w:b/>
          <w:sz w:val="24"/>
          <w:szCs w:val="24"/>
          <w:lang w:val="tt-RU"/>
        </w:rPr>
      </w:pPr>
      <w:r>
        <w:rPr>
          <w:rFonts w:ascii="Times New Roman" w:hAnsi="Times New Roman"/>
          <w:b/>
          <w:sz w:val="24"/>
          <w:szCs w:val="24"/>
          <w:lang w:val="tt-RU"/>
        </w:rPr>
        <w:t xml:space="preserve">        </w:t>
      </w:r>
      <w:r w:rsidRPr="00F6590F">
        <w:rPr>
          <w:rFonts w:ascii="Times New Roman" w:hAnsi="Times New Roman"/>
          <w:b/>
          <w:sz w:val="24"/>
          <w:szCs w:val="24"/>
          <w:lang w:val="tt-RU"/>
        </w:rPr>
        <w:t xml:space="preserve">Морфология. </w:t>
      </w:r>
      <w:r w:rsidRPr="00F6590F">
        <w:rPr>
          <w:rFonts w:ascii="Times New Roman" w:hAnsi="Times New Roman"/>
          <w:sz w:val="24"/>
          <w:szCs w:val="24"/>
          <w:lang w:val="tt-RU"/>
        </w:rPr>
        <w:t>Общее понятие о морфологии.</w:t>
      </w:r>
      <w:r w:rsidRPr="00F6590F">
        <w:rPr>
          <w:rFonts w:ascii="Times New Roman" w:hAnsi="Times New Roman"/>
          <w:color w:val="000000"/>
          <w:sz w:val="24"/>
          <w:szCs w:val="24"/>
          <w:shd w:val="clear" w:color="auto" w:fill="FFFFFF"/>
        </w:rPr>
        <w:t>Части речи.</w:t>
      </w:r>
    </w:p>
    <w:p w:rsidR="003D0768" w:rsidRPr="00F6590F" w:rsidRDefault="003D0768" w:rsidP="003D0768">
      <w:pPr>
        <w:spacing w:after="0" w:line="240" w:lineRule="auto"/>
        <w:jc w:val="both"/>
        <w:rPr>
          <w:rFonts w:ascii="Times New Roman" w:hAnsi="Times New Roman"/>
          <w:b/>
          <w:sz w:val="24"/>
          <w:szCs w:val="24"/>
          <w:lang w:val="tt-RU"/>
        </w:rPr>
      </w:pPr>
      <w:r>
        <w:rPr>
          <w:rFonts w:ascii="Times New Roman" w:hAnsi="Times New Roman"/>
          <w:b/>
          <w:sz w:val="24"/>
          <w:szCs w:val="24"/>
          <w:lang w:val="tt-RU"/>
        </w:rPr>
        <w:t xml:space="preserve">        </w:t>
      </w:r>
      <w:r w:rsidRPr="00F6590F">
        <w:rPr>
          <w:rFonts w:ascii="Times New Roman" w:hAnsi="Times New Roman"/>
          <w:b/>
          <w:sz w:val="24"/>
          <w:szCs w:val="24"/>
          <w:lang w:val="tt-RU"/>
        </w:rPr>
        <w:t>Имя существительное</w:t>
      </w:r>
      <w:r w:rsidRPr="00F6590F">
        <w:rPr>
          <w:rFonts w:ascii="Times New Roman" w:hAnsi="Times New Roman"/>
          <w:sz w:val="24"/>
          <w:szCs w:val="24"/>
        </w:rPr>
        <w:t xml:space="preserve">. Собственные и нарицательные имена существительные. Реки и озера республики Башкортостан. </w:t>
      </w:r>
      <w:r w:rsidRPr="00F6590F">
        <w:rPr>
          <w:rFonts w:ascii="Times New Roman" w:hAnsi="Times New Roman"/>
          <w:sz w:val="24"/>
          <w:szCs w:val="24"/>
          <w:lang w:val="tt-RU"/>
        </w:rPr>
        <w:t>Способы образования имен существительных.Множественное и единственное число  имен   существительных.Склонение  имен  существительных по падежам.Склонение по падежам  имен  существительных с категорией принадлежности. Склонение и произношение заимствованных имен существительных. Синтаксическая роль   имен существительных.Морфологический разбор имен существительных.</w:t>
      </w:r>
    </w:p>
    <w:p w:rsidR="003D0768" w:rsidRPr="00F6590F" w:rsidRDefault="003D0768" w:rsidP="003D0768">
      <w:pPr>
        <w:spacing w:after="0" w:line="240" w:lineRule="auto"/>
        <w:ind w:firstLine="708"/>
        <w:jc w:val="both"/>
        <w:rPr>
          <w:rFonts w:ascii="Times New Roman" w:hAnsi="Times New Roman"/>
          <w:b/>
          <w:sz w:val="24"/>
          <w:szCs w:val="24"/>
          <w:lang w:val="tt-RU"/>
        </w:rPr>
      </w:pPr>
      <w:r w:rsidRPr="00F6590F">
        <w:rPr>
          <w:rFonts w:ascii="Times New Roman" w:hAnsi="Times New Roman"/>
          <w:b/>
          <w:sz w:val="24"/>
          <w:szCs w:val="24"/>
        </w:rPr>
        <w:t xml:space="preserve">Имя прилагательное. </w:t>
      </w:r>
      <w:r w:rsidRPr="00F6590F">
        <w:rPr>
          <w:rFonts w:ascii="Times New Roman" w:hAnsi="Times New Roman"/>
          <w:sz w:val="24"/>
          <w:szCs w:val="24"/>
        </w:rPr>
        <w:t xml:space="preserve">Качественные и относительные имена прилагательные. </w:t>
      </w:r>
      <w:r w:rsidRPr="00F6590F">
        <w:rPr>
          <w:rFonts w:ascii="Times New Roman" w:hAnsi="Times New Roman"/>
          <w:color w:val="000000"/>
          <w:sz w:val="24"/>
          <w:szCs w:val="24"/>
          <w:shd w:val="clear" w:color="auto" w:fill="FFFFFF"/>
        </w:rPr>
        <w:t xml:space="preserve">Переход имён прилагательных в имена существительные. </w:t>
      </w:r>
      <w:r w:rsidRPr="00F6590F">
        <w:rPr>
          <w:rFonts w:ascii="Times New Roman" w:hAnsi="Times New Roman"/>
          <w:sz w:val="24"/>
          <w:szCs w:val="24"/>
        </w:rPr>
        <w:t>Способы образования имен прилагательных. Степени сравнения прилагательных. Морфологический разбор имени прилагательных.</w:t>
      </w:r>
    </w:p>
    <w:p w:rsidR="003D0768" w:rsidRPr="00F6590F" w:rsidRDefault="003D0768" w:rsidP="003D0768">
      <w:pPr>
        <w:spacing w:after="0" w:line="240" w:lineRule="auto"/>
        <w:ind w:firstLine="708"/>
        <w:jc w:val="both"/>
        <w:rPr>
          <w:rFonts w:ascii="Times New Roman" w:hAnsi="Times New Roman"/>
          <w:b/>
          <w:sz w:val="24"/>
          <w:szCs w:val="24"/>
          <w:lang w:val="tt-RU"/>
        </w:rPr>
      </w:pPr>
      <w:r w:rsidRPr="00F6590F">
        <w:rPr>
          <w:rFonts w:ascii="Times New Roman" w:hAnsi="Times New Roman"/>
          <w:b/>
          <w:sz w:val="24"/>
          <w:szCs w:val="24"/>
          <w:lang w:val="tt-RU"/>
        </w:rPr>
        <w:t>Им</w:t>
      </w:r>
      <w:r w:rsidRPr="00F6590F">
        <w:rPr>
          <w:rFonts w:ascii="Times New Roman" w:hAnsi="Times New Roman"/>
          <w:b/>
          <w:sz w:val="24"/>
          <w:szCs w:val="24"/>
        </w:rPr>
        <w:t xml:space="preserve">я числительное. </w:t>
      </w:r>
      <w:r w:rsidRPr="00F6590F">
        <w:rPr>
          <w:rFonts w:ascii="Times New Roman" w:hAnsi="Times New Roman"/>
          <w:sz w:val="24"/>
          <w:szCs w:val="24"/>
        </w:rPr>
        <w:t>Способы образования имен числительных. Разряды  числительных: количественные, порядковые, разделительные, приблизительные, собирательные числительные. Морфологический разбор числительных.</w:t>
      </w:r>
    </w:p>
    <w:p w:rsidR="003D0768" w:rsidRPr="00F6590F" w:rsidRDefault="003D0768" w:rsidP="003D0768">
      <w:pPr>
        <w:spacing w:after="0" w:line="240" w:lineRule="auto"/>
        <w:ind w:firstLine="708"/>
        <w:jc w:val="both"/>
        <w:rPr>
          <w:rFonts w:ascii="Times New Roman" w:hAnsi="Times New Roman"/>
          <w:sz w:val="24"/>
          <w:szCs w:val="24"/>
        </w:rPr>
      </w:pPr>
      <w:r w:rsidRPr="00F6590F">
        <w:rPr>
          <w:rFonts w:ascii="Times New Roman" w:hAnsi="Times New Roman"/>
          <w:b/>
          <w:sz w:val="24"/>
          <w:szCs w:val="24"/>
          <w:lang w:val="tt-RU"/>
        </w:rPr>
        <w:t xml:space="preserve">Наречие. </w:t>
      </w:r>
      <w:r w:rsidRPr="00F6590F">
        <w:rPr>
          <w:rFonts w:ascii="Times New Roman" w:hAnsi="Times New Roman"/>
          <w:sz w:val="24"/>
          <w:szCs w:val="24"/>
          <w:lang w:val="tt-RU"/>
        </w:rPr>
        <w:t>Способы образования наречий</w:t>
      </w:r>
      <w:r w:rsidRPr="00F6590F">
        <w:rPr>
          <w:rFonts w:ascii="Times New Roman" w:hAnsi="Times New Roman"/>
          <w:b/>
          <w:sz w:val="24"/>
          <w:szCs w:val="24"/>
          <w:lang w:val="tt-RU"/>
        </w:rPr>
        <w:t xml:space="preserve">. </w:t>
      </w:r>
      <w:r w:rsidRPr="00F6590F">
        <w:rPr>
          <w:rFonts w:ascii="Times New Roman" w:hAnsi="Times New Roman"/>
          <w:sz w:val="24"/>
          <w:szCs w:val="24"/>
        </w:rPr>
        <w:t xml:space="preserve">Степени сравнения наречий. Разряды наречий: наречия образа действия, меры и степени, времени, сравнения, </w:t>
      </w:r>
      <w:r w:rsidRPr="00F6590F">
        <w:rPr>
          <w:rFonts w:ascii="Times New Roman" w:hAnsi="Times New Roman"/>
          <w:sz w:val="24"/>
          <w:szCs w:val="24"/>
          <w:lang w:val="tt-RU"/>
        </w:rPr>
        <w:t>места, цели  и причины.</w:t>
      </w:r>
      <w:r w:rsidRPr="00F6590F">
        <w:rPr>
          <w:rFonts w:ascii="Times New Roman" w:hAnsi="Times New Roman"/>
          <w:sz w:val="24"/>
          <w:szCs w:val="24"/>
        </w:rPr>
        <w:t>Морфологический разбор наречий.</w:t>
      </w:r>
    </w:p>
    <w:p w:rsidR="003D0768" w:rsidRPr="00F6590F" w:rsidRDefault="003D0768" w:rsidP="003D0768">
      <w:pPr>
        <w:spacing w:after="0" w:line="240" w:lineRule="auto"/>
        <w:ind w:firstLine="708"/>
        <w:jc w:val="both"/>
        <w:rPr>
          <w:rFonts w:ascii="Times New Roman" w:hAnsi="Times New Roman"/>
          <w:sz w:val="24"/>
          <w:szCs w:val="24"/>
        </w:rPr>
      </w:pPr>
      <w:r w:rsidRPr="00F6590F">
        <w:rPr>
          <w:rFonts w:ascii="Times New Roman" w:hAnsi="Times New Roman"/>
          <w:b/>
          <w:sz w:val="24"/>
          <w:szCs w:val="24"/>
          <w:lang w:val="tt-RU"/>
        </w:rPr>
        <w:t xml:space="preserve">Местоимение. </w:t>
      </w:r>
      <w:r w:rsidRPr="00F6590F">
        <w:rPr>
          <w:rFonts w:ascii="Times New Roman" w:hAnsi="Times New Roman"/>
          <w:sz w:val="24"/>
          <w:szCs w:val="24"/>
          <w:lang w:val="tt-RU"/>
        </w:rPr>
        <w:t>Способы образования местоимений</w:t>
      </w:r>
      <w:r w:rsidRPr="00F6590F">
        <w:rPr>
          <w:rFonts w:ascii="Times New Roman" w:hAnsi="Times New Roman"/>
          <w:b/>
          <w:sz w:val="24"/>
          <w:szCs w:val="24"/>
          <w:lang w:val="tt-RU"/>
        </w:rPr>
        <w:t xml:space="preserve">. </w:t>
      </w:r>
      <w:r w:rsidRPr="00F6590F">
        <w:rPr>
          <w:rFonts w:ascii="Times New Roman" w:hAnsi="Times New Roman"/>
          <w:sz w:val="24"/>
          <w:szCs w:val="24"/>
        </w:rPr>
        <w:t xml:space="preserve">Виды местоимений: </w:t>
      </w:r>
      <w:r w:rsidRPr="00F6590F">
        <w:rPr>
          <w:rFonts w:ascii="Times New Roman" w:hAnsi="Times New Roman"/>
          <w:sz w:val="24"/>
          <w:szCs w:val="24"/>
          <w:lang w:val="tt-RU"/>
        </w:rPr>
        <w:t xml:space="preserve">личные, </w:t>
      </w:r>
      <w:r w:rsidRPr="00F6590F">
        <w:rPr>
          <w:rFonts w:ascii="Times New Roman" w:hAnsi="Times New Roman"/>
          <w:sz w:val="24"/>
          <w:szCs w:val="24"/>
        </w:rPr>
        <w:t>притяжательные, указательные, о</w:t>
      </w:r>
      <w:r w:rsidRPr="00F6590F">
        <w:rPr>
          <w:rFonts w:ascii="Times New Roman" w:hAnsi="Times New Roman"/>
          <w:sz w:val="24"/>
          <w:szCs w:val="24"/>
          <w:lang w:val="tt-RU"/>
        </w:rPr>
        <w:t>пределительные, неопределенные</w:t>
      </w:r>
      <w:r w:rsidRPr="00F6590F">
        <w:rPr>
          <w:rFonts w:ascii="Times New Roman" w:hAnsi="Times New Roman"/>
          <w:sz w:val="24"/>
          <w:szCs w:val="24"/>
        </w:rPr>
        <w:t xml:space="preserve">вопросительные </w:t>
      </w:r>
      <w:r w:rsidRPr="00F6590F">
        <w:rPr>
          <w:rFonts w:ascii="Times New Roman" w:hAnsi="Times New Roman"/>
          <w:sz w:val="24"/>
          <w:szCs w:val="24"/>
          <w:lang w:val="tt-RU"/>
        </w:rPr>
        <w:t xml:space="preserve"> и отри</w:t>
      </w:r>
      <w:r w:rsidRPr="00F6590F">
        <w:rPr>
          <w:rFonts w:ascii="Times New Roman" w:hAnsi="Times New Roman"/>
          <w:sz w:val="24"/>
          <w:szCs w:val="24"/>
        </w:rPr>
        <w:t>цательные</w:t>
      </w:r>
      <w:r w:rsidRPr="00F6590F">
        <w:rPr>
          <w:rFonts w:ascii="Times New Roman" w:hAnsi="Times New Roman"/>
          <w:sz w:val="24"/>
          <w:szCs w:val="24"/>
          <w:lang w:val="tt-RU"/>
        </w:rPr>
        <w:t xml:space="preserve"> местоимения.</w:t>
      </w:r>
      <w:r w:rsidRPr="00F6590F">
        <w:rPr>
          <w:rFonts w:ascii="Times New Roman" w:hAnsi="Times New Roman"/>
          <w:sz w:val="24"/>
          <w:szCs w:val="24"/>
        </w:rPr>
        <w:t>Морфологический разбор местоимений.</w:t>
      </w:r>
    </w:p>
    <w:p w:rsidR="003D0768" w:rsidRPr="008C1D56" w:rsidRDefault="003D0768" w:rsidP="008C1D56">
      <w:pPr>
        <w:spacing w:after="0" w:line="240" w:lineRule="auto"/>
        <w:ind w:firstLine="708"/>
        <w:jc w:val="both"/>
        <w:rPr>
          <w:rFonts w:ascii="Times New Roman" w:hAnsi="Times New Roman"/>
          <w:b/>
          <w:sz w:val="24"/>
          <w:szCs w:val="24"/>
          <w:lang w:val="tt-RU"/>
        </w:rPr>
      </w:pPr>
      <w:r w:rsidRPr="00F6590F">
        <w:rPr>
          <w:rFonts w:ascii="Times New Roman" w:hAnsi="Times New Roman"/>
          <w:b/>
          <w:sz w:val="24"/>
          <w:szCs w:val="24"/>
          <w:lang w:val="tt-RU"/>
        </w:rPr>
        <w:t>Глагол.</w:t>
      </w:r>
      <w:r w:rsidRPr="00F6590F">
        <w:rPr>
          <w:rFonts w:ascii="Times New Roman" w:hAnsi="Times New Roman"/>
          <w:sz w:val="24"/>
          <w:szCs w:val="24"/>
          <w:lang w:val="be-BY"/>
        </w:rPr>
        <w:t>Глагол. Начальная формаглагола.</w:t>
      </w:r>
      <w:r w:rsidRPr="00F6590F">
        <w:rPr>
          <w:rFonts w:ascii="Times New Roman" w:hAnsi="Times New Roman"/>
          <w:sz w:val="24"/>
          <w:szCs w:val="24"/>
        </w:rPr>
        <w:t xml:space="preserve">Способы образования глагола. Спрягаемые глаголы. Повелительное наклонение глагола. </w:t>
      </w:r>
      <w:r w:rsidRPr="00F6590F">
        <w:rPr>
          <w:rFonts w:ascii="Times New Roman" w:hAnsi="Times New Roman"/>
          <w:color w:val="000000"/>
          <w:sz w:val="24"/>
          <w:szCs w:val="24"/>
          <w:shd w:val="clear" w:color="auto" w:fill="FFFFFF"/>
        </w:rPr>
        <w:t xml:space="preserve">Изъявительное наклонение глагола в настоящем времени. Прошедшее, будущее время глагола изъявительного наклонения. </w:t>
      </w:r>
      <w:r w:rsidRPr="00F6590F">
        <w:rPr>
          <w:rFonts w:ascii="Times New Roman" w:hAnsi="Times New Roman"/>
          <w:sz w:val="24"/>
          <w:szCs w:val="24"/>
        </w:rPr>
        <w:t>Глаголы условного наклонения.</w:t>
      </w:r>
      <w:r w:rsidRPr="00F6590F">
        <w:rPr>
          <w:rFonts w:ascii="Times New Roman" w:hAnsi="Times New Roman"/>
          <w:b/>
          <w:sz w:val="24"/>
          <w:szCs w:val="24"/>
          <w:lang w:val="tt-RU"/>
        </w:rPr>
        <w:t xml:space="preserve">Обобщенное повторение  изученного в 6 классе. </w:t>
      </w:r>
      <w:r w:rsidRPr="00F6590F">
        <w:rPr>
          <w:rFonts w:ascii="Times New Roman" w:hAnsi="Times New Roman"/>
          <w:sz w:val="24"/>
          <w:szCs w:val="24"/>
          <w:lang w:val="tt-RU"/>
        </w:rPr>
        <w:t>Повторение частей речи.</w:t>
      </w:r>
    </w:p>
    <w:p w:rsidR="003D0768" w:rsidRPr="00D61069" w:rsidRDefault="003D0768" w:rsidP="003D0768">
      <w:pPr>
        <w:spacing w:after="0" w:line="240" w:lineRule="auto"/>
        <w:jc w:val="both"/>
        <w:rPr>
          <w:rFonts w:ascii="Times New Roman" w:eastAsia="Times New Roman" w:hAnsi="Times New Roman"/>
          <w:b/>
          <w:bCs/>
          <w:color w:val="000000"/>
          <w:sz w:val="24"/>
          <w:szCs w:val="24"/>
          <w:lang w:eastAsia="ru-RU"/>
        </w:rPr>
      </w:pPr>
    </w:p>
    <w:p w:rsidR="003D0768" w:rsidRPr="003A3444" w:rsidRDefault="003D0768" w:rsidP="003D0768">
      <w:pPr>
        <w:spacing w:after="0"/>
        <w:jc w:val="both"/>
        <w:rPr>
          <w:rFonts w:ascii="Times New Roman" w:eastAsia="Times New Roman" w:hAnsi="Times New Roman"/>
          <w:b/>
          <w:bCs/>
          <w:color w:val="000000"/>
          <w:sz w:val="24"/>
          <w:szCs w:val="24"/>
          <w:lang w:eastAsia="ru-RU"/>
        </w:rPr>
      </w:pPr>
      <w:r w:rsidRPr="00D61069">
        <w:rPr>
          <w:rFonts w:ascii="Times New Roman" w:eastAsia="Times New Roman" w:hAnsi="Times New Roman"/>
          <w:b/>
          <w:bCs/>
          <w:color w:val="000000"/>
          <w:sz w:val="24"/>
          <w:szCs w:val="24"/>
          <w:lang w:eastAsia="ru-RU"/>
        </w:rPr>
        <w:t xml:space="preserve">         </w:t>
      </w:r>
      <w:r w:rsidR="008C1D56">
        <w:rPr>
          <w:rFonts w:ascii="Times New Roman" w:eastAsia="Times New Roman" w:hAnsi="Times New Roman"/>
          <w:b/>
          <w:bCs/>
          <w:color w:val="000000"/>
          <w:sz w:val="24"/>
          <w:szCs w:val="24"/>
          <w:lang w:eastAsia="ru-RU"/>
        </w:rPr>
        <w:t xml:space="preserve">                              </w:t>
      </w:r>
      <w:r w:rsidRPr="00D61069">
        <w:rPr>
          <w:rFonts w:ascii="Times New Roman" w:eastAsia="Times New Roman" w:hAnsi="Times New Roman"/>
          <w:b/>
          <w:bCs/>
          <w:color w:val="000000"/>
          <w:sz w:val="24"/>
          <w:szCs w:val="24"/>
          <w:lang w:eastAsia="ru-RU"/>
        </w:rPr>
        <w:t xml:space="preserve">                   7 класс</w:t>
      </w:r>
    </w:p>
    <w:p w:rsidR="003D0768" w:rsidRPr="00D61069" w:rsidRDefault="003D0768" w:rsidP="003D0768">
      <w:pPr>
        <w:spacing w:after="0" w:line="240" w:lineRule="auto"/>
        <w:ind w:firstLine="284"/>
        <w:jc w:val="both"/>
        <w:rPr>
          <w:rFonts w:ascii="Times New Roman" w:eastAsia="Times New Roman" w:hAnsi="Times New Roman"/>
          <w:color w:val="000000"/>
          <w:sz w:val="24"/>
          <w:szCs w:val="24"/>
          <w:lang w:eastAsia="ru-RU"/>
        </w:rPr>
      </w:pPr>
      <w:r w:rsidRPr="00D61069">
        <w:rPr>
          <w:rFonts w:ascii="Times New Roman" w:hAnsi="Times New Roman"/>
          <w:sz w:val="24"/>
          <w:szCs w:val="24"/>
        </w:rPr>
        <w:t>Программа учебного предмета «Родной (татарский)  язык» предполагает изучение следующих разделов:</w:t>
      </w:r>
    </w:p>
    <w:p w:rsidR="003D0768" w:rsidRPr="00F26DE7" w:rsidRDefault="003D0768" w:rsidP="003D0768">
      <w:pPr>
        <w:spacing w:after="0" w:line="240" w:lineRule="auto"/>
        <w:ind w:firstLine="284"/>
        <w:jc w:val="both"/>
        <w:rPr>
          <w:rFonts w:ascii="Times New Roman" w:hAnsi="Times New Roman"/>
          <w:sz w:val="24"/>
          <w:szCs w:val="24"/>
        </w:rPr>
      </w:pPr>
      <w:r w:rsidRPr="00D61069">
        <w:rPr>
          <w:rFonts w:ascii="Times New Roman" w:hAnsi="Times New Roman"/>
          <w:b/>
          <w:sz w:val="24"/>
          <w:szCs w:val="24"/>
        </w:rPr>
        <w:lastRenderedPageBreak/>
        <w:t xml:space="preserve">Повторение пройденного материала в 6 классе. </w:t>
      </w:r>
      <w:r w:rsidRPr="00D61069">
        <w:rPr>
          <w:rFonts w:ascii="Times New Roman" w:hAnsi="Times New Roman"/>
          <w:sz w:val="24"/>
          <w:szCs w:val="24"/>
        </w:rPr>
        <w:t xml:space="preserve">Самостоятельные части речи. Имя существительное как часть речи. </w:t>
      </w:r>
      <w:r w:rsidRPr="00D61069">
        <w:rPr>
          <w:rFonts w:ascii="Times New Roman" w:hAnsi="Times New Roman"/>
          <w:sz w:val="24"/>
          <w:szCs w:val="24"/>
          <w:lang w:val="tt-RU"/>
        </w:rPr>
        <w:t>Склонение имен существительных. Имя прилагательное как часть речи. Степени сравнения имен прилагательных. Имя числительное как часть речи. Местоимение как часть речи.</w:t>
      </w:r>
      <w:r w:rsidRPr="00D61069">
        <w:rPr>
          <w:rFonts w:ascii="Times New Roman" w:hAnsi="Times New Roman"/>
          <w:sz w:val="24"/>
          <w:szCs w:val="24"/>
        </w:rPr>
        <w:t xml:space="preserve"> Виды местоимений. </w:t>
      </w:r>
      <w:r w:rsidRPr="00D61069">
        <w:rPr>
          <w:rFonts w:ascii="Times New Roman" w:hAnsi="Times New Roman"/>
          <w:sz w:val="24"/>
          <w:szCs w:val="24"/>
          <w:lang w:val="tt-RU"/>
        </w:rPr>
        <w:t>Наречие как часть речи.</w:t>
      </w:r>
      <w:r w:rsidRPr="00D61069">
        <w:rPr>
          <w:rFonts w:ascii="Times New Roman" w:hAnsi="Times New Roman"/>
          <w:sz w:val="24"/>
          <w:szCs w:val="24"/>
        </w:rPr>
        <w:t xml:space="preserve"> Образование наречий. Виды наречий.</w:t>
      </w:r>
    </w:p>
    <w:p w:rsidR="003D0768" w:rsidRPr="00D61069" w:rsidRDefault="003D0768" w:rsidP="003D0768">
      <w:pPr>
        <w:spacing w:after="0" w:line="240" w:lineRule="auto"/>
        <w:ind w:firstLine="708"/>
        <w:jc w:val="both"/>
        <w:rPr>
          <w:rFonts w:ascii="Times New Roman" w:hAnsi="Times New Roman"/>
          <w:sz w:val="24"/>
          <w:szCs w:val="24"/>
          <w:lang w:val="tt-RU"/>
        </w:rPr>
      </w:pPr>
      <w:r w:rsidRPr="00D61069">
        <w:rPr>
          <w:rFonts w:ascii="Times New Roman" w:hAnsi="Times New Roman"/>
          <w:b/>
          <w:sz w:val="24"/>
          <w:szCs w:val="24"/>
          <w:lang w:val="tt-RU"/>
        </w:rPr>
        <w:t xml:space="preserve">Глагол. </w:t>
      </w:r>
      <w:r w:rsidRPr="00D61069">
        <w:rPr>
          <w:rFonts w:ascii="Times New Roman" w:hAnsi="Times New Roman"/>
          <w:sz w:val="24"/>
          <w:szCs w:val="24"/>
          <w:lang w:val="tt-RU"/>
        </w:rPr>
        <w:t>Общее понятие о глаголе.</w:t>
      </w:r>
      <w:r w:rsidRPr="00D61069">
        <w:rPr>
          <w:rFonts w:ascii="Times New Roman" w:hAnsi="Times New Roman"/>
          <w:sz w:val="24"/>
          <w:szCs w:val="24"/>
        </w:rPr>
        <w:t>Способы образования глагола.</w:t>
      </w:r>
      <w:r w:rsidRPr="00D61069">
        <w:rPr>
          <w:rFonts w:ascii="Times New Roman" w:hAnsi="Times New Roman"/>
          <w:sz w:val="24"/>
          <w:szCs w:val="24"/>
          <w:lang w:val="tt-RU"/>
        </w:rPr>
        <w:t xml:space="preserve"> Отрицательная форма глаголов.Залоги глаголов. </w:t>
      </w:r>
    </w:p>
    <w:p w:rsidR="003D0768" w:rsidRPr="00D61069" w:rsidRDefault="003D0768" w:rsidP="003D0768">
      <w:pPr>
        <w:spacing w:after="0" w:line="240" w:lineRule="auto"/>
        <w:ind w:firstLine="708"/>
        <w:jc w:val="both"/>
        <w:rPr>
          <w:rFonts w:ascii="Times New Roman" w:hAnsi="Times New Roman"/>
          <w:sz w:val="24"/>
          <w:szCs w:val="24"/>
          <w:lang w:val="tt-RU"/>
        </w:rPr>
      </w:pPr>
      <w:r w:rsidRPr="00D61069">
        <w:rPr>
          <w:rFonts w:ascii="Times New Roman" w:hAnsi="Times New Roman"/>
          <w:b/>
          <w:sz w:val="24"/>
          <w:szCs w:val="24"/>
          <w:lang w:val="tt-RU"/>
        </w:rPr>
        <w:t>Спрягаемые глаголы</w:t>
      </w:r>
      <w:r w:rsidRPr="00D61069">
        <w:rPr>
          <w:rFonts w:ascii="Times New Roman" w:hAnsi="Times New Roman"/>
          <w:sz w:val="24"/>
          <w:szCs w:val="24"/>
          <w:lang w:val="tt-RU"/>
        </w:rPr>
        <w:t>. Глаголы повелительного наклонения. Глаголы изъявительного наклонения. Глаголы условного наклонения.</w:t>
      </w:r>
    </w:p>
    <w:p w:rsidR="003D0768" w:rsidRPr="00D61069" w:rsidRDefault="003D0768" w:rsidP="003D0768">
      <w:pPr>
        <w:spacing w:after="0" w:line="240" w:lineRule="auto"/>
        <w:ind w:firstLine="708"/>
        <w:jc w:val="both"/>
        <w:rPr>
          <w:rFonts w:ascii="Times New Roman" w:hAnsi="Times New Roman"/>
          <w:sz w:val="24"/>
          <w:szCs w:val="24"/>
          <w:lang w:val="tt-RU"/>
        </w:rPr>
      </w:pPr>
      <w:r w:rsidRPr="00D61069">
        <w:rPr>
          <w:rFonts w:ascii="Times New Roman" w:hAnsi="Times New Roman"/>
          <w:b/>
          <w:sz w:val="24"/>
          <w:szCs w:val="24"/>
          <w:lang w:val="tt-RU"/>
        </w:rPr>
        <w:t>Неспрягаемые глаголы.</w:t>
      </w:r>
      <w:r w:rsidRPr="00D61069">
        <w:rPr>
          <w:rFonts w:ascii="Times New Roman" w:hAnsi="Times New Roman"/>
          <w:sz w:val="24"/>
          <w:szCs w:val="24"/>
          <w:lang w:val="tt-RU"/>
        </w:rPr>
        <w:t xml:space="preserve"> Причастие как чать речи. Причастия настоящего,прошедшего и будущего времени.</w:t>
      </w:r>
      <w:r w:rsidRPr="00D61069">
        <w:rPr>
          <w:rFonts w:ascii="Times New Roman" w:hAnsi="Times New Roman"/>
          <w:sz w:val="24"/>
          <w:szCs w:val="24"/>
        </w:rPr>
        <w:t>Морфологический разбор причастия.</w:t>
      </w:r>
    </w:p>
    <w:p w:rsidR="003D0768" w:rsidRPr="00D61069" w:rsidRDefault="003D0768" w:rsidP="003D0768">
      <w:pPr>
        <w:spacing w:after="0" w:line="240" w:lineRule="auto"/>
        <w:contextualSpacing/>
        <w:jc w:val="both"/>
        <w:rPr>
          <w:rFonts w:ascii="Times New Roman" w:hAnsi="Times New Roman"/>
          <w:sz w:val="24"/>
          <w:szCs w:val="24"/>
          <w:lang w:val="tt-RU"/>
        </w:rPr>
      </w:pPr>
      <w:r w:rsidRPr="00D61069">
        <w:rPr>
          <w:rFonts w:ascii="Times New Roman" w:hAnsi="Times New Roman"/>
          <w:noProof/>
          <w:sz w:val="24"/>
          <w:szCs w:val="24"/>
          <w:lang w:val="tt-RU"/>
        </w:rPr>
        <w:t>Деепричастие как часть речи</w:t>
      </w:r>
      <w:r w:rsidRPr="00D61069">
        <w:rPr>
          <w:rFonts w:ascii="Times New Roman" w:hAnsi="Times New Roman"/>
          <w:sz w:val="24"/>
          <w:szCs w:val="24"/>
        </w:rPr>
        <w:t>.</w:t>
      </w:r>
      <w:r w:rsidRPr="00D61069">
        <w:rPr>
          <w:rFonts w:ascii="Times New Roman" w:hAnsi="Times New Roman"/>
          <w:sz w:val="24"/>
          <w:szCs w:val="24"/>
          <w:lang w:val="tt-RU"/>
        </w:rPr>
        <w:t xml:space="preserve"> Правописание деепричастий. </w:t>
      </w:r>
      <w:r w:rsidRPr="00D61069">
        <w:rPr>
          <w:rFonts w:ascii="Times New Roman" w:hAnsi="Times New Roman"/>
          <w:color w:val="000000"/>
          <w:sz w:val="24"/>
          <w:szCs w:val="24"/>
        </w:rPr>
        <w:t>Деепричастия несовершенного вида.Деепричастия совершенного вида.</w:t>
      </w:r>
      <w:r w:rsidRPr="00D61069">
        <w:rPr>
          <w:rFonts w:ascii="Times New Roman" w:hAnsi="Times New Roman"/>
          <w:sz w:val="24"/>
          <w:szCs w:val="24"/>
          <w:lang w:val="tt-RU"/>
        </w:rPr>
        <w:t>Морфо</w:t>
      </w:r>
      <w:r>
        <w:rPr>
          <w:rFonts w:ascii="Times New Roman" w:hAnsi="Times New Roman"/>
          <w:sz w:val="24"/>
          <w:szCs w:val="24"/>
          <w:lang w:val="tt-RU"/>
        </w:rPr>
        <w:t>логический разбор деепричастий.</w:t>
      </w:r>
      <w:r w:rsidRPr="00D61069">
        <w:rPr>
          <w:rFonts w:ascii="Times New Roman" w:hAnsi="Times New Roman"/>
          <w:sz w:val="24"/>
          <w:szCs w:val="24"/>
          <w:lang w:val="tt-RU"/>
        </w:rPr>
        <w:t>Имя действия.</w:t>
      </w:r>
      <w:r w:rsidRPr="00D61069">
        <w:rPr>
          <w:rFonts w:ascii="Times New Roman" w:hAnsi="Times New Roman"/>
          <w:color w:val="000000"/>
          <w:sz w:val="24"/>
          <w:szCs w:val="24"/>
        </w:rPr>
        <w:t>Морфологический разбор имени действия.</w:t>
      </w:r>
    </w:p>
    <w:p w:rsidR="003D0768" w:rsidRPr="00D61069" w:rsidRDefault="003D0768" w:rsidP="003D0768">
      <w:pPr>
        <w:spacing w:after="0" w:line="240" w:lineRule="auto"/>
        <w:contextualSpacing/>
        <w:jc w:val="both"/>
        <w:rPr>
          <w:rFonts w:ascii="Times New Roman" w:hAnsi="Times New Roman"/>
          <w:sz w:val="24"/>
          <w:szCs w:val="24"/>
          <w:lang w:val="tt-RU"/>
        </w:rPr>
      </w:pPr>
      <w:r>
        <w:rPr>
          <w:rFonts w:ascii="Times New Roman" w:hAnsi="Times New Roman"/>
          <w:sz w:val="24"/>
          <w:szCs w:val="24"/>
          <w:lang w:val="tt-RU"/>
        </w:rPr>
        <w:t>Инфинитив.</w:t>
      </w:r>
      <w:r w:rsidRPr="00D61069">
        <w:rPr>
          <w:rFonts w:ascii="Times New Roman" w:hAnsi="Times New Roman"/>
          <w:sz w:val="24"/>
          <w:szCs w:val="24"/>
          <w:lang w:val="tt-RU"/>
        </w:rPr>
        <w:t>Отрицательный аспект инфинитива.</w:t>
      </w:r>
      <w:r w:rsidRPr="00D61069">
        <w:rPr>
          <w:rFonts w:ascii="Times New Roman" w:hAnsi="Times New Roman"/>
          <w:sz w:val="24"/>
          <w:szCs w:val="24"/>
        </w:rPr>
        <w:t xml:space="preserve"> Правописание инфинитива.</w:t>
      </w:r>
      <w:r>
        <w:rPr>
          <w:rFonts w:ascii="Times New Roman" w:hAnsi="Times New Roman"/>
          <w:sz w:val="24"/>
          <w:szCs w:val="24"/>
        </w:rPr>
        <w:t xml:space="preserve"> </w:t>
      </w:r>
      <w:r w:rsidRPr="00D61069">
        <w:rPr>
          <w:rFonts w:ascii="Times New Roman" w:hAnsi="Times New Roman"/>
          <w:color w:val="000000"/>
          <w:sz w:val="24"/>
          <w:szCs w:val="24"/>
        </w:rPr>
        <w:t>Морфологическийразбор инфинитива.</w:t>
      </w:r>
      <w:r w:rsidRPr="00D61069">
        <w:rPr>
          <w:rFonts w:ascii="Times New Roman" w:hAnsi="Times New Roman"/>
          <w:sz w:val="24"/>
          <w:szCs w:val="24"/>
          <w:lang w:val="tt-RU"/>
        </w:rPr>
        <w:t>Вспомогательные глаголы.</w:t>
      </w:r>
      <w:r w:rsidRPr="00D61069">
        <w:rPr>
          <w:rFonts w:ascii="Times New Roman" w:hAnsi="Times New Roman"/>
          <w:sz w:val="24"/>
          <w:szCs w:val="24"/>
        </w:rPr>
        <w:t xml:space="preserve"> Основные глаголы в роли вспомогательных глаголов. Морфологический разбор глаголов.</w:t>
      </w:r>
    </w:p>
    <w:p w:rsidR="003D0768" w:rsidRPr="00D61069" w:rsidRDefault="003D0768" w:rsidP="003D0768">
      <w:pPr>
        <w:tabs>
          <w:tab w:val="left" w:pos="709"/>
        </w:tabs>
        <w:spacing w:after="0" w:line="240" w:lineRule="auto"/>
        <w:contextualSpacing/>
        <w:jc w:val="both"/>
        <w:rPr>
          <w:rFonts w:ascii="Times New Roman" w:hAnsi="Times New Roman"/>
          <w:sz w:val="24"/>
          <w:szCs w:val="24"/>
          <w:lang w:val="tt-RU"/>
        </w:rPr>
      </w:pPr>
      <w:r w:rsidRPr="00D61069">
        <w:rPr>
          <w:rFonts w:ascii="Times New Roman" w:hAnsi="Times New Roman"/>
          <w:b/>
          <w:sz w:val="24"/>
          <w:szCs w:val="24"/>
          <w:lang w:val="tt-RU"/>
        </w:rPr>
        <w:tab/>
        <w:t>Звукоподражательные слова</w:t>
      </w:r>
      <w:r w:rsidRPr="00D61069">
        <w:rPr>
          <w:rFonts w:ascii="Times New Roman" w:hAnsi="Times New Roman"/>
          <w:sz w:val="24"/>
          <w:szCs w:val="24"/>
          <w:lang w:val="tt-RU"/>
        </w:rPr>
        <w:t xml:space="preserve">. Понятие о звукоподражательных словах. </w:t>
      </w:r>
      <w:r w:rsidRPr="00D61069">
        <w:rPr>
          <w:rFonts w:ascii="Times New Roman" w:hAnsi="Times New Roman"/>
          <w:color w:val="000000"/>
          <w:sz w:val="24"/>
          <w:szCs w:val="24"/>
        </w:rPr>
        <w:t>Образование звукопродражательных слов.</w:t>
      </w:r>
    </w:p>
    <w:p w:rsidR="003D0768" w:rsidRPr="00D61069" w:rsidRDefault="003D0768" w:rsidP="003D0768">
      <w:pPr>
        <w:spacing w:after="0" w:line="240" w:lineRule="auto"/>
        <w:ind w:firstLine="708"/>
        <w:contextualSpacing/>
        <w:jc w:val="both"/>
        <w:rPr>
          <w:rFonts w:ascii="Times New Roman" w:hAnsi="Times New Roman"/>
          <w:sz w:val="24"/>
          <w:szCs w:val="24"/>
          <w:lang w:val="tt-RU"/>
        </w:rPr>
      </w:pPr>
      <w:r w:rsidRPr="00D61069">
        <w:rPr>
          <w:rFonts w:ascii="Times New Roman" w:hAnsi="Times New Roman"/>
          <w:b/>
          <w:sz w:val="24"/>
          <w:szCs w:val="24"/>
          <w:lang w:val="tt-RU"/>
        </w:rPr>
        <w:t>Предикативные слова.</w:t>
      </w:r>
      <w:r w:rsidRPr="00D61069">
        <w:rPr>
          <w:rFonts w:ascii="Times New Roman" w:hAnsi="Times New Roman"/>
          <w:sz w:val="24"/>
          <w:szCs w:val="24"/>
          <w:lang w:val="tt-RU"/>
        </w:rPr>
        <w:t xml:space="preserve"> Понятие о предикативных словах и их правописание.</w:t>
      </w:r>
    </w:p>
    <w:p w:rsidR="003D0768" w:rsidRPr="00D61069" w:rsidRDefault="003D0768" w:rsidP="003D0768">
      <w:pPr>
        <w:spacing w:after="0" w:line="240" w:lineRule="auto"/>
        <w:ind w:firstLine="708"/>
        <w:contextualSpacing/>
        <w:jc w:val="both"/>
        <w:rPr>
          <w:rFonts w:ascii="Times New Roman" w:hAnsi="Times New Roman"/>
          <w:sz w:val="24"/>
          <w:szCs w:val="24"/>
          <w:lang w:val="tt-RU"/>
        </w:rPr>
      </w:pPr>
      <w:r w:rsidRPr="00D61069">
        <w:rPr>
          <w:rFonts w:ascii="Times New Roman" w:hAnsi="Times New Roman"/>
          <w:b/>
          <w:sz w:val="24"/>
          <w:szCs w:val="24"/>
          <w:lang w:val="tt-RU"/>
        </w:rPr>
        <w:t>Предлоги.</w:t>
      </w:r>
      <w:r w:rsidRPr="00D61069">
        <w:rPr>
          <w:rFonts w:ascii="Times New Roman" w:hAnsi="Times New Roman"/>
          <w:color w:val="000000"/>
          <w:sz w:val="24"/>
          <w:szCs w:val="24"/>
        </w:rPr>
        <w:t>Предлог как часть речи. Правописание и употребление предлогов.</w:t>
      </w:r>
      <w:r w:rsidRPr="00D61069">
        <w:rPr>
          <w:rFonts w:ascii="Times New Roman" w:hAnsi="Times New Roman"/>
          <w:sz w:val="24"/>
          <w:szCs w:val="24"/>
        </w:rPr>
        <w:t>Предложные слова. Морфологический разбор предлогов.</w:t>
      </w:r>
    </w:p>
    <w:p w:rsidR="003D0768" w:rsidRPr="00D61069" w:rsidRDefault="003D0768" w:rsidP="003D0768">
      <w:pPr>
        <w:spacing w:after="0" w:line="240" w:lineRule="auto"/>
        <w:ind w:firstLine="708"/>
        <w:jc w:val="both"/>
        <w:rPr>
          <w:rFonts w:ascii="Times New Roman" w:hAnsi="Times New Roman"/>
          <w:sz w:val="24"/>
          <w:szCs w:val="24"/>
          <w:lang w:val="tt-RU"/>
        </w:rPr>
      </w:pPr>
      <w:r w:rsidRPr="00D61069">
        <w:rPr>
          <w:rFonts w:ascii="Times New Roman" w:hAnsi="Times New Roman"/>
          <w:b/>
          <w:sz w:val="24"/>
          <w:szCs w:val="24"/>
          <w:lang w:val="tt-RU"/>
        </w:rPr>
        <w:t>Союзы.</w:t>
      </w:r>
      <w:r w:rsidRPr="00D61069">
        <w:rPr>
          <w:rFonts w:ascii="Times New Roman" w:eastAsia="Times New Roman" w:hAnsi="Times New Roman"/>
          <w:color w:val="000000"/>
          <w:sz w:val="24"/>
          <w:szCs w:val="24"/>
          <w:lang w:eastAsia="ru-RU"/>
        </w:rPr>
        <w:t>Союз как часть речи.</w:t>
      </w:r>
      <w:r w:rsidRPr="00D61069">
        <w:rPr>
          <w:rFonts w:ascii="Times New Roman" w:hAnsi="Times New Roman"/>
          <w:color w:val="000000"/>
          <w:sz w:val="24"/>
          <w:szCs w:val="24"/>
          <w:shd w:val="clear" w:color="auto" w:fill="FFFFFF"/>
          <w:lang w:val="tt-RU"/>
        </w:rPr>
        <w:t xml:space="preserve">Разряды союзов по значению. </w:t>
      </w:r>
      <w:r w:rsidRPr="00D61069">
        <w:rPr>
          <w:rFonts w:ascii="Times New Roman" w:hAnsi="Times New Roman"/>
          <w:sz w:val="24"/>
          <w:szCs w:val="24"/>
        </w:rPr>
        <w:t>Союзные слова. Морфологический разбор союзов.</w:t>
      </w:r>
    </w:p>
    <w:p w:rsidR="003D0768" w:rsidRPr="00D61069" w:rsidRDefault="003D0768" w:rsidP="003D0768">
      <w:pPr>
        <w:spacing w:after="0" w:line="240" w:lineRule="auto"/>
        <w:ind w:firstLine="708"/>
        <w:jc w:val="both"/>
        <w:rPr>
          <w:rFonts w:ascii="Times New Roman" w:hAnsi="Times New Roman"/>
          <w:b/>
          <w:sz w:val="24"/>
          <w:szCs w:val="24"/>
        </w:rPr>
      </w:pPr>
      <w:r w:rsidRPr="00D61069">
        <w:rPr>
          <w:rFonts w:ascii="Times New Roman" w:hAnsi="Times New Roman"/>
          <w:b/>
          <w:sz w:val="24"/>
          <w:szCs w:val="24"/>
          <w:lang w:val="tt-RU"/>
        </w:rPr>
        <w:t>Частицы.</w:t>
      </w:r>
      <w:r w:rsidRPr="00D61069">
        <w:rPr>
          <w:rFonts w:ascii="Times New Roman" w:eastAsia="Times New Roman" w:hAnsi="Times New Roman"/>
          <w:color w:val="000000"/>
          <w:sz w:val="24"/>
          <w:szCs w:val="24"/>
          <w:lang w:eastAsia="ru-RU"/>
        </w:rPr>
        <w:t>Частица как часть речи.</w:t>
      </w:r>
      <w:r w:rsidRPr="00D61069">
        <w:rPr>
          <w:rFonts w:ascii="Times New Roman" w:hAnsi="Times New Roman"/>
          <w:sz w:val="24"/>
          <w:szCs w:val="24"/>
        </w:rPr>
        <w:t>Виды частиц. Правописание частиц.  Морфологический разбор частиц.</w:t>
      </w:r>
    </w:p>
    <w:p w:rsidR="003D0768" w:rsidRPr="00D61069" w:rsidRDefault="003D0768" w:rsidP="003D0768">
      <w:pPr>
        <w:spacing w:after="0"/>
        <w:ind w:firstLine="708"/>
        <w:jc w:val="both"/>
        <w:rPr>
          <w:rFonts w:ascii="Times New Roman" w:hAnsi="Times New Roman"/>
          <w:sz w:val="24"/>
          <w:szCs w:val="24"/>
        </w:rPr>
      </w:pPr>
      <w:r w:rsidRPr="00D61069">
        <w:rPr>
          <w:rFonts w:ascii="Times New Roman" w:hAnsi="Times New Roman"/>
          <w:b/>
          <w:sz w:val="24"/>
          <w:szCs w:val="24"/>
        </w:rPr>
        <w:t xml:space="preserve">Междометие. </w:t>
      </w:r>
      <w:r w:rsidRPr="00D61069">
        <w:rPr>
          <w:rFonts w:ascii="Times New Roman" w:eastAsia="Times New Roman" w:hAnsi="Times New Roman"/>
          <w:color w:val="000000"/>
          <w:sz w:val="24"/>
          <w:szCs w:val="24"/>
          <w:lang w:eastAsia="ru-RU"/>
        </w:rPr>
        <w:t>Междометие.</w:t>
      </w:r>
      <w:r w:rsidRPr="00D61069">
        <w:rPr>
          <w:rFonts w:ascii="Times New Roman" w:hAnsi="Times New Roman"/>
          <w:color w:val="000000"/>
          <w:sz w:val="24"/>
          <w:szCs w:val="24"/>
        </w:rPr>
        <w:t>Знаки препинания при междометиях.</w:t>
      </w:r>
    </w:p>
    <w:p w:rsidR="003D0768" w:rsidRPr="00D61069" w:rsidRDefault="003D0768" w:rsidP="003D0768">
      <w:pPr>
        <w:spacing w:after="0"/>
        <w:ind w:firstLine="708"/>
        <w:jc w:val="both"/>
        <w:rPr>
          <w:rFonts w:ascii="Times New Roman" w:eastAsia="Times New Roman" w:hAnsi="Times New Roman"/>
          <w:b/>
          <w:color w:val="000000"/>
          <w:sz w:val="24"/>
          <w:szCs w:val="24"/>
          <w:lang w:eastAsia="ru-RU"/>
        </w:rPr>
      </w:pPr>
      <w:r w:rsidRPr="00D61069">
        <w:rPr>
          <w:rFonts w:ascii="Times New Roman" w:eastAsia="Times New Roman" w:hAnsi="Times New Roman"/>
          <w:b/>
          <w:color w:val="000000"/>
          <w:sz w:val="24"/>
          <w:szCs w:val="24"/>
          <w:lang w:eastAsia="ru-RU"/>
        </w:rPr>
        <w:t>Модальные слова.</w:t>
      </w:r>
    </w:p>
    <w:p w:rsidR="003D0768" w:rsidRPr="00D61069" w:rsidRDefault="003D0768" w:rsidP="008C1D56">
      <w:pPr>
        <w:spacing w:after="0"/>
        <w:ind w:firstLine="708"/>
        <w:jc w:val="both"/>
        <w:rPr>
          <w:rFonts w:ascii="Times New Roman" w:eastAsia="Times New Roman" w:hAnsi="Times New Roman"/>
          <w:color w:val="000000"/>
          <w:sz w:val="24"/>
          <w:szCs w:val="24"/>
          <w:lang w:eastAsia="ru-RU"/>
        </w:rPr>
      </w:pPr>
      <w:r w:rsidRPr="00D61069">
        <w:rPr>
          <w:rFonts w:ascii="Times New Roman" w:eastAsia="Times New Roman" w:hAnsi="Times New Roman"/>
          <w:b/>
          <w:bCs/>
          <w:color w:val="000000"/>
          <w:sz w:val="24"/>
          <w:szCs w:val="24"/>
          <w:lang w:eastAsia="ru-RU"/>
        </w:rPr>
        <w:t>Повторение пройденного материала по теме “Морфология”</w:t>
      </w:r>
      <w:r w:rsidRPr="00D61069">
        <w:rPr>
          <w:rFonts w:ascii="Times New Roman" w:eastAsia="Times New Roman" w:hAnsi="Times New Roman"/>
          <w:color w:val="000000"/>
          <w:sz w:val="24"/>
          <w:szCs w:val="24"/>
          <w:lang w:eastAsia="ru-RU"/>
        </w:rPr>
        <w:t>.</w:t>
      </w:r>
    </w:p>
    <w:p w:rsidR="003D0768" w:rsidRDefault="003D0768" w:rsidP="003D0768">
      <w:pPr>
        <w:spacing w:after="0"/>
        <w:jc w:val="center"/>
        <w:rPr>
          <w:rFonts w:ascii="Times New Roman" w:eastAsia="Times New Roman" w:hAnsi="Times New Roman"/>
          <w:b/>
          <w:color w:val="000000"/>
          <w:sz w:val="24"/>
          <w:szCs w:val="24"/>
          <w:lang w:eastAsia="ru-RU"/>
        </w:rPr>
      </w:pPr>
      <w:r w:rsidRPr="00D61069">
        <w:rPr>
          <w:rFonts w:ascii="Times New Roman" w:eastAsia="Times New Roman" w:hAnsi="Times New Roman"/>
          <w:b/>
          <w:color w:val="000000"/>
          <w:sz w:val="24"/>
          <w:szCs w:val="24"/>
          <w:lang w:eastAsia="ru-RU"/>
        </w:rPr>
        <w:t>8 класс</w:t>
      </w:r>
    </w:p>
    <w:p w:rsidR="003D0768" w:rsidRPr="00D61069" w:rsidRDefault="003D0768" w:rsidP="003D0768">
      <w:pPr>
        <w:spacing w:after="0"/>
        <w:ind w:firstLine="284"/>
        <w:jc w:val="both"/>
        <w:rPr>
          <w:rFonts w:ascii="Times New Roman" w:eastAsia="Times New Roman" w:hAnsi="Times New Roman"/>
          <w:color w:val="000000"/>
          <w:sz w:val="24"/>
          <w:szCs w:val="24"/>
          <w:lang w:eastAsia="ru-RU"/>
        </w:rPr>
      </w:pPr>
      <w:r w:rsidRPr="00D61069">
        <w:rPr>
          <w:rFonts w:ascii="Times New Roman" w:hAnsi="Times New Roman"/>
          <w:sz w:val="24"/>
          <w:szCs w:val="24"/>
        </w:rPr>
        <w:t>Программа учебного предмета «Родной (татарский)  язык» предполагает изучение следующих разделов:</w:t>
      </w:r>
    </w:p>
    <w:p w:rsidR="003D0768" w:rsidRPr="003A3444" w:rsidRDefault="003D0768" w:rsidP="003D0768">
      <w:pPr>
        <w:shd w:val="clear" w:color="auto" w:fill="FFFFFF"/>
        <w:autoSpaceDE w:val="0"/>
        <w:autoSpaceDN w:val="0"/>
        <w:adjustRightInd w:val="0"/>
        <w:spacing w:after="0" w:line="240" w:lineRule="auto"/>
        <w:ind w:firstLine="284"/>
        <w:contextualSpacing/>
        <w:jc w:val="both"/>
        <w:rPr>
          <w:rFonts w:ascii="Times New Roman" w:eastAsiaTheme="minorEastAsia" w:hAnsi="Times New Roman"/>
          <w:color w:val="000000"/>
          <w:sz w:val="24"/>
          <w:szCs w:val="24"/>
          <w:lang w:eastAsia="ru-RU"/>
        </w:rPr>
      </w:pPr>
      <w:r w:rsidRPr="00D61069">
        <w:rPr>
          <w:rFonts w:ascii="Times New Roman" w:eastAsiaTheme="minorEastAsia" w:hAnsi="Times New Roman"/>
          <w:b/>
          <w:color w:val="000000"/>
          <w:sz w:val="24"/>
          <w:szCs w:val="24"/>
          <w:lang w:eastAsia="ru-RU"/>
        </w:rPr>
        <w:t>Повторение пройденного</w:t>
      </w:r>
      <w:r>
        <w:rPr>
          <w:rFonts w:ascii="Times New Roman" w:eastAsiaTheme="minorEastAsia" w:hAnsi="Times New Roman"/>
          <w:b/>
          <w:color w:val="000000"/>
          <w:sz w:val="24"/>
          <w:szCs w:val="24"/>
          <w:lang w:eastAsia="ru-RU"/>
        </w:rPr>
        <w:t xml:space="preserve">. </w:t>
      </w:r>
      <w:r>
        <w:rPr>
          <w:rFonts w:ascii="Times New Roman" w:eastAsiaTheme="minorEastAsia" w:hAnsi="Times New Roman"/>
          <w:color w:val="000000"/>
          <w:sz w:val="24"/>
          <w:szCs w:val="24"/>
          <w:lang w:eastAsia="ru-RU"/>
        </w:rPr>
        <w:t xml:space="preserve">Повторение о фонетике. </w:t>
      </w:r>
      <w:r w:rsidRPr="003A3444">
        <w:rPr>
          <w:rFonts w:ascii="Times New Roman" w:eastAsiaTheme="minorEastAsia" w:hAnsi="Times New Roman"/>
          <w:color w:val="000000"/>
          <w:sz w:val="24"/>
          <w:szCs w:val="24"/>
          <w:lang w:eastAsia="ru-RU"/>
        </w:rPr>
        <w:t>Повторение о лексике и словообразовании.</w:t>
      </w:r>
      <w:r>
        <w:rPr>
          <w:rFonts w:ascii="Times New Roman" w:eastAsiaTheme="minorEastAsia" w:hAnsi="Times New Roman"/>
          <w:color w:val="000000"/>
          <w:sz w:val="24"/>
          <w:szCs w:val="24"/>
          <w:lang w:eastAsia="ru-RU"/>
        </w:rPr>
        <w:t xml:space="preserve"> </w:t>
      </w:r>
      <w:r w:rsidRPr="003A3444">
        <w:rPr>
          <w:rFonts w:ascii="Times New Roman" w:eastAsiaTheme="minorEastAsia" w:hAnsi="Times New Roman"/>
          <w:color w:val="000000"/>
          <w:sz w:val="24"/>
          <w:szCs w:val="24"/>
          <w:lang w:eastAsia="ru-RU"/>
        </w:rPr>
        <w:t>Повторение</w:t>
      </w:r>
      <w:r>
        <w:rPr>
          <w:rFonts w:ascii="Times New Roman" w:eastAsiaTheme="minorEastAsia" w:hAnsi="Times New Roman"/>
          <w:color w:val="000000"/>
          <w:sz w:val="24"/>
          <w:szCs w:val="24"/>
          <w:lang w:eastAsia="ru-RU"/>
        </w:rPr>
        <w:t xml:space="preserve"> о самостоятельных частях речи. </w:t>
      </w:r>
      <w:r w:rsidRPr="003A3444">
        <w:rPr>
          <w:rFonts w:ascii="Times New Roman" w:eastAsiaTheme="minorEastAsia" w:hAnsi="Times New Roman"/>
          <w:color w:val="000000"/>
          <w:sz w:val="24"/>
          <w:szCs w:val="24"/>
          <w:lang w:eastAsia="ru-RU"/>
        </w:rPr>
        <w:t>Повторение о служебных и модальных частях речи.</w:t>
      </w:r>
    </w:p>
    <w:p w:rsidR="003D0768" w:rsidRPr="003A3444" w:rsidRDefault="003D0768" w:rsidP="003D0768">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Pr="00D61069">
        <w:rPr>
          <w:rFonts w:ascii="Times New Roman" w:eastAsiaTheme="minorEastAsia" w:hAnsi="Times New Roman"/>
          <w:b/>
          <w:sz w:val="24"/>
          <w:szCs w:val="24"/>
          <w:lang w:eastAsia="ru-RU"/>
        </w:rPr>
        <w:t>Синтаксис.</w:t>
      </w:r>
      <w:r w:rsidRPr="003A3444">
        <w:rPr>
          <w:rFonts w:ascii="Times New Roman" w:eastAsiaTheme="minorEastAsia" w:hAnsi="Times New Roman"/>
          <w:sz w:val="24"/>
          <w:szCs w:val="24"/>
          <w:lang w:eastAsia="ru-RU"/>
        </w:rPr>
        <w:t xml:space="preserve"> Слово и предложение.</w:t>
      </w:r>
    </w:p>
    <w:p w:rsidR="003D0768" w:rsidRPr="003A3444" w:rsidRDefault="003D0768" w:rsidP="003D0768">
      <w:pPr>
        <w:spacing w:after="0" w:line="240" w:lineRule="auto"/>
        <w:ind w:left="284"/>
        <w:contextualSpacing/>
        <w:jc w:val="both"/>
        <w:rPr>
          <w:rFonts w:ascii="Times New Roman" w:eastAsiaTheme="minorEastAsia" w:hAnsi="Times New Roman"/>
          <w:sz w:val="24"/>
          <w:szCs w:val="24"/>
          <w:lang w:eastAsia="ru-RU"/>
        </w:rPr>
      </w:pPr>
      <w:r w:rsidRPr="00D61069">
        <w:rPr>
          <w:rFonts w:ascii="Times New Roman" w:eastAsiaTheme="minorEastAsia" w:hAnsi="Times New Roman"/>
          <w:b/>
          <w:sz w:val="24"/>
          <w:szCs w:val="24"/>
          <w:lang w:eastAsia="ru-RU"/>
        </w:rPr>
        <w:t>Связь слов в предложении.</w:t>
      </w:r>
      <w:r w:rsidRPr="003A3444">
        <w:t xml:space="preserve"> </w:t>
      </w:r>
      <w:r w:rsidRPr="003A3444">
        <w:rPr>
          <w:rFonts w:ascii="Times New Roman" w:eastAsiaTheme="minorEastAsia" w:hAnsi="Times New Roman"/>
          <w:sz w:val="24"/>
          <w:szCs w:val="24"/>
          <w:lang w:eastAsia="ru-RU"/>
        </w:rPr>
        <w:t xml:space="preserve">Связь слов в предложении. Последовательная связь. </w:t>
      </w:r>
    </w:p>
    <w:p w:rsidR="003D0768" w:rsidRPr="003A3444" w:rsidRDefault="003D0768" w:rsidP="003D0768">
      <w:pPr>
        <w:spacing w:after="0" w:line="240" w:lineRule="auto"/>
        <w:jc w:val="both"/>
        <w:rPr>
          <w:rFonts w:ascii="Times New Roman" w:eastAsiaTheme="minorEastAsia" w:hAnsi="Times New Roman"/>
          <w:sz w:val="24"/>
          <w:szCs w:val="24"/>
          <w:lang w:eastAsia="ru-RU"/>
        </w:rPr>
      </w:pPr>
      <w:r w:rsidRPr="003A3444">
        <w:rPr>
          <w:rFonts w:ascii="Times New Roman" w:eastAsiaTheme="minorEastAsia" w:hAnsi="Times New Roman"/>
          <w:sz w:val="24"/>
          <w:szCs w:val="24"/>
          <w:lang w:eastAsia="ru-RU"/>
        </w:rPr>
        <w:t>Однородные члены предложения.</w:t>
      </w:r>
      <w:r w:rsidRPr="003A3444">
        <w:rPr>
          <w:rFonts w:ascii="Times New Roman" w:eastAsiaTheme="minorEastAsia" w:hAnsi="Times New Roman"/>
          <w:color w:val="000000"/>
          <w:sz w:val="24"/>
          <w:szCs w:val="24"/>
          <w:lang w:eastAsia="ru-RU"/>
        </w:rPr>
        <w:t xml:space="preserve"> . </w:t>
      </w:r>
      <w:r w:rsidRPr="003A3444">
        <w:rPr>
          <w:rFonts w:ascii="Times New Roman" w:eastAsiaTheme="minorEastAsia" w:hAnsi="Times New Roman"/>
          <w:sz w:val="24"/>
          <w:szCs w:val="24"/>
          <w:lang w:eastAsia="ru-RU"/>
        </w:rPr>
        <w:t>Обобщающие слова с однородными членами предложения. Зависимая связь в предложении.</w:t>
      </w:r>
    </w:p>
    <w:p w:rsidR="003D0768" w:rsidRPr="003A3444" w:rsidRDefault="003D0768" w:rsidP="003D0768">
      <w:pPr>
        <w:spacing w:after="0" w:line="240" w:lineRule="auto"/>
        <w:ind w:firstLine="284"/>
        <w:jc w:val="both"/>
        <w:rPr>
          <w:rFonts w:ascii="Times New Roman" w:eastAsiaTheme="minorEastAsia" w:hAnsi="Times New Roman"/>
          <w:sz w:val="24"/>
          <w:szCs w:val="24"/>
          <w:lang w:eastAsia="ru-RU"/>
        </w:rPr>
      </w:pPr>
      <w:r w:rsidRPr="00F602F3">
        <w:rPr>
          <w:rFonts w:ascii="Times New Roman" w:eastAsiaTheme="minorEastAsia" w:hAnsi="Times New Roman"/>
          <w:b/>
          <w:sz w:val="24"/>
          <w:szCs w:val="24"/>
          <w:lang w:eastAsia="ru-RU"/>
        </w:rPr>
        <w:t>Главные члены предложения.</w:t>
      </w:r>
      <w:r w:rsidRPr="003A3444">
        <w:rPr>
          <w:rFonts w:ascii="Times New Roman" w:eastAsiaTheme="minorEastAsia" w:hAnsi="Times New Roman"/>
          <w:sz w:val="24"/>
          <w:szCs w:val="24"/>
          <w:lang w:eastAsia="ru-RU"/>
        </w:rPr>
        <w:t xml:space="preserve"> Подлежащее. Сказуемое. Место подлежащего и сказуемого в предложении.Тире между подлежащим и сказуемым.</w:t>
      </w:r>
    </w:p>
    <w:p w:rsidR="003D0768" w:rsidRPr="003A3444" w:rsidRDefault="003D0768" w:rsidP="003D0768">
      <w:pPr>
        <w:spacing w:after="0" w:line="240" w:lineRule="auto"/>
        <w:ind w:firstLine="284"/>
        <w:jc w:val="both"/>
        <w:rPr>
          <w:rFonts w:ascii="Times New Roman" w:eastAsiaTheme="minorEastAsia" w:hAnsi="Times New Roman"/>
          <w:sz w:val="24"/>
          <w:szCs w:val="24"/>
          <w:lang w:eastAsia="ru-RU"/>
        </w:rPr>
      </w:pPr>
      <w:r w:rsidRPr="00D61069">
        <w:rPr>
          <w:rFonts w:ascii="Times New Roman" w:eastAsiaTheme="minorEastAsia" w:hAnsi="Times New Roman"/>
          <w:b/>
          <w:sz w:val="24"/>
          <w:szCs w:val="24"/>
          <w:lang w:eastAsia="ru-RU"/>
        </w:rPr>
        <w:t>Простое и сложное предложение.</w:t>
      </w:r>
      <w:r>
        <w:rPr>
          <w:rFonts w:ascii="Times New Roman" w:eastAsiaTheme="minorEastAsia" w:hAnsi="Times New Roman"/>
          <w:b/>
          <w:sz w:val="24"/>
          <w:szCs w:val="24"/>
          <w:lang w:eastAsia="ru-RU"/>
        </w:rPr>
        <w:t xml:space="preserve"> </w:t>
      </w:r>
      <w:r w:rsidRPr="003A3444">
        <w:rPr>
          <w:rFonts w:ascii="Times New Roman" w:eastAsiaTheme="minorEastAsia" w:hAnsi="Times New Roman"/>
          <w:sz w:val="24"/>
          <w:szCs w:val="24"/>
          <w:lang w:eastAsia="ru-RU"/>
        </w:rPr>
        <w:t>Простое и сложное предложение.</w:t>
      </w:r>
    </w:p>
    <w:p w:rsidR="003D0768" w:rsidRPr="003A3444" w:rsidRDefault="003D0768" w:rsidP="003D0768">
      <w:pPr>
        <w:spacing w:after="0" w:line="240" w:lineRule="auto"/>
        <w:ind w:firstLine="284"/>
        <w:jc w:val="both"/>
        <w:rPr>
          <w:rFonts w:ascii="Times New Roman" w:eastAsiaTheme="minorEastAsia" w:hAnsi="Times New Roman"/>
          <w:sz w:val="24"/>
          <w:szCs w:val="24"/>
          <w:lang w:eastAsia="ru-RU"/>
        </w:rPr>
      </w:pPr>
      <w:r w:rsidRPr="00D61069">
        <w:rPr>
          <w:rFonts w:ascii="Times New Roman" w:eastAsiaTheme="minorEastAsia" w:hAnsi="Times New Roman"/>
          <w:b/>
          <w:sz w:val="24"/>
          <w:szCs w:val="24"/>
          <w:lang w:eastAsia="ru-RU"/>
        </w:rPr>
        <w:t>Второстепенные члены предложения.</w:t>
      </w:r>
      <w:r w:rsidRPr="003A3444">
        <w:rPr>
          <w:rFonts w:ascii="Times New Roman" w:eastAsiaTheme="minorEastAsia" w:hAnsi="Times New Roman"/>
          <w:sz w:val="24"/>
          <w:szCs w:val="24"/>
          <w:lang w:eastAsia="ru-RU"/>
        </w:rPr>
        <w:t xml:space="preserve"> . Второстепенные члены предложения. Их место в предложении.</w:t>
      </w:r>
      <w:r w:rsidRPr="003A3444">
        <w:t xml:space="preserve"> </w:t>
      </w:r>
      <w:r>
        <w:rPr>
          <w:rFonts w:ascii="Times New Roman" w:eastAsiaTheme="minorEastAsia" w:hAnsi="Times New Roman"/>
          <w:sz w:val="24"/>
          <w:szCs w:val="24"/>
          <w:lang w:eastAsia="ru-RU"/>
        </w:rPr>
        <w:t>Определение.</w:t>
      </w:r>
      <w:r w:rsidRPr="003A3444">
        <w:rPr>
          <w:rFonts w:ascii="Times New Roman" w:eastAsiaTheme="minorEastAsia" w:hAnsi="Times New Roman"/>
          <w:sz w:val="24"/>
          <w:szCs w:val="24"/>
          <w:lang w:eastAsia="ru-RU"/>
        </w:rPr>
        <w:t>Дополнение. Обстоятельство и их обособление. Обстоятельство места и времени.</w:t>
      </w:r>
      <w:r w:rsidRPr="003A3444">
        <w:t xml:space="preserve"> </w:t>
      </w:r>
      <w:r w:rsidRPr="003A3444">
        <w:rPr>
          <w:rFonts w:ascii="Times New Roman" w:eastAsiaTheme="minorEastAsia" w:hAnsi="Times New Roman"/>
          <w:sz w:val="24"/>
          <w:szCs w:val="24"/>
          <w:lang w:eastAsia="ru-RU"/>
        </w:rPr>
        <w:t>Обстоятельство образа действия и степени</w:t>
      </w:r>
    </w:p>
    <w:p w:rsidR="003D0768" w:rsidRPr="003A3444" w:rsidRDefault="003D0768" w:rsidP="003D0768">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Обстоятельство причины.Обстоятельство цели.</w:t>
      </w:r>
      <w:r w:rsidRPr="003A3444">
        <w:rPr>
          <w:rFonts w:ascii="Times New Roman" w:eastAsiaTheme="minorEastAsia" w:hAnsi="Times New Roman"/>
          <w:sz w:val="24"/>
          <w:szCs w:val="24"/>
          <w:lang w:eastAsia="ru-RU"/>
        </w:rPr>
        <w:t>Обстоятельство условия и уступки.</w:t>
      </w:r>
    </w:p>
    <w:p w:rsidR="003D0768" w:rsidRPr="003A3444" w:rsidRDefault="003D0768" w:rsidP="003D0768">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Повторение о обстоятельстве.</w:t>
      </w:r>
    </w:p>
    <w:p w:rsidR="003D0768" w:rsidRPr="00D61069" w:rsidRDefault="003D0768" w:rsidP="003D0768">
      <w:pPr>
        <w:spacing w:after="0" w:line="240" w:lineRule="auto"/>
        <w:ind w:left="284"/>
        <w:contextualSpacing/>
        <w:rPr>
          <w:rFonts w:ascii="Times New Roman" w:eastAsiaTheme="minorEastAsia" w:hAnsi="Times New Roman"/>
          <w:b/>
          <w:sz w:val="24"/>
          <w:szCs w:val="24"/>
          <w:lang w:eastAsia="ru-RU"/>
        </w:rPr>
      </w:pPr>
      <w:r w:rsidRPr="00D61069">
        <w:rPr>
          <w:rFonts w:ascii="Times New Roman" w:eastAsiaTheme="minorEastAsia" w:hAnsi="Times New Roman"/>
          <w:b/>
          <w:sz w:val="24"/>
          <w:szCs w:val="24"/>
          <w:lang w:eastAsia="ru-RU"/>
        </w:rPr>
        <w:t>Модальные члены предложения.</w:t>
      </w:r>
      <w:r w:rsidRPr="003A3444">
        <w:t xml:space="preserve"> </w:t>
      </w:r>
      <w:r w:rsidRPr="003A3444">
        <w:rPr>
          <w:rFonts w:ascii="Times New Roman" w:eastAsiaTheme="minorEastAsia" w:hAnsi="Times New Roman"/>
          <w:sz w:val="24"/>
          <w:szCs w:val="24"/>
          <w:lang w:eastAsia="ru-RU"/>
        </w:rPr>
        <w:t>Пояснение.Обращение. Вводные слова.</w:t>
      </w:r>
    </w:p>
    <w:p w:rsidR="003D0768" w:rsidRPr="00D61069" w:rsidRDefault="003D0768" w:rsidP="003D0768">
      <w:pPr>
        <w:spacing w:after="0" w:line="240" w:lineRule="auto"/>
        <w:contextualSpacing/>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 xml:space="preserve">     </w:t>
      </w:r>
      <w:r w:rsidRPr="00D61069">
        <w:rPr>
          <w:rFonts w:ascii="Times New Roman" w:eastAsiaTheme="minorEastAsia" w:hAnsi="Times New Roman"/>
          <w:b/>
          <w:sz w:val="24"/>
          <w:szCs w:val="24"/>
          <w:lang w:eastAsia="ru-RU"/>
        </w:rPr>
        <w:t>Виды грамматических анализов.</w:t>
      </w:r>
      <w:r w:rsidRPr="001139E8">
        <w:rPr>
          <w:rFonts w:ascii="Times New Roman" w:eastAsiaTheme="minorEastAsia" w:hAnsi="Times New Roman"/>
          <w:b/>
          <w:sz w:val="24"/>
          <w:szCs w:val="24"/>
          <w:lang w:eastAsia="ru-RU"/>
        </w:rPr>
        <w:t xml:space="preserve"> </w:t>
      </w:r>
      <w:r w:rsidRPr="001139E8">
        <w:rPr>
          <w:rFonts w:ascii="Times New Roman" w:eastAsiaTheme="minorEastAsia" w:hAnsi="Times New Roman"/>
          <w:sz w:val="24"/>
          <w:szCs w:val="24"/>
          <w:lang w:eastAsia="ru-RU"/>
        </w:rPr>
        <w:t>Виды грамматических анализов.</w:t>
      </w:r>
    </w:p>
    <w:p w:rsidR="003D0768" w:rsidRPr="001139E8" w:rsidRDefault="003D0768" w:rsidP="003D0768">
      <w:pPr>
        <w:spacing w:after="0" w:line="240" w:lineRule="auto"/>
        <w:contextualSpacing/>
        <w:jc w:val="both"/>
        <w:rPr>
          <w:rFonts w:ascii="Times New Roman" w:eastAsiaTheme="minorEastAsia" w:hAnsi="Times New Roman"/>
          <w:sz w:val="24"/>
          <w:szCs w:val="24"/>
          <w:lang w:eastAsia="ru-RU"/>
        </w:rPr>
      </w:pPr>
      <w:r>
        <w:rPr>
          <w:rFonts w:ascii="Times New Roman" w:eastAsiaTheme="minorEastAsia" w:hAnsi="Times New Roman"/>
          <w:b/>
          <w:sz w:val="24"/>
          <w:szCs w:val="24"/>
          <w:lang w:eastAsia="ru-RU"/>
        </w:rPr>
        <w:t xml:space="preserve">     </w:t>
      </w:r>
      <w:r w:rsidRPr="00D61069">
        <w:rPr>
          <w:rFonts w:ascii="Times New Roman" w:eastAsiaTheme="minorEastAsia" w:hAnsi="Times New Roman"/>
          <w:b/>
          <w:sz w:val="24"/>
          <w:szCs w:val="24"/>
          <w:lang w:eastAsia="ru-RU"/>
        </w:rPr>
        <w:t>По</w:t>
      </w:r>
      <w:r>
        <w:rPr>
          <w:rFonts w:ascii="Times New Roman" w:eastAsiaTheme="minorEastAsia" w:hAnsi="Times New Roman"/>
          <w:b/>
          <w:sz w:val="24"/>
          <w:szCs w:val="24"/>
          <w:lang w:eastAsia="ru-RU"/>
        </w:rPr>
        <w:t xml:space="preserve">вторение о членах предложения. </w:t>
      </w:r>
      <w:r w:rsidRPr="001139E8">
        <w:rPr>
          <w:rFonts w:ascii="Times New Roman" w:eastAsiaTheme="minorEastAsia" w:hAnsi="Times New Roman"/>
          <w:sz w:val="24"/>
          <w:szCs w:val="24"/>
          <w:lang w:eastAsia="ru-RU"/>
        </w:rPr>
        <w:t>Повторение о главных, второстепенных и модальных членах предложения.Повторение о главных, второстепенных и модальных членах предложения.</w:t>
      </w:r>
    </w:p>
    <w:p w:rsidR="003D0768" w:rsidRPr="001139E8" w:rsidRDefault="003D0768" w:rsidP="003D0768">
      <w:pPr>
        <w:spacing w:after="0" w:line="240" w:lineRule="auto"/>
        <w:contextualSpacing/>
        <w:jc w:val="both"/>
        <w:rPr>
          <w:rFonts w:ascii="Times New Roman" w:eastAsiaTheme="minorEastAsia" w:hAnsi="Times New Roman"/>
          <w:sz w:val="24"/>
          <w:szCs w:val="24"/>
          <w:lang w:eastAsia="ru-RU"/>
        </w:rPr>
      </w:pPr>
      <w:r>
        <w:rPr>
          <w:rFonts w:ascii="Times New Roman" w:eastAsiaTheme="minorEastAsia" w:hAnsi="Times New Roman"/>
          <w:b/>
          <w:sz w:val="24"/>
          <w:szCs w:val="24"/>
          <w:lang w:eastAsia="ru-RU"/>
        </w:rPr>
        <w:t xml:space="preserve">    </w:t>
      </w:r>
      <w:r w:rsidRPr="00D61069">
        <w:rPr>
          <w:rFonts w:ascii="Times New Roman" w:eastAsiaTheme="minorEastAsia" w:hAnsi="Times New Roman"/>
          <w:b/>
          <w:sz w:val="24"/>
          <w:szCs w:val="24"/>
          <w:lang w:eastAsia="ru-RU"/>
        </w:rPr>
        <w:t xml:space="preserve">Виды простого предложения. </w:t>
      </w:r>
      <w:r w:rsidRPr="001139E8">
        <w:rPr>
          <w:rFonts w:ascii="Times New Roman" w:eastAsiaTheme="minorEastAsia" w:hAnsi="Times New Roman"/>
          <w:sz w:val="24"/>
          <w:szCs w:val="24"/>
          <w:lang w:eastAsia="ru-RU"/>
        </w:rPr>
        <w:t>Простое предложение. Предложения по цели высказывания. Повествовательное предложение.Вопросительные и побудительные предложения. Восклицательное предложение.Убедительные и отрицательные предложения.Распространённые и нераспространённые предложения. Односоставные и двусоставные предложения.Односоставное предложение с главным членом подлежащим.Полные и неполные предложения.Повторение о простом предложении.Повторение о видах простого предложения.</w:t>
      </w:r>
    </w:p>
    <w:p w:rsidR="003D0768" w:rsidRPr="008C1D56" w:rsidRDefault="003D0768" w:rsidP="003D0768">
      <w:pPr>
        <w:spacing w:after="0" w:line="240" w:lineRule="auto"/>
        <w:contextualSpacing/>
        <w:jc w:val="both"/>
        <w:rPr>
          <w:rFonts w:ascii="Times New Roman" w:eastAsiaTheme="minorEastAsia" w:hAnsi="Times New Roman"/>
          <w:sz w:val="24"/>
          <w:szCs w:val="24"/>
          <w:lang w:eastAsia="ru-RU"/>
        </w:rPr>
      </w:pPr>
      <w:r w:rsidRPr="001139E8">
        <w:rPr>
          <w:rFonts w:ascii="Times New Roman" w:eastAsiaTheme="minorEastAsia" w:hAnsi="Times New Roman"/>
          <w:sz w:val="24"/>
          <w:szCs w:val="24"/>
          <w:lang w:eastAsia="ru-RU"/>
        </w:rPr>
        <w:lastRenderedPageBreak/>
        <w:t xml:space="preserve">  </w:t>
      </w:r>
      <w:r>
        <w:rPr>
          <w:rFonts w:ascii="Times New Roman" w:eastAsiaTheme="minorEastAsia" w:hAnsi="Times New Roman"/>
          <w:sz w:val="24"/>
          <w:szCs w:val="24"/>
          <w:lang w:eastAsia="ru-RU"/>
        </w:rPr>
        <w:tab/>
      </w:r>
      <w:r>
        <w:rPr>
          <w:rFonts w:ascii="Times New Roman" w:eastAsiaTheme="minorEastAsia" w:hAnsi="Times New Roman"/>
          <w:b/>
          <w:sz w:val="24"/>
          <w:szCs w:val="24"/>
          <w:lang w:eastAsia="ru-RU"/>
        </w:rPr>
        <w:t xml:space="preserve"> </w:t>
      </w:r>
      <w:r w:rsidRPr="00D61069">
        <w:rPr>
          <w:rFonts w:ascii="Times New Roman" w:eastAsiaTheme="minorEastAsia" w:hAnsi="Times New Roman"/>
          <w:b/>
          <w:sz w:val="24"/>
          <w:szCs w:val="24"/>
          <w:lang w:eastAsia="ru-RU"/>
        </w:rPr>
        <w:t>Повторение пройденного.</w:t>
      </w:r>
    </w:p>
    <w:p w:rsidR="003D0768" w:rsidRDefault="003D0768" w:rsidP="003D0768">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 класс</w:t>
      </w:r>
    </w:p>
    <w:p w:rsidR="003D0768" w:rsidRDefault="003D0768" w:rsidP="003D0768">
      <w:pPr>
        <w:spacing w:after="0"/>
        <w:ind w:firstLine="284"/>
        <w:jc w:val="both"/>
        <w:rPr>
          <w:rFonts w:ascii="Times New Roman" w:eastAsia="Times New Roman" w:hAnsi="Times New Roman"/>
          <w:color w:val="000000"/>
          <w:sz w:val="24"/>
          <w:szCs w:val="24"/>
          <w:lang w:eastAsia="ru-RU"/>
        </w:rPr>
      </w:pPr>
      <w:r w:rsidRPr="00D61069">
        <w:rPr>
          <w:rFonts w:ascii="Times New Roman" w:hAnsi="Times New Roman"/>
          <w:sz w:val="24"/>
          <w:szCs w:val="24"/>
        </w:rPr>
        <w:t>Программа учебного предмета «Родной (татарский)  язык» предполагает изучение следующих разделов:</w:t>
      </w:r>
    </w:p>
    <w:p w:rsidR="003D0768" w:rsidRPr="007C0337" w:rsidRDefault="003D0768" w:rsidP="003D0768">
      <w:pPr>
        <w:spacing w:after="0"/>
        <w:ind w:firstLine="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F26DE7">
        <w:rPr>
          <w:rFonts w:ascii="Times New Roman" w:hAnsi="Times New Roman"/>
          <w:b/>
          <w:sz w:val="24"/>
          <w:szCs w:val="24"/>
        </w:rPr>
        <w:t>Синтаксис  простого  предложения. Синтаксис  простого  предложения.</w:t>
      </w:r>
    </w:p>
    <w:p w:rsidR="003D0768" w:rsidRPr="00F26DE7" w:rsidRDefault="003D0768" w:rsidP="003D0768">
      <w:pPr>
        <w:spacing w:after="0" w:line="240" w:lineRule="auto"/>
        <w:jc w:val="both"/>
        <w:rPr>
          <w:rFonts w:ascii="Times New Roman" w:eastAsia="Times New Roman" w:hAnsi="Times New Roman"/>
          <w:b/>
          <w:bCs/>
          <w:color w:val="000000"/>
          <w:sz w:val="24"/>
          <w:szCs w:val="24"/>
          <w:lang w:eastAsia="ru-RU"/>
        </w:rPr>
      </w:pPr>
      <w:r>
        <w:rPr>
          <w:rFonts w:ascii="Times New Roman" w:hAnsi="Times New Roman"/>
          <w:b/>
          <w:sz w:val="24"/>
          <w:szCs w:val="24"/>
        </w:rPr>
        <w:t xml:space="preserve">         </w:t>
      </w:r>
      <w:r w:rsidRPr="00F26DE7">
        <w:rPr>
          <w:rFonts w:ascii="Times New Roman" w:hAnsi="Times New Roman"/>
          <w:b/>
          <w:sz w:val="24"/>
          <w:szCs w:val="24"/>
        </w:rPr>
        <w:t xml:space="preserve">Понятие о сложном  предложении. </w:t>
      </w:r>
      <w:r w:rsidRPr="00F26DE7">
        <w:rPr>
          <w:rFonts w:ascii="Times New Roman" w:hAnsi="Times New Roman"/>
          <w:sz w:val="24"/>
          <w:szCs w:val="24"/>
        </w:rPr>
        <w:t>Понятие о сложном  предложении.</w:t>
      </w:r>
    </w:p>
    <w:p w:rsidR="003D0768" w:rsidRDefault="003D0768" w:rsidP="003D0768">
      <w:pPr>
        <w:spacing w:after="0" w:line="240" w:lineRule="auto"/>
        <w:jc w:val="both"/>
        <w:rPr>
          <w:rFonts w:ascii="Times New Roman" w:hAnsi="Times New Roman"/>
          <w:sz w:val="24"/>
          <w:szCs w:val="24"/>
        </w:rPr>
      </w:pPr>
      <w:r w:rsidRPr="00F26DE7">
        <w:rPr>
          <w:rFonts w:ascii="Times New Roman" w:hAnsi="Times New Roman"/>
          <w:b/>
          <w:sz w:val="24"/>
          <w:szCs w:val="24"/>
        </w:rPr>
        <w:t xml:space="preserve">         Сложносочиненные  предложения.</w:t>
      </w:r>
      <w:r w:rsidRPr="000932A9">
        <w:rPr>
          <w:rFonts w:ascii="Times New Roman" w:hAnsi="Times New Roman"/>
          <w:sz w:val="24"/>
          <w:szCs w:val="24"/>
        </w:rPr>
        <w:t xml:space="preserve"> </w:t>
      </w:r>
      <w:r>
        <w:rPr>
          <w:rFonts w:ascii="Times New Roman" w:hAnsi="Times New Roman"/>
          <w:sz w:val="24"/>
          <w:szCs w:val="24"/>
        </w:rPr>
        <w:t xml:space="preserve">Бессоюзные  сложносочиненные  </w:t>
      </w:r>
      <w:r w:rsidRPr="001B55EE">
        <w:rPr>
          <w:rFonts w:ascii="Times New Roman" w:hAnsi="Times New Roman"/>
          <w:sz w:val="24"/>
          <w:szCs w:val="24"/>
        </w:rPr>
        <w:t>редложения.</w:t>
      </w:r>
      <w:r>
        <w:rPr>
          <w:rFonts w:ascii="Times New Roman" w:hAnsi="Times New Roman"/>
          <w:sz w:val="24"/>
          <w:szCs w:val="24"/>
        </w:rPr>
        <w:t xml:space="preserve">Союзные </w:t>
      </w:r>
      <w:r w:rsidRPr="001B55EE">
        <w:rPr>
          <w:rFonts w:ascii="Times New Roman" w:hAnsi="Times New Roman"/>
          <w:sz w:val="24"/>
          <w:szCs w:val="24"/>
        </w:rPr>
        <w:t>сложносочиненные  предложения.</w:t>
      </w:r>
    </w:p>
    <w:p w:rsidR="003D0768" w:rsidRDefault="003D0768" w:rsidP="003D0768">
      <w:pPr>
        <w:spacing w:after="0" w:line="240" w:lineRule="auto"/>
        <w:jc w:val="both"/>
        <w:rPr>
          <w:rFonts w:ascii="Times New Roman" w:hAnsi="Times New Roman"/>
          <w:sz w:val="24"/>
          <w:szCs w:val="24"/>
        </w:rPr>
      </w:pPr>
      <w:r>
        <w:rPr>
          <w:rFonts w:ascii="Times New Roman" w:hAnsi="Times New Roman"/>
          <w:sz w:val="24"/>
          <w:szCs w:val="24"/>
        </w:rPr>
        <w:t xml:space="preserve">         </w:t>
      </w:r>
      <w:r w:rsidRPr="00F26DE7">
        <w:rPr>
          <w:rFonts w:ascii="Times New Roman" w:hAnsi="Times New Roman"/>
          <w:b/>
          <w:sz w:val="24"/>
          <w:szCs w:val="24"/>
          <w:lang w:val="tt-RU"/>
        </w:rPr>
        <w:t>С</w:t>
      </w:r>
      <w:r w:rsidRPr="00F26DE7">
        <w:rPr>
          <w:rFonts w:ascii="Times New Roman" w:hAnsi="Times New Roman"/>
          <w:b/>
          <w:sz w:val="24"/>
          <w:szCs w:val="24"/>
        </w:rPr>
        <w:t>ложноподчиненные  предложения.</w:t>
      </w:r>
      <w:r w:rsidRPr="000932A9">
        <w:rPr>
          <w:rFonts w:ascii="Times New Roman" w:hAnsi="Times New Roman"/>
          <w:sz w:val="24"/>
          <w:szCs w:val="24"/>
        </w:rPr>
        <w:t xml:space="preserve">Особенности аналитических  и  синтетических  сложноподчиненных  </w:t>
      </w:r>
      <w:r>
        <w:rPr>
          <w:rFonts w:ascii="Times New Roman" w:hAnsi="Times New Roman"/>
          <w:sz w:val="24"/>
          <w:szCs w:val="24"/>
        </w:rPr>
        <w:t>предложений</w:t>
      </w:r>
      <w:r>
        <w:rPr>
          <w:rFonts w:ascii="Times New Roman" w:hAnsi="Times New Roman"/>
          <w:sz w:val="24"/>
          <w:szCs w:val="24"/>
          <w:lang w:val="tt-RU"/>
        </w:rPr>
        <w:t>.</w:t>
      </w:r>
      <w:r w:rsidRPr="000932A9">
        <w:rPr>
          <w:rFonts w:ascii="Times New Roman" w:hAnsi="Times New Roman"/>
          <w:sz w:val="24"/>
          <w:szCs w:val="24"/>
        </w:rPr>
        <w:t xml:space="preserve">Придаточные  изъяснительные  предложения. Придаточные   определительные  предложения.Придаточные  предложения  времени.Придаточные  предложения    места.Придаточные  предложения  образа действия </w:t>
      </w:r>
      <w:r>
        <w:rPr>
          <w:rFonts w:ascii="Times New Roman" w:hAnsi="Times New Roman"/>
          <w:sz w:val="24"/>
          <w:szCs w:val="24"/>
        </w:rPr>
        <w:t>.</w:t>
      </w:r>
      <w:r w:rsidRPr="000932A9">
        <w:rPr>
          <w:rFonts w:ascii="Times New Roman" w:hAnsi="Times New Roman"/>
          <w:sz w:val="24"/>
          <w:szCs w:val="24"/>
        </w:rPr>
        <w:t>Придаточные  предложения  меры  и  степени.Придаточные  предложения  причины. Придаточные  предложения цели.Условные  придаточные  предложения Придаточные  уступительные  предложения.</w:t>
      </w:r>
    </w:p>
    <w:p w:rsidR="003D0768" w:rsidRPr="00F26DE7" w:rsidRDefault="003D0768" w:rsidP="003D0768">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F26DE7">
        <w:rPr>
          <w:rFonts w:ascii="Times New Roman" w:hAnsi="Times New Roman"/>
          <w:b/>
          <w:sz w:val="24"/>
          <w:szCs w:val="24"/>
        </w:rPr>
        <w:t>Синтаксис  текста  (повествование,  описание,  рассуждение).</w:t>
      </w:r>
    </w:p>
    <w:p w:rsidR="003D0768" w:rsidRDefault="003D0768" w:rsidP="003D0768">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F26DE7">
        <w:rPr>
          <w:rFonts w:ascii="Times New Roman" w:hAnsi="Times New Roman"/>
          <w:b/>
          <w:sz w:val="24"/>
          <w:szCs w:val="24"/>
        </w:rPr>
        <w:t>Прямая  и  косвенная  речь</w:t>
      </w:r>
      <w:r w:rsidRPr="000932A9">
        <w:rPr>
          <w:rFonts w:ascii="Times New Roman" w:hAnsi="Times New Roman"/>
          <w:sz w:val="24"/>
          <w:szCs w:val="24"/>
        </w:rPr>
        <w:t>.Виды прямой речи.Пунктуация.  Точка,  тире,  запятая.Знаки  препинания  при  прямой  и  косвенной  речи</w:t>
      </w:r>
    </w:p>
    <w:p w:rsidR="003D0768" w:rsidRPr="008C1D56" w:rsidRDefault="003D0768" w:rsidP="008C1D56">
      <w:pPr>
        <w:spacing w:after="0" w:line="240" w:lineRule="auto"/>
        <w:jc w:val="both"/>
      </w:pPr>
      <w:r>
        <w:rPr>
          <w:rFonts w:ascii="Times New Roman" w:hAnsi="Times New Roman"/>
          <w:sz w:val="24"/>
          <w:szCs w:val="24"/>
        </w:rPr>
        <w:t xml:space="preserve">      </w:t>
      </w:r>
      <w:r w:rsidRPr="000932A9">
        <w:rPr>
          <w:rFonts w:ascii="Times New Roman" w:hAnsi="Times New Roman"/>
          <w:sz w:val="24"/>
          <w:szCs w:val="24"/>
        </w:rPr>
        <w:t>.</w:t>
      </w:r>
      <w:r w:rsidRPr="00F26DE7">
        <w:rPr>
          <w:rFonts w:ascii="Times New Roman" w:hAnsi="Times New Roman"/>
          <w:b/>
          <w:sz w:val="24"/>
          <w:szCs w:val="24"/>
        </w:rPr>
        <w:t>Понятие о стилях речи.</w:t>
      </w:r>
      <w:r w:rsidRPr="000932A9">
        <w:rPr>
          <w:rFonts w:ascii="Times New Roman" w:hAnsi="Times New Roman"/>
          <w:sz w:val="24"/>
          <w:szCs w:val="24"/>
        </w:rPr>
        <w:t>Разговорный стиль.Личные письма.  Научный стиль</w:t>
      </w:r>
      <w:r>
        <w:rPr>
          <w:rFonts w:ascii="Times New Roman" w:hAnsi="Times New Roman"/>
          <w:sz w:val="24"/>
          <w:szCs w:val="24"/>
          <w:lang w:val="tt-RU"/>
        </w:rPr>
        <w:t xml:space="preserve"> .Деловой стиль</w:t>
      </w:r>
      <w:r>
        <w:rPr>
          <w:rFonts w:ascii="Times New Roman" w:hAnsi="Times New Roman"/>
          <w:sz w:val="24"/>
          <w:szCs w:val="24"/>
        </w:rPr>
        <w:t xml:space="preserve">. </w:t>
      </w:r>
      <w:r w:rsidRPr="000932A9">
        <w:rPr>
          <w:rFonts w:ascii="Times New Roman" w:hAnsi="Times New Roman"/>
          <w:sz w:val="24"/>
          <w:szCs w:val="24"/>
        </w:rPr>
        <w:t>Литературный стиль</w:t>
      </w:r>
      <w:r>
        <w:rPr>
          <w:rFonts w:ascii="Times New Roman" w:hAnsi="Times New Roman"/>
          <w:sz w:val="24"/>
          <w:szCs w:val="24"/>
        </w:rPr>
        <w:t xml:space="preserve">. </w:t>
      </w:r>
      <w:r w:rsidRPr="000932A9">
        <w:rPr>
          <w:rFonts w:ascii="Times New Roman" w:hAnsi="Times New Roman"/>
          <w:sz w:val="24"/>
          <w:szCs w:val="24"/>
        </w:rPr>
        <w:t>Культура речи.</w:t>
      </w:r>
      <w:r>
        <w:rPr>
          <w:rFonts w:ascii="Times New Roman" w:hAnsi="Times New Roman"/>
          <w:sz w:val="24"/>
          <w:szCs w:val="24"/>
        </w:rPr>
        <w:t xml:space="preserve"> </w:t>
      </w:r>
      <w:r w:rsidRPr="000932A9">
        <w:rPr>
          <w:rFonts w:ascii="Times New Roman" w:hAnsi="Times New Roman"/>
          <w:sz w:val="24"/>
          <w:szCs w:val="24"/>
        </w:rPr>
        <w:t>Калька.</w:t>
      </w:r>
      <w:r>
        <w:rPr>
          <w:rFonts w:ascii="Times New Roman" w:hAnsi="Times New Roman"/>
          <w:sz w:val="24"/>
          <w:szCs w:val="24"/>
        </w:rPr>
        <w:t xml:space="preserve"> </w:t>
      </w:r>
    </w:p>
    <w:p w:rsidR="008C1D56" w:rsidRDefault="008C1D56" w:rsidP="008C1D56">
      <w:pPr>
        <w:shd w:val="clear" w:color="auto" w:fill="FFFFFF"/>
        <w:spacing w:before="5" w:line="240" w:lineRule="auto"/>
        <w:jc w:val="center"/>
        <w:rPr>
          <w:rFonts w:ascii="Times New Roman" w:hAnsi="Times New Roman"/>
          <w:b/>
          <w:sz w:val="24"/>
        </w:rPr>
      </w:pPr>
    </w:p>
    <w:p w:rsidR="003D0768" w:rsidRDefault="003D0768" w:rsidP="008C1D56">
      <w:pPr>
        <w:shd w:val="clear" w:color="auto" w:fill="FFFFFF"/>
        <w:spacing w:before="5" w:line="240" w:lineRule="auto"/>
        <w:jc w:val="center"/>
        <w:rPr>
          <w:rFonts w:ascii="Times New Roman" w:hAnsi="Times New Roman"/>
          <w:b/>
          <w:sz w:val="24"/>
        </w:rPr>
      </w:pPr>
      <w:r>
        <w:rPr>
          <w:rFonts w:ascii="Times New Roman" w:hAnsi="Times New Roman"/>
          <w:b/>
          <w:sz w:val="24"/>
        </w:rPr>
        <w:t>Родная(татарская)литература</w:t>
      </w:r>
    </w:p>
    <w:p w:rsidR="003D0768" w:rsidRPr="008C1D56" w:rsidRDefault="003D0768" w:rsidP="008C1D56">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8C1D56">
        <w:rPr>
          <w:rStyle w:val="dash0410005f0431005f0437005f0430005f0446005f0020005f0441005f043f005f0438005f0441005f043a005f0430005f005fchar1char1"/>
        </w:rPr>
        <w:t>Содержание учебного курса</w:t>
      </w:r>
    </w:p>
    <w:p w:rsidR="003D0768" w:rsidRPr="00556718" w:rsidRDefault="003D0768" w:rsidP="003D0768">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rFonts w:eastAsiaTheme="minorHAnsi" w:cstheme="minorBidi"/>
          <w:b/>
          <w:bCs/>
          <w:sz w:val="28"/>
          <w:szCs w:val="28"/>
          <w:lang w:val="tt-RU" w:eastAsia="en-US"/>
        </w:rPr>
      </w:pPr>
    </w:p>
    <w:p w:rsidR="003D0768"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5 класс</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Введение.</w:t>
      </w:r>
    </w:p>
    <w:p w:rsidR="003D0768" w:rsidRPr="005653A9" w:rsidRDefault="003D0768" w:rsidP="003D0768">
      <w:pPr>
        <w:autoSpaceDE w:val="0"/>
        <w:autoSpaceDN w:val="0"/>
        <w:adjustRightInd w:val="0"/>
        <w:spacing w:after="0" w:line="240" w:lineRule="auto"/>
        <w:jc w:val="both"/>
        <w:rPr>
          <w:rFonts w:ascii="Times New Roman" w:hAnsi="Times New Roman"/>
          <w:b/>
          <w:bCs/>
          <w:sz w:val="24"/>
          <w:szCs w:val="24"/>
        </w:rPr>
      </w:pPr>
      <w:r w:rsidRPr="00A62EFE">
        <w:rPr>
          <w:rFonts w:ascii="Times New Roman" w:hAnsi="Times New Roman"/>
          <w:bCs/>
          <w:sz w:val="24"/>
          <w:szCs w:val="24"/>
        </w:rPr>
        <w:t xml:space="preserve">Чтение и обсуждение произведения </w:t>
      </w:r>
      <w:r w:rsidRPr="00CB7307">
        <w:rPr>
          <w:rFonts w:ascii="Times New Roman" w:hAnsi="Times New Roman"/>
          <w:b/>
          <w:bCs/>
          <w:sz w:val="24"/>
          <w:szCs w:val="24"/>
        </w:rPr>
        <w:t>Ибрагима Гази</w:t>
      </w:r>
      <w:r w:rsidRPr="00A62EFE">
        <w:rPr>
          <w:rFonts w:ascii="Times New Roman" w:hAnsi="Times New Roman"/>
          <w:bCs/>
          <w:sz w:val="24"/>
          <w:szCs w:val="24"/>
        </w:rPr>
        <w:t xml:space="preserve"> про книгу </w:t>
      </w:r>
      <w:r w:rsidRPr="00CB7307">
        <w:rPr>
          <w:rFonts w:ascii="Times New Roman" w:hAnsi="Times New Roman"/>
          <w:b/>
          <w:bCs/>
          <w:sz w:val="24"/>
          <w:szCs w:val="24"/>
        </w:rPr>
        <w:t>«</w:t>
      </w:r>
      <w:r w:rsidRPr="00CB7307">
        <w:rPr>
          <w:rFonts w:ascii="Times New Roman" w:hAnsi="Times New Roman"/>
          <w:b/>
          <w:bCs/>
          <w:sz w:val="24"/>
          <w:szCs w:val="24"/>
          <w:lang w:val="tt-RU"/>
        </w:rPr>
        <w:t>Үзе бер могҗиза”.</w:t>
      </w:r>
      <w:r w:rsidRPr="00A62EFE">
        <w:rPr>
          <w:rFonts w:ascii="Times New Roman" w:hAnsi="Times New Roman"/>
          <w:bCs/>
          <w:sz w:val="24"/>
          <w:szCs w:val="24"/>
          <w:lang w:val="tt-RU"/>
        </w:rPr>
        <w:t xml:space="preserve"> Знакомство со структурой  учебника (обло</w:t>
      </w:r>
      <w:r w:rsidRPr="00A62EFE">
        <w:rPr>
          <w:rFonts w:ascii="Times New Roman" w:hAnsi="Times New Roman"/>
          <w:bCs/>
          <w:sz w:val="24"/>
          <w:szCs w:val="24"/>
        </w:rPr>
        <w:t>жка, титульный лист, форзац, условные обозначения, содержание, составители учебника (авторы, художник,</w:t>
      </w:r>
      <w:r w:rsidRPr="009A1345">
        <w:rPr>
          <w:rFonts w:ascii="Times New Roman" w:hAnsi="Times New Roman"/>
          <w:bCs/>
          <w:sz w:val="24"/>
          <w:szCs w:val="24"/>
        </w:rPr>
        <w:t xml:space="preserve"> редакторы, корректоры и т.д.).Пословицы, загадки, интересная информация о книге.</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Устное народное творчество.</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rPr>
      </w:pPr>
      <w:r w:rsidRPr="00A62EFE">
        <w:rPr>
          <w:rFonts w:ascii="Times New Roman" w:hAnsi="Times New Roman"/>
          <w:bCs/>
          <w:sz w:val="24"/>
          <w:szCs w:val="24"/>
        </w:rPr>
        <w:t>Фольклор – устное народное творчество. Малые жанры фольклора. Повторение детского фольклора (загадка, частушка, считалка, басня и т.д.). Теория литературы. Устное народное творчество. Фольклор.</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Татарские народные сказки.</w:t>
      </w:r>
    </w:p>
    <w:p w:rsidR="003D0768" w:rsidRDefault="003D0768" w:rsidP="003D0768">
      <w:pPr>
        <w:autoSpaceDE w:val="0"/>
        <w:autoSpaceDN w:val="0"/>
        <w:adjustRightInd w:val="0"/>
        <w:spacing w:after="0" w:line="240" w:lineRule="auto"/>
        <w:jc w:val="both"/>
        <w:rPr>
          <w:rFonts w:ascii="Times New Roman" w:hAnsi="Times New Roman"/>
          <w:bCs/>
          <w:sz w:val="24"/>
          <w:szCs w:val="24"/>
        </w:rPr>
      </w:pPr>
      <w:r w:rsidRPr="009A1345">
        <w:rPr>
          <w:rFonts w:ascii="Times New Roman" w:hAnsi="Times New Roman"/>
          <w:bCs/>
          <w:sz w:val="24"/>
          <w:szCs w:val="24"/>
        </w:rPr>
        <w:t>Сказка как вид устного народного творчества. Волшебные, бытовые,  сказки про животных. На примере героев сказки воспитание милосердия, сострадания.</w:t>
      </w:r>
    </w:p>
    <w:p w:rsidR="003D0768"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t xml:space="preserve">     «Ак байтал»</w:t>
      </w:r>
      <w:r w:rsidRPr="00A62EFE">
        <w:rPr>
          <w:rFonts w:ascii="Times New Roman" w:hAnsi="Times New Roman"/>
          <w:bCs/>
          <w:sz w:val="24"/>
          <w:szCs w:val="24"/>
        </w:rPr>
        <w:t xml:space="preserve"> - волшебная сказка. Пословицы про лошадь.  Поэтика волшебных сказок. Фантастические элементы в волшебных сказках. </w:t>
      </w:r>
    </w:p>
    <w:p w:rsidR="003D0768"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t xml:space="preserve">     «</w:t>
      </w:r>
      <w:r w:rsidRPr="00CB7307">
        <w:rPr>
          <w:rFonts w:ascii="Times New Roman" w:hAnsi="Times New Roman"/>
          <w:b/>
          <w:bCs/>
          <w:sz w:val="24"/>
          <w:szCs w:val="24"/>
          <w:lang w:val="tt-RU"/>
        </w:rPr>
        <w:t>Үги кыз</w:t>
      </w:r>
      <w:r w:rsidRPr="00CB7307">
        <w:rPr>
          <w:rFonts w:ascii="Times New Roman" w:hAnsi="Times New Roman"/>
          <w:b/>
          <w:bCs/>
          <w:sz w:val="24"/>
          <w:szCs w:val="24"/>
        </w:rPr>
        <w:t>»</w:t>
      </w:r>
      <w:r w:rsidRPr="00A62EFE">
        <w:rPr>
          <w:rFonts w:ascii="Times New Roman" w:hAnsi="Times New Roman"/>
          <w:bCs/>
          <w:sz w:val="24"/>
          <w:szCs w:val="24"/>
          <w:lang w:val="tt-RU"/>
        </w:rPr>
        <w:t xml:space="preserve"> – бытовая сказка. Отношение меңду люд</w:t>
      </w:r>
      <w:r w:rsidRPr="00A62EFE">
        <w:rPr>
          <w:rFonts w:ascii="Times New Roman" w:hAnsi="Times New Roman"/>
          <w:bCs/>
          <w:sz w:val="24"/>
          <w:szCs w:val="24"/>
        </w:rPr>
        <w:t>ь</w:t>
      </w:r>
      <w:r w:rsidRPr="00A62EFE">
        <w:rPr>
          <w:rFonts w:ascii="Times New Roman" w:hAnsi="Times New Roman"/>
          <w:bCs/>
          <w:sz w:val="24"/>
          <w:szCs w:val="24"/>
          <w:lang w:val="tt-RU"/>
        </w:rPr>
        <w:t xml:space="preserve">ми. Возвращение к себе совершенных хороших и плохих поступков. Победа добра над злом, победа ущемленного сироты. Пожинание плодов </w:t>
      </w:r>
      <w:r w:rsidRPr="00A62EFE">
        <w:rPr>
          <w:rFonts w:ascii="Times New Roman" w:hAnsi="Times New Roman"/>
          <w:bCs/>
          <w:sz w:val="24"/>
          <w:szCs w:val="24"/>
        </w:rPr>
        <w:t>милосердия, сострадания.</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t xml:space="preserve">      «</w:t>
      </w:r>
      <w:r w:rsidRPr="00CB7307">
        <w:rPr>
          <w:rFonts w:ascii="Times New Roman" w:hAnsi="Times New Roman"/>
          <w:b/>
          <w:bCs/>
          <w:sz w:val="24"/>
          <w:szCs w:val="24"/>
          <w:lang w:val="tt-RU"/>
        </w:rPr>
        <w:t>Хәйләкәр төлке</w:t>
      </w:r>
      <w:r w:rsidRPr="00CB7307">
        <w:rPr>
          <w:rFonts w:ascii="Times New Roman" w:hAnsi="Times New Roman"/>
          <w:b/>
          <w:bCs/>
          <w:sz w:val="24"/>
          <w:szCs w:val="24"/>
        </w:rPr>
        <w:t>»</w:t>
      </w:r>
      <w:r w:rsidRPr="00A62EFE">
        <w:rPr>
          <w:rFonts w:ascii="Times New Roman" w:hAnsi="Times New Roman"/>
          <w:bCs/>
          <w:sz w:val="24"/>
          <w:szCs w:val="24"/>
        </w:rPr>
        <w:t xml:space="preserve"> - сказка про животных.</w:t>
      </w:r>
    </w:p>
    <w:p w:rsidR="003D0768" w:rsidRDefault="003D0768" w:rsidP="003D0768">
      <w:pPr>
        <w:autoSpaceDE w:val="0"/>
        <w:autoSpaceDN w:val="0"/>
        <w:adjustRightInd w:val="0"/>
        <w:spacing w:after="0" w:line="240" w:lineRule="auto"/>
        <w:jc w:val="both"/>
        <w:rPr>
          <w:rFonts w:ascii="Times New Roman" w:hAnsi="Times New Roman"/>
          <w:bCs/>
          <w:sz w:val="24"/>
          <w:szCs w:val="24"/>
        </w:rPr>
      </w:pPr>
      <w:r w:rsidRPr="00A62EFE">
        <w:rPr>
          <w:rFonts w:ascii="Times New Roman" w:hAnsi="Times New Roman"/>
          <w:bCs/>
          <w:sz w:val="24"/>
          <w:szCs w:val="24"/>
          <w:lang w:val="tt-RU"/>
        </w:rPr>
        <w:t xml:space="preserve">Определение видов сказок </w:t>
      </w:r>
      <w:r w:rsidRPr="00BB3AF4">
        <w:rPr>
          <w:rFonts w:ascii="Times New Roman" w:hAnsi="Times New Roman"/>
          <w:b/>
          <w:bCs/>
          <w:sz w:val="24"/>
          <w:szCs w:val="24"/>
        </w:rPr>
        <w:t>«Солдат боткасы», «</w:t>
      </w:r>
      <w:r w:rsidRPr="00BB3AF4">
        <w:rPr>
          <w:rFonts w:ascii="Times New Roman" w:hAnsi="Times New Roman"/>
          <w:b/>
          <w:bCs/>
          <w:sz w:val="24"/>
          <w:szCs w:val="24"/>
          <w:lang w:val="tt-RU"/>
        </w:rPr>
        <w:t>Өч каләм</w:t>
      </w:r>
      <w:r w:rsidRPr="00BB3AF4">
        <w:rPr>
          <w:rFonts w:ascii="Times New Roman" w:hAnsi="Times New Roman"/>
          <w:b/>
          <w:bCs/>
          <w:sz w:val="24"/>
          <w:szCs w:val="24"/>
        </w:rPr>
        <w:t>», «Камыр батыр», «</w:t>
      </w:r>
      <w:r w:rsidRPr="00BB3AF4">
        <w:rPr>
          <w:rFonts w:ascii="Times New Roman" w:hAnsi="Times New Roman"/>
          <w:b/>
          <w:bCs/>
          <w:sz w:val="24"/>
          <w:szCs w:val="24"/>
          <w:lang w:val="tt-RU"/>
        </w:rPr>
        <w:t>Кәтән Иваныч</w:t>
      </w:r>
      <w:r w:rsidRPr="00BB3AF4">
        <w:rPr>
          <w:rFonts w:ascii="Times New Roman" w:hAnsi="Times New Roman"/>
          <w:b/>
          <w:bCs/>
          <w:sz w:val="24"/>
          <w:szCs w:val="24"/>
        </w:rPr>
        <w:t>»</w:t>
      </w:r>
      <w:r w:rsidRPr="00A62EFE">
        <w:rPr>
          <w:rFonts w:ascii="Times New Roman" w:hAnsi="Times New Roman"/>
          <w:bCs/>
          <w:sz w:val="24"/>
          <w:szCs w:val="24"/>
          <w:lang w:val="tt-RU"/>
        </w:rPr>
        <w:t xml:space="preserve">и выяснение, по каким признакам можно  сделать классификацию </w:t>
      </w:r>
      <w:r w:rsidRPr="00A62EFE">
        <w:rPr>
          <w:rFonts w:ascii="Times New Roman" w:hAnsi="Times New Roman"/>
          <w:bCs/>
          <w:sz w:val="24"/>
          <w:szCs w:val="24"/>
        </w:rPr>
        <w:t>данных сказок. Помощники в сказках.</w:t>
      </w:r>
    </w:p>
    <w:p w:rsidR="003D0768" w:rsidRPr="005653A9"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Cs/>
          <w:i/>
          <w:sz w:val="24"/>
          <w:szCs w:val="24"/>
        </w:rPr>
        <w:t>Теория литературы.</w:t>
      </w:r>
      <w:r w:rsidRPr="00A62EFE">
        <w:rPr>
          <w:rFonts w:ascii="Times New Roman" w:hAnsi="Times New Roman"/>
          <w:bCs/>
          <w:sz w:val="24"/>
          <w:szCs w:val="24"/>
        </w:rPr>
        <w:t xml:space="preserve"> Сказка. Виды сказок</w:t>
      </w:r>
      <w:r w:rsidRPr="009A1345">
        <w:rPr>
          <w:rFonts w:ascii="Times New Roman" w:hAnsi="Times New Roman"/>
          <w:bCs/>
          <w:sz w:val="24"/>
          <w:szCs w:val="24"/>
        </w:rPr>
        <w:t>. Структура сказки. Эпитеты. Понятие о гиперболе. Сравнения. Вариативность народных сказок.</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Вдохновение народным творчеством.</w:t>
      </w:r>
    </w:p>
    <w:p w:rsidR="003D0768" w:rsidRDefault="003D0768" w:rsidP="003D0768">
      <w:pPr>
        <w:autoSpaceDE w:val="0"/>
        <w:autoSpaceDN w:val="0"/>
        <w:adjustRightInd w:val="0"/>
        <w:spacing w:after="0" w:line="240" w:lineRule="auto"/>
        <w:jc w:val="both"/>
        <w:rPr>
          <w:rFonts w:ascii="Times New Roman" w:hAnsi="Times New Roman"/>
          <w:bCs/>
          <w:sz w:val="24"/>
          <w:szCs w:val="24"/>
        </w:rPr>
      </w:pPr>
      <w:r w:rsidRPr="009A1345">
        <w:rPr>
          <w:rFonts w:ascii="Times New Roman" w:hAnsi="Times New Roman"/>
          <w:bCs/>
          <w:sz w:val="24"/>
          <w:szCs w:val="24"/>
        </w:rPr>
        <w:t xml:space="preserve">Созвучные басни </w:t>
      </w:r>
      <w:r w:rsidRPr="00CB7307">
        <w:rPr>
          <w:rFonts w:ascii="Times New Roman" w:hAnsi="Times New Roman"/>
          <w:b/>
          <w:bCs/>
          <w:sz w:val="24"/>
          <w:szCs w:val="24"/>
        </w:rPr>
        <w:t>Г.Тукая и А.</w:t>
      </w:r>
      <w:r>
        <w:rPr>
          <w:rFonts w:ascii="Times New Roman" w:hAnsi="Times New Roman"/>
          <w:b/>
          <w:bCs/>
          <w:sz w:val="24"/>
          <w:szCs w:val="24"/>
        </w:rPr>
        <w:t xml:space="preserve"> </w:t>
      </w:r>
      <w:r w:rsidRPr="00CB7307">
        <w:rPr>
          <w:rFonts w:ascii="Times New Roman" w:hAnsi="Times New Roman"/>
          <w:b/>
          <w:bCs/>
          <w:sz w:val="24"/>
          <w:szCs w:val="24"/>
        </w:rPr>
        <w:t>Исхака, Г.Тукая и И.Крылова, Г.Тукая и Г.</w:t>
      </w:r>
      <w:r>
        <w:rPr>
          <w:rFonts w:ascii="Times New Roman" w:hAnsi="Times New Roman"/>
          <w:b/>
          <w:bCs/>
          <w:sz w:val="24"/>
          <w:szCs w:val="24"/>
        </w:rPr>
        <w:t xml:space="preserve"> </w:t>
      </w:r>
      <w:r w:rsidRPr="00CB7307">
        <w:rPr>
          <w:rFonts w:ascii="Times New Roman" w:hAnsi="Times New Roman"/>
          <w:b/>
          <w:bCs/>
          <w:sz w:val="24"/>
          <w:szCs w:val="24"/>
        </w:rPr>
        <w:t>Шамукова</w:t>
      </w:r>
      <w:r w:rsidRPr="009A1345">
        <w:rPr>
          <w:rFonts w:ascii="Times New Roman" w:hAnsi="Times New Roman"/>
          <w:bCs/>
          <w:sz w:val="24"/>
          <w:szCs w:val="24"/>
        </w:rPr>
        <w:t>, написанные на основе произведений народного творчества. Общие и отличительные особенности. Выразительное чтение басен.</w:t>
      </w:r>
    </w:p>
    <w:p w:rsidR="003D0768" w:rsidRPr="009A1345"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Cs/>
          <w:i/>
          <w:sz w:val="24"/>
          <w:szCs w:val="24"/>
        </w:rPr>
        <w:t xml:space="preserve">Теория литературы. </w:t>
      </w:r>
      <w:r w:rsidRPr="00A62EFE">
        <w:rPr>
          <w:rFonts w:ascii="Times New Roman" w:hAnsi="Times New Roman"/>
          <w:bCs/>
          <w:sz w:val="24"/>
          <w:szCs w:val="24"/>
        </w:rPr>
        <w:t>Жанр</w:t>
      </w:r>
      <w:r w:rsidRPr="009A1345">
        <w:rPr>
          <w:rFonts w:ascii="Times New Roman" w:hAnsi="Times New Roman"/>
          <w:bCs/>
          <w:sz w:val="24"/>
          <w:szCs w:val="24"/>
        </w:rPr>
        <w:t xml:space="preserve"> басни, сюжет, структура. Мораль в баснях. Писатели, творящие в этом жанре. Общие стороны басен и пословиц.</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Достояние. Образцы древней литературы.</w:t>
      </w:r>
    </w:p>
    <w:p w:rsidR="003D0768" w:rsidRPr="009A1345"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lastRenderedPageBreak/>
        <w:t>Кул Гали.</w:t>
      </w:r>
      <w:r w:rsidRPr="00A62EFE">
        <w:rPr>
          <w:rFonts w:ascii="Times New Roman" w:hAnsi="Times New Roman"/>
          <w:bCs/>
          <w:sz w:val="24"/>
          <w:szCs w:val="24"/>
        </w:rPr>
        <w:t xml:space="preserve"> Дошедшее до наших дней знаменитое произведение </w:t>
      </w:r>
      <w:r w:rsidRPr="00CB7307">
        <w:rPr>
          <w:rFonts w:ascii="Times New Roman" w:hAnsi="Times New Roman"/>
          <w:b/>
          <w:bCs/>
          <w:sz w:val="24"/>
          <w:szCs w:val="24"/>
        </w:rPr>
        <w:t>«Кыйссаи</w:t>
      </w:r>
      <w:r>
        <w:rPr>
          <w:rFonts w:ascii="Times New Roman" w:hAnsi="Times New Roman"/>
          <w:b/>
          <w:bCs/>
          <w:sz w:val="24"/>
          <w:szCs w:val="24"/>
        </w:rPr>
        <w:t xml:space="preserve"> </w:t>
      </w:r>
      <w:r w:rsidRPr="00CB7307">
        <w:rPr>
          <w:rFonts w:ascii="Times New Roman" w:hAnsi="Times New Roman"/>
          <w:b/>
          <w:bCs/>
          <w:sz w:val="24"/>
          <w:szCs w:val="24"/>
          <w:lang w:val="tt-RU"/>
        </w:rPr>
        <w:t>Йосыф</w:t>
      </w:r>
      <w:r w:rsidRPr="00CB7307">
        <w:rPr>
          <w:rFonts w:ascii="Times New Roman" w:hAnsi="Times New Roman"/>
          <w:b/>
          <w:bCs/>
          <w:sz w:val="24"/>
          <w:szCs w:val="24"/>
        </w:rPr>
        <w:t>»</w:t>
      </w:r>
      <w:r w:rsidRPr="00A62EFE">
        <w:rPr>
          <w:rFonts w:ascii="Times New Roman" w:hAnsi="Times New Roman"/>
          <w:bCs/>
          <w:sz w:val="24"/>
          <w:szCs w:val="24"/>
        </w:rPr>
        <w:t xml:space="preserve">. Чтение отрывков из поэмы. Сюжет произведения. Ученые, изучавшие произведение. Либретто и пьеса, написанная на основе </w:t>
      </w:r>
      <w:r w:rsidRPr="00CB7307">
        <w:rPr>
          <w:rFonts w:ascii="Times New Roman" w:hAnsi="Times New Roman"/>
          <w:b/>
          <w:bCs/>
          <w:sz w:val="24"/>
          <w:szCs w:val="24"/>
        </w:rPr>
        <w:t>«Кыйссаи</w:t>
      </w:r>
      <w:r>
        <w:rPr>
          <w:rFonts w:ascii="Times New Roman" w:hAnsi="Times New Roman"/>
          <w:b/>
          <w:bCs/>
          <w:sz w:val="24"/>
          <w:szCs w:val="24"/>
        </w:rPr>
        <w:t xml:space="preserve"> </w:t>
      </w:r>
      <w:r w:rsidRPr="00CB7307">
        <w:rPr>
          <w:rFonts w:ascii="Times New Roman" w:hAnsi="Times New Roman"/>
          <w:b/>
          <w:bCs/>
          <w:sz w:val="24"/>
          <w:szCs w:val="24"/>
        </w:rPr>
        <w:t>Йосыф».</w:t>
      </w:r>
      <w:r w:rsidRPr="00A62EFE">
        <w:rPr>
          <w:rFonts w:ascii="Times New Roman" w:hAnsi="Times New Roman"/>
          <w:bCs/>
          <w:sz w:val="24"/>
          <w:szCs w:val="24"/>
        </w:rPr>
        <w:t xml:space="preserve"> Понятие о других писателях, которые написали свои произведения, следуя за жанромдастан.Стихотворение ШаукатаГалиева, посвященное</w:t>
      </w:r>
      <w:r w:rsidRPr="009A1345">
        <w:rPr>
          <w:rFonts w:ascii="Times New Roman" w:hAnsi="Times New Roman"/>
          <w:bCs/>
          <w:sz w:val="24"/>
          <w:szCs w:val="24"/>
        </w:rPr>
        <w:t>Кул Гали.</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Образцы литературы Казанского ханства.</w:t>
      </w:r>
    </w:p>
    <w:p w:rsidR="003D0768" w:rsidRPr="009A1345"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t>Мухамадьяр.</w:t>
      </w:r>
      <w:r w:rsidRPr="009A1345">
        <w:rPr>
          <w:rFonts w:ascii="Times New Roman" w:hAnsi="Times New Roman"/>
          <w:bCs/>
          <w:sz w:val="24"/>
          <w:szCs w:val="24"/>
        </w:rPr>
        <w:t xml:space="preserve"> Чтение отрывка из поэмы </w:t>
      </w:r>
      <w:r w:rsidRPr="00CB7307">
        <w:rPr>
          <w:rFonts w:ascii="Times New Roman" w:hAnsi="Times New Roman"/>
          <w:b/>
          <w:bCs/>
          <w:sz w:val="24"/>
          <w:szCs w:val="24"/>
        </w:rPr>
        <w:t>«Нуры содур».</w:t>
      </w:r>
      <w:r w:rsidRPr="009A1345">
        <w:rPr>
          <w:rFonts w:ascii="Times New Roman" w:hAnsi="Times New Roman"/>
          <w:bCs/>
          <w:sz w:val="24"/>
          <w:szCs w:val="24"/>
        </w:rPr>
        <w:t>Повествование о хороших поступках, которые потом возвращаются.</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 xml:space="preserve">Литература </w:t>
      </w:r>
      <w:r w:rsidRPr="009A1345">
        <w:rPr>
          <w:rFonts w:ascii="Times New Roman" w:hAnsi="Times New Roman"/>
          <w:b/>
          <w:bCs/>
          <w:sz w:val="24"/>
          <w:szCs w:val="24"/>
          <w:lang w:val="en-US"/>
        </w:rPr>
        <w:t>XIX</w:t>
      </w:r>
      <w:r w:rsidRPr="009A1345">
        <w:rPr>
          <w:rFonts w:ascii="Times New Roman" w:hAnsi="Times New Roman"/>
          <w:b/>
          <w:bCs/>
          <w:sz w:val="24"/>
          <w:szCs w:val="24"/>
        </w:rPr>
        <w:t xml:space="preserve"> века.</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A62EFE">
        <w:rPr>
          <w:rFonts w:ascii="Times New Roman" w:hAnsi="Times New Roman"/>
          <w:bCs/>
          <w:sz w:val="24"/>
          <w:szCs w:val="24"/>
        </w:rPr>
        <w:t xml:space="preserve">Ознакомление с жизнью и творчеством </w:t>
      </w:r>
      <w:r w:rsidRPr="00CB7307">
        <w:rPr>
          <w:rFonts w:ascii="Times New Roman" w:hAnsi="Times New Roman"/>
          <w:b/>
          <w:bCs/>
          <w:sz w:val="24"/>
          <w:szCs w:val="24"/>
        </w:rPr>
        <w:t>Каюма</w:t>
      </w:r>
      <w:r>
        <w:rPr>
          <w:rFonts w:ascii="Times New Roman" w:hAnsi="Times New Roman"/>
          <w:b/>
          <w:bCs/>
          <w:sz w:val="24"/>
          <w:szCs w:val="24"/>
        </w:rPr>
        <w:t xml:space="preserve"> </w:t>
      </w:r>
      <w:r w:rsidRPr="00CB7307">
        <w:rPr>
          <w:rFonts w:ascii="Times New Roman" w:hAnsi="Times New Roman"/>
          <w:b/>
          <w:bCs/>
          <w:sz w:val="24"/>
          <w:szCs w:val="24"/>
        </w:rPr>
        <w:t>Насыйри</w:t>
      </w:r>
      <w:r w:rsidRPr="00A62EFE">
        <w:rPr>
          <w:rFonts w:ascii="Times New Roman" w:hAnsi="Times New Roman"/>
          <w:bCs/>
          <w:sz w:val="24"/>
          <w:szCs w:val="24"/>
        </w:rPr>
        <w:t xml:space="preserve">. Произведения </w:t>
      </w:r>
      <w:r w:rsidRPr="00CB7307">
        <w:rPr>
          <w:rFonts w:ascii="Times New Roman" w:hAnsi="Times New Roman"/>
          <w:b/>
          <w:bCs/>
          <w:sz w:val="24"/>
          <w:szCs w:val="24"/>
        </w:rPr>
        <w:t>«</w:t>
      </w:r>
      <w:r w:rsidRPr="00CB7307">
        <w:rPr>
          <w:rFonts w:ascii="Times New Roman" w:hAnsi="Times New Roman"/>
          <w:b/>
          <w:bCs/>
          <w:sz w:val="24"/>
          <w:szCs w:val="24"/>
          <w:lang w:val="tt-RU"/>
        </w:rPr>
        <w:t>Патша белән карт</w:t>
      </w:r>
      <w:r w:rsidRPr="00CB7307">
        <w:rPr>
          <w:rFonts w:ascii="Times New Roman" w:hAnsi="Times New Roman"/>
          <w:b/>
          <w:bCs/>
          <w:sz w:val="24"/>
          <w:szCs w:val="24"/>
        </w:rPr>
        <w:t>»,«</w:t>
      </w:r>
      <w:r w:rsidRPr="00CB7307">
        <w:rPr>
          <w:rFonts w:ascii="Times New Roman" w:hAnsi="Times New Roman"/>
          <w:b/>
          <w:bCs/>
          <w:sz w:val="24"/>
          <w:szCs w:val="24"/>
          <w:lang w:val="tt-RU"/>
        </w:rPr>
        <w:t>Бай һәм хезмәтче</w:t>
      </w:r>
      <w:r w:rsidRPr="00CB7307">
        <w:rPr>
          <w:rFonts w:ascii="Times New Roman" w:hAnsi="Times New Roman"/>
          <w:b/>
          <w:bCs/>
          <w:sz w:val="24"/>
          <w:szCs w:val="24"/>
        </w:rPr>
        <w:t>», «</w:t>
      </w:r>
      <w:r w:rsidRPr="00CB7307">
        <w:rPr>
          <w:rFonts w:ascii="Times New Roman" w:hAnsi="Times New Roman"/>
          <w:b/>
          <w:bCs/>
          <w:sz w:val="24"/>
          <w:szCs w:val="24"/>
          <w:lang w:val="tt-RU"/>
        </w:rPr>
        <w:t>Аңгыралык бәласы</w:t>
      </w:r>
      <w:r w:rsidRPr="00CB7307">
        <w:rPr>
          <w:rFonts w:ascii="Times New Roman" w:hAnsi="Times New Roman"/>
          <w:b/>
          <w:bCs/>
          <w:sz w:val="24"/>
          <w:szCs w:val="24"/>
        </w:rPr>
        <w:t>»</w:t>
      </w:r>
      <w:r w:rsidRPr="00CB7307">
        <w:rPr>
          <w:rFonts w:ascii="Times New Roman" w:hAnsi="Times New Roman"/>
          <w:b/>
          <w:bCs/>
          <w:sz w:val="24"/>
          <w:szCs w:val="24"/>
          <w:lang w:val="tt-RU"/>
        </w:rPr>
        <w:t>,</w:t>
      </w:r>
      <w:r w:rsidRPr="00A62EFE">
        <w:rPr>
          <w:rFonts w:ascii="Times New Roman" w:hAnsi="Times New Roman"/>
          <w:bCs/>
          <w:sz w:val="24"/>
          <w:szCs w:val="24"/>
          <w:lang w:val="tt-RU"/>
        </w:rPr>
        <w:t xml:space="preserve"> написанные на основе устного народного творчества.</w:t>
      </w:r>
    </w:p>
    <w:p w:rsidR="003D0768" w:rsidRPr="005653A9"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Cs/>
          <w:i/>
          <w:sz w:val="24"/>
          <w:szCs w:val="24"/>
          <w:lang w:val="tt-RU"/>
        </w:rPr>
        <w:t>Теория литературы</w:t>
      </w:r>
      <w:r w:rsidRPr="00A62EFE">
        <w:rPr>
          <w:rFonts w:ascii="Times New Roman" w:hAnsi="Times New Roman"/>
          <w:bCs/>
          <w:sz w:val="24"/>
          <w:szCs w:val="24"/>
          <w:lang w:val="tt-RU"/>
        </w:rPr>
        <w:t xml:space="preserve">. Кыйсса. Объяснение </w:t>
      </w:r>
      <w:r w:rsidRPr="00A62EFE">
        <w:rPr>
          <w:rFonts w:ascii="Times New Roman" w:hAnsi="Times New Roman"/>
          <w:bCs/>
          <w:sz w:val="24"/>
          <w:szCs w:val="24"/>
        </w:rPr>
        <w:t>отличительных сторон.</w:t>
      </w:r>
      <w:r w:rsidRPr="00CB7307">
        <w:rPr>
          <w:rFonts w:ascii="Times New Roman" w:hAnsi="Times New Roman"/>
          <w:b/>
          <w:bCs/>
          <w:sz w:val="24"/>
          <w:szCs w:val="24"/>
        </w:rPr>
        <w:t>«</w:t>
      </w:r>
      <w:r w:rsidRPr="00CB7307">
        <w:rPr>
          <w:rFonts w:ascii="Times New Roman" w:hAnsi="Times New Roman"/>
          <w:b/>
          <w:bCs/>
          <w:sz w:val="24"/>
          <w:szCs w:val="24"/>
          <w:lang w:val="tt-RU"/>
        </w:rPr>
        <w:t>Әбугалисина</w:t>
      </w:r>
      <w:r w:rsidRPr="00CB7307">
        <w:rPr>
          <w:rFonts w:ascii="Times New Roman" w:hAnsi="Times New Roman"/>
          <w:b/>
          <w:bCs/>
          <w:sz w:val="24"/>
          <w:szCs w:val="24"/>
        </w:rPr>
        <w:t>»</w:t>
      </w:r>
      <w:r w:rsidRPr="00CB7307">
        <w:rPr>
          <w:rFonts w:ascii="Times New Roman" w:hAnsi="Times New Roman"/>
          <w:b/>
          <w:bCs/>
          <w:sz w:val="24"/>
          <w:szCs w:val="24"/>
          <w:lang w:val="tt-RU"/>
        </w:rPr>
        <w:t>.</w:t>
      </w:r>
      <w:r w:rsidRPr="00A62EFE">
        <w:rPr>
          <w:rFonts w:ascii="Times New Roman" w:hAnsi="Times New Roman"/>
          <w:bCs/>
          <w:sz w:val="24"/>
          <w:szCs w:val="24"/>
          <w:lang w:val="tt-RU"/>
        </w:rPr>
        <w:t xml:space="preserve"> Значение получения знания. Абугалисина, который совешал добрые поступки и Абельхарис, который стремился к знаниям. Причины разветвления путей в их жизни.Музей Каюма Насыри.</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 xml:space="preserve">Татарская литература начала </w:t>
      </w:r>
      <w:r w:rsidRPr="009A1345">
        <w:rPr>
          <w:rFonts w:ascii="Times New Roman" w:hAnsi="Times New Roman"/>
          <w:b/>
          <w:bCs/>
          <w:sz w:val="24"/>
          <w:szCs w:val="24"/>
          <w:lang w:val="en-US"/>
        </w:rPr>
        <w:t>XX</w:t>
      </w:r>
      <w:r w:rsidRPr="009A1345">
        <w:rPr>
          <w:rFonts w:ascii="Times New Roman" w:hAnsi="Times New Roman"/>
          <w:b/>
          <w:bCs/>
          <w:sz w:val="24"/>
          <w:szCs w:val="24"/>
        </w:rPr>
        <w:t xml:space="preserve"> века.</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rPr>
        <w:t>Габдулла Тукай.</w:t>
      </w:r>
      <w:r w:rsidRPr="00A62EFE">
        <w:rPr>
          <w:rFonts w:ascii="Times New Roman" w:hAnsi="Times New Roman"/>
          <w:bCs/>
          <w:sz w:val="24"/>
          <w:szCs w:val="24"/>
        </w:rPr>
        <w:t xml:space="preserve"> Слово о жизненном пути писателя. Углубление полученных  знаний в начальных классах о писателе. Произведения </w:t>
      </w:r>
      <w:r w:rsidRPr="00CB7307">
        <w:rPr>
          <w:rFonts w:ascii="Times New Roman" w:hAnsi="Times New Roman"/>
          <w:b/>
          <w:bCs/>
          <w:sz w:val="24"/>
          <w:szCs w:val="24"/>
        </w:rPr>
        <w:t>«Су анасы», «Эш бет</w:t>
      </w:r>
      <w:r w:rsidRPr="00CB7307">
        <w:rPr>
          <w:rFonts w:ascii="Times New Roman" w:hAnsi="Times New Roman"/>
          <w:b/>
          <w:bCs/>
          <w:sz w:val="24"/>
          <w:szCs w:val="24"/>
          <w:lang w:val="tt-RU"/>
        </w:rPr>
        <w:t>кәч уйнарга ярый</w:t>
      </w:r>
      <w:r w:rsidRPr="00CB7307">
        <w:rPr>
          <w:rFonts w:ascii="Times New Roman" w:hAnsi="Times New Roman"/>
          <w:b/>
          <w:bCs/>
          <w:sz w:val="24"/>
          <w:szCs w:val="24"/>
        </w:rPr>
        <w:t>».</w:t>
      </w:r>
      <w:r w:rsidRPr="00A62EFE">
        <w:rPr>
          <w:rFonts w:ascii="Times New Roman" w:hAnsi="Times New Roman"/>
          <w:bCs/>
          <w:sz w:val="24"/>
          <w:szCs w:val="24"/>
        </w:rPr>
        <w:t xml:space="preserve"> Описание </w:t>
      </w:r>
      <w:r w:rsidRPr="00A62EFE">
        <w:rPr>
          <w:rFonts w:ascii="Times New Roman" w:hAnsi="Times New Roman"/>
          <w:bCs/>
          <w:sz w:val="24"/>
          <w:szCs w:val="24"/>
          <w:lang w:val="tt-RU"/>
        </w:rPr>
        <w:t>детской психологии. Выяснение об</w:t>
      </w:r>
      <w:r w:rsidRPr="00A62EFE">
        <w:rPr>
          <w:rFonts w:ascii="Times New Roman" w:hAnsi="Times New Roman"/>
          <w:bCs/>
          <w:sz w:val="24"/>
          <w:szCs w:val="24"/>
        </w:rPr>
        <w:t>щ</w:t>
      </w:r>
      <w:r w:rsidRPr="00A62EFE">
        <w:rPr>
          <w:rFonts w:ascii="Times New Roman" w:hAnsi="Times New Roman"/>
          <w:bCs/>
          <w:sz w:val="24"/>
          <w:szCs w:val="24"/>
          <w:lang w:val="tt-RU"/>
        </w:rPr>
        <w:t xml:space="preserve">их и отличительных сторон стихотворений Г.Тукая и писателя Бари Рахмата (стихотворение </w:t>
      </w:r>
      <w:r w:rsidRPr="00A62EFE">
        <w:rPr>
          <w:rFonts w:ascii="Times New Roman" w:hAnsi="Times New Roman"/>
          <w:bCs/>
          <w:sz w:val="24"/>
          <w:szCs w:val="24"/>
        </w:rPr>
        <w:t>«</w:t>
      </w:r>
      <w:r w:rsidRPr="00A62EFE">
        <w:rPr>
          <w:rFonts w:ascii="Times New Roman" w:hAnsi="Times New Roman"/>
          <w:bCs/>
          <w:sz w:val="24"/>
          <w:szCs w:val="24"/>
          <w:lang w:val="tt-RU"/>
        </w:rPr>
        <w:t>Эш беткәч</w:t>
      </w:r>
      <w:r w:rsidRPr="00A62EFE">
        <w:rPr>
          <w:rFonts w:ascii="Times New Roman" w:hAnsi="Times New Roman"/>
          <w:bCs/>
          <w:sz w:val="24"/>
          <w:szCs w:val="24"/>
        </w:rPr>
        <w:t>»).</w:t>
      </w:r>
      <w:r w:rsidRPr="00A62EFE">
        <w:rPr>
          <w:rFonts w:ascii="Times New Roman" w:hAnsi="Times New Roman"/>
          <w:bCs/>
          <w:sz w:val="24"/>
          <w:szCs w:val="24"/>
          <w:lang w:val="tt-RU"/>
        </w:rPr>
        <w:t xml:space="preserve"> Высказывания писателей о великом поэте.</w:t>
      </w:r>
    </w:p>
    <w:p w:rsidR="003D0768" w:rsidRPr="009A1345"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A62EFE">
        <w:rPr>
          <w:rFonts w:ascii="Times New Roman" w:hAnsi="Times New Roman"/>
          <w:bCs/>
          <w:sz w:val="24"/>
          <w:szCs w:val="24"/>
          <w:lang w:val="tt-RU"/>
        </w:rPr>
        <w:t>Теория литературы. Понятие о поэме. Поэма-сказка. Его общие и отличительные стороны при сопоставлении со сказкой</w:t>
      </w:r>
      <w:r w:rsidRPr="009A1345">
        <w:rPr>
          <w:rFonts w:ascii="Times New Roman" w:hAnsi="Times New Roman"/>
          <w:bCs/>
          <w:sz w:val="24"/>
          <w:szCs w:val="24"/>
          <w:lang w:val="tt-RU"/>
        </w:rPr>
        <w:t xml:space="preserve"> и поэмой.Музей Тукая в Кырлае.</w:t>
      </w:r>
    </w:p>
    <w:p w:rsidR="003D0768" w:rsidRDefault="003D0768" w:rsidP="003D0768">
      <w:pPr>
        <w:autoSpaceDE w:val="0"/>
        <w:autoSpaceDN w:val="0"/>
        <w:adjustRightInd w:val="0"/>
        <w:spacing w:after="0" w:line="240" w:lineRule="auto"/>
        <w:jc w:val="both"/>
        <w:rPr>
          <w:rFonts w:ascii="Times New Roman" w:hAnsi="Times New Roman"/>
          <w:b/>
          <w:bCs/>
          <w:sz w:val="24"/>
          <w:szCs w:val="24"/>
        </w:rPr>
      </w:pP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 xml:space="preserve">Татарская литература </w:t>
      </w:r>
      <w:r w:rsidRPr="009A1345">
        <w:rPr>
          <w:rFonts w:ascii="Times New Roman" w:hAnsi="Times New Roman"/>
          <w:b/>
          <w:bCs/>
          <w:sz w:val="24"/>
          <w:szCs w:val="24"/>
          <w:lang w:val="en-US"/>
        </w:rPr>
        <w:t>XX</w:t>
      </w:r>
      <w:r w:rsidRPr="009A1345">
        <w:rPr>
          <w:rFonts w:ascii="Times New Roman" w:hAnsi="Times New Roman"/>
          <w:b/>
          <w:bCs/>
          <w:sz w:val="24"/>
          <w:szCs w:val="24"/>
        </w:rPr>
        <w:t xml:space="preserve"> века.</w:t>
      </w:r>
    </w:p>
    <w:p w:rsidR="003D0768"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rPr>
        <w:t>Галимжан Ибрагимов.</w:t>
      </w:r>
      <w:r w:rsidRPr="00A62EFE">
        <w:rPr>
          <w:rFonts w:ascii="Times New Roman" w:hAnsi="Times New Roman"/>
          <w:bCs/>
          <w:sz w:val="24"/>
          <w:szCs w:val="24"/>
        </w:rPr>
        <w:t xml:space="preserve"> Слово о жизненном пути писателя. </w:t>
      </w:r>
      <w:r>
        <w:rPr>
          <w:rFonts w:ascii="Times New Roman" w:hAnsi="Times New Roman"/>
          <w:bCs/>
          <w:sz w:val="24"/>
          <w:szCs w:val="24"/>
          <w:lang w:val="tt-RU"/>
        </w:rPr>
        <w:t>Р</w:t>
      </w:r>
      <w:r w:rsidRPr="00A62EFE">
        <w:rPr>
          <w:rFonts w:ascii="Times New Roman" w:hAnsi="Times New Roman"/>
          <w:bCs/>
          <w:sz w:val="24"/>
          <w:szCs w:val="24"/>
          <w:lang w:val="tt-RU"/>
        </w:rPr>
        <w:t>ассказы</w:t>
      </w:r>
      <w:r w:rsidRPr="00CB7307">
        <w:rPr>
          <w:rFonts w:ascii="Times New Roman" w:hAnsi="Times New Roman"/>
          <w:b/>
          <w:bCs/>
          <w:sz w:val="24"/>
          <w:szCs w:val="24"/>
        </w:rPr>
        <w:t xml:space="preserve"> «Яз</w:t>
      </w:r>
      <w:r>
        <w:rPr>
          <w:rFonts w:ascii="Times New Roman" w:hAnsi="Times New Roman"/>
          <w:b/>
          <w:bCs/>
          <w:sz w:val="24"/>
          <w:szCs w:val="24"/>
        </w:rPr>
        <w:t xml:space="preserve"> </w:t>
      </w:r>
      <w:r w:rsidRPr="00CB7307">
        <w:rPr>
          <w:rFonts w:ascii="Times New Roman" w:hAnsi="Times New Roman"/>
          <w:b/>
          <w:bCs/>
          <w:sz w:val="24"/>
          <w:szCs w:val="24"/>
        </w:rPr>
        <w:t>башы», «Фагыйл</w:t>
      </w:r>
      <w:r w:rsidRPr="00CB7307">
        <w:rPr>
          <w:rFonts w:ascii="Times New Roman" w:hAnsi="Times New Roman"/>
          <w:b/>
          <w:bCs/>
          <w:sz w:val="24"/>
          <w:szCs w:val="24"/>
          <w:lang w:val="tt-RU"/>
        </w:rPr>
        <w:t>ә</w:t>
      </w:r>
      <w:r w:rsidRPr="00CB7307">
        <w:rPr>
          <w:rFonts w:ascii="Times New Roman" w:hAnsi="Times New Roman"/>
          <w:b/>
          <w:bCs/>
          <w:sz w:val="24"/>
          <w:szCs w:val="24"/>
        </w:rPr>
        <w:t>»</w:t>
      </w:r>
      <w:r w:rsidRPr="00A62EFE">
        <w:rPr>
          <w:rFonts w:ascii="Times New Roman" w:hAnsi="Times New Roman"/>
          <w:bCs/>
          <w:sz w:val="24"/>
          <w:szCs w:val="24"/>
          <w:lang w:val="tt-RU"/>
        </w:rPr>
        <w:t>. Красота природы родного края, восхищение этой природой. Поднятие и художественное решение данных тем.</w:t>
      </w:r>
    </w:p>
    <w:p w:rsidR="003D0768"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Cs/>
          <w:i/>
          <w:sz w:val="24"/>
          <w:szCs w:val="24"/>
          <w:lang w:val="tt-RU"/>
        </w:rPr>
        <w:t>Теория литературы.</w:t>
      </w:r>
      <w:r w:rsidRPr="00A62EFE">
        <w:rPr>
          <w:rFonts w:ascii="Times New Roman" w:hAnsi="Times New Roman"/>
          <w:bCs/>
          <w:sz w:val="24"/>
          <w:szCs w:val="24"/>
          <w:lang w:val="tt-RU"/>
        </w:rPr>
        <w:t xml:space="preserve"> Понятие о рассказе, литературном образе.</w:t>
      </w:r>
    </w:p>
    <w:p w:rsidR="003D0768" w:rsidRPr="009A1345"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lang w:val="tt-RU"/>
        </w:rPr>
        <w:t>Муса Джалиль.</w:t>
      </w:r>
      <w:r w:rsidRPr="00A62EFE">
        <w:rPr>
          <w:rFonts w:ascii="Times New Roman" w:hAnsi="Times New Roman"/>
          <w:bCs/>
          <w:sz w:val="24"/>
          <w:szCs w:val="24"/>
          <w:lang w:val="tt-RU"/>
        </w:rPr>
        <w:t xml:space="preserve"> Слово о жизненном пути и творчестве поэта. Арии из либретто </w:t>
      </w:r>
      <w:r w:rsidRPr="00CB7307">
        <w:rPr>
          <w:rFonts w:ascii="Times New Roman" w:hAnsi="Times New Roman"/>
          <w:b/>
          <w:bCs/>
          <w:sz w:val="24"/>
          <w:szCs w:val="24"/>
        </w:rPr>
        <w:t>«</w:t>
      </w:r>
      <w:r w:rsidRPr="00CB7307">
        <w:rPr>
          <w:rFonts w:ascii="Times New Roman" w:hAnsi="Times New Roman"/>
          <w:b/>
          <w:bCs/>
          <w:sz w:val="24"/>
          <w:szCs w:val="24"/>
          <w:lang w:val="tt-RU"/>
        </w:rPr>
        <w:t>Алтынчәч</w:t>
      </w:r>
      <w:r w:rsidRPr="00CB7307">
        <w:rPr>
          <w:rFonts w:ascii="Times New Roman" w:hAnsi="Times New Roman"/>
          <w:b/>
          <w:bCs/>
          <w:sz w:val="24"/>
          <w:szCs w:val="24"/>
        </w:rPr>
        <w:t>»</w:t>
      </w:r>
      <w:r w:rsidRPr="00CB7307">
        <w:rPr>
          <w:rFonts w:ascii="Times New Roman" w:hAnsi="Times New Roman"/>
          <w:b/>
          <w:bCs/>
          <w:sz w:val="24"/>
          <w:szCs w:val="24"/>
          <w:lang w:val="tt-RU"/>
        </w:rPr>
        <w:t>.</w:t>
      </w:r>
      <w:r w:rsidRPr="00A62EFE">
        <w:rPr>
          <w:rFonts w:ascii="Times New Roman" w:hAnsi="Times New Roman"/>
          <w:bCs/>
          <w:sz w:val="24"/>
          <w:szCs w:val="24"/>
          <w:lang w:val="tt-RU"/>
        </w:rPr>
        <w:t xml:space="preserve"> Чтение отрывков из либретто.Теория литературы. Ария, либретто</w:t>
      </w:r>
      <w:r w:rsidRPr="009A1345">
        <w:rPr>
          <w:rFonts w:ascii="Times New Roman" w:hAnsi="Times New Roman"/>
          <w:bCs/>
          <w:sz w:val="24"/>
          <w:szCs w:val="24"/>
          <w:lang w:val="tt-RU"/>
        </w:rPr>
        <w:t>, строфа.</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Pr="009A1345">
        <w:rPr>
          <w:rFonts w:ascii="Times New Roman" w:hAnsi="Times New Roman"/>
          <w:b/>
          <w:bCs/>
          <w:sz w:val="24"/>
          <w:szCs w:val="24"/>
          <w:lang w:val="tt-RU"/>
        </w:rPr>
        <w:t>Литература военного периода.</w:t>
      </w:r>
    </w:p>
    <w:p w:rsidR="003D0768"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lang w:val="tt-RU"/>
        </w:rPr>
        <w:t xml:space="preserve">     Муса Джалиль.</w:t>
      </w:r>
      <w:r>
        <w:rPr>
          <w:rFonts w:ascii="Times New Roman" w:hAnsi="Times New Roman"/>
          <w:bCs/>
          <w:sz w:val="24"/>
          <w:szCs w:val="24"/>
          <w:lang w:val="tt-RU"/>
        </w:rPr>
        <w:t xml:space="preserve"> </w:t>
      </w:r>
      <w:r w:rsidRPr="00A62EFE">
        <w:rPr>
          <w:rFonts w:ascii="Times New Roman" w:hAnsi="Times New Roman"/>
          <w:bCs/>
          <w:sz w:val="24"/>
          <w:szCs w:val="24"/>
          <w:lang w:val="tt-RU"/>
        </w:rPr>
        <w:t xml:space="preserve">Стихотворения </w:t>
      </w:r>
      <w:r w:rsidRPr="00CB7307">
        <w:rPr>
          <w:rFonts w:ascii="Times New Roman" w:hAnsi="Times New Roman"/>
          <w:b/>
          <w:bCs/>
          <w:sz w:val="24"/>
          <w:szCs w:val="24"/>
        </w:rPr>
        <w:t>«Кызыл ромашка», «</w:t>
      </w:r>
      <w:r w:rsidRPr="00CB7307">
        <w:rPr>
          <w:rFonts w:ascii="Times New Roman" w:hAnsi="Times New Roman"/>
          <w:b/>
          <w:bCs/>
          <w:sz w:val="24"/>
          <w:szCs w:val="24"/>
          <w:lang w:val="tt-RU"/>
        </w:rPr>
        <w:t>Җырларым</w:t>
      </w:r>
      <w:r w:rsidRPr="00CB7307">
        <w:rPr>
          <w:rFonts w:ascii="Times New Roman" w:hAnsi="Times New Roman"/>
          <w:b/>
          <w:bCs/>
          <w:sz w:val="24"/>
          <w:szCs w:val="24"/>
        </w:rPr>
        <w:t>», «</w:t>
      </w:r>
      <w:r w:rsidRPr="00CB7307">
        <w:rPr>
          <w:rFonts w:ascii="Times New Roman" w:hAnsi="Times New Roman"/>
          <w:b/>
          <w:bCs/>
          <w:sz w:val="24"/>
          <w:szCs w:val="24"/>
          <w:lang w:val="tt-RU"/>
        </w:rPr>
        <w:t>Бүреләр</w:t>
      </w:r>
      <w:r w:rsidRPr="00CB7307">
        <w:rPr>
          <w:rFonts w:ascii="Times New Roman" w:hAnsi="Times New Roman"/>
          <w:b/>
          <w:bCs/>
          <w:sz w:val="24"/>
          <w:szCs w:val="24"/>
        </w:rPr>
        <w:t>»</w:t>
      </w:r>
      <w:r w:rsidRPr="00CB7307">
        <w:rPr>
          <w:rFonts w:ascii="Times New Roman" w:hAnsi="Times New Roman"/>
          <w:b/>
          <w:bCs/>
          <w:sz w:val="24"/>
          <w:szCs w:val="24"/>
          <w:lang w:val="tt-RU"/>
        </w:rPr>
        <w:t>,</w:t>
      </w:r>
      <w:r>
        <w:rPr>
          <w:rFonts w:ascii="Times New Roman" w:hAnsi="Times New Roman"/>
          <w:b/>
          <w:bCs/>
          <w:sz w:val="24"/>
          <w:szCs w:val="24"/>
          <w:lang w:val="tt-RU"/>
        </w:rPr>
        <w:t xml:space="preserve"> </w:t>
      </w:r>
      <w:r w:rsidRPr="00A62EFE">
        <w:rPr>
          <w:rFonts w:ascii="Times New Roman" w:hAnsi="Times New Roman"/>
          <w:bCs/>
          <w:sz w:val="24"/>
          <w:szCs w:val="24"/>
        </w:rPr>
        <w:t>написанные в военные годы. Трагедия, которую принесла война. Вера в победу. Бессмертие.</w:t>
      </w:r>
      <w:r>
        <w:rPr>
          <w:rFonts w:ascii="Times New Roman" w:hAnsi="Times New Roman"/>
          <w:bCs/>
          <w:sz w:val="24"/>
          <w:szCs w:val="24"/>
        </w:rPr>
        <w:t xml:space="preserve"> </w:t>
      </w:r>
      <w:r w:rsidRPr="006A5741">
        <w:rPr>
          <w:rFonts w:ascii="Times New Roman" w:hAnsi="Times New Roman"/>
          <w:bCs/>
          <w:i/>
          <w:sz w:val="24"/>
          <w:szCs w:val="24"/>
        </w:rPr>
        <w:t>Теория литературы.</w:t>
      </w:r>
      <w:r w:rsidRPr="006A5741">
        <w:rPr>
          <w:rFonts w:ascii="Times New Roman" w:hAnsi="Times New Roman"/>
          <w:bCs/>
          <w:sz w:val="24"/>
          <w:szCs w:val="24"/>
        </w:rPr>
        <w:t xml:space="preserve"> </w:t>
      </w:r>
      <w:r w:rsidRPr="00A62EFE">
        <w:rPr>
          <w:rFonts w:ascii="Times New Roman" w:hAnsi="Times New Roman"/>
          <w:bCs/>
          <w:sz w:val="24"/>
          <w:szCs w:val="24"/>
        </w:rPr>
        <w:t>Жанр баллады.</w:t>
      </w:r>
    </w:p>
    <w:p w:rsidR="003D0768"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A62EFE">
        <w:rPr>
          <w:rFonts w:ascii="Times New Roman" w:hAnsi="Times New Roman"/>
          <w:bCs/>
          <w:sz w:val="24"/>
          <w:szCs w:val="24"/>
        </w:rPr>
        <w:t>Картина</w:t>
      </w:r>
      <w:r>
        <w:rPr>
          <w:rFonts w:ascii="Times New Roman" w:hAnsi="Times New Roman"/>
          <w:bCs/>
          <w:sz w:val="24"/>
          <w:szCs w:val="24"/>
        </w:rPr>
        <w:t xml:space="preserve"> </w:t>
      </w:r>
      <w:r w:rsidRPr="00A62EFE">
        <w:rPr>
          <w:rFonts w:ascii="Times New Roman" w:hAnsi="Times New Roman"/>
          <w:bCs/>
          <w:sz w:val="24"/>
          <w:szCs w:val="24"/>
        </w:rPr>
        <w:t>Хариса</w:t>
      </w:r>
      <w:r>
        <w:rPr>
          <w:rFonts w:ascii="Times New Roman" w:hAnsi="Times New Roman"/>
          <w:bCs/>
          <w:sz w:val="24"/>
          <w:szCs w:val="24"/>
        </w:rPr>
        <w:t xml:space="preserve"> </w:t>
      </w:r>
      <w:r w:rsidRPr="00A62EFE">
        <w:rPr>
          <w:rFonts w:ascii="Times New Roman" w:hAnsi="Times New Roman"/>
          <w:bCs/>
          <w:sz w:val="24"/>
          <w:szCs w:val="24"/>
        </w:rPr>
        <w:t>Якупова «</w:t>
      </w:r>
      <w:r w:rsidRPr="00A62EFE">
        <w:rPr>
          <w:rFonts w:ascii="Times New Roman" w:hAnsi="Times New Roman"/>
          <w:bCs/>
          <w:sz w:val="24"/>
          <w:szCs w:val="24"/>
          <w:lang w:val="tt-RU"/>
        </w:rPr>
        <w:t>Хөкем алдыннан</w:t>
      </w:r>
      <w:r w:rsidRPr="00A62EFE">
        <w:rPr>
          <w:rFonts w:ascii="Times New Roman" w:hAnsi="Times New Roman"/>
          <w:bCs/>
          <w:sz w:val="24"/>
          <w:szCs w:val="24"/>
        </w:rPr>
        <w:t>»</w:t>
      </w:r>
      <w:r w:rsidRPr="00A62EFE">
        <w:rPr>
          <w:rFonts w:ascii="Times New Roman" w:hAnsi="Times New Roman"/>
          <w:bCs/>
          <w:sz w:val="24"/>
          <w:szCs w:val="24"/>
          <w:lang w:val="tt-RU"/>
        </w:rPr>
        <w:t>.</w:t>
      </w:r>
      <w:r>
        <w:rPr>
          <w:rFonts w:ascii="Times New Roman" w:hAnsi="Times New Roman"/>
          <w:bCs/>
          <w:sz w:val="24"/>
          <w:szCs w:val="24"/>
          <w:lang w:val="tt-RU"/>
        </w:rPr>
        <w:t xml:space="preserve"> </w:t>
      </w:r>
      <w:r w:rsidRPr="00A62EFE">
        <w:rPr>
          <w:rFonts w:ascii="Times New Roman" w:hAnsi="Times New Roman"/>
          <w:bCs/>
          <w:sz w:val="24"/>
          <w:szCs w:val="24"/>
          <w:lang w:val="tt-RU"/>
        </w:rPr>
        <w:t>Музеи Мусы Д</w:t>
      </w:r>
      <w:r w:rsidRPr="00A62EFE">
        <w:rPr>
          <w:rFonts w:ascii="Times New Roman" w:hAnsi="Times New Roman"/>
          <w:bCs/>
          <w:sz w:val="24"/>
          <w:szCs w:val="24"/>
        </w:rPr>
        <w:t>ж</w:t>
      </w:r>
      <w:r w:rsidRPr="00A62EFE">
        <w:rPr>
          <w:rFonts w:ascii="Times New Roman" w:hAnsi="Times New Roman"/>
          <w:bCs/>
          <w:sz w:val="24"/>
          <w:szCs w:val="24"/>
          <w:lang w:val="tt-RU"/>
        </w:rPr>
        <w:t>алиля.</w:t>
      </w:r>
    </w:p>
    <w:p w:rsidR="003D0768" w:rsidRDefault="003D0768" w:rsidP="003D0768">
      <w:pPr>
        <w:autoSpaceDE w:val="0"/>
        <w:autoSpaceDN w:val="0"/>
        <w:adjustRightInd w:val="0"/>
        <w:spacing w:after="0" w:line="240" w:lineRule="auto"/>
        <w:jc w:val="both"/>
        <w:rPr>
          <w:rFonts w:ascii="Times New Roman" w:hAnsi="Times New Roman"/>
          <w:bCs/>
          <w:sz w:val="24"/>
          <w:szCs w:val="24"/>
        </w:rPr>
      </w:pPr>
      <w:r w:rsidRPr="00A62EFE">
        <w:rPr>
          <w:rFonts w:ascii="Times New Roman" w:hAnsi="Times New Roman"/>
          <w:bCs/>
          <w:sz w:val="24"/>
          <w:szCs w:val="24"/>
          <w:lang w:val="tt-RU"/>
        </w:rPr>
        <w:t>Рассказ Рафаэля Мустафина “Балыкчы Муса</w:t>
      </w:r>
      <w:r w:rsidRPr="00A62EFE">
        <w:rPr>
          <w:rFonts w:ascii="Times New Roman" w:hAnsi="Times New Roman"/>
          <w:bCs/>
          <w:sz w:val="24"/>
          <w:szCs w:val="24"/>
        </w:rPr>
        <w:t>» о детских годах поэта.</w:t>
      </w:r>
      <w:r>
        <w:rPr>
          <w:rFonts w:ascii="Times New Roman" w:hAnsi="Times New Roman"/>
          <w:bCs/>
          <w:sz w:val="24"/>
          <w:szCs w:val="24"/>
        </w:rPr>
        <w:t xml:space="preserve"> </w:t>
      </w:r>
      <w:r w:rsidRPr="00A62EFE">
        <w:rPr>
          <w:rFonts w:ascii="Times New Roman" w:hAnsi="Times New Roman"/>
          <w:bCs/>
          <w:sz w:val="24"/>
          <w:szCs w:val="24"/>
        </w:rPr>
        <w:t>Мнения писателей о Джалиле.</w:t>
      </w:r>
    </w:p>
    <w:p w:rsidR="003D0768" w:rsidRPr="005653A9"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t>Фатих Карим.</w:t>
      </w:r>
      <w:r w:rsidRPr="00A62EFE">
        <w:rPr>
          <w:rFonts w:ascii="Times New Roman" w:hAnsi="Times New Roman"/>
          <w:bCs/>
          <w:sz w:val="24"/>
          <w:szCs w:val="24"/>
        </w:rPr>
        <w:t xml:space="preserve"> Слово о жизненном пути поэта. Стихотворения </w:t>
      </w:r>
      <w:r w:rsidRPr="00CB7307">
        <w:rPr>
          <w:rFonts w:ascii="Times New Roman" w:hAnsi="Times New Roman"/>
          <w:b/>
          <w:bCs/>
          <w:sz w:val="24"/>
          <w:szCs w:val="24"/>
        </w:rPr>
        <w:t>«Кыр</w:t>
      </w:r>
      <w:r>
        <w:rPr>
          <w:rFonts w:ascii="Times New Roman" w:hAnsi="Times New Roman"/>
          <w:b/>
          <w:bCs/>
          <w:sz w:val="24"/>
          <w:szCs w:val="24"/>
        </w:rPr>
        <w:t xml:space="preserve"> </w:t>
      </w:r>
      <w:r w:rsidRPr="00CB7307">
        <w:rPr>
          <w:rFonts w:ascii="Times New Roman" w:hAnsi="Times New Roman"/>
          <w:b/>
          <w:bCs/>
          <w:sz w:val="24"/>
          <w:szCs w:val="24"/>
        </w:rPr>
        <w:t>казы», «Ватаным</w:t>
      </w:r>
      <w:r>
        <w:rPr>
          <w:rFonts w:ascii="Times New Roman" w:hAnsi="Times New Roman"/>
          <w:b/>
          <w:bCs/>
          <w:sz w:val="24"/>
          <w:szCs w:val="24"/>
        </w:rPr>
        <w:t xml:space="preserve"> </w:t>
      </w:r>
      <w:r w:rsidRPr="00CB7307">
        <w:rPr>
          <w:rFonts w:ascii="Times New Roman" w:hAnsi="Times New Roman"/>
          <w:b/>
          <w:bCs/>
          <w:sz w:val="24"/>
          <w:szCs w:val="24"/>
          <w:lang w:val="tt-RU"/>
        </w:rPr>
        <w:t>өчен</w:t>
      </w:r>
      <w:r w:rsidRPr="00CB7307">
        <w:rPr>
          <w:rFonts w:ascii="Times New Roman" w:hAnsi="Times New Roman"/>
          <w:b/>
          <w:bCs/>
          <w:sz w:val="24"/>
          <w:szCs w:val="24"/>
        </w:rPr>
        <w:t>», «</w:t>
      </w:r>
      <w:r w:rsidRPr="00CB7307">
        <w:rPr>
          <w:rFonts w:ascii="Times New Roman" w:hAnsi="Times New Roman"/>
          <w:b/>
          <w:bCs/>
          <w:sz w:val="24"/>
          <w:szCs w:val="24"/>
          <w:lang w:val="tt-RU"/>
        </w:rPr>
        <w:t>Сөйләр сүзләр бик күп алар...</w:t>
      </w:r>
      <w:r w:rsidRPr="00CB7307">
        <w:rPr>
          <w:rFonts w:ascii="Times New Roman" w:hAnsi="Times New Roman"/>
          <w:b/>
          <w:bCs/>
          <w:sz w:val="24"/>
          <w:szCs w:val="24"/>
        </w:rPr>
        <w:t>»</w:t>
      </w:r>
      <w:r w:rsidRPr="00CB7307">
        <w:rPr>
          <w:rFonts w:ascii="Times New Roman" w:hAnsi="Times New Roman"/>
          <w:b/>
          <w:bCs/>
          <w:sz w:val="24"/>
          <w:szCs w:val="24"/>
          <w:lang w:val="tt-RU"/>
        </w:rPr>
        <w:t xml:space="preserve">. </w:t>
      </w:r>
      <w:r w:rsidRPr="00A62EFE">
        <w:rPr>
          <w:rFonts w:ascii="Times New Roman" w:hAnsi="Times New Roman"/>
          <w:bCs/>
          <w:sz w:val="24"/>
          <w:szCs w:val="24"/>
          <w:lang w:val="tt-RU"/>
        </w:rPr>
        <w:t xml:space="preserve">Подвиг солдата, </w:t>
      </w:r>
      <w:r w:rsidRPr="00A62EFE">
        <w:rPr>
          <w:rFonts w:ascii="Times New Roman" w:hAnsi="Times New Roman"/>
          <w:bCs/>
          <w:sz w:val="24"/>
          <w:szCs w:val="24"/>
        </w:rPr>
        <w:t>который воюет за свободу своей Родины. Отражение чувства тоски.</w:t>
      </w:r>
      <w:r w:rsidRPr="00A62EFE">
        <w:rPr>
          <w:rFonts w:ascii="Times New Roman" w:hAnsi="Times New Roman"/>
          <w:bCs/>
          <w:sz w:val="24"/>
          <w:szCs w:val="24"/>
          <w:lang w:val="tt-RU"/>
        </w:rPr>
        <w:t>Сказка-поэма</w:t>
      </w:r>
      <w:r w:rsidRPr="00CB7307">
        <w:rPr>
          <w:rFonts w:ascii="Times New Roman" w:hAnsi="Times New Roman"/>
          <w:b/>
          <w:bCs/>
          <w:sz w:val="24"/>
          <w:szCs w:val="24"/>
        </w:rPr>
        <w:t>«</w:t>
      </w:r>
      <w:r w:rsidRPr="00CB7307">
        <w:rPr>
          <w:rFonts w:ascii="Times New Roman" w:hAnsi="Times New Roman"/>
          <w:b/>
          <w:bCs/>
          <w:sz w:val="24"/>
          <w:szCs w:val="24"/>
          <w:lang w:val="tt-RU"/>
        </w:rPr>
        <w:t>Гармунчы Аю белән җырчы Маймыл</w:t>
      </w:r>
      <w:r w:rsidRPr="00CB7307">
        <w:rPr>
          <w:rFonts w:ascii="Times New Roman" w:hAnsi="Times New Roman"/>
          <w:b/>
          <w:bCs/>
          <w:sz w:val="24"/>
          <w:szCs w:val="24"/>
        </w:rPr>
        <w:t>»</w:t>
      </w:r>
      <w:r w:rsidRPr="00CB7307">
        <w:rPr>
          <w:rFonts w:ascii="Times New Roman" w:hAnsi="Times New Roman"/>
          <w:b/>
          <w:bCs/>
          <w:sz w:val="24"/>
          <w:szCs w:val="24"/>
          <w:lang w:val="tt-RU"/>
        </w:rPr>
        <w:t xml:space="preserve">. </w:t>
      </w:r>
      <w:r w:rsidRPr="00A62EFE">
        <w:rPr>
          <w:rFonts w:ascii="Times New Roman" w:hAnsi="Times New Roman"/>
          <w:bCs/>
          <w:sz w:val="24"/>
          <w:szCs w:val="24"/>
          <w:lang w:val="tt-RU"/>
        </w:rPr>
        <w:t>Отра</w:t>
      </w:r>
      <w:r w:rsidRPr="00A62EFE">
        <w:rPr>
          <w:rFonts w:ascii="Times New Roman" w:hAnsi="Times New Roman"/>
          <w:bCs/>
          <w:sz w:val="24"/>
          <w:szCs w:val="24"/>
        </w:rPr>
        <w:t>ж</w:t>
      </w:r>
      <w:r w:rsidRPr="00A62EFE">
        <w:rPr>
          <w:rFonts w:ascii="Times New Roman" w:hAnsi="Times New Roman"/>
          <w:bCs/>
          <w:sz w:val="24"/>
          <w:szCs w:val="24"/>
          <w:lang w:val="tt-RU"/>
        </w:rPr>
        <w:t>ение в сказке образа животных. Юмор.Слово писателей про Фатиха Карима.</w:t>
      </w:r>
    </w:p>
    <w:p w:rsidR="003D0768" w:rsidRPr="005653A9" w:rsidRDefault="003D0768" w:rsidP="003D0768">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lang w:val="tt-RU"/>
        </w:rPr>
        <w:t>Гадел</w:t>
      </w:r>
      <w:r w:rsidRPr="00CB7307">
        <w:rPr>
          <w:rFonts w:ascii="Times New Roman" w:hAnsi="Times New Roman"/>
          <w:b/>
          <w:bCs/>
          <w:sz w:val="24"/>
          <w:szCs w:val="24"/>
          <w:lang w:val="tt-RU"/>
        </w:rPr>
        <w:t xml:space="preserve"> Кутуй.</w:t>
      </w:r>
      <w:r w:rsidRPr="00A62EFE">
        <w:rPr>
          <w:rFonts w:ascii="Times New Roman" w:hAnsi="Times New Roman"/>
          <w:bCs/>
          <w:sz w:val="24"/>
          <w:szCs w:val="24"/>
          <w:lang w:val="tt-RU"/>
        </w:rPr>
        <w:t xml:space="preserve"> Слово о жизненном пути писателя. Проза в стихах </w:t>
      </w:r>
      <w:r w:rsidRPr="00CB7307">
        <w:rPr>
          <w:rFonts w:ascii="Times New Roman" w:hAnsi="Times New Roman"/>
          <w:b/>
          <w:bCs/>
          <w:sz w:val="24"/>
          <w:szCs w:val="24"/>
        </w:rPr>
        <w:t>«Сагыну».</w:t>
      </w:r>
      <w:r w:rsidRPr="00A62EFE">
        <w:rPr>
          <w:rFonts w:ascii="Times New Roman" w:hAnsi="Times New Roman"/>
          <w:bCs/>
          <w:sz w:val="24"/>
          <w:szCs w:val="24"/>
        </w:rPr>
        <w:t xml:space="preserve"> Образ солдата, участвовавший в освобождении своей страны. Тоска по Родине, любовь к своей Родине, вера в победу.Теория литературы.</w:t>
      </w:r>
      <w:r w:rsidRPr="00A62EFE">
        <w:rPr>
          <w:rFonts w:ascii="Times New Roman" w:hAnsi="Times New Roman"/>
          <w:bCs/>
          <w:sz w:val="24"/>
          <w:szCs w:val="24"/>
          <w:lang w:val="tt-RU"/>
        </w:rPr>
        <w:t>Понятие о п</w:t>
      </w:r>
      <w:r w:rsidRPr="00A62EFE">
        <w:rPr>
          <w:rFonts w:ascii="Times New Roman" w:hAnsi="Times New Roman"/>
          <w:bCs/>
          <w:sz w:val="24"/>
          <w:szCs w:val="24"/>
        </w:rPr>
        <w:t>роз</w:t>
      </w:r>
      <w:r w:rsidRPr="00A62EFE">
        <w:rPr>
          <w:rFonts w:ascii="Times New Roman" w:hAnsi="Times New Roman"/>
          <w:bCs/>
          <w:sz w:val="24"/>
          <w:szCs w:val="24"/>
          <w:lang w:val="tt-RU"/>
        </w:rPr>
        <w:t>е</w:t>
      </w:r>
      <w:r w:rsidRPr="00A62EFE">
        <w:rPr>
          <w:rFonts w:ascii="Times New Roman" w:hAnsi="Times New Roman"/>
          <w:bCs/>
          <w:sz w:val="24"/>
          <w:szCs w:val="24"/>
        </w:rPr>
        <w:t xml:space="preserve"> в стихах (</w:t>
      </w:r>
      <w:r w:rsidRPr="00A62EFE">
        <w:rPr>
          <w:rFonts w:ascii="Times New Roman" w:hAnsi="Times New Roman"/>
          <w:bCs/>
          <w:sz w:val="24"/>
          <w:szCs w:val="24"/>
          <w:lang w:val="tt-RU"/>
        </w:rPr>
        <w:t>нәсер).</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lang w:val="tt-RU"/>
        </w:rPr>
        <w:t>Абдулла Алиш.</w:t>
      </w:r>
      <w:r w:rsidRPr="00A62EFE">
        <w:rPr>
          <w:rFonts w:ascii="Times New Roman" w:hAnsi="Times New Roman"/>
          <w:bCs/>
          <w:sz w:val="24"/>
          <w:szCs w:val="24"/>
          <w:lang w:val="tt-RU"/>
        </w:rPr>
        <w:t xml:space="preserve"> Слово о жизненном пути писателя. Рассказ </w:t>
      </w:r>
      <w:r w:rsidRPr="00CB7307">
        <w:rPr>
          <w:rFonts w:ascii="Times New Roman" w:hAnsi="Times New Roman"/>
          <w:b/>
          <w:bCs/>
          <w:sz w:val="24"/>
          <w:szCs w:val="24"/>
        </w:rPr>
        <w:t>«</w:t>
      </w:r>
      <w:r w:rsidRPr="00CB7307">
        <w:rPr>
          <w:rFonts w:ascii="Times New Roman" w:hAnsi="Times New Roman"/>
          <w:b/>
          <w:bCs/>
          <w:sz w:val="24"/>
          <w:szCs w:val="24"/>
          <w:lang w:val="tt-RU"/>
        </w:rPr>
        <w:t>Килделәр</w:t>
      </w:r>
      <w:r w:rsidRPr="00CB7307">
        <w:rPr>
          <w:rFonts w:ascii="Times New Roman" w:hAnsi="Times New Roman"/>
          <w:b/>
          <w:bCs/>
          <w:sz w:val="24"/>
          <w:szCs w:val="24"/>
        </w:rPr>
        <w:t>»</w:t>
      </w:r>
      <w:r w:rsidRPr="00CB7307">
        <w:rPr>
          <w:rFonts w:ascii="Times New Roman" w:hAnsi="Times New Roman"/>
          <w:b/>
          <w:bCs/>
          <w:sz w:val="24"/>
          <w:szCs w:val="24"/>
          <w:lang w:val="tt-RU"/>
        </w:rPr>
        <w:t>.</w:t>
      </w:r>
      <w:r w:rsidRPr="00A62EFE">
        <w:rPr>
          <w:rFonts w:ascii="Times New Roman" w:hAnsi="Times New Roman"/>
          <w:bCs/>
          <w:sz w:val="24"/>
          <w:szCs w:val="24"/>
          <w:lang w:val="tt-RU"/>
        </w:rPr>
        <w:t xml:space="preserve"> Ненавист</w:t>
      </w:r>
      <w:r w:rsidRPr="00A62EFE">
        <w:rPr>
          <w:rFonts w:ascii="Times New Roman" w:hAnsi="Times New Roman"/>
          <w:bCs/>
          <w:sz w:val="24"/>
          <w:szCs w:val="24"/>
        </w:rPr>
        <w:t xml:space="preserve">ь </w:t>
      </w:r>
      <w:r w:rsidRPr="00A62EFE">
        <w:rPr>
          <w:rFonts w:ascii="Times New Roman" w:hAnsi="Times New Roman"/>
          <w:bCs/>
          <w:sz w:val="24"/>
          <w:szCs w:val="24"/>
          <w:lang w:val="tt-RU"/>
        </w:rPr>
        <w:t>к фашистам людей, спрятавшихся во время войны в погребе. Отражение детской психологии.</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lang w:val="tt-RU"/>
        </w:rPr>
        <w:t>Сибгат Хаким.</w:t>
      </w:r>
      <w:r w:rsidRPr="00A62EFE">
        <w:rPr>
          <w:rFonts w:ascii="Times New Roman" w:hAnsi="Times New Roman"/>
          <w:bCs/>
          <w:sz w:val="24"/>
          <w:szCs w:val="24"/>
          <w:lang w:val="tt-RU"/>
        </w:rPr>
        <w:t xml:space="preserve"> Слово о жизненном пути писателя. Стихотворение </w:t>
      </w:r>
      <w:r w:rsidRPr="00CB7307">
        <w:rPr>
          <w:rFonts w:ascii="Times New Roman" w:hAnsi="Times New Roman"/>
          <w:b/>
          <w:bCs/>
          <w:sz w:val="24"/>
          <w:szCs w:val="24"/>
        </w:rPr>
        <w:t>«</w:t>
      </w:r>
      <w:r w:rsidRPr="00CB7307">
        <w:rPr>
          <w:rFonts w:ascii="Times New Roman" w:hAnsi="Times New Roman"/>
          <w:b/>
          <w:bCs/>
          <w:sz w:val="24"/>
          <w:szCs w:val="24"/>
          <w:lang w:val="tt-RU"/>
        </w:rPr>
        <w:t>Колын</w:t>
      </w:r>
      <w:r w:rsidRPr="00CB7307">
        <w:rPr>
          <w:rFonts w:ascii="Times New Roman" w:hAnsi="Times New Roman"/>
          <w:b/>
          <w:bCs/>
          <w:sz w:val="24"/>
          <w:szCs w:val="24"/>
        </w:rPr>
        <w:t>»</w:t>
      </w:r>
      <w:r w:rsidRPr="00CB7307">
        <w:rPr>
          <w:rFonts w:ascii="Times New Roman" w:hAnsi="Times New Roman"/>
          <w:b/>
          <w:bCs/>
          <w:sz w:val="24"/>
          <w:szCs w:val="24"/>
          <w:lang w:val="tt-RU"/>
        </w:rPr>
        <w:t>.</w:t>
      </w:r>
      <w:r w:rsidRPr="00A62EFE">
        <w:rPr>
          <w:rFonts w:ascii="Times New Roman" w:hAnsi="Times New Roman"/>
          <w:bCs/>
          <w:sz w:val="24"/>
          <w:szCs w:val="24"/>
          <w:lang w:val="tt-RU"/>
        </w:rPr>
        <w:t xml:space="preserve"> Трагедия  для </w:t>
      </w:r>
      <w:r w:rsidRPr="00A62EFE">
        <w:rPr>
          <w:rFonts w:ascii="Times New Roman" w:hAnsi="Times New Roman"/>
          <w:bCs/>
          <w:sz w:val="24"/>
          <w:szCs w:val="24"/>
        </w:rPr>
        <w:t>ж</w:t>
      </w:r>
      <w:r w:rsidRPr="00A62EFE">
        <w:rPr>
          <w:rFonts w:ascii="Times New Roman" w:hAnsi="Times New Roman"/>
          <w:bCs/>
          <w:sz w:val="24"/>
          <w:szCs w:val="24"/>
          <w:lang w:val="tt-RU"/>
        </w:rPr>
        <w:t>ивотных, которую приносит война.</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A62EFE">
        <w:rPr>
          <w:rFonts w:ascii="Times New Roman" w:hAnsi="Times New Roman"/>
          <w:bCs/>
          <w:sz w:val="24"/>
          <w:szCs w:val="24"/>
          <w:lang w:val="tt-RU"/>
        </w:rPr>
        <w:t>Мнения писателей о Сибгате Хакиме.Музей Сибгата Хакима.</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A62EFE">
        <w:rPr>
          <w:rFonts w:ascii="Times New Roman" w:hAnsi="Times New Roman"/>
          <w:bCs/>
          <w:sz w:val="24"/>
          <w:szCs w:val="24"/>
          <w:lang w:val="tt-RU"/>
        </w:rPr>
        <w:t xml:space="preserve">Картина А.Пластова </w:t>
      </w:r>
      <w:r w:rsidRPr="00A62EFE">
        <w:rPr>
          <w:rFonts w:ascii="Times New Roman" w:hAnsi="Times New Roman"/>
          <w:bCs/>
          <w:sz w:val="24"/>
          <w:szCs w:val="24"/>
        </w:rPr>
        <w:t>«</w:t>
      </w:r>
      <w:r w:rsidRPr="00A62EFE">
        <w:rPr>
          <w:rFonts w:ascii="Times New Roman" w:hAnsi="Times New Roman"/>
          <w:bCs/>
          <w:sz w:val="24"/>
          <w:szCs w:val="24"/>
          <w:lang w:val="tt-RU"/>
        </w:rPr>
        <w:t>Фашист очып үтте</w:t>
      </w:r>
      <w:r w:rsidRPr="00A62EFE">
        <w:rPr>
          <w:rFonts w:ascii="Times New Roman" w:hAnsi="Times New Roman"/>
          <w:bCs/>
          <w:sz w:val="24"/>
          <w:szCs w:val="24"/>
        </w:rPr>
        <w:t>».</w:t>
      </w:r>
      <w:r w:rsidRPr="00A62EFE">
        <w:rPr>
          <w:rFonts w:ascii="Times New Roman" w:hAnsi="Times New Roman"/>
          <w:bCs/>
          <w:sz w:val="24"/>
          <w:szCs w:val="24"/>
          <w:lang w:val="tt-RU"/>
        </w:rPr>
        <w:t xml:space="preserve">Стихотворение Л.Лерона </w:t>
      </w:r>
      <w:r w:rsidRPr="00A62EFE">
        <w:rPr>
          <w:rFonts w:ascii="Times New Roman" w:hAnsi="Times New Roman"/>
          <w:bCs/>
          <w:sz w:val="24"/>
          <w:szCs w:val="24"/>
        </w:rPr>
        <w:t>«</w:t>
      </w:r>
      <w:r w:rsidRPr="00A62EFE">
        <w:rPr>
          <w:rFonts w:ascii="Times New Roman" w:hAnsi="Times New Roman"/>
          <w:bCs/>
          <w:sz w:val="24"/>
          <w:szCs w:val="24"/>
          <w:lang w:val="tt-RU"/>
        </w:rPr>
        <w:t>Фашист очып үтте</w:t>
      </w:r>
      <w:r w:rsidRPr="00A62EFE">
        <w:rPr>
          <w:rFonts w:ascii="Times New Roman" w:hAnsi="Times New Roman"/>
          <w:bCs/>
          <w:sz w:val="24"/>
          <w:szCs w:val="24"/>
        </w:rPr>
        <w:t>».</w:t>
      </w:r>
      <w:r w:rsidRPr="00A62EFE">
        <w:rPr>
          <w:rFonts w:ascii="Times New Roman" w:hAnsi="Times New Roman"/>
          <w:bCs/>
          <w:sz w:val="24"/>
          <w:szCs w:val="24"/>
          <w:lang w:val="tt-RU"/>
        </w:rPr>
        <w:t>Единство искусства и литературы.</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Pr="009A1345">
        <w:rPr>
          <w:rFonts w:ascii="Times New Roman" w:hAnsi="Times New Roman"/>
          <w:b/>
          <w:bCs/>
          <w:sz w:val="24"/>
          <w:szCs w:val="24"/>
          <w:lang w:val="tt-RU"/>
        </w:rPr>
        <w:t>Литература послевоенных годов.</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lang w:val="tt-RU"/>
        </w:rPr>
        <w:t xml:space="preserve">      Ренат Харис.</w:t>
      </w:r>
      <w:r w:rsidRPr="00A62EFE">
        <w:rPr>
          <w:rFonts w:ascii="Times New Roman" w:hAnsi="Times New Roman"/>
          <w:bCs/>
          <w:sz w:val="24"/>
          <w:szCs w:val="24"/>
          <w:lang w:val="tt-RU"/>
        </w:rPr>
        <w:t xml:space="preserve"> Стихотворение </w:t>
      </w:r>
      <w:r w:rsidRPr="00CB7307">
        <w:rPr>
          <w:rFonts w:ascii="Times New Roman" w:hAnsi="Times New Roman"/>
          <w:b/>
          <w:bCs/>
          <w:sz w:val="24"/>
          <w:szCs w:val="24"/>
        </w:rPr>
        <w:t>«</w:t>
      </w:r>
      <w:r w:rsidRPr="00CB7307">
        <w:rPr>
          <w:rFonts w:ascii="Times New Roman" w:hAnsi="Times New Roman"/>
          <w:b/>
          <w:bCs/>
          <w:sz w:val="24"/>
          <w:szCs w:val="24"/>
          <w:lang w:val="tt-RU"/>
        </w:rPr>
        <w:t>Ветеран дәфтәрләр</w:t>
      </w:r>
      <w:r w:rsidRPr="00A62EFE">
        <w:rPr>
          <w:rFonts w:ascii="Times New Roman" w:hAnsi="Times New Roman"/>
          <w:bCs/>
          <w:sz w:val="24"/>
          <w:szCs w:val="24"/>
        </w:rPr>
        <w:t>».Записи, воспоминания военных лет.Их значение на сегодняшний день.</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t>Фатих</w:t>
      </w:r>
      <w:r>
        <w:rPr>
          <w:rFonts w:ascii="Times New Roman" w:hAnsi="Times New Roman"/>
          <w:b/>
          <w:bCs/>
          <w:sz w:val="24"/>
          <w:szCs w:val="24"/>
        </w:rPr>
        <w:t xml:space="preserve"> </w:t>
      </w:r>
      <w:r w:rsidRPr="00CB7307">
        <w:rPr>
          <w:rFonts w:ascii="Times New Roman" w:hAnsi="Times New Roman"/>
          <w:b/>
          <w:bCs/>
          <w:sz w:val="24"/>
          <w:szCs w:val="24"/>
        </w:rPr>
        <w:t>Хусни. Слово</w:t>
      </w:r>
      <w:r w:rsidRPr="00A62EFE">
        <w:rPr>
          <w:rFonts w:ascii="Times New Roman" w:hAnsi="Times New Roman"/>
          <w:bCs/>
          <w:sz w:val="24"/>
          <w:szCs w:val="24"/>
          <w:lang w:val="tt-RU"/>
        </w:rPr>
        <w:t xml:space="preserve"> о жизненном пути и творчестве писателя. Рассказ </w:t>
      </w:r>
      <w:r w:rsidRPr="00CB7307">
        <w:rPr>
          <w:rFonts w:ascii="Times New Roman" w:hAnsi="Times New Roman"/>
          <w:b/>
          <w:bCs/>
          <w:sz w:val="24"/>
          <w:szCs w:val="24"/>
        </w:rPr>
        <w:t>«</w:t>
      </w:r>
      <w:r w:rsidRPr="00CB7307">
        <w:rPr>
          <w:rFonts w:ascii="Times New Roman" w:hAnsi="Times New Roman"/>
          <w:b/>
          <w:bCs/>
          <w:sz w:val="24"/>
          <w:szCs w:val="24"/>
          <w:lang w:val="tt-RU"/>
        </w:rPr>
        <w:t>Чыбыркы</w:t>
      </w:r>
      <w:r w:rsidRPr="00CB7307">
        <w:rPr>
          <w:rFonts w:ascii="Times New Roman" w:hAnsi="Times New Roman"/>
          <w:b/>
          <w:bCs/>
          <w:sz w:val="24"/>
          <w:szCs w:val="24"/>
        </w:rPr>
        <w:t>».</w:t>
      </w:r>
      <w:r w:rsidRPr="00A62EFE">
        <w:rPr>
          <w:rFonts w:ascii="Times New Roman" w:hAnsi="Times New Roman"/>
          <w:bCs/>
          <w:sz w:val="24"/>
          <w:szCs w:val="24"/>
          <w:lang w:val="tt-RU"/>
        </w:rPr>
        <w:t xml:space="preserve"> Проблема выбора профессии. Труд </w:t>
      </w:r>
      <w:r w:rsidRPr="00A62EFE">
        <w:rPr>
          <w:rFonts w:ascii="Times New Roman" w:hAnsi="Times New Roman"/>
          <w:bCs/>
          <w:sz w:val="24"/>
          <w:szCs w:val="24"/>
        </w:rPr>
        <w:t>жителей деревни. Отношение между отцом и ребенком, соседями, мальчиками. Формирование характера ребенка.</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rPr>
        <w:lastRenderedPageBreak/>
        <w:t xml:space="preserve">    Роберт Ахматджанов</w:t>
      </w:r>
      <w:r w:rsidRPr="00A62EFE">
        <w:rPr>
          <w:rFonts w:ascii="Times New Roman" w:hAnsi="Times New Roman"/>
          <w:bCs/>
          <w:sz w:val="24"/>
          <w:szCs w:val="24"/>
        </w:rPr>
        <w:t>.</w:t>
      </w:r>
      <w:r w:rsidRPr="00A62EFE">
        <w:rPr>
          <w:rFonts w:ascii="Times New Roman" w:hAnsi="Times New Roman"/>
          <w:bCs/>
          <w:sz w:val="24"/>
          <w:szCs w:val="24"/>
          <w:lang w:val="tt-RU"/>
        </w:rPr>
        <w:t xml:space="preserve">Слово о жизненном пути поэта. Стихотворение </w:t>
      </w:r>
      <w:r w:rsidRPr="00CB7307">
        <w:rPr>
          <w:rFonts w:ascii="Times New Roman" w:hAnsi="Times New Roman"/>
          <w:b/>
          <w:bCs/>
          <w:sz w:val="24"/>
          <w:szCs w:val="24"/>
        </w:rPr>
        <w:t>«</w:t>
      </w:r>
      <w:r w:rsidRPr="00CB7307">
        <w:rPr>
          <w:rFonts w:ascii="Times New Roman" w:hAnsi="Times New Roman"/>
          <w:b/>
          <w:bCs/>
          <w:sz w:val="24"/>
          <w:szCs w:val="24"/>
          <w:lang w:val="tt-RU"/>
        </w:rPr>
        <w:t>Солдатлар</w:t>
      </w:r>
      <w:r w:rsidRPr="00CB7307">
        <w:rPr>
          <w:rFonts w:ascii="Times New Roman" w:hAnsi="Times New Roman"/>
          <w:b/>
          <w:bCs/>
          <w:sz w:val="24"/>
          <w:szCs w:val="24"/>
        </w:rPr>
        <w:t>»</w:t>
      </w:r>
      <w:r w:rsidRPr="00CB7307">
        <w:rPr>
          <w:rFonts w:ascii="Times New Roman" w:hAnsi="Times New Roman"/>
          <w:b/>
          <w:bCs/>
          <w:sz w:val="24"/>
          <w:szCs w:val="24"/>
          <w:lang w:val="tt-RU"/>
        </w:rPr>
        <w:t>.</w:t>
      </w:r>
      <w:r w:rsidRPr="00A62EFE">
        <w:rPr>
          <w:rFonts w:ascii="Times New Roman" w:hAnsi="Times New Roman"/>
          <w:bCs/>
          <w:sz w:val="24"/>
          <w:szCs w:val="24"/>
          <w:lang w:val="tt-RU"/>
        </w:rPr>
        <w:t xml:space="preserve"> Незабываемые раны войны. Вечный огонь как песнь славы. Превращение в песню писателей с глубокой душой.</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t>Наби</w:t>
      </w:r>
      <w:r>
        <w:rPr>
          <w:rFonts w:ascii="Times New Roman" w:hAnsi="Times New Roman"/>
          <w:b/>
          <w:bCs/>
          <w:sz w:val="24"/>
          <w:szCs w:val="24"/>
        </w:rPr>
        <w:t xml:space="preserve"> </w:t>
      </w:r>
      <w:r w:rsidRPr="00CB7307">
        <w:rPr>
          <w:rFonts w:ascii="Times New Roman" w:hAnsi="Times New Roman"/>
          <w:b/>
          <w:bCs/>
          <w:sz w:val="24"/>
          <w:szCs w:val="24"/>
        </w:rPr>
        <w:t>Даули</w:t>
      </w:r>
      <w:r w:rsidRPr="00A62EFE">
        <w:rPr>
          <w:rFonts w:ascii="Times New Roman" w:hAnsi="Times New Roman"/>
          <w:bCs/>
          <w:sz w:val="24"/>
          <w:szCs w:val="24"/>
        </w:rPr>
        <w:t>. Слово</w:t>
      </w:r>
      <w:r w:rsidRPr="00A62EFE">
        <w:rPr>
          <w:rFonts w:ascii="Times New Roman" w:hAnsi="Times New Roman"/>
          <w:bCs/>
          <w:sz w:val="24"/>
          <w:szCs w:val="24"/>
          <w:lang w:val="tt-RU"/>
        </w:rPr>
        <w:t xml:space="preserve"> о жизненном пути и творчестве писателя. Стихотворение </w:t>
      </w:r>
      <w:r w:rsidRPr="00CB7307">
        <w:rPr>
          <w:rFonts w:ascii="Times New Roman" w:hAnsi="Times New Roman"/>
          <w:b/>
          <w:bCs/>
          <w:sz w:val="24"/>
          <w:szCs w:val="24"/>
        </w:rPr>
        <w:t>«</w:t>
      </w:r>
      <w:r w:rsidRPr="00CB7307">
        <w:rPr>
          <w:rFonts w:ascii="Times New Roman" w:hAnsi="Times New Roman"/>
          <w:b/>
          <w:bCs/>
          <w:sz w:val="24"/>
          <w:szCs w:val="24"/>
          <w:lang w:val="tt-RU"/>
        </w:rPr>
        <w:t>Бәхет кайда була?</w:t>
      </w:r>
      <w:r w:rsidRPr="00CB7307">
        <w:rPr>
          <w:rFonts w:ascii="Times New Roman" w:hAnsi="Times New Roman"/>
          <w:b/>
          <w:bCs/>
          <w:sz w:val="24"/>
          <w:szCs w:val="24"/>
        </w:rPr>
        <w:t>».</w:t>
      </w:r>
      <w:r w:rsidRPr="00A62EFE">
        <w:rPr>
          <w:rFonts w:ascii="Times New Roman" w:hAnsi="Times New Roman"/>
          <w:bCs/>
          <w:sz w:val="24"/>
          <w:szCs w:val="24"/>
          <w:lang w:val="tt-RU"/>
        </w:rPr>
        <w:t>Нахожден</w:t>
      </w:r>
      <w:r w:rsidRPr="00A62EFE">
        <w:rPr>
          <w:rFonts w:ascii="Times New Roman" w:hAnsi="Times New Roman"/>
          <w:bCs/>
          <w:sz w:val="24"/>
          <w:szCs w:val="24"/>
        </w:rPr>
        <w:t>ие</w:t>
      </w:r>
      <w:r w:rsidRPr="00A62EFE">
        <w:rPr>
          <w:rFonts w:ascii="Times New Roman" w:hAnsi="Times New Roman"/>
          <w:bCs/>
          <w:sz w:val="24"/>
          <w:szCs w:val="24"/>
          <w:lang w:val="tt-RU"/>
        </w:rPr>
        <w:t xml:space="preserve"> счастья трудолюбивым человеком. </w:t>
      </w:r>
      <w:r w:rsidRPr="00A62EFE">
        <w:rPr>
          <w:rFonts w:ascii="Times New Roman" w:hAnsi="Times New Roman"/>
          <w:bCs/>
          <w:sz w:val="24"/>
          <w:szCs w:val="24"/>
        </w:rPr>
        <w:t xml:space="preserve">Рассказ </w:t>
      </w:r>
      <w:r w:rsidRPr="00CB7307">
        <w:rPr>
          <w:rFonts w:ascii="Times New Roman" w:hAnsi="Times New Roman"/>
          <w:b/>
          <w:bCs/>
          <w:sz w:val="24"/>
          <w:szCs w:val="24"/>
        </w:rPr>
        <w:t>«</w:t>
      </w:r>
      <w:r w:rsidRPr="00CB7307">
        <w:rPr>
          <w:rFonts w:ascii="Times New Roman" w:hAnsi="Times New Roman"/>
          <w:b/>
          <w:bCs/>
          <w:sz w:val="24"/>
          <w:szCs w:val="24"/>
          <w:lang w:val="tt-RU"/>
        </w:rPr>
        <w:t>Кар нинди җылы</w:t>
      </w:r>
      <w:r w:rsidRPr="00CB7307">
        <w:rPr>
          <w:rFonts w:ascii="Times New Roman" w:hAnsi="Times New Roman"/>
          <w:b/>
          <w:bCs/>
          <w:sz w:val="24"/>
          <w:szCs w:val="24"/>
        </w:rPr>
        <w:t>».</w:t>
      </w:r>
      <w:r w:rsidRPr="00A62EFE">
        <w:rPr>
          <w:rFonts w:ascii="Times New Roman" w:hAnsi="Times New Roman"/>
          <w:bCs/>
          <w:sz w:val="24"/>
          <w:szCs w:val="24"/>
        </w:rPr>
        <w:t xml:space="preserve"> Отношение между детьми и взрослыми. Для обретения счастья нужна не только мать, но и нужен отец.  </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lang w:val="tt-RU"/>
        </w:rPr>
        <w:t>Фанис Яруллин</w:t>
      </w:r>
      <w:r w:rsidRPr="00A62EFE">
        <w:rPr>
          <w:rFonts w:ascii="Times New Roman" w:hAnsi="Times New Roman"/>
          <w:bCs/>
          <w:sz w:val="24"/>
          <w:szCs w:val="24"/>
          <w:lang w:val="tt-RU"/>
        </w:rPr>
        <w:t xml:space="preserve">. </w:t>
      </w:r>
      <w:r w:rsidRPr="00A62EFE">
        <w:rPr>
          <w:rFonts w:ascii="Times New Roman" w:hAnsi="Times New Roman"/>
          <w:bCs/>
          <w:sz w:val="24"/>
          <w:szCs w:val="24"/>
        </w:rPr>
        <w:t>Слово</w:t>
      </w:r>
      <w:r w:rsidRPr="00A62EFE">
        <w:rPr>
          <w:rFonts w:ascii="Times New Roman" w:hAnsi="Times New Roman"/>
          <w:bCs/>
          <w:sz w:val="24"/>
          <w:szCs w:val="24"/>
          <w:lang w:val="tt-RU"/>
        </w:rPr>
        <w:t xml:space="preserve"> о жизненном пути и творчестве писателя. Сказка </w:t>
      </w:r>
      <w:r w:rsidRPr="00CB7307">
        <w:rPr>
          <w:rFonts w:ascii="Times New Roman" w:hAnsi="Times New Roman"/>
          <w:b/>
          <w:bCs/>
          <w:sz w:val="24"/>
          <w:szCs w:val="24"/>
          <w:lang w:val="tt-RU"/>
        </w:rPr>
        <w:t xml:space="preserve">«Зәңгәр күлдә ай коена». </w:t>
      </w:r>
      <w:r w:rsidRPr="00A62EFE">
        <w:rPr>
          <w:rFonts w:ascii="Times New Roman" w:hAnsi="Times New Roman"/>
          <w:bCs/>
          <w:sz w:val="24"/>
          <w:szCs w:val="24"/>
          <w:lang w:val="tt-RU"/>
        </w:rPr>
        <w:t xml:space="preserve">Ответ на доброту  добрыми поступками. Победа внутренней красоты над внешней красотой. Стихотворение </w:t>
      </w:r>
      <w:r w:rsidRPr="00CB7307">
        <w:rPr>
          <w:rFonts w:ascii="Times New Roman" w:hAnsi="Times New Roman"/>
          <w:b/>
          <w:bCs/>
          <w:sz w:val="24"/>
          <w:szCs w:val="24"/>
        </w:rPr>
        <w:t>«</w:t>
      </w:r>
      <w:r w:rsidRPr="00CB7307">
        <w:rPr>
          <w:rFonts w:ascii="Times New Roman" w:hAnsi="Times New Roman"/>
          <w:b/>
          <w:bCs/>
          <w:sz w:val="24"/>
          <w:szCs w:val="24"/>
          <w:lang w:val="tt-RU"/>
        </w:rPr>
        <w:t>Бөтенесе кирәк</w:t>
      </w:r>
      <w:r w:rsidRPr="00CB7307">
        <w:rPr>
          <w:rFonts w:ascii="Times New Roman" w:hAnsi="Times New Roman"/>
          <w:b/>
          <w:bCs/>
          <w:sz w:val="24"/>
          <w:szCs w:val="24"/>
        </w:rPr>
        <w:t>».</w:t>
      </w:r>
      <w:r>
        <w:rPr>
          <w:rFonts w:ascii="Times New Roman" w:hAnsi="Times New Roman"/>
          <w:b/>
          <w:bCs/>
          <w:sz w:val="24"/>
          <w:szCs w:val="24"/>
        </w:rPr>
        <w:t xml:space="preserve"> </w:t>
      </w:r>
      <w:r w:rsidRPr="00A62EFE">
        <w:rPr>
          <w:rFonts w:ascii="Times New Roman" w:hAnsi="Times New Roman"/>
          <w:bCs/>
          <w:sz w:val="24"/>
          <w:szCs w:val="24"/>
          <w:lang w:val="tt-RU"/>
        </w:rPr>
        <w:t xml:space="preserve">Мы – дети природы. Таинственная </w:t>
      </w:r>
      <w:r>
        <w:rPr>
          <w:rFonts w:ascii="Times New Roman" w:hAnsi="Times New Roman"/>
          <w:bCs/>
          <w:sz w:val="24"/>
          <w:szCs w:val="24"/>
          <w:lang w:val="tt-RU"/>
        </w:rPr>
        <w:t>красота природы. Ответственность</w:t>
      </w:r>
      <w:r w:rsidRPr="00A62EFE">
        <w:rPr>
          <w:rFonts w:ascii="Times New Roman" w:hAnsi="Times New Roman"/>
          <w:bCs/>
          <w:sz w:val="24"/>
          <w:szCs w:val="24"/>
          <w:lang w:val="tt-RU"/>
        </w:rPr>
        <w:t xml:space="preserve"> человека за природу.</w:t>
      </w:r>
    </w:p>
    <w:p w:rsidR="003D0768" w:rsidRPr="009A1345"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lang w:val="tt-RU"/>
        </w:rPr>
        <w:t>Резеда Валиева.</w:t>
      </w:r>
      <w:r w:rsidRPr="00A62EFE">
        <w:rPr>
          <w:rFonts w:ascii="Times New Roman" w:hAnsi="Times New Roman"/>
          <w:bCs/>
          <w:sz w:val="24"/>
          <w:szCs w:val="24"/>
          <w:lang w:val="tt-RU"/>
        </w:rPr>
        <w:t xml:space="preserve"> Стихотворение </w:t>
      </w:r>
      <w:r w:rsidRPr="00CB7307">
        <w:rPr>
          <w:rFonts w:ascii="Times New Roman" w:hAnsi="Times New Roman"/>
          <w:b/>
          <w:bCs/>
          <w:sz w:val="24"/>
          <w:szCs w:val="24"/>
        </w:rPr>
        <w:t>«</w:t>
      </w:r>
      <w:r w:rsidRPr="00CB7307">
        <w:rPr>
          <w:rFonts w:ascii="Times New Roman" w:hAnsi="Times New Roman"/>
          <w:b/>
          <w:bCs/>
          <w:sz w:val="24"/>
          <w:szCs w:val="24"/>
          <w:lang w:val="tt-RU"/>
        </w:rPr>
        <w:t>Бәхет</w:t>
      </w:r>
      <w:r w:rsidRPr="00CB7307">
        <w:rPr>
          <w:rFonts w:ascii="Times New Roman" w:hAnsi="Times New Roman"/>
          <w:b/>
          <w:bCs/>
          <w:sz w:val="24"/>
          <w:szCs w:val="24"/>
        </w:rPr>
        <w:t>».</w:t>
      </w:r>
      <w:r w:rsidRPr="00A62EFE">
        <w:rPr>
          <w:rFonts w:ascii="Times New Roman" w:hAnsi="Times New Roman"/>
          <w:bCs/>
          <w:sz w:val="24"/>
          <w:szCs w:val="24"/>
          <w:lang w:val="tt-RU"/>
        </w:rPr>
        <w:t xml:space="preserve"> Пон</w:t>
      </w:r>
      <w:r>
        <w:rPr>
          <w:rFonts w:ascii="Times New Roman" w:hAnsi="Times New Roman"/>
          <w:bCs/>
          <w:sz w:val="24"/>
          <w:szCs w:val="24"/>
          <w:lang w:val="tt-RU"/>
        </w:rPr>
        <w:t>я</w:t>
      </w:r>
      <w:r w:rsidRPr="00A62EFE">
        <w:rPr>
          <w:rFonts w:ascii="Times New Roman" w:hAnsi="Times New Roman"/>
          <w:bCs/>
          <w:sz w:val="24"/>
          <w:szCs w:val="24"/>
          <w:lang w:val="tt-RU"/>
        </w:rPr>
        <w:t>тие</w:t>
      </w:r>
      <w:r w:rsidRPr="009A1345">
        <w:rPr>
          <w:rFonts w:ascii="Times New Roman" w:hAnsi="Times New Roman"/>
          <w:bCs/>
          <w:sz w:val="24"/>
          <w:szCs w:val="24"/>
          <w:lang w:val="tt-RU"/>
        </w:rPr>
        <w:t xml:space="preserve"> счаст</w:t>
      </w:r>
      <w:r w:rsidRPr="009A1345">
        <w:rPr>
          <w:rFonts w:ascii="Times New Roman" w:hAnsi="Times New Roman"/>
          <w:bCs/>
          <w:sz w:val="24"/>
          <w:szCs w:val="24"/>
        </w:rPr>
        <w:t>ья. Его многогранность. Учеба, работа в родной стране – это настоящее счастье.</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Родная страна, Родина</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rPr>
        <w:t>Наки</w:t>
      </w:r>
      <w:r>
        <w:rPr>
          <w:rFonts w:ascii="Times New Roman" w:hAnsi="Times New Roman"/>
          <w:b/>
          <w:bCs/>
          <w:sz w:val="24"/>
          <w:szCs w:val="24"/>
        </w:rPr>
        <w:t xml:space="preserve"> </w:t>
      </w:r>
      <w:r w:rsidRPr="00CB7307">
        <w:rPr>
          <w:rFonts w:ascii="Times New Roman" w:hAnsi="Times New Roman"/>
          <w:b/>
          <w:bCs/>
          <w:sz w:val="24"/>
          <w:szCs w:val="24"/>
        </w:rPr>
        <w:t>Исанбет.</w:t>
      </w:r>
      <w:r w:rsidRPr="00A62EFE">
        <w:rPr>
          <w:rFonts w:ascii="Times New Roman" w:hAnsi="Times New Roman"/>
          <w:bCs/>
          <w:sz w:val="24"/>
          <w:szCs w:val="24"/>
        </w:rPr>
        <w:t xml:space="preserve"> Слово</w:t>
      </w:r>
      <w:r w:rsidRPr="00A62EFE">
        <w:rPr>
          <w:rFonts w:ascii="Times New Roman" w:hAnsi="Times New Roman"/>
          <w:bCs/>
          <w:sz w:val="24"/>
          <w:szCs w:val="24"/>
          <w:lang w:val="tt-RU"/>
        </w:rPr>
        <w:t xml:space="preserve"> о жизненном пути писателя. Стихотворение </w:t>
      </w:r>
      <w:r w:rsidRPr="00CB7307">
        <w:rPr>
          <w:rFonts w:ascii="Times New Roman" w:hAnsi="Times New Roman"/>
          <w:b/>
          <w:bCs/>
          <w:sz w:val="24"/>
          <w:szCs w:val="24"/>
        </w:rPr>
        <w:t>«</w:t>
      </w:r>
      <w:r w:rsidRPr="00CB7307">
        <w:rPr>
          <w:rFonts w:ascii="Times New Roman" w:hAnsi="Times New Roman"/>
          <w:b/>
          <w:bCs/>
          <w:sz w:val="24"/>
          <w:szCs w:val="24"/>
          <w:lang w:val="tt-RU"/>
        </w:rPr>
        <w:t>Туган ил</w:t>
      </w:r>
      <w:r w:rsidRPr="00CB7307">
        <w:rPr>
          <w:rFonts w:ascii="Times New Roman" w:hAnsi="Times New Roman"/>
          <w:b/>
          <w:bCs/>
          <w:sz w:val="24"/>
          <w:szCs w:val="24"/>
        </w:rPr>
        <w:t>».</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A62EFE">
        <w:rPr>
          <w:rFonts w:ascii="Times New Roman" w:hAnsi="Times New Roman"/>
          <w:bCs/>
          <w:sz w:val="24"/>
          <w:szCs w:val="24"/>
          <w:lang w:val="tt-RU"/>
        </w:rPr>
        <w:t>Картины про родную страну.</w:t>
      </w:r>
    </w:p>
    <w:p w:rsidR="003D0768" w:rsidRPr="00CB7307" w:rsidRDefault="003D0768" w:rsidP="003D0768">
      <w:pPr>
        <w:autoSpaceDE w:val="0"/>
        <w:autoSpaceDN w:val="0"/>
        <w:adjustRightInd w:val="0"/>
        <w:spacing w:after="0" w:line="240" w:lineRule="auto"/>
        <w:jc w:val="both"/>
        <w:rPr>
          <w:rFonts w:ascii="Times New Roman" w:hAnsi="Times New Roman"/>
          <w:b/>
          <w:bCs/>
          <w:sz w:val="24"/>
          <w:szCs w:val="24"/>
        </w:rPr>
      </w:pPr>
      <w:r w:rsidRPr="00CB7307">
        <w:rPr>
          <w:rFonts w:ascii="Times New Roman" w:hAnsi="Times New Roman"/>
          <w:b/>
          <w:bCs/>
          <w:sz w:val="24"/>
          <w:szCs w:val="24"/>
          <w:lang w:val="tt-RU"/>
        </w:rPr>
        <w:t>На</w:t>
      </w:r>
      <w:r w:rsidRPr="00CB7307">
        <w:rPr>
          <w:rFonts w:ascii="Times New Roman" w:hAnsi="Times New Roman"/>
          <w:b/>
          <w:bCs/>
          <w:sz w:val="24"/>
          <w:szCs w:val="24"/>
        </w:rPr>
        <w:t>ж</w:t>
      </w:r>
      <w:r w:rsidRPr="00CB7307">
        <w:rPr>
          <w:rFonts w:ascii="Times New Roman" w:hAnsi="Times New Roman"/>
          <w:b/>
          <w:bCs/>
          <w:sz w:val="24"/>
          <w:szCs w:val="24"/>
          <w:lang w:val="tt-RU"/>
        </w:rPr>
        <w:t>ип Мадьяров.</w:t>
      </w:r>
      <w:r w:rsidRPr="00A62EFE">
        <w:rPr>
          <w:rFonts w:ascii="Times New Roman" w:hAnsi="Times New Roman"/>
          <w:bCs/>
          <w:sz w:val="24"/>
          <w:szCs w:val="24"/>
        </w:rPr>
        <w:t>Слово</w:t>
      </w:r>
      <w:r w:rsidRPr="00A62EFE">
        <w:rPr>
          <w:rFonts w:ascii="Times New Roman" w:hAnsi="Times New Roman"/>
          <w:bCs/>
          <w:sz w:val="24"/>
          <w:szCs w:val="24"/>
          <w:lang w:val="tt-RU"/>
        </w:rPr>
        <w:t xml:space="preserve"> о жизненном пути. Стихотворение </w:t>
      </w:r>
      <w:r w:rsidRPr="00CB7307">
        <w:rPr>
          <w:rFonts w:ascii="Times New Roman" w:hAnsi="Times New Roman"/>
          <w:b/>
          <w:bCs/>
          <w:sz w:val="24"/>
          <w:szCs w:val="24"/>
        </w:rPr>
        <w:t>«</w:t>
      </w:r>
      <w:r w:rsidRPr="00CB7307">
        <w:rPr>
          <w:rFonts w:ascii="Times New Roman" w:hAnsi="Times New Roman"/>
          <w:b/>
          <w:bCs/>
          <w:sz w:val="24"/>
          <w:szCs w:val="24"/>
          <w:lang w:val="tt-RU"/>
        </w:rPr>
        <w:t>Сиңа кайттым, гүзәл туган җирем</w:t>
      </w:r>
      <w:r w:rsidRPr="00CB7307">
        <w:rPr>
          <w:rFonts w:ascii="Times New Roman" w:hAnsi="Times New Roman"/>
          <w:b/>
          <w:bCs/>
          <w:sz w:val="24"/>
          <w:szCs w:val="24"/>
        </w:rPr>
        <w:t>».</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rPr>
      </w:pPr>
      <w:r w:rsidRPr="00CB7307">
        <w:rPr>
          <w:rFonts w:ascii="Times New Roman" w:hAnsi="Times New Roman"/>
          <w:b/>
          <w:bCs/>
          <w:sz w:val="24"/>
          <w:szCs w:val="24"/>
        </w:rPr>
        <w:t>Сибгат</w:t>
      </w:r>
      <w:r>
        <w:rPr>
          <w:rFonts w:ascii="Times New Roman" w:hAnsi="Times New Roman"/>
          <w:b/>
          <w:bCs/>
          <w:sz w:val="24"/>
          <w:szCs w:val="24"/>
        </w:rPr>
        <w:t xml:space="preserve"> </w:t>
      </w:r>
      <w:r w:rsidRPr="00CB7307">
        <w:rPr>
          <w:rFonts w:ascii="Times New Roman" w:hAnsi="Times New Roman"/>
          <w:b/>
          <w:bCs/>
          <w:sz w:val="24"/>
          <w:szCs w:val="24"/>
        </w:rPr>
        <w:t>Хаким.</w:t>
      </w:r>
      <w:r w:rsidRPr="00A62EFE">
        <w:rPr>
          <w:rFonts w:ascii="Times New Roman" w:hAnsi="Times New Roman"/>
          <w:bCs/>
          <w:sz w:val="24"/>
          <w:szCs w:val="24"/>
        </w:rPr>
        <w:t xml:space="preserve"> Стихотворения «</w:t>
      </w:r>
      <w:r w:rsidRPr="00A62EFE">
        <w:rPr>
          <w:rFonts w:ascii="Times New Roman" w:hAnsi="Times New Roman"/>
          <w:bCs/>
          <w:sz w:val="24"/>
          <w:szCs w:val="24"/>
          <w:lang w:val="tt-RU"/>
        </w:rPr>
        <w:t xml:space="preserve">Бер </w:t>
      </w:r>
      <w:r w:rsidRPr="00CB7307">
        <w:rPr>
          <w:rFonts w:ascii="Times New Roman" w:hAnsi="Times New Roman"/>
          <w:b/>
          <w:bCs/>
          <w:sz w:val="24"/>
          <w:szCs w:val="24"/>
          <w:lang w:val="tt-RU"/>
        </w:rPr>
        <w:t>горурлык хисе</w:t>
      </w:r>
      <w:r w:rsidRPr="00CB7307">
        <w:rPr>
          <w:rFonts w:ascii="Times New Roman" w:hAnsi="Times New Roman"/>
          <w:b/>
          <w:bCs/>
          <w:sz w:val="24"/>
          <w:szCs w:val="24"/>
        </w:rPr>
        <w:t>», «</w:t>
      </w:r>
      <w:r w:rsidRPr="00CB7307">
        <w:rPr>
          <w:rFonts w:ascii="Times New Roman" w:hAnsi="Times New Roman"/>
          <w:b/>
          <w:bCs/>
          <w:sz w:val="24"/>
          <w:szCs w:val="24"/>
          <w:lang w:val="tt-RU"/>
        </w:rPr>
        <w:t>Башка берни дә кирәкми</w:t>
      </w:r>
      <w:r w:rsidRPr="00CB7307">
        <w:rPr>
          <w:rFonts w:ascii="Times New Roman" w:hAnsi="Times New Roman"/>
          <w:b/>
          <w:bCs/>
          <w:sz w:val="24"/>
          <w:szCs w:val="24"/>
        </w:rPr>
        <w:t>».</w:t>
      </w:r>
      <w:r w:rsidRPr="00A62EFE">
        <w:rPr>
          <w:rFonts w:ascii="Times New Roman" w:hAnsi="Times New Roman"/>
          <w:bCs/>
          <w:sz w:val="24"/>
          <w:szCs w:val="24"/>
        </w:rPr>
        <w:t>Воспитание любви к родной земле.</w:t>
      </w:r>
    </w:p>
    <w:p w:rsidR="003D0768" w:rsidRPr="00A62EFE"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CB7307">
        <w:rPr>
          <w:rFonts w:ascii="Times New Roman" w:hAnsi="Times New Roman"/>
          <w:b/>
          <w:bCs/>
          <w:sz w:val="24"/>
          <w:szCs w:val="24"/>
        </w:rPr>
        <w:t>Фуат</w:t>
      </w:r>
      <w:r>
        <w:rPr>
          <w:rFonts w:ascii="Times New Roman" w:hAnsi="Times New Roman"/>
          <w:b/>
          <w:bCs/>
          <w:sz w:val="24"/>
          <w:szCs w:val="24"/>
        </w:rPr>
        <w:t xml:space="preserve"> </w:t>
      </w:r>
      <w:r w:rsidRPr="00CB7307">
        <w:rPr>
          <w:rFonts w:ascii="Times New Roman" w:hAnsi="Times New Roman"/>
          <w:b/>
          <w:bCs/>
          <w:sz w:val="24"/>
          <w:szCs w:val="24"/>
        </w:rPr>
        <w:t>Садриев.</w:t>
      </w:r>
      <w:r w:rsidRPr="00A62EFE">
        <w:rPr>
          <w:rFonts w:ascii="Times New Roman" w:hAnsi="Times New Roman"/>
          <w:bCs/>
          <w:sz w:val="24"/>
          <w:szCs w:val="24"/>
        </w:rPr>
        <w:t xml:space="preserve"> Рассказ </w:t>
      </w:r>
      <w:r w:rsidRPr="00CB7307">
        <w:rPr>
          <w:rFonts w:ascii="Times New Roman" w:hAnsi="Times New Roman"/>
          <w:b/>
          <w:bCs/>
          <w:sz w:val="24"/>
          <w:szCs w:val="24"/>
        </w:rPr>
        <w:t>«</w:t>
      </w:r>
      <w:r w:rsidRPr="00CB7307">
        <w:rPr>
          <w:rFonts w:ascii="Times New Roman" w:hAnsi="Times New Roman"/>
          <w:b/>
          <w:bCs/>
          <w:sz w:val="24"/>
          <w:szCs w:val="24"/>
          <w:lang w:val="tt-RU"/>
        </w:rPr>
        <w:t>Тургай ни дип җырлый?</w:t>
      </w:r>
      <w:r w:rsidRPr="00CB7307">
        <w:rPr>
          <w:rFonts w:ascii="Times New Roman" w:hAnsi="Times New Roman"/>
          <w:b/>
          <w:bCs/>
          <w:sz w:val="24"/>
          <w:szCs w:val="24"/>
        </w:rPr>
        <w:t>»</w:t>
      </w:r>
      <w:r w:rsidRPr="00CB7307">
        <w:rPr>
          <w:rFonts w:ascii="Times New Roman" w:hAnsi="Times New Roman"/>
          <w:b/>
          <w:bCs/>
          <w:sz w:val="24"/>
          <w:szCs w:val="24"/>
          <w:lang w:val="tt-RU"/>
        </w:rPr>
        <w:t>.</w:t>
      </w:r>
      <w:r w:rsidRPr="00A62EFE">
        <w:rPr>
          <w:rFonts w:ascii="Times New Roman" w:hAnsi="Times New Roman"/>
          <w:bCs/>
          <w:sz w:val="24"/>
          <w:szCs w:val="24"/>
          <w:lang w:val="tt-RU"/>
        </w:rPr>
        <w:t xml:space="preserve"> Груст</w:t>
      </w:r>
      <w:r w:rsidRPr="00A62EFE">
        <w:rPr>
          <w:rFonts w:ascii="Times New Roman" w:hAnsi="Times New Roman"/>
          <w:bCs/>
          <w:sz w:val="24"/>
          <w:szCs w:val="24"/>
        </w:rPr>
        <w:t xml:space="preserve">ь и </w:t>
      </w:r>
      <w:r w:rsidRPr="00A62EFE">
        <w:rPr>
          <w:rFonts w:ascii="Times New Roman" w:hAnsi="Times New Roman"/>
          <w:bCs/>
          <w:sz w:val="24"/>
          <w:szCs w:val="24"/>
          <w:lang w:val="tt-RU"/>
        </w:rPr>
        <w:t>радость</w:t>
      </w:r>
    </w:p>
    <w:p w:rsidR="003D0768" w:rsidRPr="00A62EFE" w:rsidRDefault="003D0768" w:rsidP="003D0768">
      <w:pPr>
        <w:spacing w:after="0" w:line="240" w:lineRule="auto"/>
        <w:jc w:val="both"/>
        <w:rPr>
          <w:sz w:val="24"/>
          <w:szCs w:val="24"/>
        </w:rPr>
      </w:pPr>
      <w:r w:rsidRPr="00A62EFE">
        <w:rPr>
          <w:rFonts w:ascii="Times New Roman" w:hAnsi="Times New Roman"/>
          <w:sz w:val="24"/>
          <w:szCs w:val="24"/>
        </w:rPr>
        <w:t xml:space="preserve">Творчество </w:t>
      </w:r>
      <w:r w:rsidRPr="00CB7307">
        <w:rPr>
          <w:rFonts w:ascii="Times New Roman" w:hAnsi="Times New Roman"/>
          <w:b/>
          <w:sz w:val="24"/>
          <w:szCs w:val="24"/>
        </w:rPr>
        <w:t>М.Карима</w:t>
      </w:r>
      <w:r w:rsidRPr="00A62EFE">
        <w:rPr>
          <w:rFonts w:ascii="Times New Roman" w:hAnsi="Times New Roman"/>
          <w:sz w:val="24"/>
          <w:szCs w:val="24"/>
        </w:rPr>
        <w:t>.</w:t>
      </w:r>
    </w:p>
    <w:p w:rsidR="003D0768" w:rsidRPr="00CB7307" w:rsidRDefault="003D0768" w:rsidP="003D0768">
      <w:pPr>
        <w:spacing w:after="0" w:line="240" w:lineRule="auto"/>
        <w:jc w:val="both"/>
        <w:rPr>
          <w:b/>
          <w:sz w:val="24"/>
          <w:szCs w:val="24"/>
        </w:rPr>
      </w:pPr>
      <w:r w:rsidRPr="00A62EFE">
        <w:rPr>
          <w:rFonts w:ascii="Times New Roman" w:hAnsi="Times New Roman"/>
          <w:sz w:val="24"/>
          <w:szCs w:val="24"/>
        </w:rPr>
        <w:t>Жизнь и творчество</w:t>
      </w:r>
      <w:r>
        <w:rPr>
          <w:rFonts w:ascii="Times New Roman" w:hAnsi="Times New Roman"/>
          <w:sz w:val="24"/>
          <w:szCs w:val="24"/>
        </w:rPr>
        <w:t xml:space="preserve"> </w:t>
      </w:r>
      <w:r w:rsidRPr="00CB7307">
        <w:rPr>
          <w:rFonts w:ascii="Times New Roman" w:hAnsi="Times New Roman"/>
          <w:b/>
          <w:sz w:val="24"/>
          <w:szCs w:val="24"/>
        </w:rPr>
        <w:t>Н. Мадьярова</w:t>
      </w:r>
      <w:r w:rsidRPr="00A62EFE">
        <w:rPr>
          <w:rFonts w:ascii="Times New Roman" w:hAnsi="Times New Roman"/>
          <w:sz w:val="24"/>
          <w:szCs w:val="24"/>
        </w:rPr>
        <w:t xml:space="preserve">. Стихотворение </w:t>
      </w:r>
      <w:r w:rsidRPr="00CB7307">
        <w:rPr>
          <w:rFonts w:ascii="Times New Roman" w:hAnsi="Times New Roman"/>
          <w:b/>
          <w:sz w:val="24"/>
          <w:szCs w:val="24"/>
        </w:rPr>
        <w:t>«Сина кайттым</w:t>
      </w:r>
      <w:r>
        <w:rPr>
          <w:rFonts w:ascii="Times New Roman" w:hAnsi="Times New Roman"/>
          <w:b/>
          <w:sz w:val="24"/>
          <w:szCs w:val="24"/>
        </w:rPr>
        <w:t xml:space="preserve"> </w:t>
      </w:r>
      <w:r w:rsidRPr="00CB7307">
        <w:rPr>
          <w:rFonts w:ascii="Times New Roman" w:hAnsi="Times New Roman"/>
          <w:b/>
          <w:sz w:val="24"/>
          <w:szCs w:val="24"/>
        </w:rPr>
        <w:t>гүзәл</w:t>
      </w:r>
      <w:r>
        <w:rPr>
          <w:rFonts w:ascii="Times New Roman" w:hAnsi="Times New Roman"/>
          <w:b/>
          <w:sz w:val="24"/>
          <w:szCs w:val="24"/>
        </w:rPr>
        <w:t xml:space="preserve"> </w:t>
      </w:r>
      <w:r w:rsidRPr="00CB7307">
        <w:rPr>
          <w:rFonts w:ascii="Times New Roman" w:hAnsi="Times New Roman"/>
          <w:b/>
          <w:sz w:val="24"/>
          <w:szCs w:val="24"/>
        </w:rPr>
        <w:t>туган</w:t>
      </w:r>
      <w:r>
        <w:rPr>
          <w:rFonts w:ascii="Times New Roman" w:hAnsi="Times New Roman"/>
          <w:b/>
          <w:sz w:val="24"/>
          <w:szCs w:val="24"/>
        </w:rPr>
        <w:t xml:space="preserve"> </w:t>
      </w:r>
      <w:r w:rsidRPr="00CB7307">
        <w:rPr>
          <w:rFonts w:ascii="Times New Roman" w:hAnsi="Times New Roman"/>
          <w:b/>
          <w:sz w:val="24"/>
          <w:szCs w:val="24"/>
        </w:rPr>
        <w:t>җирем»</w:t>
      </w:r>
      <w:r>
        <w:rPr>
          <w:rFonts w:ascii="Times New Roman" w:hAnsi="Times New Roman"/>
          <w:b/>
          <w:sz w:val="24"/>
          <w:szCs w:val="24"/>
        </w:rPr>
        <w:t>.</w:t>
      </w:r>
    </w:p>
    <w:p w:rsidR="003D0768" w:rsidRPr="00A62EFE" w:rsidRDefault="003D0768" w:rsidP="003D0768">
      <w:pPr>
        <w:spacing w:after="0" w:line="240" w:lineRule="auto"/>
        <w:jc w:val="both"/>
        <w:rPr>
          <w:sz w:val="24"/>
          <w:szCs w:val="24"/>
        </w:rPr>
      </w:pPr>
      <w:r w:rsidRPr="00CB7307">
        <w:rPr>
          <w:rFonts w:ascii="Times New Roman" w:hAnsi="Times New Roman"/>
          <w:b/>
          <w:sz w:val="24"/>
          <w:szCs w:val="24"/>
        </w:rPr>
        <w:t>С.Хаким.</w:t>
      </w:r>
      <w:r w:rsidRPr="00A62EFE">
        <w:rPr>
          <w:rFonts w:ascii="Times New Roman" w:hAnsi="Times New Roman"/>
          <w:sz w:val="24"/>
          <w:szCs w:val="24"/>
        </w:rPr>
        <w:t xml:space="preserve"> Стихотворения </w:t>
      </w:r>
      <w:r w:rsidRPr="00CB7307">
        <w:rPr>
          <w:rFonts w:ascii="Times New Roman" w:hAnsi="Times New Roman"/>
          <w:b/>
          <w:sz w:val="24"/>
          <w:szCs w:val="24"/>
        </w:rPr>
        <w:t>«Бер</w:t>
      </w:r>
      <w:r>
        <w:rPr>
          <w:rFonts w:ascii="Times New Roman" w:hAnsi="Times New Roman"/>
          <w:b/>
          <w:sz w:val="24"/>
          <w:szCs w:val="24"/>
        </w:rPr>
        <w:t xml:space="preserve"> </w:t>
      </w:r>
      <w:r w:rsidRPr="00CB7307">
        <w:rPr>
          <w:rFonts w:ascii="Times New Roman" w:hAnsi="Times New Roman"/>
          <w:b/>
          <w:sz w:val="24"/>
          <w:szCs w:val="24"/>
        </w:rPr>
        <w:t>горурлык</w:t>
      </w:r>
      <w:r>
        <w:rPr>
          <w:rFonts w:ascii="Times New Roman" w:hAnsi="Times New Roman"/>
          <w:b/>
          <w:sz w:val="24"/>
          <w:szCs w:val="24"/>
        </w:rPr>
        <w:t xml:space="preserve"> </w:t>
      </w:r>
      <w:r w:rsidRPr="00CB7307">
        <w:rPr>
          <w:rFonts w:ascii="Times New Roman" w:hAnsi="Times New Roman"/>
          <w:b/>
          <w:sz w:val="24"/>
          <w:szCs w:val="24"/>
        </w:rPr>
        <w:t>хисе», «Башка берни д</w:t>
      </w:r>
      <w:r w:rsidRPr="00CB7307">
        <w:rPr>
          <w:rFonts w:ascii="Times New Roman" w:hAnsi="Times New Roman"/>
          <w:b/>
          <w:sz w:val="24"/>
          <w:szCs w:val="24"/>
          <w:lang w:val="tt-RU"/>
        </w:rPr>
        <w:t>ә кирәкми</w:t>
      </w:r>
      <w:r w:rsidRPr="00CB7307">
        <w:rPr>
          <w:rFonts w:ascii="Times New Roman" w:hAnsi="Times New Roman"/>
          <w:b/>
          <w:sz w:val="24"/>
          <w:szCs w:val="24"/>
        </w:rPr>
        <w:t>».</w:t>
      </w:r>
    </w:p>
    <w:p w:rsidR="003D0768" w:rsidRPr="009A1345" w:rsidRDefault="003D0768" w:rsidP="003D0768">
      <w:pPr>
        <w:spacing w:after="0" w:line="240" w:lineRule="auto"/>
        <w:jc w:val="both"/>
        <w:rPr>
          <w:rFonts w:ascii="Times New Roman" w:hAnsi="Times New Roman"/>
          <w:b/>
          <w:bCs/>
          <w:sz w:val="24"/>
          <w:szCs w:val="24"/>
          <w:lang w:val="tt-RU"/>
        </w:rPr>
      </w:pPr>
      <w:r w:rsidRPr="00CB7307">
        <w:rPr>
          <w:rFonts w:ascii="Times New Roman" w:hAnsi="Times New Roman"/>
          <w:b/>
          <w:sz w:val="24"/>
          <w:szCs w:val="24"/>
          <w:lang w:val="tt-RU"/>
        </w:rPr>
        <w:t>Ф.</w:t>
      </w:r>
      <w:r w:rsidRPr="00CB7307">
        <w:rPr>
          <w:rFonts w:ascii="Times New Roman" w:hAnsi="Times New Roman"/>
          <w:b/>
          <w:sz w:val="24"/>
          <w:szCs w:val="24"/>
        </w:rPr>
        <w:t>Садиев.</w:t>
      </w:r>
      <w:r w:rsidRPr="00A62EFE">
        <w:rPr>
          <w:rFonts w:ascii="Times New Roman" w:hAnsi="Times New Roman"/>
          <w:sz w:val="24"/>
          <w:szCs w:val="24"/>
        </w:rPr>
        <w:t xml:space="preserve"> Произведение</w:t>
      </w:r>
      <w:r w:rsidRPr="00CB7307">
        <w:rPr>
          <w:rFonts w:ascii="Times New Roman" w:hAnsi="Times New Roman"/>
          <w:b/>
          <w:sz w:val="24"/>
          <w:szCs w:val="24"/>
        </w:rPr>
        <w:t>«</w:t>
      </w:r>
      <w:r w:rsidRPr="00CB7307">
        <w:rPr>
          <w:rFonts w:ascii="Times New Roman" w:hAnsi="Times New Roman"/>
          <w:b/>
          <w:sz w:val="24"/>
          <w:szCs w:val="24"/>
          <w:lang w:val="tt-RU"/>
        </w:rPr>
        <w:t>Тургай ни дип җырлый?</w:t>
      </w:r>
      <w:r w:rsidRPr="00CB7307">
        <w:rPr>
          <w:rFonts w:ascii="Times New Roman" w:hAnsi="Times New Roman"/>
          <w:b/>
          <w:sz w:val="24"/>
          <w:szCs w:val="24"/>
        </w:rPr>
        <w:t>».</w:t>
      </w:r>
    </w:p>
    <w:p w:rsidR="003D0768" w:rsidRDefault="003D0768" w:rsidP="003D0768">
      <w:pPr>
        <w:autoSpaceDE w:val="0"/>
        <w:autoSpaceDN w:val="0"/>
        <w:adjustRightInd w:val="0"/>
        <w:spacing w:after="0" w:line="240" w:lineRule="auto"/>
        <w:jc w:val="both"/>
        <w:rPr>
          <w:rFonts w:ascii="Times New Roman" w:hAnsi="Times New Roman"/>
          <w:b/>
          <w:bCs/>
          <w:sz w:val="24"/>
          <w:szCs w:val="24"/>
          <w:lang w:val="tt-RU"/>
        </w:rPr>
      </w:pP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Pr="009A1345">
        <w:rPr>
          <w:rFonts w:ascii="Times New Roman" w:hAnsi="Times New Roman"/>
          <w:b/>
          <w:bCs/>
          <w:sz w:val="24"/>
          <w:szCs w:val="24"/>
          <w:lang w:val="tt-RU"/>
        </w:rPr>
        <w:t>Переведенные произведения</w:t>
      </w:r>
    </w:p>
    <w:p w:rsidR="003D0768" w:rsidRPr="00054424" w:rsidRDefault="003D0768" w:rsidP="003D0768">
      <w:pPr>
        <w:spacing w:after="0" w:line="240" w:lineRule="auto"/>
        <w:jc w:val="both"/>
        <w:rPr>
          <w:rFonts w:ascii="Times New Roman" w:hAnsi="Times New Roman"/>
          <w:sz w:val="24"/>
          <w:szCs w:val="24"/>
        </w:rPr>
      </w:pPr>
      <w:r w:rsidRPr="00CB7307">
        <w:rPr>
          <w:rFonts w:ascii="Times New Roman" w:hAnsi="Times New Roman"/>
          <w:b/>
          <w:sz w:val="24"/>
          <w:szCs w:val="24"/>
          <w:lang w:val="tt-RU"/>
        </w:rPr>
        <w:t>А.Платонов</w:t>
      </w:r>
      <w:r w:rsidRPr="00054424">
        <w:rPr>
          <w:rFonts w:ascii="Times New Roman" w:hAnsi="Times New Roman"/>
          <w:sz w:val="24"/>
          <w:szCs w:val="24"/>
          <w:lang w:val="tt-RU"/>
        </w:rPr>
        <w:t xml:space="preserve">. </w:t>
      </w:r>
      <w:r w:rsidRPr="00054424">
        <w:rPr>
          <w:rFonts w:ascii="Times New Roman" w:hAnsi="Times New Roman"/>
          <w:sz w:val="24"/>
          <w:szCs w:val="24"/>
        </w:rPr>
        <w:t xml:space="preserve"> Произведение </w:t>
      </w:r>
      <w:r w:rsidRPr="00CB7307">
        <w:rPr>
          <w:rFonts w:ascii="Times New Roman" w:hAnsi="Times New Roman"/>
          <w:b/>
          <w:sz w:val="24"/>
          <w:szCs w:val="24"/>
        </w:rPr>
        <w:t>«Ягъф</w:t>
      </w:r>
      <w:r w:rsidRPr="00CB7307">
        <w:rPr>
          <w:rFonts w:ascii="Times New Roman" w:hAnsi="Times New Roman"/>
          <w:b/>
          <w:sz w:val="24"/>
          <w:szCs w:val="24"/>
          <w:lang w:val="tt-RU"/>
        </w:rPr>
        <w:t>ә</w:t>
      </w:r>
      <w:r w:rsidRPr="00CB7307">
        <w:rPr>
          <w:rFonts w:ascii="Times New Roman" w:hAnsi="Times New Roman"/>
          <w:b/>
          <w:sz w:val="24"/>
          <w:szCs w:val="24"/>
        </w:rPr>
        <w:t>р бабай».</w:t>
      </w:r>
    </w:p>
    <w:p w:rsidR="003D0768" w:rsidRPr="00054424" w:rsidRDefault="003D0768" w:rsidP="003D0768">
      <w:pPr>
        <w:spacing w:after="0" w:line="240" w:lineRule="auto"/>
        <w:jc w:val="both"/>
        <w:rPr>
          <w:rFonts w:ascii="Times New Roman" w:hAnsi="Times New Roman"/>
          <w:sz w:val="24"/>
          <w:szCs w:val="24"/>
        </w:rPr>
      </w:pPr>
      <w:r w:rsidRPr="00CB7307">
        <w:rPr>
          <w:rFonts w:ascii="Times New Roman" w:hAnsi="Times New Roman"/>
          <w:b/>
          <w:sz w:val="24"/>
          <w:szCs w:val="24"/>
          <w:lang w:val="tt-RU"/>
        </w:rPr>
        <w:t>Д</w:t>
      </w:r>
      <w:r w:rsidRPr="00CB7307">
        <w:rPr>
          <w:rFonts w:ascii="Times New Roman" w:hAnsi="Times New Roman"/>
          <w:b/>
          <w:sz w:val="24"/>
          <w:szCs w:val="24"/>
        </w:rPr>
        <w:t>ж</w:t>
      </w:r>
      <w:r w:rsidRPr="00CB7307">
        <w:rPr>
          <w:rFonts w:ascii="Times New Roman" w:hAnsi="Times New Roman"/>
          <w:b/>
          <w:sz w:val="24"/>
          <w:szCs w:val="24"/>
          <w:lang w:val="tt-RU"/>
        </w:rPr>
        <w:t>. Родари.</w:t>
      </w:r>
      <w:r w:rsidRPr="00054424">
        <w:rPr>
          <w:rFonts w:ascii="Times New Roman" w:hAnsi="Times New Roman"/>
          <w:sz w:val="24"/>
          <w:szCs w:val="24"/>
          <w:lang w:val="tt-RU"/>
        </w:rPr>
        <w:t xml:space="preserve"> Рассказ </w:t>
      </w:r>
      <w:r w:rsidRPr="00CB7307">
        <w:rPr>
          <w:rFonts w:ascii="Times New Roman" w:hAnsi="Times New Roman"/>
          <w:b/>
          <w:sz w:val="24"/>
          <w:szCs w:val="24"/>
        </w:rPr>
        <w:t>«</w:t>
      </w:r>
      <w:r w:rsidRPr="00CB7307">
        <w:rPr>
          <w:rFonts w:ascii="Times New Roman" w:hAnsi="Times New Roman"/>
          <w:b/>
          <w:sz w:val="24"/>
          <w:szCs w:val="24"/>
          <w:lang w:val="tt-RU"/>
        </w:rPr>
        <w:t>Әбинең кошчыклары</w:t>
      </w:r>
      <w:r w:rsidRPr="00CB7307">
        <w:rPr>
          <w:rFonts w:ascii="Times New Roman" w:hAnsi="Times New Roman"/>
          <w:b/>
          <w:sz w:val="24"/>
          <w:szCs w:val="24"/>
        </w:rPr>
        <w:t>».</w:t>
      </w:r>
    </w:p>
    <w:p w:rsidR="003D0768" w:rsidRPr="009A1345" w:rsidRDefault="003D0768" w:rsidP="003D0768">
      <w:pPr>
        <w:spacing w:after="0" w:line="240" w:lineRule="auto"/>
        <w:jc w:val="both"/>
        <w:rPr>
          <w:rFonts w:ascii="Times New Roman" w:hAnsi="Times New Roman"/>
          <w:sz w:val="24"/>
          <w:szCs w:val="24"/>
        </w:rPr>
      </w:pPr>
      <w:r w:rsidRPr="00CB7307">
        <w:rPr>
          <w:rFonts w:ascii="Times New Roman" w:hAnsi="Times New Roman"/>
          <w:b/>
          <w:sz w:val="24"/>
          <w:szCs w:val="24"/>
          <w:lang w:val="tt-RU"/>
        </w:rPr>
        <w:t>А.</w:t>
      </w:r>
      <w:r w:rsidRPr="00CB7307">
        <w:rPr>
          <w:rFonts w:ascii="Times New Roman" w:hAnsi="Times New Roman"/>
          <w:b/>
          <w:sz w:val="24"/>
          <w:szCs w:val="24"/>
        </w:rPr>
        <w:t>Экзюпери.</w:t>
      </w:r>
      <w:r w:rsidRPr="00054424">
        <w:rPr>
          <w:rFonts w:ascii="Times New Roman" w:hAnsi="Times New Roman"/>
          <w:sz w:val="24"/>
          <w:szCs w:val="24"/>
        </w:rPr>
        <w:t xml:space="preserve"> Произведение</w:t>
      </w:r>
      <w:r w:rsidRPr="00CB7307">
        <w:rPr>
          <w:rFonts w:ascii="Times New Roman" w:hAnsi="Times New Roman"/>
          <w:b/>
          <w:sz w:val="24"/>
          <w:szCs w:val="24"/>
        </w:rPr>
        <w:t>«</w:t>
      </w:r>
      <w:r w:rsidRPr="00CB7307">
        <w:rPr>
          <w:rFonts w:ascii="Times New Roman" w:hAnsi="Times New Roman"/>
          <w:b/>
          <w:sz w:val="24"/>
          <w:szCs w:val="24"/>
          <w:lang w:val="tt-RU"/>
        </w:rPr>
        <w:t>Нәни прин</w:t>
      </w:r>
      <w:r w:rsidRPr="00CB7307">
        <w:rPr>
          <w:rFonts w:ascii="Times New Roman" w:hAnsi="Times New Roman"/>
          <w:b/>
          <w:sz w:val="24"/>
          <w:szCs w:val="24"/>
        </w:rPr>
        <w:t>ц».</w:t>
      </w:r>
    </w:p>
    <w:p w:rsidR="003D0768" w:rsidRPr="009A1345" w:rsidRDefault="003D0768" w:rsidP="003D0768">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lang w:val="tt-RU"/>
        </w:rPr>
        <w:t xml:space="preserve">                                         </w:t>
      </w:r>
      <w:r w:rsidRPr="009A1345">
        <w:rPr>
          <w:rFonts w:ascii="Times New Roman" w:hAnsi="Times New Roman"/>
          <w:b/>
          <w:sz w:val="24"/>
          <w:szCs w:val="24"/>
          <w:lang w:val="tt-RU"/>
        </w:rPr>
        <w:t>Юмор в тв</w:t>
      </w:r>
      <w:r w:rsidRPr="009A1345">
        <w:rPr>
          <w:rFonts w:ascii="Times New Roman" w:hAnsi="Times New Roman"/>
          <w:b/>
          <w:sz w:val="24"/>
          <w:szCs w:val="24"/>
        </w:rPr>
        <w:t>орчестве поэтов и писателей.</w:t>
      </w:r>
    </w:p>
    <w:p w:rsidR="003D0768" w:rsidRPr="00054424" w:rsidRDefault="003D0768" w:rsidP="003D0768">
      <w:pPr>
        <w:spacing w:after="0" w:line="240" w:lineRule="auto"/>
        <w:jc w:val="both"/>
        <w:rPr>
          <w:sz w:val="24"/>
          <w:szCs w:val="24"/>
        </w:rPr>
      </w:pPr>
      <w:r w:rsidRPr="00054424">
        <w:rPr>
          <w:rFonts w:ascii="Times New Roman" w:hAnsi="Times New Roman"/>
          <w:sz w:val="24"/>
          <w:szCs w:val="24"/>
        </w:rPr>
        <w:t xml:space="preserve">Рассказы </w:t>
      </w:r>
      <w:r w:rsidRPr="00CB7307">
        <w:rPr>
          <w:rFonts w:ascii="Times New Roman" w:hAnsi="Times New Roman"/>
          <w:b/>
          <w:sz w:val="24"/>
          <w:szCs w:val="24"/>
        </w:rPr>
        <w:t>А.</w:t>
      </w:r>
      <w:r>
        <w:rPr>
          <w:rFonts w:ascii="Times New Roman" w:hAnsi="Times New Roman"/>
          <w:b/>
          <w:sz w:val="24"/>
          <w:szCs w:val="24"/>
        </w:rPr>
        <w:t xml:space="preserve"> </w:t>
      </w:r>
      <w:r w:rsidRPr="00CB7307">
        <w:rPr>
          <w:rFonts w:ascii="Times New Roman" w:hAnsi="Times New Roman"/>
          <w:b/>
          <w:sz w:val="24"/>
          <w:szCs w:val="24"/>
        </w:rPr>
        <w:t>Гимадиева.</w:t>
      </w:r>
    </w:p>
    <w:p w:rsidR="003D0768" w:rsidRDefault="003D0768" w:rsidP="003D0768">
      <w:pPr>
        <w:spacing w:after="0" w:line="240" w:lineRule="auto"/>
        <w:jc w:val="both"/>
        <w:rPr>
          <w:rFonts w:ascii="Times New Roman" w:hAnsi="Times New Roman"/>
          <w:sz w:val="24"/>
          <w:szCs w:val="24"/>
        </w:rPr>
      </w:pPr>
      <w:r w:rsidRPr="00054424">
        <w:rPr>
          <w:rFonts w:ascii="Times New Roman" w:hAnsi="Times New Roman"/>
          <w:sz w:val="24"/>
          <w:szCs w:val="24"/>
        </w:rPr>
        <w:t xml:space="preserve">Стихотворения </w:t>
      </w:r>
      <w:r w:rsidRPr="00CB7307">
        <w:rPr>
          <w:rFonts w:ascii="Times New Roman" w:hAnsi="Times New Roman"/>
          <w:b/>
          <w:sz w:val="24"/>
          <w:szCs w:val="24"/>
        </w:rPr>
        <w:t>Ш.</w:t>
      </w:r>
      <w:r>
        <w:rPr>
          <w:rFonts w:ascii="Times New Roman" w:hAnsi="Times New Roman"/>
          <w:b/>
          <w:sz w:val="24"/>
          <w:szCs w:val="24"/>
        </w:rPr>
        <w:t xml:space="preserve"> </w:t>
      </w:r>
      <w:r w:rsidRPr="00CB7307">
        <w:rPr>
          <w:rFonts w:ascii="Times New Roman" w:hAnsi="Times New Roman"/>
          <w:b/>
          <w:sz w:val="24"/>
          <w:szCs w:val="24"/>
        </w:rPr>
        <w:t>Галиева.</w:t>
      </w:r>
    </w:p>
    <w:p w:rsidR="003D0768" w:rsidRPr="008C1D56" w:rsidRDefault="003D0768" w:rsidP="008C1D56">
      <w:pPr>
        <w:spacing w:after="0" w:line="240" w:lineRule="auto"/>
        <w:jc w:val="both"/>
        <w:rPr>
          <w:rStyle w:val="dash0410005f0431005f0437005f0430005f0446005f0020005f0441005f043f005f0438005f0441005f043a005f0430005f005fchar1char1"/>
          <w:rFonts w:ascii="Calibri" w:hAnsi="Calibri"/>
          <w:szCs w:val="24"/>
          <w:lang w:val="tt-RU"/>
        </w:rPr>
      </w:pPr>
      <w:r w:rsidRPr="00054424">
        <w:rPr>
          <w:rFonts w:ascii="Times New Roman" w:hAnsi="Times New Roman"/>
          <w:sz w:val="24"/>
          <w:szCs w:val="24"/>
        </w:rPr>
        <w:t>Юмор в творчестве</w:t>
      </w:r>
      <w:r w:rsidRPr="00CB7307">
        <w:rPr>
          <w:rFonts w:ascii="Times New Roman" w:hAnsi="Times New Roman"/>
          <w:b/>
          <w:sz w:val="24"/>
          <w:szCs w:val="24"/>
        </w:rPr>
        <w:t>Р.</w:t>
      </w:r>
      <w:r>
        <w:rPr>
          <w:rFonts w:ascii="Times New Roman" w:hAnsi="Times New Roman"/>
          <w:b/>
          <w:sz w:val="24"/>
          <w:szCs w:val="24"/>
        </w:rPr>
        <w:t xml:space="preserve"> </w:t>
      </w:r>
      <w:r w:rsidRPr="00CB7307">
        <w:rPr>
          <w:rFonts w:ascii="Times New Roman" w:hAnsi="Times New Roman"/>
          <w:b/>
          <w:sz w:val="24"/>
          <w:szCs w:val="24"/>
        </w:rPr>
        <w:t>Миннуллина</w:t>
      </w:r>
      <w:r w:rsidRPr="00CB7307">
        <w:rPr>
          <w:rFonts w:ascii="Times New Roman" w:hAnsi="Times New Roman"/>
          <w:b/>
          <w:sz w:val="24"/>
          <w:szCs w:val="24"/>
          <w:lang w:val="tt-RU"/>
        </w:rPr>
        <w:t>, Рафиса Корбана,Алмаза Гыймадиева.</w:t>
      </w:r>
    </w:p>
    <w:p w:rsidR="003D0768" w:rsidRDefault="003D0768" w:rsidP="003D0768">
      <w:pPr>
        <w:spacing w:after="0" w:line="240" w:lineRule="auto"/>
        <w:jc w:val="both"/>
        <w:rPr>
          <w:rFonts w:ascii="Times New Roman" w:eastAsia="Times New Roman" w:hAnsi="Times New Roman"/>
          <w:b/>
          <w:bCs/>
          <w:color w:val="000000"/>
          <w:sz w:val="24"/>
          <w:szCs w:val="24"/>
          <w:lang w:val="tt-RU" w:eastAsia="ru-RU"/>
        </w:rPr>
      </w:pPr>
      <w:r>
        <w:rPr>
          <w:rFonts w:ascii="Times New Roman" w:eastAsia="Times New Roman" w:hAnsi="Times New Roman"/>
          <w:b/>
          <w:bCs/>
          <w:color w:val="000000"/>
          <w:sz w:val="24"/>
          <w:szCs w:val="24"/>
          <w:lang w:val="tt-RU" w:eastAsia="ru-RU"/>
        </w:rPr>
        <w:t xml:space="preserve">                                                                         6  класс</w:t>
      </w:r>
    </w:p>
    <w:p w:rsidR="003D0768" w:rsidRDefault="003D0768" w:rsidP="003D0768">
      <w:pPr>
        <w:spacing w:after="0" w:line="240" w:lineRule="auto"/>
        <w:jc w:val="both"/>
        <w:rPr>
          <w:rFonts w:ascii="Times New Roman" w:hAnsi="Times New Roman"/>
          <w:b/>
          <w:sz w:val="24"/>
          <w:szCs w:val="24"/>
          <w:lang w:val="tt-RU"/>
        </w:rPr>
      </w:pPr>
      <w:r>
        <w:rPr>
          <w:rFonts w:ascii="Times New Roman" w:hAnsi="Times New Roman"/>
          <w:b/>
          <w:sz w:val="24"/>
          <w:szCs w:val="24"/>
        </w:rPr>
        <w:t xml:space="preserve">                                            </w:t>
      </w:r>
      <w:r w:rsidRPr="009A1345">
        <w:rPr>
          <w:rFonts w:ascii="Times New Roman" w:hAnsi="Times New Roman"/>
          <w:b/>
          <w:sz w:val="24"/>
          <w:szCs w:val="24"/>
        </w:rPr>
        <w:t xml:space="preserve">Татарское народное устное творчество. </w:t>
      </w:r>
    </w:p>
    <w:p w:rsidR="003D0768" w:rsidRPr="009A1345" w:rsidRDefault="003D0768" w:rsidP="003D0768">
      <w:pPr>
        <w:spacing w:after="0" w:line="240" w:lineRule="auto"/>
        <w:jc w:val="both"/>
        <w:rPr>
          <w:rFonts w:ascii="Times New Roman" w:hAnsi="Times New Roman"/>
          <w:sz w:val="24"/>
          <w:szCs w:val="24"/>
        </w:rPr>
      </w:pPr>
      <w:r w:rsidRPr="009A1345">
        <w:rPr>
          <w:rFonts w:ascii="Times New Roman" w:hAnsi="Times New Roman"/>
          <w:sz w:val="24"/>
          <w:szCs w:val="24"/>
        </w:rPr>
        <w:t xml:space="preserve">Песни. Роль песен в жизни человека. Тематика и жанры народных песен. Татарские звезды эстрады республики Башкортостан. </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Образцы древней литературы.</w:t>
      </w:r>
    </w:p>
    <w:p w:rsidR="003D0768" w:rsidRPr="004C1A70" w:rsidRDefault="003D0768" w:rsidP="003D0768">
      <w:pPr>
        <w:spacing w:after="0" w:line="240" w:lineRule="auto"/>
        <w:jc w:val="both"/>
        <w:rPr>
          <w:rFonts w:ascii="Times New Roman" w:hAnsi="Times New Roman"/>
          <w:bCs/>
          <w:sz w:val="24"/>
          <w:szCs w:val="24"/>
          <w:lang w:val="tt-RU"/>
        </w:rPr>
      </w:pPr>
      <w:r w:rsidRPr="00054424">
        <w:rPr>
          <w:rFonts w:ascii="Times New Roman" w:hAnsi="Times New Roman"/>
          <w:sz w:val="24"/>
          <w:szCs w:val="24"/>
          <w:lang w:val="tt-RU"/>
        </w:rPr>
        <w:t xml:space="preserve">О жизни и творчестве </w:t>
      </w:r>
      <w:r w:rsidRPr="00677B88">
        <w:rPr>
          <w:rFonts w:ascii="Times New Roman" w:hAnsi="Times New Roman"/>
          <w:b/>
          <w:sz w:val="24"/>
          <w:szCs w:val="24"/>
          <w:lang w:val="tt-RU"/>
        </w:rPr>
        <w:t>Йосыфа Баласагунлы.</w:t>
      </w:r>
      <w:r w:rsidRPr="00054424">
        <w:rPr>
          <w:rFonts w:ascii="Times New Roman" w:hAnsi="Times New Roman"/>
          <w:bCs/>
          <w:sz w:val="24"/>
          <w:szCs w:val="24"/>
        </w:rPr>
        <w:t>Дошедшее до наших дней знаменитое произведение «Кыйссаи</w:t>
      </w:r>
      <w:r>
        <w:rPr>
          <w:rFonts w:ascii="Times New Roman" w:hAnsi="Times New Roman"/>
          <w:bCs/>
          <w:sz w:val="24"/>
          <w:szCs w:val="24"/>
        </w:rPr>
        <w:t xml:space="preserve"> </w:t>
      </w:r>
      <w:r w:rsidRPr="00054424">
        <w:rPr>
          <w:rFonts w:ascii="Times New Roman" w:hAnsi="Times New Roman"/>
          <w:bCs/>
          <w:sz w:val="24"/>
          <w:szCs w:val="24"/>
          <w:lang w:val="tt-RU"/>
        </w:rPr>
        <w:t>Йосыф</w:t>
      </w:r>
      <w:r w:rsidRPr="00054424">
        <w:rPr>
          <w:rFonts w:ascii="Times New Roman" w:hAnsi="Times New Roman"/>
          <w:bCs/>
          <w:sz w:val="24"/>
          <w:szCs w:val="24"/>
        </w:rPr>
        <w:t>». Чтение</w:t>
      </w:r>
      <w:r w:rsidRPr="009A1345">
        <w:rPr>
          <w:rFonts w:ascii="Times New Roman" w:hAnsi="Times New Roman"/>
          <w:bCs/>
          <w:sz w:val="24"/>
          <w:szCs w:val="24"/>
        </w:rPr>
        <w:t xml:space="preserve"> отрывков из поэмы</w:t>
      </w:r>
      <w:r w:rsidRPr="00677B88">
        <w:rPr>
          <w:rFonts w:ascii="Times New Roman" w:hAnsi="Times New Roman"/>
          <w:b/>
          <w:bCs/>
          <w:sz w:val="24"/>
          <w:szCs w:val="24"/>
          <w:lang w:val="tt-RU"/>
        </w:rPr>
        <w:t>“Белем турында”.</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 xml:space="preserve">Литература </w:t>
      </w:r>
      <w:r>
        <w:rPr>
          <w:rFonts w:ascii="Times New Roman" w:hAnsi="Times New Roman"/>
          <w:b/>
          <w:bCs/>
          <w:sz w:val="24"/>
          <w:szCs w:val="24"/>
          <w:lang w:val="en-US"/>
        </w:rPr>
        <w:t>XVIII</w:t>
      </w:r>
      <w:r w:rsidRPr="009A1345">
        <w:rPr>
          <w:rFonts w:ascii="Times New Roman" w:hAnsi="Times New Roman"/>
          <w:b/>
          <w:bCs/>
          <w:sz w:val="24"/>
          <w:szCs w:val="24"/>
        </w:rPr>
        <w:t xml:space="preserve"> века.</w:t>
      </w:r>
    </w:p>
    <w:p w:rsidR="003D0768" w:rsidRPr="00054424" w:rsidRDefault="003D0768" w:rsidP="003D0768">
      <w:pPr>
        <w:autoSpaceDE w:val="0"/>
        <w:autoSpaceDN w:val="0"/>
        <w:adjustRightInd w:val="0"/>
        <w:spacing w:after="0" w:line="240" w:lineRule="auto"/>
        <w:jc w:val="both"/>
        <w:rPr>
          <w:rFonts w:ascii="Times New Roman" w:hAnsi="Times New Roman"/>
          <w:sz w:val="24"/>
          <w:szCs w:val="24"/>
          <w:lang w:val="tt-RU"/>
        </w:rPr>
      </w:pPr>
      <w:r w:rsidRPr="00054424">
        <w:rPr>
          <w:rFonts w:ascii="Times New Roman" w:hAnsi="Times New Roman"/>
          <w:bCs/>
          <w:sz w:val="24"/>
          <w:szCs w:val="24"/>
        </w:rPr>
        <w:t xml:space="preserve">Ознакомление с жизнью и творчеством </w:t>
      </w:r>
      <w:r w:rsidRPr="00677B88">
        <w:rPr>
          <w:rFonts w:ascii="Times New Roman" w:hAnsi="Times New Roman"/>
          <w:b/>
          <w:bCs/>
          <w:sz w:val="24"/>
          <w:szCs w:val="24"/>
        </w:rPr>
        <w:t>Габдрахима</w:t>
      </w:r>
      <w:r>
        <w:rPr>
          <w:rFonts w:ascii="Times New Roman" w:hAnsi="Times New Roman"/>
          <w:b/>
          <w:bCs/>
          <w:sz w:val="24"/>
          <w:szCs w:val="24"/>
        </w:rPr>
        <w:t xml:space="preserve"> </w:t>
      </w:r>
      <w:r w:rsidRPr="00677B88">
        <w:rPr>
          <w:rFonts w:ascii="Times New Roman" w:hAnsi="Times New Roman"/>
          <w:b/>
          <w:bCs/>
          <w:sz w:val="24"/>
          <w:szCs w:val="24"/>
        </w:rPr>
        <w:t>Утыза</w:t>
      </w:r>
      <w:r>
        <w:rPr>
          <w:rFonts w:ascii="Times New Roman" w:hAnsi="Times New Roman"/>
          <w:b/>
          <w:bCs/>
          <w:sz w:val="24"/>
          <w:szCs w:val="24"/>
        </w:rPr>
        <w:t xml:space="preserve"> </w:t>
      </w:r>
      <w:r w:rsidRPr="00677B88">
        <w:rPr>
          <w:rFonts w:ascii="Times New Roman" w:hAnsi="Times New Roman"/>
          <w:b/>
          <w:bCs/>
          <w:sz w:val="24"/>
          <w:szCs w:val="24"/>
        </w:rPr>
        <w:t>Имани.</w:t>
      </w:r>
      <w:r w:rsidRPr="00054424">
        <w:rPr>
          <w:rFonts w:ascii="Times New Roman" w:hAnsi="Times New Roman"/>
          <w:sz w:val="24"/>
          <w:szCs w:val="24"/>
          <w:lang w:val="tt-RU"/>
        </w:rPr>
        <w:t xml:space="preserve">Стихотворении </w:t>
      </w:r>
      <w:r w:rsidRPr="00677B88">
        <w:rPr>
          <w:rFonts w:ascii="Times New Roman" w:hAnsi="Times New Roman"/>
          <w:b/>
          <w:sz w:val="24"/>
          <w:szCs w:val="24"/>
          <w:lang w:val="tt-RU"/>
        </w:rPr>
        <w:t>“Гыйлемнең өстенлеге турында”, “Татулык турында”, “Сату итү турында”</w:t>
      </w:r>
      <w:r w:rsidRPr="00054424">
        <w:rPr>
          <w:rFonts w:ascii="Times New Roman" w:hAnsi="Times New Roman"/>
          <w:sz w:val="24"/>
          <w:szCs w:val="24"/>
          <w:lang w:val="tt-RU"/>
        </w:rPr>
        <w:t xml:space="preserve">. </w:t>
      </w:r>
      <w:r w:rsidRPr="00677B88">
        <w:rPr>
          <w:rFonts w:ascii="Times New Roman" w:hAnsi="Times New Roman"/>
          <w:b/>
          <w:sz w:val="24"/>
          <w:szCs w:val="24"/>
          <w:lang w:val="tt-RU"/>
        </w:rPr>
        <w:t>Мухаммадшариф Габдрашит</w:t>
      </w:r>
      <w:r w:rsidRPr="00054424">
        <w:rPr>
          <w:rFonts w:ascii="Times New Roman" w:hAnsi="Times New Roman"/>
          <w:sz w:val="24"/>
          <w:szCs w:val="24"/>
          <w:lang w:val="tt-RU"/>
        </w:rPr>
        <w:t xml:space="preserve"> Стихотворение </w:t>
      </w:r>
      <w:r w:rsidRPr="00677B88">
        <w:rPr>
          <w:rFonts w:ascii="Times New Roman" w:hAnsi="Times New Roman"/>
          <w:b/>
          <w:sz w:val="24"/>
          <w:szCs w:val="24"/>
          <w:lang w:val="tt-RU"/>
        </w:rPr>
        <w:t>“Кәҗә бәете”.</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9A1345">
        <w:rPr>
          <w:rFonts w:ascii="Times New Roman" w:hAnsi="Times New Roman"/>
          <w:b/>
          <w:bCs/>
          <w:sz w:val="24"/>
          <w:szCs w:val="24"/>
        </w:rPr>
        <w:t xml:space="preserve">Литература </w:t>
      </w:r>
      <w:r w:rsidRPr="009A1345">
        <w:rPr>
          <w:rFonts w:ascii="Times New Roman" w:hAnsi="Times New Roman"/>
          <w:b/>
          <w:bCs/>
          <w:sz w:val="24"/>
          <w:szCs w:val="24"/>
          <w:lang w:val="en-US"/>
        </w:rPr>
        <w:t>XIX</w:t>
      </w:r>
      <w:r w:rsidRPr="009A1345">
        <w:rPr>
          <w:rFonts w:ascii="Times New Roman" w:hAnsi="Times New Roman"/>
          <w:b/>
          <w:bCs/>
          <w:sz w:val="24"/>
          <w:szCs w:val="24"/>
        </w:rPr>
        <w:t xml:space="preserve"> века.</w:t>
      </w:r>
    </w:p>
    <w:p w:rsidR="003D0768" w:rsidRPr="00B42AC7" w:rsidRDefault="003D0768" w:rsidP="003D0768">
      <w:pPr>
        <w:autoSpaceDE w:val="0"/>
        <w:autoSpaceDN w:val="0"/>
        <w:adjustRightInd w:val="0"/>
        <w:spacing w:after="0" w:line="240" w:lineRule="auto"/>
        <w:jc w:val="both"/>
        <w:rPr>
          <w:rFonts w:ascii="Times New Roman" w:hAnsi="Times New Roman"/>
          <w:bCs/>
          <w:sz w:val="24"/>
          <w:szCs w:val="24"/>
          <w:lang w:val="tt-RU"/>
        </w:rPr>
      </w:pPr>
      <w:r w:rsidRPr="00054424">
        <w:rPr>
          <w:rFonts w:ascii="Times New Roman" w:hAnsi="Times New Roman"/>
          <w:bCs/>
          <w:sz w:val="24"/>
          <w:szCs w:val="24"/>
        </w:rPr>
        <w:t xml:space="preserve">Ознакомление с жизнью и творчеством </w:t>
      </w:r>
      <w:r w:rsidRPr="00054424">
        <w:rPr>
          <w:rFonts w:ascii="Times New Roman" w:hAnsi="Times New Roman"/>
          <w:bCs/>
          <w:sz w:val="24"/>
          <w:szCs w:val="24"/>
          <w:lang w:val="tt-RU"/>
        </w:rPr>
        <w:t>Габдел</w:t>
      </w:r>
      <w:r w:rsidRPr="00054424">
        <w:rPr>
          <w:rFonts w:ascii="Times New Roman" w:hAnsi="Times New Roman"/>
          <w:bCs/>
          <w:sz w:val="24"/>
          <w:szCs w:val="24"/>
        </w:rPr>
        <w:t>жабараКандалыя. Произведения «</w:t>
      </w:r>
      <w:r w:rsidRPr="00054424">
        <w:rPr>
          <w:rFonts w:ascii="Times New Roman" w:hAnsi="Times New Roman"/>
          <w:bCs/>
          <w:sz w:val="24"/>
          <w:szCs w:val="24"/>
          <w:lang w:val="tt-RU"/>
        </w:rPr>
        <w:t>Мулла белән абыстай</w:t>
      </w:r>
      <w:r w:rsidRPr="00054424">
        <w:rPr>
          <w:rFonts w:ascii="Times New Roman" w:hAnsi="Times New Roman"/>
          <w:bCs/>
          <w:sz w:val="24"/>
          <w:szCs w:val="24"/>
        </w:rPr>
        <w:t>»</w:t>
      </w:r>
      <w:r w:rsidRPr="00054424">
        <w:rPr>
          <w:rFonts w:ascii="Times New Roman" w:hAnsi="Times New Roman"/>
          <w:bCs/>
          <w:sz w:val="24"/>
          <w:szCs w:val="24"/>
          <w:lang w:val="tt-RU"/>
        </w:rPr>
        <w:t>.</w:t>
      </w:r>
      <w:r>
        <w:rPr>
          <w:rFonts w:ascii="Times New Roman" w:hAnsi="Times New Roman"/>
          <w:bCs/>
          <w:sz w:val="24"/>
          <w:szCs w:val="24"/>
          <w:lang w:val="tt-RU"/>
        </w:rPr>
        <w:t xml:space="preserve"> </w:t>
      </w:r>
      <w:r w:rsidRPr="00054424">
        <w:rPr>
          <w:rFonts w:ascii="Times New Roman" w:hAnsi="Times New Roman"/>
          <w:sz w:val="24"/>
          <w:szCs w:val="24"/>
          <w:lang w:val="tt-RU"/>
        </w:rPr>
        <w:t>Афоризмы.</w:t>
      </w:r>
      <w:r w:rsidRPr="00054424">
        <w:rPr>
          <w:rFonts w:ascii="Times New Roman" w:hAnsi="Times New Roman"/>
          <w:bCs/>
          <w:sz w:val="24"/>
          <w:szCs w:val="24"/>
          <w:lang w:val="tt-RU"/>
        </w:rPr>
        <w:t>Теория литературы.</w:t>
      </w:r>
      <w:r>
        <w:rPr>
          <w:rFonts w:ascii="Times New Roman" w:hAnsi="Times New Roman"/>
          <w:bCs/>
          <w:sz w:val="24"/>
          <w:szCs w:val="24"/>
          <w:lang w:val="tt-RU"/>
        </w:rPr>
        <w:t xml:space="preserve"> </w:t>
      </w:r>
      <w:r w:rsidRPr="00054424">
        <w:rPr>
          <w:rFonts w:ascii="Times New Roman" w:hAnsi="Times New Roman"/>
          <w:bCs/>
          <w:sz w:val="24"/>
          <w:szCs w:val="24"/>
          <w:lang w:val="tt-RU"/>
        </w:rPr>
        <w:t>Юмор.Сатира.</w:t>
      </w:r>
    </w:p>
    <w:p w:rsidR="003D0768" w:rsidRDefault="003D0768" w:rsidP="003D0768">
      <w:pPr>
        <w:tabs>
          <w:tab w:val="left" w:pos="0"/>
        </w:tabs>
        <w:spacing w:after="0" w:line="240" w:lineRule="auto"/>
        <w:jc w:val="both"/>
        <w:rPr>
          <w:rFonts w:ascii="Times New Roman" w:hAnsi="Times New Roman"/>
          <w:b/>
          <w:sz w:val="24"/>
          <w:szCs w:val="24"/>
          <w:lang w:val="tt-RU"/>
        </w:rPr>
      </w:pPr>
      <w:r>
        <w:rPr>
          <w:rFonts w:ascii="Times New Roman" w:hAnsi="Times New Roman"/>
          <w:b/>
          <w:sz w:val="24"/>
          <w:szCs w:val="24"/>
          <w:lang w:val="tt-RU"/>
        </w:rPr>
        <w:t xml:space="preserve">                                                          Литература</w:t>
      </w:r>
      <w:r>
        <w:rPr>
          <w:rFonts w:ascii="Times New Roman" w:hAnsi="Times New Roman"/>
          <w:b/>
          <w:bCs/>
          <w:sz w:val="24"/>
          <w:szCs w:val="24"/>
          <w:lang w:val="en-US"/>
        </w:rPr>
        <w:t>X</w:t>
      </w:r>
      <w:r w:rsidRPr="009A1345">
        <w:rPr>
          <w:rFonts w:ascii="Times New Roman" w:hAnsi="Times New Roman"/>
          <w:b/>
          <w:bCs/>
          <w:sz w:val="24"/>
          <w:szCs w:val="24"/>
          <w:lang w:val="en-US"/>
        </w:rPr>
        <w:t>X</w:t>
      </w:r>
      <w:r w:rsidRPr="009A1345">
        <w:rPr>
          <w:rFonts w:ascii="Times New Roman" w:hAnsi="Times New Roman"/>
          <w:b/>
          <w:bCs/>
          <w:sz w:val="24"/>
          <w:szCs w:val="24"/>
        </w:rPr>
        <w:t xml:space="preserve"> века.</w:t>
      </w:r>
    </w:p>
    <w:p w:rsidR="003D0768" w:rsidRPr="00054424" w:rsidRDefault="003D0768" w:rsidP="003D0768">
      <w:pPr>
        <w:tabs>
          <w:tab w:val="left" w:pos="0"/>
        </w:tabs>
        <w:spacing w:after="0" w:line="240" w:lineRule="auto"/>
        <w:jc w:val="both"/>
        <w:rPr>
          <w:rFonts w:ascii="Times New Roman" w:hAnsi="Times New Roman"/>
          <w:sz w:val="24"/>
          <w:szCs w:val="24"/>
          <w:lang w:val="tt-RU"/>
        </w:rPr>
      </w:pPr>
      <w:r w:rsidRPr="00054424">
        <w:rPr>
          <w:rFonts w:ascii="Times New Roman" w:hAnsi="Times New Roman"/>
          <w:sz w:val="24"/>
          <w:szCs w:val="24"/>
          <w:lang w:val="tt-RU"/>
        </w:rPr>
        <w:t xml:space="preserve">Жизнь и творчество </w:t>
      </w:r>
      <w:r w:rsidRPr="00677B88">
        <w:rPr>
          <w:rFonts w:ascii="Times New Roman" w:hAnsi="Times New Roman"/>
          <w:b/>
          <w:sz w:val="24"/>
          <w:szCs w:val="24"/>
          <w:lang w:val="tt-RU"/>
        </w:rPr>
        <w:t>Г.Тукая</w:t>
      </w:r>
      <w:r w:rsidRPr="00054424">
        <w:rPr>
          <w:rFonts w:ascii="Times New Roman" w:hAnsi="Times New Roman"/>
          <w:sz w:val="24"/>
          <w:szCs w:val="24"/>
          <w:lang w:val="tt-RU"/>
        </w:rPr>
        <w:t>.</w:t>
      </w:r>
      <w:r w:rsidRPr="00054424">
        <w:rPr>
          <w:rFonts w:ascii="Times New Roman" w:hAnsi="Times New Roman"/>
          <w:sz w:val="24"/>
          <w:szCs w:val="24"/>
        </w:rPr>
        <w:t xml:space="preserve">Изображение природы в поэме Г. Тукая </w:t>
      </w:r>
      <w:r w:rsidRPr="00677B88">
        <w:rPr>
          <w:rFonts w:ascii="Times New Roman" w:hAnsi="Times New Roman"/>
          <w:b/>
          <w:sz w:val="24"/>
          <w:szCs w:val="24"/>
          <w:lang w:val="tt-RU"/>
        </w:rPr>
        <w:t>«Шүрәле».</w:t>
      </w:r>
      <w:r w:rsidRPr="00054424">
        <w:rPr>
          <w:rFonts w:ascii="Times New Roman" w:hAnsi="Times New Roman"/>
          <w:sz w:val="24"/>
          <w:szCs w:val="24"/>
        </w:rPr>
        <w:t xml:space="preserve"> Изображение природы в поэме Г. Тукая </w:t>
      </w:r>
      <w:r w:rsidRPr="00054424">
        <w:rPr>
          <w:rFonts w:ascii="Times New Roman" w:hAnsi="Times New Roman"/>
          <w:sz w:val="24"/>
          <w:szCs w:val="24"/>
          <w:lang w:val="tt-RU"/>
        </w:rPr>
        <w:t>«Шүрәле». Тема родины в стихотворении Г. Тукая «</w:t>
      </w:r>
      <w:r w:rsidRPr="00677B88">
        <w:rPr>
          <w:rFonts w:ascii="Times New Roman" w:hAnsi="Times New Roman"/>
          <w:b/>
          <w:sz w:val="24"/>
          <w:szCs w:val="24"/>
          <w:lang w:val="tt-RU"/>
        </w:rPr>
        <w:t>Туган авыл».</w:t>
      </w:r>
      <w:r>
        <w:rPr>
          <w:rFonts w:ascii="Times New Roman" w:hAnsi="Times New Roman"/>
          <w:b/>
          <w:sz w:val="24"/>
          <w:szCs w:val="24"/>
          <w:lang w:val="tt-RU"/>
        </w:rPr>
        <w:t xml:space="preserve"> </w:t>
      </w:r>
      <w:r w:rsidRPr="00054424">
        <w:rPr>
          <w:rFonts w:ascii="Times New Roman" w:hAnsi="Times New Roman"/>
          <w:sz w:val="24"/>
          <w:szCs w:val="24"/>
          <w:lang w:val="tt-RU"/>
        </w:rPr>
        <w:t xml:space="preserve">Главы из автобиографической </w:t>
      </w:r>
      <w:r w:rsidRPr="00677B88">
        <w:rPr>
          <w:rFonts w:ascii="Times New Roman" w:hAnsi="Times New Roman"/>
          <w:b/>
          <w:sz w:val="24"/>
          <w:szCs w:val="24"/>
          <w:lang w:val="tt-RU"/>
        </w:rPr>
        <w:t>повести «Исемдә калганнар».</w:t>
      </w:r>
      <w:r w:rsidRPr="00054424">
        <w:rPr>
          <w:rFonts w:ascii="Times New Roman" w:hAnsi="Times New Roman"/>
          <w:sz w:val="24"/>
          <w:szCs w:val="24"/>
        </w:rPr>
        <w:t>Изображение детства поэта в повести «Исемд</w:t>
      </w:r>
      <w:r w:rsidRPr="00054424">
        <w:rPr>
          <w:rFonts w:ascii="Times New Roman" w:hAnsi="Times New Roman"/>
          <w:sz w:val="24"/>
          <w:szCs w:val="24"/>
          <w:lang w:val="tt-RU"/>
        </w:rPr>
        <w:t>ә</w:t>
      </w:r>
      <w:r>
        <w:rPr>
          <w:rFonts w:ascii="Times New Roman" w:hAnsi="Times New Roman"/>
          <w:sz w:val="24"/>
          <w:szCs w:val="24"/>
          <w:lang w:val="tt-RU"/>
        </w:rPr>
        <w:t xml:space="preserve"> </w:t>
      </w:r>
      <w:r w:rsidRPr="00054424">
        <w:rPr>
          <w:rFonts w:ascii="Times New Roman" w:hAnsi="Times New Roman"/>
          <w:sz w:val="24"/>
          <w:szCs w:val="24"/>
        </w:rPr>
        <w:t>калганнар</w:t>
      </w:r>
      <w:r w:rsidRPr="00054424">
        <w:rPr>
          <w:rFonts w:ascii="Times New Roman" w:hAnsi="Times New Roman"/>
          <w:sz w:val="24"/>
          <w:szCs w:val="24"/>
          <w:lang w:val="tt-RU"/>
        </w:rPr>
        <w:t>”.</w:t>
      </w:r>
    </w:p>
    <w:p w:rsidR="003D0768" w:rsidRPr="00054424" w:rsidRDefault="003D0768" w:rsidP="003D0768">
      <w:pPr>
        <w:spacing w:after="0" w:line="240" w:lineRule="auto"/>
        <w:jc w:val="both"/>
        <w:rPr>
          <w:rFonts w:ascii="Times New Roman" w:hAnsi="Times New Roman"/>
          <w:sz w:val="24"/>
          <w:szCs w:val="24"/>
          <w:lang w:val="tt-RU"/>
        </w:rPr>
      </w:pPr>
      <w:r w:rsidRPr="00054424">
        <w:rPr>
          <w:rFonts w:ascii="Times New Roman" w:hAnsi="Times New Roman"/>
          <w:sz w:val="24"/>
          <w:szCs w:val="24"/>
          <w:lang w:val="tt-RU"/>
        </w:rPr>
        <w:t xml:space="preserve">Жизнь и </w:t>
      </w:r>
      <w:r w:rsidRPr="00677B88">
        <w:rPr>
          <w:rFonts w:ascii="Times New Roman" w:hAnsi="Times New Roman"/>
          <w:b/>
          <w:sz w:val="24"/>
          <w:szCs w:val="24"/>
          <w:lang w:val="tt-RU"/>
        </w:rPr>
        <w:t>творчество Г.Исхакыя.</w:t>
      </w:r>
      <w:r w:rsidRPr="00054424">
        <w:rPr>
          <w:rFonts w:ascii="Times New Roman" w:hAnsi="Times New Roman"/>
          <w:sz w:val="24"/>
          <w:szCs w:val="24"/>
          <w:lang w:val="tt-RU"/>
        </w:rPr>
        <w:t xml:space="preserve"> Рассказ  </w:t>
      </w:r>
      <w:r w:rsidRPr="00677B88">
        <w:rPr>
          <w:rFonts w:ascii="Times New Roman" w:hAnsi="Times New Roman"/>
          <w:b/>
          <w:sz w:val="24"/>
          <w:szCs w:val="24"/>
          <w:lang w:val="tt-RU"/>
        </w:rPr>
        <w:t>“Кәҗүл читек”.</w:t>
      </w:r>
    </w:p>
    <w:p w:rsidR="003D0768" w:rsidRDefault="003D0768" w:rsidP="003D0768">
      <w:pPr>
        <w:spacing w:after="0" w:line="240" w:lineRule="auto"/>
        <w:jc w:val="both"/>
        <w:rPr>
          <w:rFonts w:ascii="Times New Roman" w:hAnsi="Times New Roman"/>
          <w:color w:val="000000"/>
          <w:sz w:val="24"/>
          <w:szCs w:val="24"/>
          <w:shd w:val="clear" w:color="auto" w:fill="FFFFFF"/>
          <w:lang w:val="tt-RU"/>
        </w:rPr>
      </w:pPr>
      <w:r w:rsidRPr="00054424">
        <w:rPr>
          <w:rFonts w:ascii="Times New Roman" w:hAnsi="Times New Roman"/>
          <w:color w:val="000000"/>
          <w:sz w:val="24"/>
          <w:szCs w:val="24"/>
          <w:shd w:val="clear" w:color="auto" w:fill="FFFFFF"/>
          <w:lang w:val="tt-RU"/>
        </w:rPr>
        <w:t xml:space="preserve">Жизнь и творчество </w:t>
      </w:r>
      <w:r w:rsidRPr="00677B88">
        <w:rPr>
          <w:rFonts w:ascii="Times New Roman" w:hAnsi="Times New Roman"/>
          <w:b/>
          <w:color w:val="000000"/>
          <w:sz w:val="24"/>
          <w:szCs w:val="24"/>
          <w:shd w:val="clear" w:color="auto" w:fill="FFFFFF"/>
          <w:lang w:val="tt-RU"/>
        </w:rPr>
        <w:t>Мажит Гафури.</w:t>
      </w:r>
      <w:r w:rsidRPr="00054424">
        <w:rPr>
          <w:rFonts w:ascii="Times New Roman" w:hAnsi="Times New Roman"/>
          <w:color w:val="000000"/>
          <w:sz w:val="24"/>
          <w:szCs w:val="24"/>
          <w:shd w:val="clear" w:color="auto" w:fill="FFFFFF"/>
          <w:lang w:val="tt-RU"/>
        </w:rPr>
        <w:t xml:space="preserve"> Стихотворении “Ана”,”Ана теле”, “Урман”</w:t>
      </w:r>
      <w:r>
        <w:rPr>
          <w:rFonts w:ascii="Times New Roman" w:hAnsi="Times New Roman"/>
          <w:color w:val="000000"/>
          <w:sz w:val="24"/>
          <w:szCs w:val="24"/>
          <w:shd w:val="clear" w:color="auto" w:fill="FFFFFF"/>
          <w:lang w:val="tt-RU"/>
        </w:rPr>
        <w:t>.</w:t>
      </w:r>
    </w:p>
    <w:p w:rsidR="003D0768" w:rsidRPr="00993F49" w:rsidRDefault="003D0768" w:rsidP="003D0768">
      <w:pPr>
        <w:spacing w:after="0" w:line="240" w:lineRule="auto"/>
        <w:jc w:val="both"/>
        <w:rPr>
          <w:rFonts w:ascii="Times New Roman" w:hAnsi="Times New Roman"/>
          <w:color w:val="000000"/>
          <w:sz w:val="24"/>
          <w:szCs w:val="24"/>
          <w:shd w:val="clear" w:color="auto" w:fill="FFFFFF"/>
          <w:lang w:val="tt-RU"/>
        </w:rPr>
      </w:pPr>
      <w:r w:rsidRPr="00677B88">
        <w:rPr>
          <w:rFonts w:ascii="Times New Roman" w:hAnsi="Times New Roman"/>
          <w:b/>
          <w:color w:val="000000"/>
          <w:sz w:val="24"/>
          <w:szCs w:val="24"/>
          <w:shd w:val="clear" w:color="auto" w:fill="FFFFFF"/>
          <w:lang w:val="tt-RU"/>
        </w:rPr>
        <w:t>Разиль Валиев.</w:t>
      </w:r>
      <w:r>
        <w:rPr>
          <w:rFonts w:ascii="Times New Roman" w:hAnsi="Times New Roman"/>
          <w:color w:val="000000"/>
          <w:sz w:val="24"/>
          <w:szCs w:val="24"/>
          <w:shd w:val="clear" w:color="auto" w:fill="FFFFFF"/>
          <w:lang w:val="tt-RU"/>
        </w:rPr>
        <w:t xml:space="preserve"> Стихотворение </w:t>
      </w:r>
      <w:r w:rsidRPr="00677B88">
        <w:rPr>
          <w:rFonts w:ascii="Times New Roman" w:hAnsi="Times New Roman"/>
          <w:b/>
          <w:color w:val="000000"/>
          <w:sz w:val="24"/>
          <w:szCs w:val="24"/>
          <w:shd w:val="clear" w:color="auto" w:fill="FFFFFF"/>
          <w:lang w:val="tt-RU"/>
        </w:rPr>
        <w:t>“Урман”.</w:t>
      </w:r>
      <w:r>
        <w:rPr>
          <w:rFonts w:ascii="Times New Roman" w:hAnsi="Times New Roman"/>
          <w:bCs/>
          <w:sz w:val="24"/>
          <w:szCs w:val="24"/>
          <w:lang w:val="tt-RU"/>
        </w:rPr>
        <w:t>Картина И.</w:t>
      </w:r>
      <w:r w:rsidRPr="00054424">
        <w:rPr>
          <w:rFonts w:ascii="Times New Roman" w:hAnsi="Times New Roman"/>
          <w:bCs/>
          <w:sz w:val="24"/>
          <w:szCs w:val="24"/>
          <w:lang w:val="tt-RU"/>
        </w:rPr>
        <w:t xml:space="preserve">Шишкина </w:t>
      </w:r>
      <w:r w:rsidRPr="00054424">
        <w:rPr>
          <w:rFonts w:ascii="Times New Roman" w:hAnsi="Times New Roman"/>
          <w:bCs/>
          <w:sz w:val="24"/>
          <w:szCs w:val="24"/>
        </w:rPr>
        <w:t>«</w:t>
      </w:r>
      <w:r w:rsidRPr="00054424">
        <w:rPr>
          <w:rFonts w:ascii="Times New Roman" w:hAnsi="Times New Roman"/>
          <w:bCs/>
          <w:sz w:val="24"/>
          <w:szCs w:val="24"/>
          <w:lang w:val="tt-RU"/>
        </w:rPr>
        <w:t>Кояшлы көндә нарат урманы</w:t>
      </w:r>
      <w:r w:rsidRPr="00054424">
        <w:rPr>
          <w:rFonts w:ascii="Times New Roman" w:hAnsi="Times New Roman"/>
          <w:bCs/>
          <w:sz w:val="24"/>
          <w:szCs w:val="24"/>
        </w:rPr>
        <w:t>».</w:t>
      </w:r>
    </w:p>
    <w:p w:rsidR="003D0768" w:rsidRDefault="003D0768" w:rsidP="003D0768">
      <w:pPr>
        <w:spacing w:after="0" w:line="240" w:lineRule="auto"/>
        <w:jc w:val="both"/>
        <w:rPr>
          <w:rFonts w:ascii="Times New Roman" w:hAnsi="Times New Roman"/>
          <w:bCs/>
          <w:sz w:val="24"/>
          <w:szCs w:val="24"/>
          <w:lang w:val="tt-RU"/>
        </w:rPr>
      </w:pPr>
      <w:r w:rsidRPr="00054424">
        <w:rPr>
          <w:rFonts w:ascii="Times New Roman" w:hAnsi="Times New Roman"/>
          <w:sz w:val="24"/>
          <w:szCs w:val="24"/>
        </w:rPr>
        <w:t xml:space="preserve">Жизнь и творчество поэта  </w:t>
      </w:r>
      <w:r w:rsidRPr="00677B88">
        <w:rPr>
          <w:rFonts w:ascii="Times New Roman" w:hAnsi="Times New Roman"/>
          <w:b/>
          <w:sz w:val="24"/>
          <w:szCs w:val="24"/>
        </w:rPr>
        <w:t>Х. Такташа.</w:t>
      </w:r>
      <w:r>
        <w:rPr>
          <w:rFonts w:ascii="Times New Roman" w:hAnsi="Times New Roman"/>
          <w:b/>
          <w:sz w:val="24"/>
          <w:szCs w:val="24"/>
        </w:rPr>
        <w:t xml:space="preserve"> </w:t>
      </w:r>
      <w:r w:rsidRPr="00054424">
        <w:rPr>
          <w:rFonts w:ascii="Times New Roman" w:eastAsia="Times New Roman" w:hAnsi="Times New Roman"/>
          <w:color w:val="000000"/>
          <w:sz w:val="24"/>
          <w:szCs w:val="24"/>
          <w:lang w:eastAsia="ru-RU"/>
        </w:rPr>
        <w:t xml:space="preserve">Роль Х.Такташа в развитии татарской поэзии. Поэма </w:t>
      </w:r>
      <w:r w:rsidRPr="00677B88">
        <w:rPr>
          <w:rFonts w:ascii="Times New Roman" w:eastAsia="Times New Roman" w:hAnsi="Times New Roman"/>
          <w:b/>
          <w:color w:val="000000"/>
          <w:sz w:val="24"/>
          <w:szCs w:val="24"/>
          <w:lang w:eastAsia="ru-RU"/>
        </w:rPr>
        <w:t>“Мокамай”.</w:t>
      </w:r>
      <w:r w:rsidRPr="00054424">
        <w:rPr>
          <w:rFonts w:ascii="Times New Roman" w:eastAsia="Times New Roman" w:hAnsi="Times New Roman"/>
          <w:color w:val="000000"/>
          <w:sz w:val="24"/>
          <w:szCs w:val="24"/>
          <w:lang w:eastAsia="ru-RU"/>
        </w:rPr>
        <w:t xml:space="preserve"> Отношение лирического героя в поэме Х.Такташа</w:t>
      </w:r>
      <w:r>
        <w:rPr>
          <w:rFonts w:ascii="Times New Roman" w:eastAsia="Times New Roman" w:hAnsi="Times New Roman"/>
          <w:color w:val="000000"/>
          <w:sz w:val="24"/>
          <w:szCs w:val="24"/>
          <w:lang w:eastAsia="ru-RU"/>
        </w:rPr>
        <w:t xml:space="preserve"> </w:t>
      </w:r>
      <w:r w:rsidRPr="00677B88">
        <w:rPr>
          <w:rFonts w:ascii="Times New Roman" w:eastAsia="Times New Roman" w:hAnsi="Times New Roman"/>
          <w:b/>
          <w:color w:val="000000"/>
          <w:sz w:val="24"/>
          <w:szCs w:val="24"/>
          <w:lang w:eastAsia="ru-RU"/>
        </w:rPr>
        <w:t>“Мокамай”.</w:t>
      </w:r>
      <w:r>
        <w:rPr>
          <w:rFonts w:ascii="Times New Roman" w:eastAsia="Times New Roman" w:hAnsi="Times New Roman"/>
          <w:b/>
          <w:color w:val="000000"/>
          <w:sz w:val="24"/>
          <w:szCs w:val="24"/>
          <w:lang w:eastAsia="ru-RU"/>
        </w:rPr>
        <w:t xml:space="preserve"> </w:t>
      </w:r>
      <w:r w:rsidRPr="00054424">
        <w:rPr>
          <w:rFonts w:ascii="Times New Roman" w:hAnsi="Times New Roman"/>
          <w:sz w:val="24"/>
          <w:szCs w:val="24"/>
        </w:rPr>
        <w:t xml:space="preserve">Тема дружбы </w:t>
      </w:r>
      <w:r w:rsidRPr="00054424">
        <w:rPr>
          <w:rFonts w:ascii="Times New Roman" w:hAnsi="Times New Roman"/>
          <w:sz w:val="24"/>
          <w:szCs w:val="24"/>
        </w:rPr>
        <w:lastRenderedPageBreak/>
        <w:t>народов в стих</w:t>
      </w:r>
      <w:r w:rsidRPr="00054424">
        <w:rPr>
          <w:rFonts w:ascii="Times New Roman" w:hAnsi="Times New Roman"/>
          <w:sz w:val="24"/>
          <w:szCs w:val="24"/>
          <w:lang w:val="tt-RU"/>
        </w:rPr>
        <w:t>отворе</w:t>
      </w:r>
      <w:r w:rsidRPr="00054424">
        <w:rPr>
          <w:rFonts w:ascii="Times New Roman" w:hAnsi="Times New Roman"/>
          <w:sz w:val="24"/>
          <w:szCs w:val="24"/>
        </w:rPr>
        <w:t>нии</w:t>
      </w:r>
      <w:r>
        <w:rPr>
          <w:rFonts w:ascii="Times New Roman" w:hAnsi="Times New Roman"/>
          <w:sz w:val="24"/>
          <w:szCs w:val="24"/>
        </w:rPr>
        <w:t xml:space="preserve"> </w:t>
      </w:r>
      <w:r w:rsidRPr="00677B88">
        <w:rPr>
          <w:rFonts w:ascii="Times New Roman" w:hAnsi="Times New Roman"/>
          <w:b/>
          <w:sz w:val="24"/>
          <w:szCs w:val="24"/>
        </w:rPr>
        <w:t>«</w:t>
      </w:r>
      <w:r w:rsidRPr="00677B88">
        <w:rPr>
          <w:rFonts w:ascii="Times New Roman" w:hAnsi="Times New Roman"/>
          <w:b/>
          <w:sz w:val="24"/>
          <w:szCs w:val="24"/>
          <w:lang w:val="tt-RU"/>
        </w:rPr>
        <w:t>Иптәшләр</w:t>
      </w:r>
      <w:r w:rsidRPr="00677B88">
        <w:rPr>
          <w:rFonts w:ascii="Times New Roman" w:hAnsi="Times New Roman"/>
          <w:b/>
          <w:sz w:val="24"/>
          <w:szCs w:val="24"/>
        </w:rPr>
        <w:t>».</w:t>
      </w:r>
      <w:r w:rsidRPr="00054424">
        <w:rPr>
          <w:rFonts w:ascii="Times New Roman" w:hAnsi="Times New Roman"/>
          <w:sz w:val="24"/>
          <w:szCs w:val="24"/>
        </w:rPr>
        <w:t xml:space="preserve"> Башкортостан – многонациональная Республика.</w:t>
      </w:r>
      <w:r w:rsidRPr="00054424">
        <w:rPr>
          <w:rFonts w:ascii="Times New Roman" w:hAnsi="Times New Roman"/>
          <w:sz w:val="24"/>
          <w:szCs w:val="24"/>
          <w:lang w:val="tt-RU"/>
        </w:rPr>
        <w:t xml:space="preserve"> Стихотворение </w:t>
      </w:r>
      <w:r w:rsidRPr="00677B88">
        <w:rPr>
          <w:rFonts w:ascii="Times New Roman" w:hAnsi="Times New Roman"/>
          <w:b/>
          <w:sz w:val="24"/>
          <w:szCs w:val="24"/>
          <w:lang w:val="tt-RU"/>
        </w:rPr>
        <w:t>“Ак чәчәкләр”.</w:t>
      </w:r>
    </w:p>
    <w:p w:rsidR="003D0768" w:rsidRPr="00677B88" w:rsidRDefault="003D0768" w:rsidP="003D0768">
      <w:pPr>
        <w:spacing w:after="0" w:line="240" w:lineRule="auto"/>
        <w:jc w:val="both"/>
        <w:rPr>
          <w:rFonts w:ascii="Times New Roman" w:eastAsia="Times New Roman" w:hAnsi="Times New Roman"/>
          <w:color w:val="000000"/>
          <w:sz w:val="24"/>
          <w:szCs w:val="24"/>
          <w:lang w:eastAsia="ru-RU"/>
        </w:rPr>
      </w:pPr>
      <w:r w:rsidRPr="00677B88">
        <w:rPr>
          <w:rFonts w:ascii="Times New Roman" w:hAnsi="Times New Roman"/>
          <w:bCs/>
          <w:i/>
          <w:sz w:val="24"/>
          <w:szCs w:val="24"/>
          <w:lang w:val="tt-RU"/>
        </w:rPr>
        <w:t>Теория литературы.</w:t>
      </w:r>
      <w:r w:rsidRPr="00054424">
        <w:rPr>
          <w:rFonts w:ascii="Times New Roman" w:hAnsi="Times New Roman"/>
          <w:bCs/>
          <w:sz w:val="24"/>
          <w:szCs w:val="24"/>
          <w:lang w:val="tt-RU"/>
        </w:rPr>
        <w:t>Лирический герой.</w:t>
      </w:r>
    </w:p>
    <w:p w:rsidR="003D0768" w:rsidRDefault="003D0768" w:rsidP="003D0768">
      <w:pPr>
        <w:autoSpaceDE w:val="0"/>
        <w:autoSpaceDN w:val="0"/>
        <w:adjustRightInd w:val="0"/>
        <w:spacing w:after="0" w:line="240" w:lineRule="auto"/>
        <w:jc w:val="both"/>
        <w:rPr>
          <w:rFonts w:ascii="Times New Roman" w:hAnsi="Times New Roman"/>
          <w:b/>
          <w:sz w:val="24"/>
          <w:szCs w:val="24"/>
          <w:lang w:val="tt-RU"/>
        </w:rPr>
      </w:pPr>
      <w:r w:rsidRPr="00054424">
        <w:rPr>
          <w:rFonts w:ascii="Times New Roman" w:hAnsi="Times New Roman"/>
          <w:sz w:val="24"/>
          <w:szCs w:val="24"/>
          <w:lang w:val="tt-RU"/>
        </w:rPr>
        <w:t xml:space="preserve">Жизнь и творчество </w:t>
      </w:r>
      <w:r w:rsidRPr="00677B88">
        <w:rPr>
          <w:rFonts w:ascii="Times New Roman" w:hAnsi="Times New Roman"/>
          <w:b/>
          <w:sz w:val="24"/>
          <w:szCs w:val="24"/>
          <w:lang w:val="tt-RU"/>
        </w:rPr>
        <w:t xml:space="preserve">И. Гази. </w:t>
      </w:r>
      <w:r w:rsidRPr="00054424">
        <w:rPr>
          <w:rFonts w:ascii="Times New Roman" w:hAnsi="Times New Roman"/>
          <w:sz w:val="24"/>
          <w:szCs w:val="24"/>
          <w:lang w:val="tt-RU"/>
        </w:rPr>
        <w:t>Отрывок</w:t>
      </w:r>
      <w:r>
        <w:rPr>
          <w:rFonts w:ascii="Times New Roman" w:hAnsi="Times New Roman"/>
          <w:sz w:val="24"/>
          <w:szCs w:val="24"/>
          <w:lang w:val="tt-RU"/>
        </w:rPr>
        <w:t xml:space="preserve"> из трилогии </w:t>
      </w:r>
      <w:r w:rsidRPr="00677B88">
        <w:rPr>
          <w:rFonts w:ascii="Times New Roman" w:hAnsi="Times New Roman"/>
          <w:b/>
          <w:sz w:val="24"/>
          <w:szCs w:val="24"/>
          <w:lang w:val="tt-RU"/>
        </w:rPr>
        <w:t>“Онытылмас еллар”.</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Pr="009A1345">
        <w:rPr>
          <w:rFonts w:ascii="Times New Roman" w:hAnsi="Times New Roman"/>
          <w:b/>
          <w:bCs/>
          <w:sz w:val="24"/>
          <w:szCs w:val="24"/>
          <w:lang w:val="tt-RU"/>
        </w:rPr>
        <w:t>Литература военного периода.</w:t>
      </w:r>
    </w:p>
    <w:p w:rsidR="003D0768" w:rsidRPr="00054424" w:rsidRDefault="003D0768" w:rsidP="003D0768">
      <w:pPr>
        <w:autoSpaceDE w:val="0"/>
        <w:autoSpaceDN w:val="0"/>
        <w:adjustRightInd w:val="0"/>
        <w:spacing w:after="0" w:line="240" w:lineRule="auto"/>
        <w:jc w:val="both"/>
        <w:rPr>
          <w:rFonts w:ascii="Times New Roman" w:hAnsi="Times New Roman"/>
          <w:bCs/>
          <w:sz w:val="24"/>
          <w:szCs w:val="24"/>
        </w:rPr>
      </w:pPr>
      <w:r w:rsidRPr="005B2336">
        <w:rPr>
          <w:rFonts w:ascii="Times New Roman" w:hAnsi="Times New Roman"/>
          <w:b/>
          <w:bCs/>
          <w:sz w:val="24"/>
          <w:szCs w:val="24"/>
          <w:lang w:val="tt-RU"/>
        </w:rPr>
        <w:t>Муса Джалиль.</w:t>
      </w:r>
      <w:r w:rsidRPr="00054424">
        <w:rPr>
          <w:rFonts w:ascii="Times New Roman" w:hAnsi="Times New Roman"/>
          <w:bCs/>
          <w:sz w:val="24"/>
          <w:szCs w:val="24"/>
          <w:lang w:val="tt-RU"/>
        </w:rPr>
        <w:t xml:space="preserve"> Стихотворения </w:t>
      </w:r>
      <w:r w:rsidRPr="00054424">
        <w:rPr>
          <w:rFonts w:ascii="Times New Roman" w:hAnsi="Times New Roman"/>
          <w:bCs/>
          <w:sz w:val="24"/>
          <w:szCs w:val="24"/>
        </w:rPr>
        <w:t>«</w:t>
      </w:r>
      <w:r w:rsidRPr="005B2336">
        <w:rPr>
          <w:rFonts w:ascii="Times New Roman" w:hAnsi="Times New Roman"/>
          <w:b/>
          <w:bCs/>
          <w:sz w:val="24"/>
          <w:szCs w:val="24"/>
          <w:lang w:val="tt-RU"/>
        </w:rPr>
        <w:t>Имән</w:t>
      </w:r>
      <w:r w:rsidRPr="005B2336">
        <w:rPr>
          <w:rFonts w:ascii="Times New Roman" w:hAnsi="Times New Roman"/>
          <w:b/>
          <w:bCs/>
          <w:sz w:val="24"/>
          <w:szCs w:val="24"/>
        </w:rPr>
        <w:t>», «</w:t>
      </w:r>
      <w:r w:rsidRPr="005B2336">
        <w:rPr>
          <w:rFonts w:ascii="Times New Roman" w:hAnsi="Times New Roman"/>
          <w:b/>
          <w:bCs/>
          <w:sz w:val="24"/>
          <w:szCs w:val="24"/>
          <w:lang w:val="tt-RU"/>
        </w:rPr>
        <w:t>Чәчәкләр</w:t>
      </w:r>
      <w:r w:rsidRPr="005B2336">
        <w:rPr>
          <w:rFonts w:ascii="Times New Roman" w:hAnsi="Times New Roman"/>
          <w:b/>
          <w:bCs/>
          <w:sz w:val="24"/>
          <w:szCs w:val="24"/>
        </w:rPr>
        <w:t>»,</w:t>
      </w:r>
      <w:r w:rsidRPr="005B2336">
        <w:rPr>
          <w:rFonts w:ascii="Times New Roman" w:hAnsi="Times New Roman"/>
          <w:b/>
          <w:bCs/>
          <w:sz w:val="24"/>
          <w:szCs w:val="24"/>
          <w:lang w:val="tt-RU"/>
        </w:rPr>
        <w:t xml:space="preserve"> “Вәхшәт”</w:t>
      </w:r>
      <w:r w:rsidRPr="00054424">
        <w:rPr>
          <w:rFonts w:ascii="Times New Roman" w:hAnsi="Times New Roman"/>
          <w:bCs/>
          <w:sz w:val="24"/>
          <w:szCs w:val="24"/>
        </w:rPr>
        <w:t>написанные в военные годы. Трагедия, которую принесла война. Вера в победу. Бессмертие.</w:t>
      </w:r>
    </w:p>
    <w:p w:rsidR="003D0768" w:rsidRPr="00054424" w:rsidRDefault="003D0768" w:rsidP="003D0768">
      <w:pPr>
        <w:spacing w:after="0" w:line="240" w:lineRule="auto"/>
        <w:jc w:val="both"/>
        <w:rPr>
          <w:rFonts w:ascii="Times New Roman" w:hAnsi="Times New Roman"/>
          <w:sz w:val="24"/>
          <w:szCs w:val="24"/>
          <w:lang w:val="tt-RU"/>
        </w:rPr>
      </w:pPr>
      <w:r w:rsidRPr="00054424">
        <w:rPr>
          <w:rFonts w:ascii="Times New Roman" w:hAnsi="Times New Roman"/>
          <w:sz w:val="24"/>
          <w:szCs w:val="24"/>
        </w:rPr>
        <w:t xml:space="preserve">Жизнь и творчество </w:t>
      </w:r>
      <w:r w:rsidRPr="005B2336">
        <w:rPr>
          <w:rFonts w:ascii="Times New Roman" w:hAnsi="Times New Roman"/>
          <w:b/>
          <w:sz w:val="24"/>
          <w:szCs w:val="24"/>
          <w:lang w:val="tt-RU"/>
        </w:rPr>
        <w:t xml:space="preserve">Набия Даули. </w:t>
      </w:r>
      <w:r w:rsidRPr="00054424">
        <w:rPr>
          <w:rFonts w:ascii="Times New Roman" w:hAnsi="Times New Roman"/>
          <w:sz w:val="24"/>
          <w:szCs w:val="24"/>
          <w:lang w:val="tt-RU"/>
        </w:rPr>
        <w:t xml:space="preserve">Стихотворение </w:t>
      </w:r>
      <w:r w:rsidRPr="005B2336">
        <w:rPr>
          <w:rFonts w:ascii="Times New Roman" w:hAnsi="Times New Roman"/>
          <w:b/>
          <w:sz w:val="24"/>
          <w:szCs w:val="24"/>
          <w:lang w:val="tt-RU"/>
        </w:rPr>
        <w:t>“Дошманнан үч алыгыз”.</w:t>
      </w:r>
    </w:p>
    <w:p w:rsidR="003D0768" w:rsidRPr="005B2336" w:rsidRDefault="003D0768" w:rsidP="003D0768">
      <w:pPr>
        <w:spacing w:after="0" w:line="240" w:lineRule="auto"/>
        <w:jc w:val="both"/>
        <w:rPr>
          <w:rFonts w:ascii="Times New Roman" w:hAnsi="Times New Roman"/>
          <w:b/>
          <w:sz w:val="24"/>
          <w:szCs w:val="24"/>
          <w:lang w:val="tt-RU"/>
        </w:rPr>
      </w:pPr>
      <w:r w:rsidRPr="00054424">
        <w:rPr>
          <w:rFonts w:ascii="Times New Roman" w:hAnsi="Times New Roman"/>
          <w:sz w:val="24"/>
          <w:szCs w:val="24"/>
        </w:rPr>
        <w:t>Жизнь и творчество</w:t>
      </w:r>
      <w:r w:rsidRPr="005B2336">
        <w:rPr>
          <w:rFonts w:ascii="Times New Roman" w:hAnsi="Times New Roman"/>
          <w:b/>
          <w:sz w:val="24"/>
          <w:szCs w:val="24"/>
          <w:lang w:val="tt-RU"/>
        </w:rPr>
        <w:t>Шайхи Маннура</w:t>
      </w:r>
      <w:r w:rsidRPr="005B2336">
        <w:rPr>
          <w:rFonts w:ascii="Times New Roman" w:hAnsi="Times New Roman"/>
          <w:b/>
          <w:sz w:val="24"/>
          <w:szCs w:val="24"/>
        </w:rPr>
        <w:t>.</w:t>
      </w:r>
      <w:r w:rsidRPr="00054424">
        <w:rPr>
          <w:rFonts w:ascii="Times New Roman" w:hAnsi="Times New Roman"/>
          <w:sz w:val="24"/>
          <w:szCs w:val="24"/>
          <w:lang w:val="tt-RU"/>
        </w:rPr>
        <w:t>Стихотворения “</w:t>
      </w:r>
      <w:r w:rsidRPr="005B2336">
        <w:rPr>
          <w:rFonts w:ascii="Times New Roman" w:hAnsi="Times New Roman"/>
          <w:b/>
          <w:sz w:val="24"/>
          <w:szCs w:val="24"/>
          <w:lang w:val="tt-RU"/>
        </w:rPr>
        <w:t>Саубуллашу җыры”, “Татар кызы”, “Чәчәкләр һәм снарядлар”.</w:t>
      </w:r>
    </w:p>
    <w:p w:rsidR="003D0768" w:rsidRPr="00054424" w:rsidRDefault="003D0768" w:rsidP="003D0768">
      <w:pPr>
        <w:spacing w:after="0" w:line="240" w:lineRule="auto"/>
        <w:jc w:val="both"/>
        <w:rPr>
          <w:rFonts w:ascii="Times New Roman" w:hAnsi="Times New Roman"/>
          <w:sz w:val="24"/>
          <w:szCs w:val="24"/>
          <w:lang w:val="tt-RU"/>
        </w:rPr>
      </w:pPr>
      <w:r w:rsidRPr="00054424">
        <w:rPr>
          <w:rFonts w:ascii="Times New Roman" w:hAnsi="Times New Roman"/>
          <w:sz w:val="24"/>
          <w:szCs w:val="24"/>
        </w:rPr>
        <w:t xml:space="preserve">Жизнь и творчество </w:t>
      </w:r>
      <w:r w:rsidRPr="005B2336">
        <w:rPr>
          <w:rFonts w:ascii="Times New Roman" w:hAnsi="Times New Roman"/>
          <w:b/>
          <w:sz w:val="24"/>
          <w:szCs w:val="24"/>
          <w:lang w:val="tt-RU"/>
        </w:rPr>
        <w:t>Хайретдина Муҗая.</w:t>
      </w:r>
      <w:r w:rsidRPr="00054424">
        <w:rPr>
          <w:rFonts w:ascii="Times New Roman" w:hAnsi="Times New Roman"/>
          <w:sz w:val="24"/>
          <w:szCs w:val="24"/>
          <w:lang w:val="tt-RU"/>
        </w:rPr>
        <w:t xml:space="preserve"> “Бүләк”.</w:t>
      </w:r>
      <w:r w:rsidRPr="00054424">
        <w:rPr>
          <w:rFonts w:ascii="Times New Roman" w:hAnsi="Times New Roman"/>
          <w:bCs/>
          <w:sz w:val="24"/>
          <w:szCs w:val="24"/>
          <w:lang w:val="tt-RU"/>
        </w:rPr>
        <w:t xml:space="preserve">Картина А.Лактионова </w:t>
      </w:r>
      <w:r w:rsidRPr="00054424">
        <w:rPr>
          <w:rFonts w:ascii="Times New Roman" w:hAnsi="Times New Roman"/>
          <w:bCs/>
          <w:sz w:val="24"/>
          <w:szCs w:val="24"/>
        </w:rPr>
        <w:t>«</w:t>
      </w:r>
      <w:r w:rsidRPr="00054424">
        <w:rPr>
          <w:rFonts w:ascii="Times New Roman" w:hAnsi="Times New Roman"/>
          <w:bCs/>
          <w:sz w:val="24"/>
          <w:szCs w:val="24"/>
          <w:lang w:val="tt-RU"/>
        </w:rPr>
        <w:t>Фронттан хат</w:t>
      </w:r>
      <w:r w:rsidRPr="00054424">
        <w:rPr>
          <w:rFonts w:ascii="Times New Roman" w:hAnsi="Times New Roman"/>
          <w:bCs/>
          <w:sz w:val="24"/>
          <w:szCs w:val="24"/>
        </w:rPr>
        <w:t>».</w:t>
      </w:r>
      <w:r>
        <w:rPr>
          <w:rFonts w:ascii="Times New Roman" w:hAnsi="Times New Roman"/>
          <w:bCs/>
          <w:sz w:val="24"/>
          <w:szCs w:val="24"/>
        </w:rPr>
        <w:t xml:space="preserve"> Башкортостан в годы войны.</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Pr="009A1345">
        <w:rPr>
          <w:rFonts w:ascii="Times New Roman" w:hAnsi="Times New Roman"/>
          <w:b/>
          <w:bCs/>
          <w:sz w:val="24"/>
          <w:szCs w:val="24"/>
          <w:lang w:val="tt-RU"/>
        </w:rPr>
        <w:t>Литература послевоенных годов.</w:t>
      </w:r>
    </w:p>
    <w:p w:rsidR="003D0768" w:rsidRPr="00054424" w:rsidRDefault="003D0768" w:rsidP="003D0768">
      <w:pPr>
        <w:spacing w:after="0" w:line="240" w:lineRule="auto"/>
        <w:jc w:val="both"/>
        <w:rPr>
          <w:rFonts w:ascii="Times New Roman" w:hAnsi="Times New Roman"/>
          <w:sz w:val="24"/>
          <w:szCs w:val="24"/>
          <w:lang w:val="tt-RU"/>
        </w:rPr>
      </w:pPr>
      <w:r w:rsidRPr="00054424">
        <w:rPr>
          <w:rFonts w:ascii="Times New Roman" w:hAnsi="Times New Roman"/>
          <w:sz w:val="24"/>
          <w:szCs w:val="24"/>
        </w:rPr>
        <w:t>Жизнь и творчество</w:t>
      </w:r>
      <w:r>
        <w:rPr>
          <w:rFonts w:ascii="Times New Roman" w:hAnsi="Times New Roman"/>
          <w:sz w:val="24"/>
          <w:szCs w:val="24"/>
        </w:rPr>
        <w:t xml:space="preserve"> </w:t>
      </w:r>
      <w:r w:rsidRPr="005B2336">
        <w:rPr>
          <w:rFonts w:ascii="Times New Roman" w:hAnsi="Times New Roman"/>
          <w:b/>
          <w:sz w:val="24"/>
          <w:szCs w:val="24"/>
          <w:lang w:val="tt-RU"/>
        </w:rPr>
        <w:t>Мухаммата Махдиева.</w:t>
      </w:r>
      <w:r w:rsidRPr="00054424">
        <w:rPr>
          <w:rFonts w:ascii="Times New Roman" w:hAnsi="Times New Roman"/>
          <w:sz w:val="24"/>
          <w:szCs w:val="24"/>
          <w:lang w:val="tt-RU"/>
        </w:rPr>
        <w:t xml:space="preserve"> Произведение </w:t>
      </w:r>
      <w:r w:rsidRPr="005B2336">
        <w:rPr>
          <w:rFonts w:ascii="Times New Roman" w:hAnsi="Times New Roman"/>
          <w:b/>
          <w:sz w:val="24"/>
          <w:szCs w:val="24"/>
          <w:lang w:val="tt-RU"/>
        </w:rPr>
        <w:t>“Фронтовиклар”.</w:t>
      </w:r>
    </w:p>
    <w:p w:rsidR="003D0768" w:rsidRDefault="003D0768" w:rsidP="003D0768">
      <w:pPr>
        <w:spacing w:after="0" w:line="240" w:lineRule="auto"/>
        <w:jc w:val="both"/>
        <w:rPr>
          <w:rFonts w:ascii="Times New Roman" w:hAnsi="Times New Roman"/>
          <w:bCs/>
          <w:sz w:val="24"/>
          <w:szCs w:val="24"/>
        </w:rPr>
      </w:pPr>
      <w:r w:rsidRPr="00054424">
        <w:rPr>
          <w:rFonts w:ascii="Times New Roman" w:hAnsi="Times New Roman"/>
          <w:sz w:val="24"/>
          <w:szCs w:val="24"/>
        </w:rPr>
        <w:t>Жизнь и творчество</w:t>
      </w:r>
      <w:r>
        <w:rPr>
          <w:rFonts w:ascii="Times New Roman" w:hAnsi="Times New Roman"/>
          <w:sz w:val="24"/>
          <w:szCs w:val="24"/>
        </w:rPr>
        <w:t xml:space="preserve"> </w:t>
      </w:r>
      <w:r w:rsidRPr="005B2336">
        <w:rPr>
          <w:rFonts w:ascii="Times New Roman" w:hAnsi="Times New Roman"/>
          <w:b/>
          <w:sz w:val="24"/>
          <w:szCs w:val="24"/>
          <w:lang w:val="tt-RU"/>
        </w:rPr>
        <w:t>Шауката Галиева, Шамиля Маннапова.</w:t>
      </w:r>
    </w:p>
    <w:p w:rsidR="003D0768" w:rsidRPr="00993F49" w:rsidRDefault="003D0768" w:rsidP="003D0768">
      <w:pPr>
        <w:spacing w:after="0" w:line="240" w:lineRule="auto"/>
        <w:jc w:val="both"/>
        <w:rPr>
          <w:rFonts w:ascii="Times New Roman" w:hAnsi="Times New Roman"/>
          <w:sz w:val="24"/>
          <w:szCs w:val="24"/>
          <w:lang w:val="tt-RU"/>
        </w:rPr>
      </w:pPr>
      <w:r w:rsidRPr="005B2336">
        <w:rPr>
          <w:rFonts w:ascii="Times New Roman" w:hAnsi="Times New Roman"/>
          <w:bCs/>
          <w:i/>
          <w:sz w:val="24"/>
          <w:szCs w:val="24"/>
        </w:rPr>
        <w:t>Теория литературы.</w:t>
      </w:r>
      <w:r w:rsidRPr="00054424">
        <w:rPr>
          <w:rFonts w:ascii="Times New Roman" w:hAnsi="Times New Roman"/>
          <w:bCs/>
          <w:sz w:val="24"/>
          <w:szCs w:val="24"/>
        </w:rPr>
        <w:t xml:space="preserve"> Жанр баллады. </w:t>
      </w:r>
    </w:p>
    <w:p w:rsidR="003D0768" w:rsidRPr="00054424" w:rsidRDefault="003D0768" w:rsidP="003D0768">
      <w:pPr>
        <w:spacing w:after="0" w:line="240" w:lineRule="auto"/>
        <w:jc w:val="both"/>
        <w:rPr>
          <w:rFonts w:ascii="Times New Roman" w:hAnsi="Times New Roman"/>
          <w:sz w:val="24"/>
          <w:szCs w:val="24"/>
        </w:rPr>
      </w:pPr>
      <w:r w:rsidRPr="00054424">
        <w:rPr>
          <w:rFonts w:ascii="Times New Roman" w:eastAsia="Times New Roman" w:hAnsi="Times New Roman"/>
          <w:color w:val="000000"/>
          <w:sz w:val="24"/>
          <w:szCs w:val="24"/>
          <w:lang w:eastAsia="ru-RU"/>
        </w:rPr>
        <w:t xml:space="preserve">Жизнь и творчество </w:t>
      </w:r>
      <w:r w:rsidRPr="005B2336">
        <w:rPr>
          <w:rFonts w:ascii="Times New Roman" w:eastAsia="Times New Roman" w:hAnsi="Times New Roman"/>
          <w:b/>
          <w:color w:val="000000"/>
          <w:sz w:val="24"/>
          <w:szCs w:val="24"/>
          <w:lang w:eastAsia="ru-RU"/>
        </w:rPr>
        <w:t>А.</w:t>
      </w:r>
      <w:r>
        <w:rPr>
          <w:rFonts w:ascii="Times New Roman" w:eastAsia="Times New Roman" w:hAnsi="Times New Roman"/>
          <w:b/>
          <w:color w:val="000000"/>
          <w:sz w:val="24"/>
          <w:szCs w:val="24"/>
          <w:lang w:eastAsia="ru-RU"/>
        </w:rPr>
        <w:t xml:space="preserve"> </w:t>
      </w:r>
      <w:r w:rsidRPr="005B2336">
        <w:rPr>
          <w:rFonts w:ascii="Times New Roman" w:eastAsia="Times New Roman" w:hAnsi="Times New Roman"/>
          <w:b/>
          <w:color w:val="000000"/>
          <w:sz w:val="24"/>
          <w:szCs w:val="24"/>
          <w:lang w:eastAsia="ru-RU"/>
        </w:rPr>
        <w:t>Еники.</w:t>
      </w:r>
      <w:r w:rsidRPr="00054424">
        <w:rPr>
          <w:rFonts w:ascii="Times New Roman" w:eastAsia="Times New Roman" w:hAnsi="Times New Roman"/>
          <w:color w:val="000000"/>
          <w:sz w:val="24"/>
          <w:szCs w:val="24"/>
          <w:lang w:eastAsia="ru-RU"/>
        </w:rPr>
        <w:t xml:space="preserve"> Образ Бадертдина в произведении А.Еники</w:t>
      </w:r>
      <w:r>
        <w:rPr>
          <w:rFonts w:ascii="Times New Roman" w:eastAsia="Times New Roman" w:hAnsi="Times New Roman"/>
          <w:color w:val="000000"/>
          <w:sz w:val="24"/>
          <w:szCs w:val="24"/>
          <w:lang w:eastAsia="ru-RU"/>
        </w:rPr>
        <w:t xml:space="preserve"> </w:t>
      </w:r>
      <w:r w:rsidRPr="005B2336">
        <w:rPr>
          <w:rFonts w:ascii="Times New Roman" w:eastAsia="Times New Roman" w:hAnsi="Times New Roman"/>
          <w:b/>
          <w:color w:val="000000"/>
          <w:sz w:val="24"/>
          <w:szCs w:val="24"/>
          <w:lang w:eastAsia="ru-RU"/>
        </w:rPr>
        <w:t>«Матурлык».</w:t>
      </w:r>
      <w:r w:rsidRPr="00054424">
        <w:rPr>
          <w:rFonts w:ascii="Times New Roman" w:eastAsia="Times New Roman" w:hAnsi="Times New Roman"/>
          <w:color w:val="000000"/>
          <w:sz w:val="24"/>
          <w:szCs w:val="24"/>
          <w:lang w:eastAsia="ru-RU"/>
        </w:rPr>
        <w:t xml:space="preserve"> Красота человека в рассказе А.Еники «Матурлык».</w:t>
      </w:r>
    </w:p>
    <w:p w:rsidR="003D0768" w:rsidRDefault="003D0768" w:rsidP="003D0768">
      <w:pPr>
        <w:spacing w:after="0" w:line="240" w:lineRule="auto"/>
        <w:jc w:val="both"/>
        <w:rPr>
          <w:rFonts w:ascii="Times New Roman" w:eastAsia="Times New Roman" w:hAnsi="Times New Roman"/>
          <w:color w:val="000000"/>
          <w:sz w:val="24"/>
          <w:szCs w:val="24"/>
          <w:lang w:val="tt-RU" w:eastAsia="ru-RU"/>
        </w:rPr>
      </w:pPr>
      <w:r w:rsidRPr="00054424">
        <w:rPr>
          <w:rFonts w:ascii="Times New Roman" w:eastAsia="Times New Roman" w:hAnsi="Times New Roman"/>
          <w:color w:val="000000"/>
          <w:sz w:val="24"/>
          <w:szCs w:val="24"/>
          <w:lang w:eastAsia="ru-RU"/>
        </w:rPr>
        <w:t>Жизнь и творчество</w:t>
      </w:r>
      <w:r>
        <w:rPr>
          <w:rFonts w:ascii="Times New Roman" w:eastAsia="Times New Roman" w:hAnsi="Times New Roman"/>
          <w:color w:val="000000"/>
          <w:sz w:val="24"/>
          <w:szCs w:val="24"/>
          <w:lang w:eastAsia="ru-RU"/>
        </w:rPr>
        <w:t xml:space="preserve"> </w:t>
      </w:r>
      <w:r w:rsidRPr="005B2336">
        <w:rPr>
          <w:rFonts w:ascii="Times New Roman" w:eastAsia="Times New Roman" w:hAnsi="Times New Roman"/>
          <w:b/>
          <w:color w:val="000000"/>
          <w:sz w:val="24"/>
          <w:szCs w:val="24"/>
          <w:lang w:val="tt-RU" w:eastAsia="ru-RU"/>
        </w:rPr>
        <w:t>Гумара Баширова.</w:t>
      </w:r>
      <w:r w:rsidRPr="00054424">
        <w:rPr>
          <w:rFonts w:ascii="Times New Roman" w:eastAsia="Times New Roman" w:hAnsi="Times New Roman"/>
          <w:color w:val="000000"/>
          <w:sz w:val="24"/>
          <w:szCs w:val="24"/>
          <w:lang w:val="tt-RU" w:eastAsia="ru-RU"/>
        </w:rPr>
        <w:t xml:space="preserve"> Отрывок из п</w:t>
      </w:r>
      <w:r w:rsidRPr="00054424">
        <w:rPr>
          <w:rFonts w:ascii="Times New Roman" w:eastAsia="Times New Roman" w:hAnsi="Times New Roman"/>
          <w:color w:val="000000"/>
          <w:sz w:val="24"/>
          <w:szCs w:val="24"/>
          <w:lang w:eastAsia="ru-RU"/>
        </w:rPr>
        <w:t>овест</w:t>
      </w:r>
      <w:r w:rsidRPr="00054424">
        <w:rPr>
          <w:rFonts w:ascii="Times New Roman" w:eastAsia="Times New Roman" w:hAnsi="Times New Roman"/>
          <w:color w:val="000000"/>
          <w:sz w:val="24"/>
          <w:szCs w:val="24"/>
          <w:lang w:val="tt-RU" w:eastAsia="ru-RU"/>
        </w:rPr>
        <w:t xml:space="preserve">и </w:t>
      </w:r>
      <w:r w:rsidRPr="005B2336">
        <w:rPr>
          <w:rFonts w:ascii="Times New Roman" w:eastAsia="Times New Roman" w:hAnsi="Times New Roman"/>
          <w:b/>
          <w:color w:val="000000"/>
          <w:sz w:val="24"/>
          <w:szCs w:val="24"/>
          <w:lang w:eastAsia="ru-RU"/>
        </w:rPr>
        <w:t>«Туган</w:t>
      </w:r>
      <w:r>
        <w:rPr>
          <w:rFonts w:ascii="Times New Roman" w:eastAsia="Times New Roman" w:hAnsi="Times New Roman"/>
          <w:b/>
          <w:color w:val="000000"/>
          <w:sz w:val="24"/>
          <w:szCs w:val="24"/>
          <w:lang w:eastAsia="ru-RU"/>
        </w:rPr>
        <w:t xml:space="preserve"> </w:t>
      </w:r>
      <w:r w:rsidRPr="005B2336">
        <w:rPr>
          <w:rFonts w:ascii="Times New Roman" w:eastAsia="Times New Roman" w:hAnsi="Times New Roman"/>
          <w:b/>
          <w:color w:val="000000"/>
          <w:sz w:val="24"/>
          <w:szCs w:val="24"/>
          <w:lang w:eastAsia="ru-RU"/>
        </w:rPr>
        <w:t>ягым – яшел</w:t>
      </w:r>
      <w:r>
        <w:rPr>
          <w:rFonts w:ascii="Times New Roman" w:eastAsia="Times New Roman" w:hAnsi="Times New Roman"/>
          <w:b/>
          <w:color w:val="000000"/>
          <w:sz w:val="24"/>
          <w:szCs w:val="24"/>
          <w:lang w:eastAsia="ru-RU"/>
        </w:rPr>
        <w:t xml:space="preserve"> </w:t>
      </w:r>
      <w:r w:rsidRPr="005B2336">
        <w:rPr>
          <w:rFonts w:ascii="Times New Roman" w:eastAsia="Times New Roman" w:hAnsi="Times New Roman"/>
          <w:b/>
          <w:color w:val="000000"/>
          <w:sz w:val="24"/>
          <w:szCs w:val="24"/>
          <w:lang w:eastAsia="ru-RU"/>
        </w:rPr>
        <w:t>бишек»,</w:t>
      </w:r>
      <w:r w:rsidRPr="005B2336">
        <w:rPr>
          <w:rFonts w:ascii="Times New Roman" w:eastAsia="Times New Roman" w:hAnsi="Times New Roman"/>
          <w:b/>
          <w:color w:val="000000"/>
          <w:sz w:val="24"/>
          <w:szCs w:val="24"/>
          <w:lang w:val="tt-RU" w:eastAsia="ru-RU"/>
        </w:rPr>
        <w:t xml:space="preserve"> “Язгы сабан туйлары”, “Сабан туе”</w:t>
      </w:r>
      <w:r>
        <w:rPr>
          <w:rFonts w:ascii="Times New Roman" w:eastAsia="Times New Roman" w:hAnsi="Times New Roman"/>
          <w:color w:val="000000"/>
          <w:sz w:val="24"/>
          <w:szCs w:val="24"/>
          <w:lang w:val="tt-RU" w:eastAsia="ru-RU"/>
        </w:rPr>
        <w:t xml:space="preserve">.Рассказ </w:t>
      </w:r>
      <w:r w:rsidRPr="005B2336">
        <w:rPr>
          <w:rFonts w:ascii="Times New Roman" w:eastAsia="Times New Roman" w:hAnsi="Times New Roman"/>
          <w:b/>
          <w:color w:val="000000"/>
          <w:sz w:val="24"/>
          <w:szCs w:val="24"/>
          <w:lang w:val="tt-RU" w:eastAsia="ru-RU"/>
        </w:rPr>
        <w:t>“Кунак кызлар килде утырмага”.</w:t>
      </w:r>
    </w:p>
    <w:p w:rsidR="003D0768" w:rsidRDefault="003D0768" w:rsidP="003D0768">
      <w:pPr>
        <w:spacing w:after="0" w:line="240" w:lineRule="auto"/>
        <w:jc w:val="both"/>
        <w:rPr>
          <w:rFonts w:ascii="Times New Roman" w:hAnsi="Times New Roman"/>
          <w:sz w:val="24"/>
          <w:szCs w:val="24"/>
          <w:lang w:val="tt-RU"/>
        </w:rPr>
      </w:pPr>
      <w:r w:rsidRPr="009A1345">
        <w:rPr>
          <w:rFonts w:ascii="Times New Roman" w:hAnsi="Times New Roman"/>
          <w:sz w:val="24"/>
          <w:szCs w:val="24"/>
        </w:rPr>
        <w:t>Национальные праздники. Сабантуй. Традиции и обычаи татарского народа.</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color w:val="000000"/>
          <w:sz w:val="24"/>
          <w:szCs w:val="24"/>
        </w:rPr>
        <w:t xml:space="preserve">                                                    </w:t>
      </w:r>
      <w:r w:rsidRPr="005779DB">
        <w:rPr>
          <w:rFonts w:ascii="Times New Roman" w:hAnsi="Times New Roman"/>
          <w:b/>
          <w:color w:val="000000"/>
          <w:sz w:val="24"/>
          <w:szCs w:val="24"/>
        </w:rPr>
        <w:t>На страже мирной Родины</w:t>
      </w:r>
    </w:p>
    <w:p w:rsidR="003D0768" w:rsidRPr="00C63F5B" w:rsidRDefault="003D0768" w:rsidP="003D0768">
      <w:pPr>
        <w:spacing w:after="0" w:line="240" w:lineRule="auto"/>
        <w:jc w:val="both"/>
        <w:rPr>
          <w:rFonts w:ascii="Times New Roman" w:hAnsi="Times New Roman"/>
          <w:sz w:val="24"/>
          <w:szCs w:val="24"/>
          <w:lang w:val="tt-RU"/>
        </w:rPr>
      </w:pPr>
      <w:r w:rsidRPr="00860D52">
        <w:rPr>
          <w:rFonts w:ascii="Times New Roman" w:hAnsi="Times New Roman"/>
          <w:color w:val="000000"/>
          <w:sz w:val="24"/>
          <w:szCs w:val="24"/>
        </w:rPr>
        <w:t>Жизнь и творчество</w:t>
      </w:r>
      <w:r w:rsidRPr="005B2336">
        <w:rPr>
          <w:rFonts w:ascii="Times New Roman" w:hAnsi="Times New Roman"/>
          <w:b/>
          <w:color w:val="000000"/>
          <w:sz w:val="24"/>
          <w:szCs w:val="24"/>
        </w:rPr>
        <w:t xml:space="preserve"> М. Махдиева</w:t>
      </w:r>
      <w:r w:rsidRPr="00860D52">
        <w:rPr>
          <w:rFonts w:ascii="Times New Roman" w:hAnsi="Times New Roman"/>
          <w:color w:val="000000"/>
          <w:sz w:val="24"/>
          <w:szCs w:val="24"/>
        </w:rPr>
        <w:t>. М. Махдиев</w:t>
      </w:r>
      <w:r>
        <w:rPr>
          <w:rFonts w:ascii="Times New Roman" w:hAnsi="Times New Roman"/>
          <w:color w:val="000000"/>
          <w:sz w:val="24"/>
          <w:szCs w:val="24"/>
        </w:rPr>
        <w:t xml:space="preserve">. </w:t>
      </w:r>
      <w:r>
        <w:rPr>
          <w:rFonts w:ascii="Times New Roman" w:hAnsi="Times New Roman"/>
          <w:color w:val="000000"/>
          <w:sz w:val="24"/>
          <w:szCs w:val="24"/>
          <w:lang w:val="tt-RU"/>
        </w:rPr>
        <w:t>Повест</w:t>
      </w:r>
      <w:r>
        <w:rPr>
          <w:rFonts w:ascii="Times New Roman" w:hAnsi="Times New Roman"/>
          <w:color w:val="000000"/>
          <w:sz w:val="24"/>
          <w:szCs w:val="24"/>
          <w:lang w:val="ba-RU"/>
        </w:rPr>
        <w:t xml:space="preserve">ь </w:t>
      </w:r>
      <w:r w:rsidRPr="005B2336">
        <w:rPr>
          <w:rFonts w:ascii="Times New Roman" w:hAnsi="Times New Roman"/>
          <w:b/>
          <w:color w:val="000000"/>
          <w:sz w:val="24"/>
          <w:szCs w:val="24"/>
        </w:rPr>
        <w:t>"Фронтовики".</w:t>
      </w:r>
      <w:r>
        <w:rPr>
          <w:rFonts w:ascii="Times New Roman" w:hAnsi="Times New Roman"/>
          <w:b/>
          <w:color w:val="000000"/>
          <w:sz w:val="24"/>
          <w:szCs w:val="24"/>
        </w:rPr>
        <w:t xml:space="preserve"> </w:t>
      </w:r>
      <w:r>
        <w:rPr>
          <w:rFonts w:ascii="Times New Roman" w:hAnsi="Times New Roman"/>
          <w:sz w:val="24"/>
          <w:szCs w:val="24"/>
          <w:lang w:val="tt-RU"/>
        </w:rPr>
        <w:t xml:space="preserve">Стихотворения </w:t>
      </w:r>
      <w:r w:rsidRPr="005B2336">
        <w:rPr>
          <w:rFonts w:ascii="Times New Roman" w:hAnsi="Times New Roman"/>
          <w:b/>
          <w:sz w:val="24"/>
          <w:szCs w:val="24"/>
          <w:lang w:val="tt-RU"/>
        </w:rPr>
        <w:t>Кави Латыпа, Р.Валиева, Ш.Маннапова, Рустама Акъегета,</w:t>
      </w:r>
      <w:r>
        <w:rPr>
          <w:rFonts w:ascii="Times New Roman" w:hAnsi="Times New Roman"/>
          <w:b/>
          <w:sz w:val="24"/>
          <w:szCs w:val="24"/>
          <w:lang w:val="tt-RU"/>
        </w:rPr>
        <w:t xml:space="preserve"> </w:t>
      </w:r>
      <w:r w:rsidRPr="005B2336">
        <w:rPr>
          <w:rFonts w:ascii="Times New Roman" w:hAnsi="Times New Roman"/>
          <w:b/>
          <w:sz w:val="24"/>
          <w:szCs w:val="24"/>
          <w:lang w:val="tt-RU"/>
        </w:rPr>
        <w:t>Джаудата Дарзамана,</w:t>
      </w:r>
      <w:r>
        <w:rPr>
          <w:rFonts w:ascii="Times New Roman" w:hAnsi="Times New Roman"/>
          <w:b/>
          <w:sz w:val="24"/>
          <w:szCs w:val="24"/>
          <w:lang w:val="tt-RU"/>
        </w:rPr>
        <w:t xml:space="preserve"> </w:t>
      </w:r>
      <w:r w:rsidRPr="005B2336">
        <w:rPr>
          <w:rFonts w:ascii="Times New Roman" w:hAnsi="Times New Roman"/>
          <w:b/>
          <w:sz w:val="24"/>
          <w:szCs w:val="24"/>
          <w:lang w:val="tt-RU"/>
        </w:rPr>
        <w:t>Э.Шарифуллиной, Фаниса Яруллина. Мухаммат Мирза</w:t>
      </w:r>
      <w:r w:rsidRPr="00C63F5B">
        <w:rPr>
          <w:rFonts w:ascii="Times New Roman" w:hAnsi="Times New Roman"/>
          <w:sz w:val="24"/>
          <w:szCs w:val="24"/>
          <w:lang w:val="tt-RU"/>
        </w:rPr>
        <w:t xml:space="preserve"> «Балачак хатир</w:t>
      </w:r>
      <w:r>
        <w:rPr>
          <w:rFonts w:ascii="Times New Roman" w:hAnsi="Times New Roman"/>
          <w:sz w:val="24"/>
          <w:szCs w:val="24"/>
          <w:lang w:val="tt-RU"/>
        </w:rPr>
        <w:t>ә</w:t>
      </w:r>
      <w:r w:rsidRPr="00C63F5B">
        <w:rPr>
          <w:rFonts w:ascii="Times New Roman" w:hAnsi="Times New Roman"/>
          <w:sz w:val="24"/>
          <w:szCs w:val="24"/>
          <w:lang w:val="tt-RU"/>
        </w:rPr>
        <w:t>се».</w:t>
      </w:r>
    </w:p>
    <w:p w:rsidR="003D0768" w:rsidRPr="009A1345" w:rsidRDefault="003D0768" w:rsidP="003D0768">
      <w:pPr>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Pr="009A1345">
        <w:rPr>
          <w:rFonts w:ascii="Times New Roman" w:hAnsi="Times New Roman"/>
          <w:b/>
          <w:bCs/>
          <w:sz w:val="24"/>
          <w:szCs w:val="24"/>
          <w:lang w:val="tt-RU"/>
        </w:rPr>
        <w:t>Переведенные произведения</w:t>
      </w:r>
    </w:p>
    <w:p w:rsidR="003D0768" w:rsidRPr="005B2336" w:rsidRDefault="003D0768" w:rsidP="003D0768">
      <w:pPr>
        <w:spacing w:after="0" w:line="240" w:lineRule="auto"/>
        <w:jc w:val="both"/>
        <w:rPr>
          <w:rFonts w:ascii="Times New Roman" w:hAnsi="Times New Roman"/>
          <w:b/>
          <w:sz w:val="24"/>
          <w:szCs w:val="24"/>
        </w:rPr>
      </w:pPr>
      <w:r w:rsidRPr="005B2336">
        <w:rPr>
          <w:rFonts w:ascii="Times New Roman" w:hAnsi="Times New Roman"/>
          <w:b/>
          <w:sz w:val="24"/>
          <w:szCs w:val="24"/>
          <w:lang w:val="tt-RU"/>
        </w:rPr>
        <w:t>Х.К.Андерсен.</w:t>
      </w:r>
      <w:r w:rsidRPr="00054424">
        <w:rPr>
          <w:rFonts w:ascii="Times New Roman" w:hAnsi="Times New Roman"/>
          <w:sz w:val="24"/>
          <w:szCs w:val="24"/>
          <w:lang w:val="tt-RU"/>
        </w:rPr>
        <w:t>Сказка</w:t>
      </w:r>
      <w:r w:rsidRPr="005B2336">
        <w:rPr>
          <w:rFonts w:ascii="Times New Roman" w:hAnsi="Times New Roman"/>
          <w:b/>
          <w:sz w:val="24"/>
          <w:szCs w:val="24"/>
        </w:rPr>
        <w:t>«</w:t>
      </w:r>
      <w:r w:rsidRPr="005B2336">
        <w:rPr>
          <w:rFonts w:ascii="Times New Roman" w:hAnsi="Times New Roman"/>
          <w:b/>
          <w:sz w:val="24"/>
          <w:szCs w:val="24"/>
          <w:lang w:val="tt-RU"/>
        </w:rPr>
        <w:t>Борчак өстендәге прин</w:t>
      </w:r>
      <w:r w:rsidRPr="005B2336">
        <w:rPr>
          <w:rFonts w:ascii="Times New Roman" w:hAnsi="Times New Roman"/>
          <w:b/>
          <w:sz w:val="24"/>
          <w:szCs w:val="24"/>
        </w:rPr>
        <w:t>ц</w:t>
      </w:r>
      <w:r w:rsidRPr="005B2336">
        <w:rPr>
          <w:rFonts w:ascii="Times New Roman" w:hAnsi="Times New Roman"/>
          <w:b/>
          <w:sz w:val="24"/>
          <w:szCs w:val="24"/>
          <w:lang w:val="tt-RU"/>
        </w:rPr>
        <w:t>есса</w:t>
      </w:r>
      <w:r w:rsidRPr="005B2336">
        <w:rPr>
          <w:rFonts w:ascii="Times New Roman" w:hAnsi="Times New Roman"/>
          <w:b/>
          <w:sz w:val="24"/>
          <w:szCs w:val="24"/>
        </w:rPr>
        <w:t>».</w:t>
      </w:r>
    </w:p>
    <w:p w:rsidR="003D0768" w:rsidRPr="00054424" w:rsidRDefault="003D0768" w:rsidP="003D0768">
      <w:pPr>
        <w:spacing w:after="0" w:line="240" w:lineRule="auto"/>
        <w:jc w:val="both"/>
        <w:rPr>
          <w:rFonts w:ascii="Times New Roman" w:hAnsi="Times New Roman"/>
          <w:sz w:val="24"/>
          <w:szCs w:val="24"/>
        </w:rPr>
      </w:pPr>
      <w:r w:rsidRPr="005B2336">
        <w:rPr>
          <w:rFonts w:ascii="Times New Roman" w:hAnsi="Times New Roman"/>
          <w:b/>
          <w:sz w:val="24"/>
          <w:szCs w:val="24"/>
          <w:lang w:val="tt-RU"/>
        </w:rPr>
        <w:t>А.Чехов.</w:t>
      </w:r>
      <w:r w:rsidRPr="00054424">
        <w:rPr>
          <w:rFonts w:ascii="Times New Roman" w:hAnsi="Times New Roman"/>
          <w:sz w:val="24"/>
          <w:szCs w:val="24"/>
          <w:lang w:val="tt-RU"/>
        </w:rPr>
        <w:t xml:space="preserve"> Рассказ </w:t>
      </w:r>
      <w:r w:rsidRPr="005B2336">
        <w:rPr>
          <w:rFonts w:ascii="Times New Roman" w:hAnsi="Times New Roman"/>
          <w:b/>
          <w:sz w:val="24"/>
          <w:szCs w:val="24"/>
        </w:rPr>
        <w:t>«</w:t>
      </w:r>
      <w:r w:rsidRPr="005B2336">
        <w:rPr>
          <w:rFonts w:ascii="Times New Roman" w:hAnsi="Times New Roman"/>
          <w:b/>
          <w:sz w:val="24"/>
          <w:szCs w:val="24"/>
          <w:lang w:val="tt-RU"/>
        </w:rPr>
        <w:t>Анюта</w:t>
      </w:r>
      <w:r w:rsidRPr="005B2336">
        <w:rPr>
          <w:rFonts w:ascii="Times New Roman" w:hAnsi="Times New Roman"/>
          <w:b/>
          <w:sz w:val="24"/>
          <w:szCs w:val="24"/>
        </w:rPr>
        <w:t>»</w:t>
      </w:r>
    </w:p>
    <w:p w:rsidR="003D0768" w:rsidRPr="008C1D56" w:rsidRDefault="003D0768" w:rsidP="008C1D56">
      <w:pPr>
        <w:spacing w:after="0" w:line="240" w:lineRule="auto"/>
        <w:jc w:val="both"/>
        <w:rPr>
          <w:rFonts w:ascii="Times New Roman" w:hAnsi="Times New Roman"/>
          <w:sz w:val="24"/>
          <w:szCs w:val="24"/>
        </w:rPr>
      </w:pPr>
      <w:r w:rsidRPr="005B2336">
        <w:rPr>
          <w:rFonts w:ascii="Times New Roman" w:hAnsi="Times New Roman"/>
          <w:b/>
          <w:sz w:val="24"/>
          <w:szCs w:val="24"/>
        </w:rPr>
        <w:t>К.Паустовский.</w:t>
      </w:r>
      <w:r w:rsidRPr="009A1345">
        <w:rPr>
          <w:rFonts w:ascii="Times New Roman" w:hAnsi="Times New Roman"/>
          <w:sz w:val="24"/>
          <w:szCs w:val="24"/>
        </w:rPr>
        <w:t xml:space="preserve"> Произведение </w:t>
      </w:r>
      <w:r w:rsidRPr="005B2336">
        <w:rPr>
          <w:rFonts w:ascii="Times New Roman" w:hAnsi="Times New Roman"/>
          <w:b/>
          <w:sz w:val="24"/>
          <w:szCs w:val="24"/>
        </w:rPr>
        <w:t>«</w:t>
      </w:r>
      <w:r w:rsidRPr="005B2336">
        <w:rPr>
          <w:rFonts w:ascii="Times New Roman" w:hAnsi="Times New Roman"/>
          <w:b/>
          <w:sz w:val="24"/>
          <w:szCs w:val="24"/>
          <w:lang w:val="tt-RU"/>
        </w:rPr>
        <w:t>Корыч балдак</w:t>
      </w:r>
      <w:r w:rsidRPr="005B2336">
        <w:rPr>
          <w:rFonts w:ascii="Times New Roman" w:hAnsi="Times New Roman"/>
          <w:b/>
          <w:sz w:val="24"/>
          <w:szCs w:val="24"/>
        </w:rPr>
        <w:t>».</w:t>
      </w:r>
    </w:p>
    <w:p w:rsidR="003D0768" w:rsidRPr="009A1345" w:rsidRDefault="003D0768" w:rsidP="003D0768">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lang w:val="tt-RU"/>
        </w:rPr>
        <w:t xml:space="preserve">                                            </w:t>
      </w:r>
      <w:r w:rsidRPr="009A1345">
        <w:rPr>
          <w:rFonts w:ascii="Times New Roman" w:hAnsi="Times New Roman"/>
          <w:b/>
          <w:sz w:val="24"/>
          <w:szCs w:val="24"/>
          <w:lang w:val="tt-RU"/>
        </w:rPr>
        <w:t>Юмор в тв</w:t>
      </w:r>
      <w:r w:rsidRPr="009A1345">
        <w:rPr>
          <w:rFonts w:ascii="Times New Roman" w:hAnsi="Times New Roman"/>
          <w:b/>
          <w:sz w:val="24"/>
          <w:szCs w:val="24"/>
        </w:rPr>
        <w:t>орчестве поэтов и писателей.</w:t>
      </w:r>
    </w:p>
    <w:p w:rsidR="003D0768" w:rsidRPr="00054424" w:rsidRDefault="003D0768" w:rsidP="003D0768">
      <w:pPr>
        <w:spacing w:after="0" w:line="240" w:lineRule="auto"/>
        <w:jc w:val="both"/>
        <w:rPr>
          <w:rFonts w:ascii="Times New Roman" w:hAnsi="Times New Roman"/>
          <w:sz w:val="24"/>
          <w:szCs w:val="24"/>
          <w:lang w:val="tt-RU"/>
        </w:rPr>
      </w:pPr>
      <w:r w:rsidRPr="005B2336">
        <w:rPr>
          <w:rFonts w:ascii="Times New Roman" w:hAnsi="Times New Roman"/>
          <w:b/>
          <w:sz w:val="24"/>
          <w:szCs w:val="24"/>
        </w:rPr>
        <w:t>Радик Фаизов</w:t>
      </w:r>
      <w:r w:rsidRPr="005B2336">
        <w:rPr>
          <w:rFonts w:ascii="Times New Roman" w:hAnsi="Times New Roman"/>
          <w:b/>
          <w:sz w:val="24"/>
          <w:szCs w:val="24"/>
          <w:lang w:val="tt-RU"/>
        </w:rPr>
        <w:t>.</w:t>
      </w:r>
      <w:r>
        <w:rPr>
          <w:rFonts w:ascii="Times New Roman" w:hAnsi="Times New Roman"/>
          <w:b/>
          <w:sz w:val="24"/>
          <w:szCs w:val="24"/>
          <w:lang w:val="tt-RU"/>
        </w:rPr>
        <w:t xml:space="preserve"> </w:t>
      </w:r>
      <w:r w:rsidRPr="00054424">
        <w:rPr>
          <w:rFonts w:ascii="Times New Roman" w:hAnsi="Times New Roman"/>
          <w:sz w:val="24"/>
          <w:szCs w:val="24"/>
        </w:rPr>
        <w:t xml:space="preserve">Рассказ </w:t>
      </w:r>
      <w:r w:rsidRPr="005B2336">
        <w:rPr>
          <w:rFonts w:ascii="Times New Roman" w:hAnsi="Times New Roman"/>
          <w:b/>
          <w:sz w:val="24"/>
          <w:szCs w:val="24"/>
        </w:rPr>
        <w:t xml:space="preserve">«Батыр </w:t>
      </w:r>
      <w:r w:rsidRPr="005B2336">
        <w:rPr>
          <w:rFonts w:ascii="Times New Roman" w:hAnsi="Times New Roman"/>
          <w:b/>
          <w:sz w:val="24"/>
          <w:szCs w:val="24"/>
          <w:lang w:val="tt-RU"/>
        </w:rPr>
        <w:t>әйтте”</w:t>
      </w:r>
      <w:r w:rsidRPr="005B2336">
        <w:rPr>
          <w:rFonts w:ascii="Times New Roman" w:hAnsi="Times New Roman"/>
          <w:b/>
          <w:sz w:val="24"/>
          <w:szCs w:val="24"/>
        </w:rPr>
        <w:t>.</w:t>
      </w:r>
    </w:p>
    <w:p w:rsidR="003D0768" w:rsidRPr="00054424" w:rsidRDefault="003D0768" w:rsidP="003D0768">
      <w:pPr>
        <w:spacing w:after="0" w:line="240" w:lineRule="auto"/>
        <w:jc w:val="both"/>
        <w:rPr>
          <w:rFonts w:ascii="Times New Roman" w:hAnsi="Times New Roman"/>
          <w:sz w:val="24"/>
          <w:szCs w:val="24"/>
          <w:lang w:val="tt-RU"/>
        </w:rPr>
      </w:pPr>
      <w:r w:rsidRPr="005B2336">
        <w:rPr>
          <w:rFonts w:ascii="Times New Roman" w:hAnsi="Times New Roman"/>
          <w:b/>
          <w:sz w:val="24"/>
          <w:szCs w:val="24"/>
          <w:lang w:val="tt-RU"/>
        </w:rPr>
        <w:t>Газиз Мухамматшин</w:t>
      </w:r>
      <w:r w:rsidRPr="00054424">
        <w:rPr>
          <w:rFonts w:ascii="Times New Roman" w:hAnsi="Times New Roman"/>
          <w:sz w:val="24"/>
          <w:szCs w:val="24"/>
          <w:lang w:val="tt-RU"/>
        </w:rPr>
        <w:t>.</w:t>
      </w:r>
      <w:r>
        <w:rPr>
          <w:rFonts w:ascii="Times New Roman" w:hAnsi="Times New Roman"/>
          <w:sz w:val="24"/>
          <w:szCs w:val="24"/>
          <w:lang w:val="tt-RU"/>
        </w:rPr>
        <w:t xml:space="preserve"> </w:t>
      </w:r>
      <w:r w:rsidRPr="00054424">
        <w:rPr>
          <w:rFonts w:ascii="Times New Roman" w:hAnsi="Times New Roman"/>
          <w:sz w:val="24"/>
          <w:szCs w:val="24"/>
          <w:lang w:val="tt-RU"/>
        </w:rPr>
        <w:t xml:space="preserve">Рассказ </w:t>
      </w:r>
      <w:r w:rsidRPr="005B2336">
        <w:rPr>
          <w:rFonts w:ascii="Times New Roman" w:hAnsi="Times New Roman"/>
          <w:b/>
          <w:sz w:val="24"/>
          <w:szCs w:val="24"/>
          <w:lang w:val="tt-RU"/>
        </w:rPr>
        <w:t>“Каз боткасы”.</w:t>
      </w:r>
    </w:p>
    <w:p w:rsidR="003D0768" w:rsidRPr="00054424" w:rsidRDefault="003D0768" w:rsidP="003D0768">
      <w:pPr>
        <w:spacing w:after="0" w:line="240" w:lineRule="auto"/>
        <w:jc w:val="both"/>
        <w:rPr>
          <w:sz w:val="24"/>
          <w:szCs w:val="24"/>
          <w:lang w:val="tt-RU"/>
        </w:rPr>
      </w:pPr>
      <w:r w:rsidRPr="005B2336">
        <w:rPr>
          <w:rFonts w:ascii="Times New Roman" w:hAnsi="Times New Roman"/>
          <w:b/>
          <w:color w:val="000000"/>
          <w:sz w:val="24"/>
          <w:szCs w:val="24"/>
          <w:shd w:val="clear" w:color="auto" w:fill="FFFFFF"/>
          <w:lang w:val="tt-RU"/>
        </w:rPr>
        <w:t>Ибрахим Гази.</w:t>
      </w:r>
      <w:r>
        <w:rPr>
          <w:rFonts w:ascii="Times New Roman" w:hAnsi="Times New Roman"/>
          <w:b/>
          <w:color w:val="000000"/>
          <w:sz w:val="24"/>
          <w:szCs w:val="24"/>
          <w:shd w:val="clear" w:color="auto" w:fill="FFFFFF"/>
          <w:lang w:val="tt-RU"/>
        </w:rPr>
        <w:t xml:space="preserve"> </w:t>
      </w:r>
      <w:r w:rsidRPr="00054424">
        <w:rPr>
          <w:rFonts w:ascii="Times New Roman" w:hAnsi="Times New Roman"/>
          <w:color w:val="000000"/>
          <w:sz w:val="24"/>
          <w:szCs w:val="24"/>
          <w:shd w:val="clear" w:color="auto" w:fill="FFFFFF"/>
          <w:lang w:val="tt-RU"/>
        </w:rPr>
        <w:t xml:space="preserve">Рассказ </w:t>
      </w:r>
      <w:r w:rsidRPr="005B2336">
        <w:rPr>
          <w:rFonts w:ascii="Times New Roman" w:hAnsi="Times New Roman"/>
          <w:b/>
          <w:color w:val="000000"/>
          <w:sz w:val="24"/>
          <w:szCs w:val="24"/>
          <w:shd w:val="clear" w:color="auto" w:fill="FFFFFF"/>
          <w:lang w:val="tt-RU"/>
        </w:rPr>
        <w:t>“Мәүлия нигә көлде?”.</w:t>
      </w:r>
      <w:r w:rsidRPr="00054424">
        <w:rPr>
          <w:rFonts w:ascii="Times New Roman" w:hAnsi="Times New Roman"/>
          <w:color w:val="000000"/>
          <w:sz w:val="24"/>
          <w:szCs w:val="24"/>
          <w:shd w:val="clear" w:color="auto" w:fill="FFFFFF"/>
          <w:lang w:val="tt-RU"/>
        </w:rPr>
        <w:t>Стихи Гамиля Афзала “Мыек борам”</w:t>
      </w:r>
      <w:r>
        <w:rPr>
          <w:rFonts w:ascii="Times New Roman" w:hAnsi="Times New Roman"/>
          <w:color w:val="000000"/>
          <w:sz w:val="24"/>
          <w:szCs w:val="24"/>
          <w:shd w:val="clear" w:color="auto" w:fill="FFFFFF"/>
          <w:lang w:val="tt-RU"/>
        </w:rPr>
        <w:t>.</w:t>
      </w:r>
    </w:p>
    <w:p w:rsidR="003D0768" w:rsidRDefault="003D0768" w:rsidP="003D0768">
      <w:pPr>
        <w:spacing w:after="0" w:line="240" w:lineRule="auto"/>
        <w:jc w:val="both"/>
        <w:rPr>
          <w:rFonts w:ascii="Times New Roman" w:eastAsia="Times New Roman" w:hAnsi="Times New Roman"/>
          <w:b/>
          <w:bCs/>
          <w:color w:val="000000"/>
          <w:sz w:val="24"/>
          <w:szCs w:val="24"/>
          <w:lang w:val="tt-RU" w:eastAsia="ru-RU"/>
        </w:rPr>
      </w:pPr>
      <w:r>
        <w:rPr>
          <w:rFonts w:ascii="Times New Roman" w:hAnsi="Times New Roman"/>
          <w:b/>
          <w:color w:val="000000"/>
          <w:sz w:val="24"/>
          <w:szCs w:val="24"/>
        </w:rPr>
        <w:t xml:space="preserve">                                             </w:t>
      </w:r>
      <w:r w:rsidRPr="005779DB">
        <w:rPr>
          <w:rFonts w:ascii="Times New Roman" w:hAnsi="Times New Roman"/>
          <w:b/>
          <w:color w:val="000000"/>
          <w:sz w:val="24"/>
          <w:szCs w:val="24"/>
        </w:rPr>
        <w:t>Татарский язык</w:t>
      </w:r>
      <w:r>
        <w:rPr>
          <w:rFonts w:ascii="Times New Roman" w:hAnsi="Times New Roman"/>
          <w:b/>
          <w:color w:val="000000"/>
          <w:sz w:val="24"/>
          <w:szCs w:val="24"/>
        </w:rPr>
        <w:t xml:space="preserve"> </w:t>
      </w:r>
      <w:r w:rsidRPr="005779DB">
        <w:rPr>
          <w:rFonts w:ascii="Times New Roman" w:hAnsi="Times New Roman"/>
          <w:b/>
          <w:color w:val="000000"/>
          <w:sz w:val="24"/>
          <w:szCs w:val="24"/>
        </w:rPr>
        <w:t>-</w:t>
      </w:r>
      <w:r>
        <w:rPr>
          <w:rFonts w:ascii="Times New Roman" w:hAnsi="Times New Roman"/>
          <w:b/>
          <w:color w:val="000000"/>
          <w:sz w:val="24"/>
          <w:szCs w:val="24"/>
        </w:rPr>
        <w:t xml:space="preserve"> </w:t>
      </w:r>
      <w:r w:rsidRPr="005779DB">
        <w:rPr>
          <w:rFonts w:ascii="Times New Roman" w:hAnsi="Times New Roman"/>
          <w:b/>
          <w:color w:val="000000"/>
          <w:sz w:val="24"/>
          <w:szCs w:val="24"/>
        </w:rPr>
        <w:t>драгоценный язык</w:t>
      </w:r>
    </w:p>
    <w:p w:rsidR="003D0768" w:rsidRPr="00054424" w:rsidRDefault="003D0768" w:rsidP="003D0768">
      <w:pPr>
        <w:spacing w:after="0" w:line="240" w:lineRule="auto"/>
        <w:jc w:val="both"/>
        <w:rPr>
          <w:rFonts w:ascii="Times New Roman" w:eastAsia="Times New Roman" w:hAnsi="Times New Roman"/>
          <w:bCs/>
          <w:color w:val="000000"/>
          <w:sz w:val="24"/>
          <w:szCs w:val="24"/>
          <w:lang w:val="tt-RU" w:eastAsia="ru-RU"/>
        </w:rPr>
      </w:pPr>
      <w:r w:rsidRPr="00054424">
        <w:rPr>
          <w:rFonts w:ascii="Times New Roman" w:hAnsi="Times New Roman"/>
          <w:sz w:val="24"/>
          <w:szCs w:val="24"/>
        </w:rPr>
        <w:t>Жизнь и творчество</w:t>
      </w:r>
      <w:r>
        <w:rPr>
          <w:rFonts w:ascii="Times New Roman" w:hAnsi="Times New Roman"/>
          <w:sz w:val="24"/>
          <w:szCs w:val="24"/>
        </w:rPr>
        <w:t xml:space="preserve"> </w:t>
      </w:r>
      <w:r w:rsidRPr="005B2336">
        <w:rPr>
          <w:rFonts w:ascii="Times New Roman" w:hAnsi="Times New Roman"/>
          <w:b/>
          <w:sz w:val="24"/>
          <w:szCs w:val="24"/>
          <w:lang w:val="tt-RU"/>
        </w:rPr>
        <w:t>Хасана Туфана</w:t>
      </w:r>
      <w:r w:rsidRPr="00054424">
        <w:rPr>
          <w:rFonts w:ascii="Times New Roman" w:hAnsi="Times New Roman"/>
          <w:sz w:val="24"/>
          <w:szCs w:val="24"/>
          <w:lang w:val="tt-RU"/>
        </w:rPr>
        <w:t>.</w:t>
      </w:r>
      <w:r>
        <w:rPr>
          <w:rFonts w:ascii="Times New Roman" w:hAnsi="Times New Roman"/>
          <w:sz w:val="24"/>
          <w:szCs w:val="24"/>
          <w:lang w:val="tt-RU"/>
        </w:rPr>
        <w:t xml:space="preserve"> </w:t>
      </w:r>
      <w:r w:rsidRPr="00054424">
        <w:rPr>
          <w:rFonts w:ascii="Times New Roman" w:hAnsi="Times New Roman"/>
          <w:sz w:val="24"/>
          <w:szCs w:val="24"/>
          <w:lang w:val="tt-RU"/>
        </w:rPr>
        <w:t xml:space="preserve">Стихотворения </w:t>
      </w:r>
      <w:r w:rsidRPr="005B2336">
        <w:rPr>
          <w:rFonts w:ascii="Times New Roman" w:hAnsi="Times New Roman"/>
          <w:b/>
          <w:sz w:val="24"/>
          <w:szCs w:val="24"/>
          <w:lang w:val="tt-RU"/>
        </w:rPr>
        <w:t>“И минем җандайм кадерлем”, “Туган тел”.</w:t>
      </w:r>
    </w:p>
    <w:p w:rsidR="003D0768" w:rsidRPr="00054424" w:rsidRDefault="003D0768" w:rsidP="003D0768">
      <w:pPr>
        <w:spacing w:after="0" w:line="240" w:lineRule="auto"/>
        <w:jc w:val="both"/>
        <w:rPr>
          <w:rFonts w:ascii="Times New Roman" w:hAnsi="Times New Roman"/>
          <w:sz w:val="24"/>
          <w:szCs w:val="24"/>
          <w:lang w:val="tt-RU"/>
        </w:rPr>
      </w:pPr>
      <w:r w:rsidRPr="00054424">
        <w:rPr>
          <w:rFonts w:ascii="Times New Roman" w:hAnsi="Times New Roman"/>
          <w:sz w:val="24"/>
          <w:szCs w:val="24"/>
        </w:rPr>
        <w:t xml:space="preserve">Жизнь и творчество </w:t>
      </w:r>
      <w:r w:rsidRPr="005B2336">
        <w:rPr>
          <w:rFonts w:ascii="Times New Roman" w:hAnsi="Times New Roman"/>
          <w:b/>
          <w:sz w:val="24"/>
          <w:szCs w:val="24"/>
        </w:rPr>
        <w:t>Р.Файзуллина</w:t>
      </w:r>
      <w:r w:rsidRPr="005B2336">
        <w:rPr>
          <w:rFonts w:ascii="Times New Roman" w:hAnsi="Times New Roman"/>
          <w:b/>
          <w:sz w:val="24"/>
          <w:szCs w:val="24"/>
          <w:lang w:val="tt-RU"/>
        </w:rPr>
        <w:t>.</w:t>
      </w:r>
      <w:r w:rsidRPr="00054424">
        <w:rPr>
          <w:rFonts w:ascii="Times New Roman" w:hAnsi="Times New Roman"/>
          <w:sz w:val="24"/>
          <w:szCs w:val="24"/>
          <w:lang w:val="tt-RU"/>
        </w:rPr>
        <w:t xml:space="preserve"> Стихотворение </w:t>
      </w:r>
      <w:r w:rsidRPr="005B2336">
        <w:rPr>
          <w:rFonts w:ascii="Times New Roman" w:hAnsi="Times New Roman"/>
          <w:b/>
          <w:sz w:val="24"/>
          <w:szCs w:val="24"/>
          <w:lang w:val="tt-RU"/>
        </w:rPr>
        <w:t>“Минем телем”.</w:t>
      </w:r>
    </w:p>
    <w:p w:rsidR="003D0768" w:rsidRPr="00054424" w:rsidRDefault="003D0768" w:rsidP="003D0768">
      <w:pPr>
        <w:spacing w:after="0" w:line="240" w:lineRule="auto"/>
        <w:jc w:val="both"/>
        <w:rPr>
          <w:rFonts w:ascii="Times New Roman" w:hAnsi="Times New Roman"/>
          <w:sz w:val="24"/>
          <w:szCs w:val="24"/>
          <w:lang w:val="tt-RU"/>
        </w:rPr>
      </w:pPr>
      <w:r w:rsidRPr="00054424">
        <w:rPr>
          <w:rFonts w:ascii="Times New Roman" w:hAnsi="Times New Roman"/>
          <w:sz w:val="24"/>
          <w:szCs w:val="24"/>
        </w:rPr>
        <w:t>Жизнь и творчество</w:t>
      </w:r>
      <w:r>
        <w:rPr>
          <w:rFonts w:ascii="Times New Roman" w:hAnsi="Times New Roman"/>
          <w:sz w:val="24"/>
          <w:szCs w:val="24"/>
        </w:rPr>
        <w:t xml:space="preserve"> </w:t>
      </w:r>
      <w:r>
        <w:rPr>
          <w:rFonts w:ascii="Times New Roman" w:hAnsi="Times New Roman"/>
          <w:b/>
          <w:sz w:val="24"/>
          <w:szCs w:val="24"/>
          <w:lang w:val="tt-RU"/>
        </w:rPr>
        <w:t>Роберта М</w:t>
      </w:r>
      <w:r w:rsidRPr="005B2336">
        <w:rPr>
          <w:rFonts w:ascii="Times New Roman" w:hAnsi="Times New Roman"/>
          <w:b/>
          <w:sz w:val="24"/>
          <w:szCs w:val="24"/>
          <w:lang w:val="tt-RU"/>
        </w:rPr>
        <w:t>иңнуллина.</w:t>
      </w:r>
      <w:r w:rsidRPr="00054424">
        <w:rPr>
          <w:rFonts w:ascii="Times New Roman" w:hAnsi="Times New Roman"/>
          <w:sz w:val="24"/>
          <w:szCs w:val="24"/>
          <w:lang w:val="tt-RU"/>
        </w:rPr>
        <w:t xml:space="preserve"> Стихотворение </w:t>
      </w:r>
      <w:r w:rsidRPr="005B2336">
        <w:rPr>
          <w:rFonts w:ascii="Times New Roman" w:hAnsi="Times New Roman"/>
          <w:b/>
          <w:sz w:val="24"/>
          <w:szCs w:val="24"/>
          <w:lang w:val="tt-RU"/>
        </w:rPr>
        <w:t>“Туган телемә”.</w:t>
      </w:r>
    </w:p>
    <w:p w:rsidR="003D0768" w:rsidRPr="00054424" w:rsidRDefault="003D0768" w:rsidP="003D0768">
      <w:pPr>
        <w:spacing w:after="0" w:line="240" w:lineRule="auto"/>
        <w:jc w:val="both"/>
        <w:rPr>
          <w:rFonts w:ascii="Times New Roman" w:hAnsi="Times New Roman"/>
          <w:sz w:val="24"/>
          <w:szCs w:val="24"/>
          <w:lang w:val="tt-RU"/>
        </w:rPr>
      </w:pPr>
      <w:r w:rsidRPr="00054424">
        <w:rPr>
          <w:rFonts w:ascii="Times New Roman" w:hAnsi="Times New Roman"/>
          <w:sz w:val="24"/>
          <w:szCs w:val="24"/>
        </w:rPr>
        <w:t xml:space="preserve">Жизнь и творчество </w:t>
      </w:r>
      <w:r w:rsidRPr="005B2336">
        <w:rPr>
          <w:rFonts w:ascii="Times New Roman" w:hAnsi="Times New Roman"/>
          <w:b/>
          <w:sz w:val="24"/>
          <w:szCs w:val="24"/>
          <w:lang w:val="tt-RU"/>
        </w:rPr>
        <w:t>Гарая Рахима.</w:t>
      </w:r>
      <w:r w:rsidRPr="00054424">
        <w:rPr>
          <w:rFonts w:ascii="Times New Roman" w:hAnsi="Times New Roman"/>
          <w:sz w:val="24"/>
          <w:szCs w:val="24"/>
          <w:lang w:val="tt-RU"/>
        </w:rPr>
        <w:t xml:space="preserve"> Рассказ </w:t>
      </w:r>
      <w:r w:rsidRPr="005B2336">
        <w:rPr>
          <w:rFonts w:ascii="Times New Roman" w:hAnsi="Times New Roman"/>
          <w:b/>
          <w:sz w:val="24"/>
          <w:szCs w:val="24"/>
          <w:lang w:val="tt-RU"/>
        </w:rPr>
        <w:t>“А-ля- шәр туны”</w:t>
      </w:r>
      <w:r>
        <w:rPr>
          <w:rFonts w:ascii="Times New Roman" w:hAnsi="Times New Roman"/>
          <w:b/>
          <w:sz w:val="24"/>
          <w:szCs w:val="24"/>
          <w:lang w:val="tt-RU"/>
        </w:rPr>
        <w:t>.</w:t>
      </w:r>
    </w:p>
    <w:p w:rsidR="003D0768" w:rsidRPr="005B2336" w:rsidRDefault="003D0768" w:rsidP="003D0768">
      <w:pPr>
        <w:spacing w:after="0" w:line="240" w:lineRule="auto"/>
        <w:jc w:val="both"/>
        <w:rPr>
          <w:rFonts w:ascii="Times New Roman" w:hAnsi="Times New Roman"/>
          <w:b/>
          <w:sz w:val="24"/>
          <w:szCs w:val="24"/>
          <w:lang w:val="tt-RU"/>
        </w:rPr>
      </w:pPr>
      <w:r w:rsidRPr="00054424">
        <w:rPr>
          <w:rFonts w:ascii="Times New Roman" w:hAnsi="Times New Roman"/>
          <w:sz w:val="24"/>
          <w:szCs w:val="24"/>
          <w:lang w:val="tt-RU"/>
        </w:rPr>
        <w:t xml:space="preserve">Жизнь и творчество поэта  </w:t>
      </w:r>
      <w:r w:rsidRPr="005B2336">
        <w:rPr>
          <w:rFonts w:ascii="Times New Roman" w:hAnsi="Times New Roman"/>
          <w:b/>
          <w:sz w:val="24"/>
          <w:szCs w:val="24"/>
          <w:lang w:val="tt-RU"/>
        </w:rPr>
        <w:t>Надҗара Надҗми</w:t>
      </w:r>
      <w:r w:rsidRPr="00054424">
        <w:rPr>
          <w:rFonts w:ascii="Times New Roman" w:hAnsi="Times New Roman"/>
          <w:sz w:val="24"/>
          <w:szCs w:val="24"/>
          <w:lang w:val="tt-RU"/>
        </w:rPr>
        <w:t xml:space="preserve">. Стихотворение </w:t>
      </w:r>
      <w:r w:rsidRPr="005B2336">
        <w:rPr>
          <w:rFonts w:ascii="Times New Roman" w:hAnsi="Times New Roman"/>
          <w:b/>
          <w:sz w:val="24"/>
          <w:szCs w:val="24"/>
          <w:lang w:val="tt-RU"/>
        </w:rPr>
        <w:t>“Татар теле”.</w:t>
      </w:r>
      <w:r>
        <w:rPr>
          <w:rFonts w:ascii="Times New Roman" w:hAnsi="Times New Roman"/>
          <w:b/>
          <w:sz w:val="24"/>
          <w:szCs w:val="24"/>
          <w:lang w:val="tt-RU"/>
        </w:rPr>
        <w:t xml:space="preserve"> </w:t>
      </w:r>
      <w:r w:rsidRPr="005B2336">
        <w:rPr>
          <w:rFonts w:ascii="Times New Roman" w:hAnsi="Times New Roman"/>
          <w:b/>
          <w:sz w:val="24"/>
          <w:szCs w:val="24"/>
          <w:lang w:val="tt-RU"/>
        </w:rPr>
        <w:t>Шаукат Галиев</w:t>
      </w:r>
      <w:r w:rsidRPr="00054424">
        <w:rPr>
          <w:rFonts w:ascii="Times New Roman" w:hAnsi="Times New Roman"/>
          <w:sz w:val="24"/>
          <w:szCs w:val="24"/>
          <w:lang w:val="tt-RU"/>
        </w:rPr>
        <w:t>.</w:t>
      </w:r>
      <w:r>
        <w:rPr>
          <w:rFonts w:ascii="Times New Roman" w:hAnsi="Times New Roman"/>
          <w:sz w:val="24"/>
          <w:szCs w:val="24"/>
          <w:lang w:val="tt-RU"/>
        </w:rPr>
        <w:t xml:space="preserve"> </w:t>
      </w:r>
      <w:r w:rsidRPr="00054424">
        <w:rPr>
          <w:rFonts w:ascii="Times New Roman" w:hAnsi="Times New Roman"/>
          <w:sz w:val="24"/>
          <w:szCs w:val="24"/>
          <w:lang w:val="tt-RU"/>
        </w:rPr>
        <w:t xml:space="preserve">Стихотворение </w:t>
      </w:r>
      <w:r w:rsidRPr="005B2336">
        <w:rPr>
          <w:rFonts w:ascii="Times New Roman" w:hAnsi="Times New Roman"/>
          <w:b/>
          <w:sz w:val="24"/>
          <w:szCs w:val="24"/>
          <w:lang w:val="tt-RU"/>
        </w:rPr>
        <w:t>“Туган телем”.</w:t>
      </w:r>
    </w:p>
    <w:p w:rsidR="003D0768" w:rsidRDefault="003D0768" w:rsidP="003D0768">
      <w:pPr>
        <w:spacing w:after="0" w:line="240" w:lineRule="auto"/>
        <w:jc w:val="both"/>
        <w:rPr>
          <w:rFonts w:ascii="Times New Roman" w:hAnsi="Times New Roman"/>
          <w:b/>
          <w:sz w:val="24"/>
          <w:szCs w:val="24"/>
          <w:lang w:val="tt-RU"/>
        </w:rPr>
      </w:pPr>
      <w:r>
        <w:rPr>
          <w:rFonts w:ascii="Times New Roman" w:hAnsi="Times New Roman"/>
          <w:b/>
          <w:sz w:val="24"/>
          <w:szCs w:val="24"/>
          <w:lang w:val="tt-RU"/>
        </w:rPr>
        <w:t>Музей Хасана Туфана.</w:t>
      </w:r>
    </w:p>
    <w:p w:rsidR="003D0768" w:rsidRPr="008C1D56" w:rsidRDefault="003D0768" w:rsidP="008C1D56">
      <w:pPr>
        <w:pStyle w:val="dash0410005f0431005f0437005f0430005f0446005f0020005f0441005f043f005f0438005f0441005f043a005f0430"/>
        <w:ind w:left="0" w:firstLine="0"/>
        <w:rPr>
          <w:b/>
          <w:bCs/>
          <w:lang w:val="tt-RU"/>
        </w:rPr>
      </w:pPr>
      <w:r w:rsidRPr="00500695">
        <w:rPr>
          <w:b/>
        </w:rPr>
        <w:t>Тематическое планирование с указанием количества часов, отводимых на освоение каждого раздела</w:t>
      </w:r>
    </w:p>
    <w:p w:rsidR="003D0768" w:rsidRPr="00500695" w:rsidRDefault="003D0768" w:rsidP="003D0768">
      <w:pPr>
        <w:widowControl w:val="0"/>
        <w:suppressAutoHyphens/>
        <w:spacing w:after="0" w:line="240" w:lineRule="auto"/>
        <w:ind w:left="709" w:hanging="709"/>
        <w:jc w:val="center"/>
        <w:rPr>
          <w:rFonts w:ascii="Times New Roman" w:eastAsia="Lucida Sans Unicode" w:hAnsi="Times New Roman"/>
          <w:b/>
          <w:kern w:val="1"/>
          <w:sz w:val="24"/>
          <w:szCs w:val="24"/>
        </w:rPr>
      </w:pPr>
      <w:r>
        <w:rPr>
          <w:rFonts w:ascii="Times New Roman" w:eastAsia="Lucida Sans Unicode" w:hAnsi="Times New Roman"/>
          <w:b/>
          <w:kern w:val="1"/>
          <w:sz w:val="24"/>
          <w:szCs w:val="24"/>
        </w:rPr>
        <w:t>7 класс</w:t>
      </w:r>
    </w:p>
    <w:p w:rsidR="003D0768" w:rsidRPr="00556718" w:rsidRDefault="003D0768" w:rsidP="003D0768">
      <w:pPr>
        <w:spacing w:after="0" w:line="240" w:lineRule="auto"/>
        <w:ind w:firstLine="708"/>
        <w:jc w:val="both"/>
        <w:rPr>
          <w:rFonts w:ascii="Times New Roman" w:hAnsi="Times New Roman"/>
          <w:b/>
          <w:bCs/>
          <w:sz w:val="24"/>
          <w:szCs w:val="24"/>
        </w:rPr>
      </w:pPr>
      <w:r w:rsidRPr="00556718">
        <w:rPr>
          <w:rFonts w:ascii="Times New Roman" w:hAnsi="Times New Roman"/>
          <w:b/>
          <w:bCs/>
          <w:sz w:val="24"/>
          <w:szCs w:val="24"/>
        </w:rPr>
        <w:t xml:space="preserve">Устное народное творчество </w:t>
      </w:r>
    </w:p>
    <w:p w:rsidR="003D0768" w:rsidRPr="003D0768" w:rsidRDefault="003D0768" w:rsidP="003D0768">
      <w:pPr>
        <w:pStyle w:val="afffffc"/>
        <w:ind w:left="0" w:firstLine="709"/>
        <w:jc w:val="both"/>
        <w:rPr>
          <w:lang w:val="ru-RU"/>
        </w:rPr>
      </w:pPr>
      <w:r w:rsidRPr="003D0768">
        <w:rPr>
          <w:lang w:val="ru-RU"/>
        </w:rPr>
        <w:t>Риваять / Предание. Особенности жанра. Чтение предания «Б</w:t>
      </w:r>
      <w:r>
        <w:rPr>
          <w:lang w:val="tt-RU"/>
        </w:rPr>
        <w:t>о</w:t>
      </w:r>
      <w:r w:rsidRPr="003D0768">
        <w:rPr>
          <w:lang w:val="ru-RU"/>
        </w:rPr>
        <w:t>лгар</w:t>
      </w:r>
      <w:r>
        <w:rPr>
          <w:lang w:val="tt-RU"/>
        </w:rPr>
        <w:t xml:space="preserve"> каласының корылуы турында</w:t>
      </w:r>
      <w:r w:rsidRPr="003D0768">
        <w:rPr>
          <w:lang w:val="ru-RU"/>
        </w:rPr>
        <w:t xml:space="preserve">» </w:t>
      </w:r>
      <w:r>
        <w:rPr>
          <w:lang w:val="tt-RU"/>
        </w:rPr>
        <w:t xml:space="preserve">/ </w:t>
      </w:r>
      <w:r w:rsidRPr="003D0768">
        <w:rPr>
          <w:lang w:val="ru-RU"/>
        </w:rPr>
        <w:t>«О построении города Булгар», «</w:t>
      </w:r>
      <w:r>
        <w:rPr>
          <w:lang w:val="tt-RU"/>
        </w:rPr>
        <w:t>Сихерче кыз</w:t>
      </w:r>
      <w:r w:rsidRPr="003D0768">
        <w:rPr>
          <w:lang w:val="ru-RU"/>
        </w:rPr>
        <w:t xml:space="preserve">» </w:t>
      </w:r>
      <w:r>
        <w:rPr>
          <w:lang w:val="tt-RU"/>
        </w:rPr>
        <w:t xml:space="preserve">/ </w:t>
      </w:r>
      <w:r w:rsidRPr="003D0768">
        <w:rPr>
          <w:lang w:val="ru-RU"/>
        </w:rPr>
        <w:t>«Колдунья». Беседа по картинам Эдварда Турнерелли «Казан кальга</w:t>
      </w:r>
      <w:r>
        <w:rPr>
          <w:lang w:val="tt-RU"/>
        </w:rPr>
        <w:t>сы</w:t>
      </w:r>
      <w:r w:rsidRPr="003D0768">
        <w:rPr>
          <w:lang w:val="ru-RU"/>
        </w:rPr>
        <w:t xml:space="preserve">» </w:t>
      </w:r>
      <w:r>
        <w:rPr>
          <w:lang w:val="tt-RU"/>
        </w:rPr>
        <w:t xml:space="preserve">/ </w:t>
      </w:r>
      <w:r w:rsidRPr="003D0768">
        <w:rPr>
          <w:lang w:val="ru-RU"/>
        </w:rPr>
        <w:t>«Казанская кальга».</w:t>
      </w:r>
    </w:p>
    <w:p w:rsidR="003D0768" w:rsidRPr="003D0768" w:rsidRDefault="003D0768" w:rsidP="003D0768">
      <w:pPr>
        <w:pStyle w:val="afffffc"/>
        <w:ind w:left="0" w:firstLine="709"/>
        <w:jc w:val="both"/>
        <w:rPr>
          <w:i/>
          <w:iCs/>
          <w:lang w:val="ru-RU"/>
        </w:rPr>
      </w:pPr>
      <w:r w:rsidRPr="003D0768">
        <w:rPr>
          <w:i/>
          <w:iCs/>
          <w:lang w:val="ru-RU"/>
        </w:rPr>
        <w:t>Теория литературы: риваять.</w:t>
      </w:r>
    </w:p>
    <w:p w:rsidR="003D0768" w:rsidRPr="003D0768" w:rsidRDefault="003D0768" w:rsidP="003D0768">
      <w:pPr>
        <w:pStyle w:val="afffffc"/>
        <w:ind w:left="0" w:firstLine="709"/>
        <w:jc w:val="both"/>
        <w:rPr>
          <w:lang w:val="ru-RU"/>
        </w:rPr>
      </w:pPr>
      <w:r w:rsidRPr="003D0768">
        <w:rPr>
          <w:lang w:val="ru-RU"/>
        </w:rPr>
        <w:t>Легенда. Особенности жанра. «</w:t>
      </w:r>
      <w:r>
        <w:rPr>
          <w:lang w:val="tt-RU"/>
        </w:rPr>
        <w:t>Ярканат ничек итеп дөньяны коткарган</w:t>
      </w:r>
      <w:r w:rsidRPr="003D0768">
        <w:rPr>
          <w:lang w:val="ru-RU"/>
        </w:rPr>
        <w:t xml:space="preserve">» </w:t>
      </w:r>
      <w:r>
        <w:rPr>
          <w:lang w:val="tt-RU"/>
        </w:rPr>
        <w:t xml:space="preserve">/ </w:t>
      </w:r>
      <w:r w:rsidRPr="003D0768">
        <w:rPr>
          <w:lang w:val="ru-RU"/>
        </w:rPr>
        <w:t>«Как летучая мышь спасла мир?», «</w:t>
      </w:r>
      <w:r>
        <w:rPr>
          <w:lang w:val="tt-RU"/>
        </w:rPr>
        <w:t>Зөһрә йолдыз</w:t>
      </w:r>
      <w:r w:rsidRPr="003D0768">
        <w:rPr>
          <w:lang w:val="ru-RU"/>
        </w:rPr>
        <w:t xml:space="preserve">» </w:t>
      </w:r>
      <w:r>
        <w:rPr>
          <w:lang w:val="tt-RU"/>
        </w:rPr>
        <w:t xml:space="preserve">/ </w:t>
      </w:r>
      <w:r w:rsidRPr="003D0768">
        <w:rPr>
          <w:lang w:val="ru-RU"/>
        </w:rPr>
        <w:t>«Венера».</w:t>
      </w:r>
    </w:p>
    <w:p w:rsidR="003D0768" w:rsidRPr="003D0768" w:rsidRDefault="003D0768" w:rsidP="003D0768">
      <w:pPr>
        <w:pStyle w:val="afffffc"/>
        <w:ind w:left="0" w:firstLine="709"/>
        <w:jc w:val="both"/>
        <w:rPr>
          <w:i/>
          <w:iCs/>
          <w:lang w:val="ru-RU"/>
        </w:rPr>
      </w:pPr>
      <w:r w:rsidRPr="003D0768">
        <w:rPr>
          <w:i/>
          <w:iCs/>
          <w:lang w:val="ru-RU"/>
        </w:rPr>
        <w:t>Теория литературы: легенда.</w:t>
      </w:r>
    </w:p>
    <w:p w:rsidR="003D0768" w:rsidRPr="003D0768" w:rsidRDefault="003D0768" w:rsidP="003D0768">
      <w:pPr>
        <w:pStyle w:val="afffffc"/>
        <w:ind w:left="0" w:firstLine="709"/>
        <w:jc w:val="both"/>
        <w:rPr>
          <w:lang w:val="ru-RU"/>
        </w:rPr>
      </w:pPr>
      <w:r w:rsidRPr="003D0768">
        <w:rPr>
          <w:lang w:val="ru-RU"/>
        </w:rPr>
        <w:t>Исторические песни про период Казанского ханства. «С</w:t>
      </w:r>
      <w:r>
        <w:rPr>
          <w:lang w:val="tt-RU"/>
        </w:rPr>
        <w:t>өе</w:t>
      </w:r>
      <w:r w:rsidRPr="003D0768">
        <w:rPr>
          <w:lang w:val="ru-RU"/>
        </w:rPr>
        <w:t>мбик</w:t>
      </w:r>
      <w:r>
        <w:rPr>
          <w:lang w:val="tt-RU"/>
        </w:rPr>
        <w:t>ә</w:t>
      </w:r>
      <w:r w:rsidRPr="003D0768">
        <w:rPr>
          <w:lang w:val="ru-RU"/>
        </w:rPr>
        <w:t xml:space="preserve"> </w:t>
      </w:r>
      <w:r>
        <w:rPr>
          <w:lang w:val="tt-RU"/>
        </w:rPr>
        <w:t>китеп бара</w:t>
      </w:r>
      <w:r w:rsidRPr="003D0768">
        <w:rPr>
          <w:lang w:val="ru-RU"/>
        </w:rPr>
        <w:t xml:space="preserve">…» </w:t>
      </w:r>
      <w:r>
        <w:rPr>
          <w:lang w:val="tt-RU"/>
        </w:rPr>
        <w:t xml:space="preserve">/ </w:t>
      </w:r>
      <w:r w:rsidRPr="003D0768">
        <w:rPr>
          <w:lang w:val="ru-RU"/>
        </w:rPr>
        <w:t>«Сююмбике уплывает…», «</w:t>
      </w:r>
      <w:r>
        <w:rPr>
          <w:lang w:val="tt-RU"/>
        </w:rPr>
        <w:t>Тоткын Сөембикә җыры</w:t>
      </w:r>
      <w:r w:rsidRPr="003D0768">
        <w:rPr>
          <w:lang w:val="ru-RU"/>
        </w:rPr>
        <w:t xml:space="preserve">» </w:t>
      </w:r>
      <w:r>
        <w:rPr>
          <w:lang w:val="tt-RU"/>
        </w:rPr>
        <w:t xml:space="preserve">/ </w:t>
      </w:r>
      <w:r w:rsidRPr="003D0768">
        <w:rPr>
          <w:lang w:val="ru-RU"/>
        </w:rPr>
        <w:t>«Песня пленницы Сююмбики». Прослушивание песни в исполнении Венеры Ганиевой «</w:t>
      </w:r>
      <w:r>
        <w:rPr>
          <w:lang w:val="tt-RU"/>
        </w:rPr>
        <w:t>Кайт, Сөембикә!</w:t>
      </w:r>
      <w:r w:rsidRPr="003D0768">
        <w:rPr>
          <w:lang w:val="ru-RU"/>
        </w:rPr>
        <w:t xml:space="preserve">» </w:t>
      </w:r>
      <w:r>
        <w:rPr>
          <w:lang w:val="tt-RU"/>
        </w:rPr>
        <w:t xml:space="preserve">/ </w:t>
      </w:r>
      <w:r w:rsidRPr="003D0768">
        <w:rPr>
          <w:lang w:val="ru-RU"/>
        </w:rPr>
        <w:t>«Возвращайся, Сююмбике!». Сведения об артис</w:t>
      </w:r>
      <w:r>
        <w:rPr>
          <w:lang w:val="tt-RU"/>
        </w:rPr>
        <w:t>т</w:t>
      </w:r>
      <w:r w:rsidRPr="003D0768">
        <w:rPr>
          <w:lang w:val="ru-RU"/>
        </w:rPr>
        <w:t>ке. Беседа по картине Ф.Халикова «Казан хан</w:t>
      </w:r>
      <w:r>
        <w:rPr>
          <w:lang w:val="tt-RU"/>
        </w:rPr>
        <w:t>лыгы чорында</w:t>
      </w:r>
      <w:r w:rsidRPr="003D0768">
        <w:rPr>
          <w:lang w:val="ru-RU"/>
        </w:rPr>
        <w:t xml:space="preserve"> </w:t>
      </w:r>
      <w:r w:rsidRPr="003D0768">
        <w:rPr>
          <w:lang w:val="ru-RU"/>
        </w:rPr>
        <w:lastRenderedPageBreak/>
        <w:t xml:space="preserve">Кремль» </w:t>
      </w:r>
      <w:r>
        <w:rPr>
          <w:lang w:val="tt-RU"/>
        </w:rPr>
        <w:t xml:space="preserve">/ </w:t>
      </w:r>
      <w:r w:rsidRPr="003D0768">
        <w:rPr>
          <w:lang w:val="ru-RU"/>
        </w:rPr>
        <w:t>«Кремль в эпоху Казанского ханства». Сравнение исторических фактов. Выявление мотивов песен.</w:t>
      </w:r>
    </w:p>
    <w:p w:rsidR="003D0768" w:rsidRPr="003D0768" w:rsidRDefault="003D0768" w:rsidP="003D0768">
      <w:pPr>
        <w:pStyle w:val="afffffc"/>
        <w:ind w:left="0" w:firstLine="709"/>
        <w:jc w:val="both"/>
        <w:rPr>
          <w:lang w:val="ru-RU"/>
        </w:rPr>
      </w:pPr>
      <w:r w:rsidRPr="003D0768">
        <w:rPr>
          <w:lang w:val="ru-RU"/>
        </w:rPr>
        <w:t>Пословицы народов мира.</w:t>
      </w:r>
    </w:p>
    <w:p w:rsidR="003D0768" w:rsidRPr="003D0768" w:rsidRDefault="003D0768" w:rsidP="003D0768">
      <w:pPr>
        <w:pStyle w:val="afffffc"/>
        <w:ind w:left="0" w:firstLine="709"/>
        <w:jc w:val="both"/>
        <w:rPr>
          <w:lang w:val="ru-RU"/>
        </w:rPr>
      </w:pPr>
      <w:r w:rsidRPr="003D0768">
        <w:rPr>
          <w:lang w:val="ru-RU"/>
        </w:rPr>
        <w:t>Эпос-дастаны. «</w:t>
      </w:r>
      <w:r>
        <w:rPr>
          <w:lang w:val="tt-RU"/>
        </w:rPr>
        <w:t>Җ</w:t>
      </w:r>
      <w:r w:rsidRPr="003D0768">
        <w:rPr>
          <w:lang w:val="ru-RU"/>
        </w:rPr>
        <w:t>ик М</w:t>
      </w:r>
      <w:r>
        <w:rPr>
          <w:lang w:val="tt-RU"/>
        </w:rPr>
        <w:t>ә</w:t>
      </w:r>
      <w:r w:rsidRPr="003D0768">
        <w:rPr>
          <w:lang w:val="ru-RU"/>
        </w:rPr>
        <w:t>рг</w:t>
      </w:r>
      <w:r>
        <w:rPr>
          <w:lang w:val="tt-RU"/>
        </w:rPr>
        <w:t>ә</w:t>
      </w:r>
      <w:r w:rsidRPr="003D0768">
        <w:rPr>
          <w:lang w:val="ru-RU"/>
        </w:rPr>
        <w:t xml:space="preserve">н» </w:t>
      </w:r>
      <w:r>
        <w:rPr>
          <w:lang w:val="tt-RU"/>
        </w:rPr>
        <w:t xml:space="preserve">/ </w:t>
      </w:r>
      <w:r w:rsidRPr="003D0768">
        <w:rPr>
          <w:lang w:val="ru-RU"/>
        </w:rPr>
        <w:t>«Жик Мэргэн». Борьба народа за независимость.</w:t>
      </w:r>
    </w:p>
    <w:p w:rsidR="003D0768" w:rsidRPr="003D0768" w:rsidRDefault="003D0768" w:rsidP="003D0768">
      <w:pPr>
        <w:pStyle w:val="afffffc"/>
        <w:ind w:left="0" w:firstLine="709"/>
        <w:jc w:val="both"/>
        <w:rPr>
          <w:i/>
          <w:iCs/>
          <w:lang w:val="ru-RU"/>
        </w:rPr>
      </w:pPr>
      <w:r w:rsidRPr="003D0768">
        <w:rPr>
          <w:i/>
          <w:iCs/>
          <w:lang w:val="ru-RU"/>
        </w:rPr>
        <w:t>Теория литературы: историческая песня, эпос-дастан, дастан, пословицы, поговорки.</w:t>
      </w:r>
    </w:p>
    <w:p w:rsidR="003D0768" w:rsidRPr="003D0768" w:rsidRDefault="003D0768" w:rsidP="003D0768">
      <w:pPr>
        <w:pStyle w:val="afffffc"/>
        <w:ind w:left="0" w:firstLine="709"/>
        <w:jc w:val="both"/>
        <w:rPr>
          <w:b/>
          <w:bCs/>
          <w:lang w:val="ru-RU"/>
        </w:rPr>
      </w:pPr>
      <w:r w:rsidRPr="003D0768">
        <w:rPr>
          <w:b/>
          <w:bCs/>
          <w:lang w:val="ru-RU"/>
        </w:rPr>
        <w:t>Средневековая литература (</w:t>
      </w:r>
      <w:r w:rsidRPr="00DC3C30">
        <w:rPr>
          <w:b/>
          <w:bCs/>
        </w:rPr>
        <w:t>XIX</w:t>
      </w:r>
      <w:r w:rsidRPr="003D0768">
        <w:rPr>
          <w:b/>
          <w:bCs/>
          <w:lang w:val="ru-RU"/>
        </w:rPr>
        <w:t xml:space="preserve"> век включительно) </w:t>
      </w:r>
    </w:p>
    <w:p w:rsidR="003D0768" w:rsidRPr="003D0768" w:rsidRDefault="003D0768" w:rsidP="003D0768">
      <w:pPr>
        <w:pStyle w:val="afffffc"/>
        <w:ind w:left="0" w:firstLine="709"/>
        <w:jc w:val="both"/>
        <w:rPr>
          <w:lang w:val="ru-RU"/>
        </w:rPr>
      </w:pPr>
      <w:r w:rsidRPr="003D0768">
        <w:rPr>
          <w:lang w:val="ru-RU"/>
        </w:rPr>
        <w:t>Сайф Сараи. Биография поэта. Чтение отрывков из поэмы «С</w:t>
      </w:r>
      <w:r>
        <w:rPr>
          <w:lang w:val="tt-RU"/>
        </w:rPr>
        <w:t>өһәй</w:t>
      </w:r>
      <w:r w:rsidRPr="003D0768">
        <w:rPr>
          <w:lang w:val="ru-RU"/>
        </w:rPr>
        <w:t xml:space="preserve">л </w:t>
      </w:r>
      <w:r>
        <w:rPr>
          <w:lang w:val="tt-RU"/>
        </w:rPr>
        <w:t>вә</w:t>
      </w:r>
      <w:r w:rsidRPr="003D0768">
        <w:rPr>
          <w:lang w:val="ru-RU"/>
        </w:rPr>
        <w:t xml:space="preserve"> Г</w:t>
      </w:r>
      <w:r>
        <w:rPr>
          <w:lang w:val="tt-RU"/>
        </w:rPr>
        <w:t>ө</w:t>
      </w:r>
      <w:r w:rsidRPr="003D0768">
        <w:rPr>
          <w:lang w:val="ru-RU"/>
        </w:rPr>
        <w:t xml:space="preserve">лдерсен» </w:t>
      </w:r>
      <w:r>
        <w:rPr>
          <w:lang w:val="tt-RU"/>
        </w:rPr>
        <w:t xml:space="preserve">/ </w:t>
      </w:r>
      <w:r w:rsidRPr="003D0768">
        <w:rPr>
          <w:lang w:val="ru-RU"/>
        </w:rPr>
        <w:t>«Сухаел и Гульдерсен». Поэма о любви. Восточные любовные сюжеты. Трагедия.</w:t>
      </w:r>
    </w:p>
    <w:p w:rsidR="003D0768" w:rsidRPr="003D0768" w:rsidRDefault="003D0768" w:rsidP="003D0768">
      <w:pPr>
        <w:pStyle w:val="afffffc"/>
        <w:ind w:left="0" w:firstLine="709"/>
        <w:jc w:val="both"/>
        <w:rPr>
          <w:lang w:val="ru-RU"/>
        </w:rPr>
      </w:pPr>
      <w:r w:rsidRPr="003D0768">
        <w:rPr>
          <w:lang w:val="ru-RU"/>
        </w:rPr>
        <w:t>«М</w:t>
      </w:r>
      <w:r>
        <w:rPr>
          <w:lang w:val="tt-RU"/>
        </w:rPr>
        <w:t>әҗ</w:t>
      </w:r>
      <w:r w:rsidRPr="003D0768">
        <w:rPr>
          <w:lang w:val="ru-RU"/>
        </w:rPr>
        <w:t>мугыль-хик</w:t>
      </w:r>
      <w:r>
        <w:rPr>
          <w:lang w:val="tt-RU"/>
        </w:rPr>
        <w:t>ә</w:t>
      </w:r>
      <w:r w:rsidRPr="003D0768">
        <w:rPr>
          <w:lang w:val="ru-RU"/>
        </w:rPr>
        <w:t xml:space="preserve">ят» </w:t>
      </w:r>
      <w:r>
        <w:rPr>
          <w:lang w:val="tt-RU"/>
        </w:rPr>
        <w:t xml:space="preserve">/ </w:t>
      </w:r>
      <w:r w:rsidRPr="003D0768">
        <w:rPr>
          <w:lang w:val="ru-RU"/>
        </w:rPr>
        <w:t>«Мажмугыль-хикаят». Восточный сюжет про падишаха и вэзира. Любовная линия.</w:t>
      </w:r>
    </w:p>
    <w:p w:rsidR="003D0768" w:rsidRPr="003D0768" w:rsidRDefault="003D0768" w:rsidP="003D0768">
      <w:pPr>
        <w:pStyle w:val="afffffc"/>
        <w:ind w:left="0" w:firstLine="709"/>
        <w:jc w:val="both"/>
        <w:rPr>
          <w:i/>
          <w:iCs/>
          <w:lang w:val="ru-RU"/>
        </w:rPr>
      </w:pPr>
      <w:r w:rsidRPr="003D0768">
        <w:rPr>
          <w:i/>
          <w:iCs/>
          <w:lang w:val="ru-RU"/>
        </w:rPr>
        <w:t>Теория литературы: Жанр хикаята.</w:t>
      </w:r>
    </w:p>
    <w:p w:rsidR="003D0768" w:rsidRPr="003D0768" w:rsidRDefault="003D0768" w:rsidP="003D0768">
      <w:pPr>
        <w:pStyle w:val="afffffc"/>
        <w:ind w:left="0" w:firstLine="709"/>
        <w:jc w:val="both"/>
        <w:rPr>
          <w:b/>
          <w:bCs/>
          <w:lang w:val="ru-RU"/>
        </w:rPr>
      </w:pPr>
      <w:r w:rsidRPr="003D0768">
        <w:rPr>
          <w:b/>
          <w:bCs/>
          <w:lang w:val="ru-RU"/>
        </w:rPr>
        <w:t xml:space="preserve">Литература начала </w:t>
      </w:r>
      <w:r w:rsidRPr="00DC3C30">
        <w:rPr>
          <w:b/>
          <w:bCs/>
        </w:rPr>
        <w:t>XX</w:t>
      </w:r>
      <w:r w:rsidRPr="003D0768">
        <w:rPr>
          <w:b/>
          <w:bCs/>
          <w:lang w:val="ru-RU"/>
        </w:rPr>
        <w:t xml:space="preserve"> века и произведения до начала войны </w:t>
      </w:r>
    </w:p>
    <w:p w:rsidR="003D0768" w:rsidRPr="003D0768" w:rsidRDefault="003D0768" w:rsidP="003D0768">
      <w:pPr>
        <w:pStyle w:val="afffffc"/>
        <w:ind w:left="0" w:firstLine="709"/>
        <w:jc w:val="both"/>
        <w:rPr>
          <w:lang w:val="ru-RU"/>
        </w:rPr>
      </w:pPr>
      <w:r w:rsidRPr="003D0768">
        <w:rPr>
          <w:lang w:val="ru-RU"/>
        </w:rPr>
        <w:t>Габдулла Тукай. Биография поэта с дополнениями. Чтение и обсуждение очерка «</w:t>
      </w:r>
      <w:r>
        <w:rPr>
          <w:lang w:val="tt-RU"/>
        </w:rPr>
        <w:t>Моңсу хатирә</w:t>
      </w:r>
      <w:r w:rsidRPr="003D0768">
        <w:rPr>
          <w:lang w:val="ru-RU"/>
        </w:rPr>
        <w:t xml:space="preserve">» </w:t>
      </w:r>
      <w:r>
        <w:rPr>
          <w:lang w:val="tt-RU"/>
        </w:rPr>
        <w:t xml:space="preserve">/ </w:t>
      </w:r>
      <w:r w:rsidRPr="003D0768">
        <w:rPr>
          <w:lang w:val="ru-RU"/>
        </w:rPr>
        <w:t>«Грустное воспоминание». Беседа по картинам Х.Казакова «</w:t>
      </w:r>
      <w:r>
        <w:rPr>
          <w:lang w:val="tt-RU"/>
        </w:rPr>
        <w:t>Кечкенә</w:t>
      </w:r>
      <w:r w:rsidRPr="003D0768">
        <w:rPr>
          <w:lang w:val="ru-RU"/>
        </w:rPr>
        <w:t xml:space="preserve"> Тукай» </w:t>
      </w:r>
      <w:r>
        <w:rPr>
          <w:lang w:val="tt-RU"/>
        </w:rPr>
        <w:t xml:space="preserve">/ </w:t>
      </w:r>
      <w:r w:rsidRPr="003D0768">
        <w:rPr>
          <w:lang w:val="ru-RU"/>
        </w:rPr>
        <w:t>«Маленький Тукай», В.Федорова «</w:t>
      </w:r>
      <w:r>
        <w:rPr>
          <w:lang w:val="tt-RU"/>
        </w:rPr>
        <w:t>Ө</w:t>
      </w:r>
      <w:r w:rsidRPr="003D0768">
        <w:rPr>
          <w:lang w:val="ru-RU"/>
        </w:rPr>
        <w:t>чил</w:t>
      </w:r>
      <w:r>
        <w:rPr>
          <w:lang w:val="tt-RU"/>
        </w:rPr>
        <w:t>едән</w:t>
      </w:r>
      <w:r w:rsidRPr="003D0768">
        <w:rPr>
          <w:lang w:val="ru-RU"/>
        </w:rPr>
        <w:t xml:space="preserve"> Кырлай</w:t>
      </w:r>
      <w:r>
        <w:rPr>
          <w:lang w:val="tt-RU"/>
        </w:rPr>
        <w:t>га</w:t>
      </w:r>
      <w:r w:rsidRPr="003D0768">
        <w:rPr>
          <w:lang w:val="ru-RU"/>
        </w:rPr>
        <w:t xml:space="preserve">» </w:t>
      </w:r>
      <w:r>
        <w:rPr>
          <w:lang w:val="tt-RU"/>
        </w:rPr>
        <w:t xml:space="preserve">/ </w:t>
      </w:r>
      <w:r w:rsidRPr="003D0768">
        <w:rPr>
          <w:lang w:val="ru-RU"/>
        </w:rPr>
        <w:t>«Из Учили в Кырлай», Х.Якупова «</w:t>
      </w:r>
      <w:r>
        <w:rPr>
          <w:lang w:val="tt-RU"/>
        </w:rPr>
        <w:t>Тукай апасы Газизә белән</w:t>
      </w:r>
      <w:r w:rsidRPr="003D0768">
        <w:rPr>
          <w:lang w:val="ru-RU"/>
        </w:rPr>
        <w:t xml:space="preserve">» </w:t>
      </w:r>
      <w:r>
        <w:rPr>
          <w:lang w:val="tt-RU"/>
        </w:rPr>
        <w:t xml:space="preserve">/ </w:t>
      </w:r>
      <w:r w:rsidRPr="003D0768">
        <w:rPr>
          <w:lang w:val="ru-RU"/>
        </w:rPr>
        <w:t>«Встреча Тукая с сестрой Газизой (сводной)». Сведения о художнике Х.Казакове. Беседа «Тука</w:t>
      </w:r>
      <w:r>
        <w:rPr>
          <w:lang w:val="tt-RU"/>
        </w:rPr>
        <w:t>йның ачы язмышы</w:t>
      </w:r>
      <w:r w:rsidRPr="003D0768">
        <w:rPr>
          <w:lang w:val="ru-RU"/>
        </w:rPr>
        <w:t xml:space="preserve">» </w:t>
      </w:r>
      <w:r>
        <w:rPr>
          <w:lang w:val="tt-RU"/>
        </w:rPr>
        <w:t xml:space="preserve">/ </w:t>
      </w:r>
      <w:r w:rsidRPr="003D0768">
        <w:rPr>
          <w:lang w:val="ru-RU"/>
        </w:rPr>
        <w:t>«Горькая судьба Тукая». Выразительное чтение, чтение наизусть стихотворения Тукая «</w:t>
      </w:r>
      <w:r>
        <w:rPr>
          <w:lang w:val="tt-RU"/>
        </w:rPr>
        <w:t>Милли моңнар</w:t>
      </w:r>
      <w:r w:rsidRPr="003D0768">
        <w:rPr>
          <w:lang w:val="ru-RU"/>
        </w:rPr>
        <w:t xml:space="preserve">» </w:t>
      </w:r>
      <w:r>
        <w:rPr>
          <w:lang w:val="tt-RU"/>
        </w:rPr>
        <w:t xml:space="preserve">/ </w:t>
      </w:r>
      <w:r w:rsidRPr="003D0768">
        <w:rPr>
          <w:lang w:val="ru-RU"/>
        </w:rPr>
        <w:t>«Национальные мелодии». Прослушивание песни «</w:t>
      </w:r>
      <w:r>
        <w:rPr>
          <w:lang w:val="tt-RU"/>
        </w:rPr>
        <w:t>Әл</w:t>
      </w:r>
      <w:r w:rsidRPr="003D0768">
        <w:rPr>
          <w:lang w:val="ru-RU"/>
        </w:rPr>
        <w:t>л</w:t>
      </w:r>
      <w:r>
        <w:rPr>
          <w:lang w:val="tt-RU"/>
        </w:rPr>
        <w:t>ү</w:t>
      </w:r>
      <w:r w:rsidRPr="003D0768">
        <w:rPr>
          <w:lang w:val="ru-RU"/>
        </w:rPr>
        <w:t xml:space="preserve">ки» </w:t>
      </w:r>
      <w:r>
        <w:rPr>
          <w:lang w:val="tt-RU"/>
        </w:rPr>
        <w:t xml:space="preserve">/ </w:t>
      </w:r>
      <w:r w:rsidRPr="003D0768">
        <w:rPr>
          <w:lang w:val="ru-RU"/>
        </w:rPr>
        <w:t>«Альлуки» по мотивам этого стихотворения. «</w:t>
      </w:r>
      <w:r>
        <w:rPr>
          <w:lang w:val="tt-RU"/>
        </w:rPr>
        <w:t>Шагыйрь</w:t>
      </w:r>
      <w:r w:rsidRPr="003D0768">
        <w:rPr>
          <w:lang w:val="ru-RU"/>
        </w:rPr>
        <w:t xml:space="preserve">» </w:t>
      </w:r>
      <w:r>
        <w:rPr>
          <w:lang w:val="tt-RU"/>
        </w:rPr>
        <w:t>/</w:t>
      </w:r>
      <w:r w:rsidRPr="003D0768">
        <w:rPr>
          <w:lang w:val="ru-RU"/>
        </w:rPr>
        <w:t xml:space="preserve"> «Поэт». Цена поэта. Музей Тукая в Казани.</w:t>
      </w:r>
    </w:p>
    <w:p w:rsidR="003D0768" w:rsidRPr="003D0768" w:rsidRDefault="003D0768" w:rsidP="003D0768">
      <w:pPr>
        <w:pStyle w:val="afffffc"/>
        <w:ind w:left="0" w:firstLine="709"/>
        <w:jc w:val="both"/>
        <w:rPr>
          <w:lang w:val="ru-RU"/>
        </w:rPr>
      </w:pPr>
      <w:r w:rsidRPr="003D0768">
        <w:rPr>
          <w:lang w:val="ru-RU"/>
        </w:rPr>
        <w:t>Ахмет Файзи. Чтение отрывков из романа «Тукай». Жизнь поэта в Уральский период. Беседа по теме дружбы.</w:t>
      </w:r>
    </w:p>
    <w:p w:rsidR="003D0768" w:rsidRPr="003D0768" w:rsidRDefault="003D0768" w:rsidP="003D0768">
      <w:pPr>
        <w:pStyle w:val="afffffc"/>
        <w:ind w:left="0" w:firstLine="709"/>
        <w:jc w:val="both"/>
        <w:rPr>
          <w:lang w:val="ru-RU"/>
        </w:rPr>
      </w:pPr>
      <w:r w:rsidRPr="003D0768">
        <w:rPr>
          <w:lang w:val="ru-RU"/>
        </w:rPr>
        <w:t>Дардеменд. Биография поэта. Чтение стихов «Видаг»</w:t>
      </w:r>
      <w:r>
        <w:rPr>
          <w:lang w:val="tt-RU"/>
        </w:rPr>
        <w:t xml:space="preserve"> /</w:t>
      </w:r>
      <w:r w:rsidRPr="003D0768">
        <w:rPr>
          <w:lang w:val="ru-RU"/>
        </w:rPr>
        <w:t xml:space="preserve"> «</w:t>
      </w:r>
      <w:r>
        <w:rPr>
          <w:lang w:val="tt-RU"/>
        </w:rPr>
        <w:t>Прощание</w:t>
      </w:r>
      <w:r w:rsidRPr="003D0768">
        <w:rPr>
          <w:lang w:val="ru-RU"/>
        </w:rPr>
        <w:t>», «Б</w:t>
      </w:r>
      <w:r>
        <w:rPr>
          <w:lang w:val="tt-RU"/>
        </w:rPr>
        <w:t>ә</w:t>
      </w:r>
      <w:r w:rsidRPr="003D0768">
        <w:rPr>
          <w:lang w:val="ru-RU"/>
        </w:rPr>
        <w:t>лл</w:t>
      </w:r>
      <w:r>
        <w:rPr>
          <w:lang w:val="tt-RU"/>
        </w:rPr>
        <w:t>ү</w:t>
      </w:r>
      <w:r w:rsidRPr="003D0768">
        <w:rPr>
          <w:lang w:val="ru-RU"/>
        </w:rPr>
        <w:t>»</w:t>
      </w:r>
      <w:r>
        <w:rPr>
          <w:lang w:val="tt-RU"/>
        </w:rPr>
        <w:t xml:space="preserve"> /</w:t>
      </w:r>
      <w:r w:rsidRPr="003D0768">
        <w:rPr>
          <w:lang w:val="ru-RU"/>
        </w:rPr>
        <w:t>«</w:t>
      </w:r>
      <w:r>
        <w:rPr>
          <w:lang w:val="tt-RU"/>
        </w:rPr>
        <w:t>Колыбельная</w:t>
      </w:r>
      <w:r w:rsidRPr="003D0768">
        <w:rPr>
          <w:lang w:val="ru-RU"/>
        </w:rPr>
        <w:t>». Передача мотивов тоски по Родине. Поэтические приемы Дардеменда в создании стихов.</w:t>
      </w:r>
    </w:p>
    <w:p w:rsidR="003D0768" w:rsidRPr="003D0768" w:rsidRDefault="003D0768" w:rsidP="003D0768">
      <w:pPr>
        <w:pStyle w:val="afffffc"/>
        <w:ind w:left="0" w:firstLine="709"/>
        <w:jc w:val="both"/>
        <w:rPr>
          <w:lang w:val="ru-RU"/>
        </w:rPr>
      </w:pPr>
      <w:r w:rsidRPr="003D0768">
        <w:rPr>
          <w:lang w:val="ru-RU"/>
        </w:rPr>
        <w:t>Нур Ахмадеев. Чтение поэмы «Дардеменд». Художественный вымысел поэта. Биографические моменты.</w:t>
      </w:r>
    </w:p>
    <w:p w:rsidR="003D0768" w:rsidRPr="003D0768" w:rsidRDefault="003D0768" w:rsidP="003D0768">
      <w:pPr>
        <w:pStyle w:val="afffffc"/>
        <w:ind w:left="0" w:firstLine="709"/>
        <w:jc w:val="both"/>
        <w:rPr>
          <w:lang w:val="ru-RU"/>
        </w:rPr>
      </w:pPr>
      <w:r w:rsidRPr="003D0768">
        <w:rPr>
          <w:lang w:val="ru-RU"/>
        </w:rPr>
        <w:t>Хади Такташ. Биография поэта. Поэма «Алсу». Поэма о красоте, о молодости. Образ Алсу.</w:t>
      </w:r>
    </w:p>
    <w:p w:rsidR="003D0768" w:rsidRPr="003D0768" w:rsidRDefault="003D0768" w:rsidP="003D0768">
      <w:pPr>
        <w:pStyle w:val="afffffc"/>
        <w:ind w:left="0" w:firstLine="709"/>
        <w:jc w:val="both"/>
        <w:rPr>
          <w:lang w:val="ru-RU"/>
        </w:rPr>
      </w:pPr>
      <w:r w:rsidRPr="003D0768">
        <w:rPr>
          <w:lang w:val="ru-RU"/>
        </w:rPr>
        <w:t>Галимзян Ибрагимов. Биография. Чтение произведения «</w:t>
      </w:r>
      <w:r>
        <w:rPr>
          <w:lang w:val="tt-RU"/>
        </w:rPr>
        <w:t>Табигать</w:t>
      </w:r>
      <w:r w:rsidRPr="003D0768">
        <w:rPr>
          <w:lang w:val="ru-RU"/>
        </w:rPr>
        <w:t xml:space="preserve"> </w:t>
      </w:r>
      <w:r>
        <w:rPr>
          <w:lang w:val="tt-RU"/>
        </w:rPr>
        <w:t>балалары</w:t>
      </w:r>
      <w:r w:rsidRPr="003D0768">
        <w:rPr>
          <w:lang w:val="ru-RU"/>
        </w:rPr>
        <w:t xml:space="preserve">» </w:t>
      </w:r>
      <w:r>
        <w:rPr>
          <w:lang w:val="tt-RU"/>
        </w:rPr>
        <w:t xml:space="preserve">/ </w:t>
      </w:r>
      <w:r w:rsidRPr="003D0768">
        <w:rPr>
          <w:lang w:val="ru-RU"/>
        </w:rPr>
        <w:t>«Дети природы». Ода труду. Субботники. Их значение в жизни крестьян. Прослушивание песни «</w:t>
      </w:r>
      <w:r>
        <w:rPr>
          <w:lang w:val="tt-RU"/>
        </w:rPr>
        <w:t>Өмә</w:t>
      </w:r>
      <w:r w:rsidRPr="003D0768">
        <w:rPr>
          <w:lang w:val="ru-RU"/>
        </w:rPr>
        <w:t xml:space="preserve">» </w:t>
      </w:r>
      <w:r>
        <w:rPr>
          <w:lang w:val="tt-RU"/>
        </w:rPr>
        <w:t xml:space="preserve">/ </w:t>
      </w:r>
      <w:r w:rsidRPr="003D0768">
        <w:rPr>
          <w:lang w:val="ru-RU"/>
        </w:rPr>
        <w:t>«Субботник». Рассматривание картин про субботники.</w:t>
      </w:r>
    </w:p>
    <w:p w:rsidR="003D0768" w:rsidRPr="003D0768" w:rsidRDefault="003D0768" w:rsidP="003D0768">
      <w:pPr>
        <w:pStyle w:val="afffffc"/>
        <w:ind w:left="0" w:firstLine="709"/>
        <w:jc w:val="both"/>
        <w:rPr>
          <w:i/>
          <w:iCs/>
          <w:lang w:val="ru-RU"/>
        </w:rPr>
      </w:pPr>
      <w:r w:rsidRPr="003D0768">
        <w:rPr>
          <w:i/>
          <w:iCs/>
          <w:lang w:val="ru-RU"/>
        </w:rPr>
        <w:t>Теория литературы: пейзаж (повтор).</w:t>
      </w:r>
    </w:p>
    <w:p w:rsidR="003D0768" w:rsidRPr="003D0768" w:rsidRDefault="003D0768" w:rsidP="003D0768">
      <w:pPr>
        <w:pStyle w:val="afffffc"/>
        <w:ind w:left="0" w:firstLine="709"/>
        <w:jc w:val="both"/>
        <w:rPr>
          <w:b/>
          <w:bCs/>
          <w:lang w:val="ru-RU"/>
        </w:rPr>
      </w:pPr>
      <w:r w:rsidRPr="003D0768">
        <w:rPr>
          <w:b/>
          <w:bCs/>
          <w:lang w:val="ru-RU"/>
        </w:rPr>
        <w:t xml:space="preserve">     Литература военного и послевоенного времени </w:t>
      </w:r>
    </w:p>
    <w:p w:rsidR="003D0768" w:rsidRPr="003D0768" w:rsidRDefault="003D0768" w:rsidP="003D0768">
      <w:pPr>
        <w:pStyle w:val="afffffc"/>
        <w:ind w:left="0" w:firstLine="709"/>
        <w:jc w:val="both"/>
        <w:rPr>
          <w:lang w:val="ru-RU"/>
        </w:rPr>
      </w:pPr>
      <w:r w:rsidRPr="003D0768">
        <w:rPr>
          <w:lang w:val="ru-RU"/>
        </w:rPr>
        <w:t>Фатих Карим.</w:t>
      </w:r>
      <w:r>
        <w:rPr>
          <w:lang w:val="tt-RU"/>
        </w:rPr>
        <w:t xml:space="preserve"> </w:t>
      </w:r>
      <w:r w:rsidRPr="003D0768">
        <w:rPr>
          <w:lang w:val="ru-RU"/>
        </w:rPr>
        <w:t>Биография поэта. Чтение стихотворения «</w:t>
      </w:r>
      <w:r>
        <w:rPr>
          <w:lang w:val="tt-RU"/>
        </w:rPr>
        <w:t>Бездә - яздыр</w:t>
      </w:r>
      <w:r w:rsidRPr="003D0768">
        <w:rPr>
          <w:lang w:val="ru-RU"/>
        </w:rPr>
        <w:t xml:space="preserve">…» </w:t>
      </w:r>
      <w:r>
        <w:rPr>
          <w:lang w:val="tt-RU"/>
        </w:rPr>
        <w:t xml:space="preserve">/ </w:t>
      </w:r>
      <w:r w:rsidRPr="003D0768">
        <w:rPr>
          <w:lang w:val="ru-RU"/>
        </w:rPr>
        <w:t>«У нас, наверно, уже весна…». Передача ностальгии по Родине. Лирическая поэма «</w:t>
      </w:r>
      <w:r>
        <w:rPr>
          <w:lang w:val="tt-RU"/>
        </w:rPr>
        <w:t>Яшел</w:t>
      </w:r>
      <w:r w:rsidRPr="003D0768">
        <w:rPr>
          <w:lang w:val="ru-RU"/>
        </w:rPr>
        <w:t xml:space="preserve"> гарм</w:t>
      </w:r>
      <w:r>
        <w:rPr>
          <w:lang w:val="tt-RU"/>
        </w:rPr>
        <w:t>у</w:t>
      </w:r>
      <w:r w:rsidRPr="003D0768">
        <w:rPr>
          <w:lang w:val="ru-RU"/>
        </w:rPr>
        <w:t xml:space="preserve">н» </w:t>
      </w:r>
      <w:r>
        <w:rPr>
          <w:lang w:val="tt-RU"/>
        </w:rPr>
        <w:t xml:space="preserve">/ </w:t>
      </w:r>
      <w:r w:rsidRPr="003D0768">
        <w:rPr>
          <w:lang w:val="ru-RU"/>
        </w:rPr>
        <w:t>«Зеленая гармонь». Передача юмора. Любовь к Родине. Вера в победу.</w:t>
      </w:r>
    </w:p>
    <w:p w:rsidR="003D0768" w:rsidRPr="003D0768" w:rsidRDefault="003D0768" w:rsidP="003D0768">
      <w:pPr>
        <w:pStyle w:val="afffffc"/>
        <w:ind w:left="0" w:firstLine="709"/>
        <w:jc w:val="both"/>
        <w:rPr>
          <w:lang w:val="ru-RU"/>
        </w:rPr>
      </w:pPr>
      <w:r w:rsidRPr="003D0768">
        <w:rPr>
          <w:lang w:val="ru-RU"/>
        </w:rPr>
        <w:t>Гадель Кутуй. Рассказ «</w:t>
      </w:r>
      <w:r>
        <w:rPr>
          <w:lang w:val="tt-RU"/>
        </w:rPr>
        <w:t>Рәссам</w:t>
      </w:r>
      <w:r w:rsidRPr="003D0768">
        <w:rPr>
          <w:lang w:val="ru-RU"/>
        </w:rPr>
        <w:t xml:space="preserve">» </w:t>
      </w:r>
      <w:r>
        <w:rPr>
          <w:lang w:val="tt-RU"/>
        </w:rPr>
        <w:t xml:space="preserve">/ </w:t>
      </w:r>
      <w:r w:rsidRPr="003D0768">
        <w:rPr>
          <w:lang w:val="ru-RU"/>
        </w:rPr>
        <w:t>«Художник». Отношение солдат к картине. Образы матери и ребенка в картине.</w:t>
      </w:r>
    </w:p>
    <w:p w:rsidR="003D0768" w:rsidRPr="003D0768" w:rsidRDefault="003D0768" w:rsidP="003D0768">
      <w:pPr>
        <w:pStyle w:val="afffffc"/>
        <w:ind w:left="0" w:firstLine="709"/>
        <w:jc w:val="both"/>
        <w:rPr>
          <w:lang w:val="ru-RU"/>
        </w:rPr>
      </w:pPr>
      <w:r w:rsidRPr="003D0768">
        <w:rPr>
          <w:lang w:val="ru-RU"/>
        </w:rPr>
        <w:t>Сибгат Хаким. Биография поэта. Поэма «</w:t>
      </w:r>
      <w:r>
        <w:rPr>
          <w:lang w:val="tt-RU"/>
        </w:rPr>
        <w:t>Бакчачылар</w:t>
      </w:r>
      <w:r w:rsidRPr="003D0768">
        <w:rPr>
          <w:lang w:val="ru-RU"/>
        </w:rPr>
        <w:t xml:space="preserve">» </w:t>
      </w:r>
      <w:r>
        <w:rPr>
          <w:lang w:val="tt-RU"/>
        </w:rPr>
        <w:t xml:space="preserve">/ </w:t>
      </w:r>
      <w:r w:rsidRPr="003D0768">
        <w:rPr>
          <w:lang w:val="ru-RU"/>
        </w:rPr>
        <w:t>«Садоводы». Вклад сельчан в победу. Тяжелые трудовые будни тыла.</w:t>
      </w:r>
    </w:p>
    <w:p w:rsidR="003D0768" w:rsidRPr="003D0768" w:rsidRDefault="003D0768" w:rsidP="003D0768">
      <w:pPr>
        <w:pStyle w:val="afffffc"/>
        <w:ind w:left="0" w:firstLine="709"/>
        <w:jc w:val="both"/>
        <w:rPr>
          <w:lang w:val="ru-RU"/>
        </w:rPr>
      </w:pPr>
      <w:r w:rsidRPr="003D0768">
        <w:rPr>
          <w:lang w:val="ru-RU"/>
        </w:rPr>
        <w:t>Амирхан Еники. Биография писателя. Рассказ «</w:t>
      </w:r>
      <w:r w:rsidRPr="00DC3C30">
        <w:rPr>
          <w:noProof/>
          <w:color w:val="000000"/>
          <w:lang w:val="tt-RU"/>
        </w:rPr>
        <w:t>Кем җырлады?</w:t>
      </w:r>
      <w:r w:rsidRPr="003D0768">
        <w:rPr>
          <w:lang w:val="ru-RU"/>
        </w:rPr>
        <w:t>»</w:t>
      </w:r>
      <w:r w:rsidRPr="00DC3C30">
        <w:rPr>
          <w:noProof/>
          <w:color w:val="000000"/>
          <w:lang w:val="tt-RU"/>
        </w:rPr>
        <w:t xml:space="preserve"> / </w:t>
      </w:r>
      <w:r w:rsidRPr="003D0768">
        <w:rPr>
          <w:lang w:val="ru-RU"/>
        </w:rPr>
        <w:t>«Кто пел?» Трагизм.</w:t>
      </w:r>
    </w:p>
    <w:p w:rsidR="003D0768" w:rsidRPr="003D0768" w:rsidRDefault="003D0768" w:rsidP="003D0768">
      <w:pPr>
        <w:pStyle w:val="afffffc"/>
        <w:ind w:left="0" w:firstLine="709"/>
        <w:jc w:val="both"/>
        <w:rPr>
          <w:lang w:val="ru-RU"/>
        </w:rPr>
      </w:pPr>
      <w:r w:rsidRPr="003D0768">
        <w:rPr>
          <w:lang w:val="ru-RU"/>
        </w:rPr>
        <w:t>Гумар Баширов. Рассказ «</w:t>
      </w:r>
      <w:r w:rsidRPr="00DC3C30">
        <w:rPr>
          <w:noProof/>
          <w:color w:val="000000"/>
          <w:lang w:val="tt-RU"/>
        </w:rPr>
        <w:t>Менә сиңа мә!</w:t>
      </w:r>
      <w:r w:rsidRPr="003D0768">
        <w:rPr>
          <w:lang w:val="ru-RU"/>
        </w:rPr>
        <w:t>»</w:t>
      </w:r>
      <w:r w:rsidRPr="00DC3C30">
        <w:rPr>
          <w:noProof/>
          <w:color w:val="000000"/>
          <w:lang w:val="tt-RU"/>
        </w:rPr>
        <w:t xml:space="preserve"> / </w:t>
      </w:r>
      <w:r w:rsidRPr="003D0768">
        <w:rPr>
          <w:lang w:val="ru-RU"/>
        </w:rPr>
        <w:t>«Вот тебе на!» Взаимоотношения в семье послевоенных лет, проблемы вдов, обиды, прощения. Образ татарской женщины-труженицы.</w:t>
      </w:r>
    </w:p>
    <w:p w:rsidR="003D0768" w:rsidRPr="003D0768" w:rsidRDefault="003D0768" w:rsidP="003D0768">
      <w:pPr>
        <w:pStyle w:val="afffffc"/>
        <w:ind w:left="0" w:firstLine="709"/>
        <w:jc w:val="both"/>
        <w:rPr>
          <w:lang w:val="ru-RU"/>
        </w:rPr>
      </w:pPr>
      <w:r w:rsidRPr="003D0768">
        <w:rPr>
          <w:lang w:val="ru-RU"/>
        </w:rPr>
        <w:t>Ибрагим Гази. Биография писателя. Рассказ «</w:t>
      </w:r>
      <w:r w:rsidRPr="00DC3C30">
        <w:rPr>
          <w:noProof/>
          <w:color w:val="000000"/>
          <w:lang w:val="tt-RU"/>
        </w:rPr>
        <w:t>Йолдызлы малай</w:t>
      </w:r>
      <w:r w:rsidRPr="003D0768">
        <w:rPr>
          <w:lang w:val="ru-RU"/>
        </w:rPr>
        <w:t>»</w:t>
      </w:r>
      <w:r w:rsidRPr="00DC3C30">
        <w:rPr>
          <w:noProof/>
          <w:color w:val="000000"/>
          <w:lang w:val="tt-RU"/>
        </w:rPr>
        <w:t xml:space="preserve"> / </w:t>
      </w:r>
      <w:r w:rsidRPr="003D0768">
        <w:rPr>
          <w:lang w:val="ru-RU"/>
        </w:rPr>
        <w:t>«Мальчик со звездой». О зверствах фашистов. Состояние мальчика перед смертью.</w:t>
      </w:r>
    </w:p>
    <w:p w:rsidR="003D0768" w:rsidRPr="003D0768" w:rsidRDefault="003D0768" w:rsidP="003D0768">
      <w:pPr>
        <w:pStyle w:val="afffffc"/>
        <w:ind w:left="0" w:firstLine="709"/>
        <w:jc w:val="both"/>
        <w:rPr>
          <w:lang w:val="ru-RU"/>
        </w:rPr>
      </w:pPr>
      <w:r w:rsidRPr="003D0768">
        <w:rPr>
          <w:lang w:val="ru-RU"/>
        </w:rPr>
        <w:t>Мухаммат Магдеев. Биография писателя. Чтение отрывков из повести «</w:t>
      </w:r>
      <w:r w:rsidRPr="00DC3C30">
        <w:rPr>
          <w:noProof/>
          <w:color w:val="000000"/>
          <w:lang w:val="tt-RU"/>
        </w:rPr>
        <w:t>Без – кырык беренче ел балалары</w:t>
      </w:r>
      <w:r w:rsidRPr="003D0768">
        <w:rPr>
          <w:lang w:val="ru-RU"/>
        </w:rPr>
        <w:t>»</w:t>
      </w:r>
      <w:r w:rsidRPr="00DC3C30">
        <w:rPr>
          <w:noProof/>
          <w:color w:val="000000"/>
          <w:lang w:val="tt-RU"/>
        </w:rPr>
        <w:t xml:space="preserve">  / </w:t>
      </w:r>
      <w:r w:rsidRPr="003D0768">
        <w:rPr>
          <w:lang w:val="ru-RU"/>
        </w:rPr>
        <w:t>«Мы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w:t>
      </w:r>
    </w:p>
    <w:p w:rsidR="003D0768" w:rsidRPr="003D0768" w:rsidRDefault="003D0768" w:rsidP="003D0768">
      <w:pPr>
        <w:pStyle w:val="afffffc"/>
        <w:ind w:left="0" w:firstLine="709"/>
        <w:jc w:val="both"/>
        <w:rPr>
          <w:i/>
          <w:iCs/>
          <w:lang w:val="ru-RU"/>
        </w:rPr>
      </w:pPr>
      <w:r w:rsidRPr="003D0768">
        <w:rPr>
          <w:i/>
          <w:iCs/>
          <w:lang w:val="ru-RU"/>
        </w:rPr>
        <w:t>Теория литературы: жанр повести, автобиографическая повесть, тропы, метонимия.</w:t>
      </w:r>
    </w:p>
    <w:p w:rsidR="003D0768" w:rsidRPr="003D0768" w:rsidRDefault="003D0768" w:rsidP="003D0768">
      <w:pPr>
        <w:pStyle w:val="afffffc"/>
        <w:ind w:left="0" w:firstLine="709"/>
        <w:jc w:val="both"/>
        <w:rPr>
          <w:lang w:val="ru-RU"/>
        </w:rPr>
      </w:pPr>
      <w:r w:rsidRPr="003D0768">
        <w:rPr>
          <w:lang w:val="ru-RU"/>
        </w:rPr>
        <w:t>Габдрахман Абсалямов. Биография писателя. «М</w:t>
      </w:r>
      <w:r>
        <w:rPr>
          <w:lang w:val="tt-RU"/>
        </w:rPr>
        <w:t>иңа</w:t>
      </w:r>
      <w:r w:rsidRPr="003D0768">
        <w:rPr>
          <w:lang w:val="ru-RU"/>
        </w:rPr>
        <w:t xml:space="preserve"> 19 </w:t>
      </w:r>
      <w:r>
        <w:rPr>
          <w:lang w:val="tt-RU"/>
        </w:rPr>
        <w:t>яшь иде</w:t>
      </w:r>
      <w:r w:rsidRPr="003D0768">
        <w:rPr>
          <w:lang w:val="ru-RU"/>
        </w:rPr>
        <w:t xml:space="preserve">» </w:t>
      </w:r>
      <w:r>
        <w:rPr>
          <w:lang w:val="tt-RU"/>
        </w:rPr>
        <w:t xml:space="preserve">/ </w:t>
      </w:r>
      <w:r w:rsidRPr="003D0768">
        <w:rPr>
          <w:lang w:val="ru-RU"/>
        </w:rPr>
        <w:t>«Мне было 19 лет». Особый стиль писателя. Рассказ уже погибшего солдата.</w:t>
      </w:r>
    </w:p>
    <w:p w:rsidR="003D0768" w:rsidRPr="003D0768" w:rsidRDefault="003D0768" w:rsidP="003D0768">
      <w:pPr>
        <w:pStyle w:val="afffffc"/>
        <w:ind w:left="0" w:firstLine="709"/>
        <w:jc w:val="both"/>
        <w:rPr>
          <w:lang w:val="ru-RU"/>
        </w:rPr>
      </w:pPr>
      <w:r w:rsidRPr="003D0768">
        <w:rPr>
          <w:lang w:val="ru-RU"/>
        </w:rPr>
        <w:t>Туфан Миннуллин. Биография драматурга. Драма «</w:t>
      </w:r>
      <w:r w:rsidRPr="00DC3C30">
        <w:rPr>
          <w:noProof/>
          <w:color w:val="000000"/>
          <w:lang w:val="tt-RU"/>
        </w:rPr>
        <w:t>Монда тудык, монда үстек</w:t>
      </w:r>
      <w:r w:rsidRPr="003D0768">
        <w:rPr>
          <w:lang w:val="ru-RU"/>
        </w:rPr>
        <w:t>»</w:t>
      </w:r>
      <w:r w:rsidRPr="00DC3C30">
        <w:rPr>
          <w:noProof/>
          <w:color w:val="000000"/>
          <w:lang w:val="tt-RU"/>
        </w:rPr>
        <w:t xml:space="preserve"> / </w:t>
      </w:r>
      <w:r w:rsidRPr="003D0768">
        <w:rPr>
          <w:lang w:val="ru-RU"/>
        </w:rPr>
        <w:t>«Здесь родились, здесь выросли». Драма о нефтяниках. Проблема защиты природы.</w:t>
      </w:r>
    </w:p>
    <w:p w:rsidR="003D0768" w:rsidRPr="003D0768" w:rsidRDefault="003D0768" w:rsidP="003D0768">
      <w:pPr>
        <w:pStyle w:val="afffffc"/>
        <w:ind w:left="0" w:firstLine="709"/>
        <w:jc w:val="both"/>
        <w:rPr>
          <w:lang w:val="ru-RU"/>
        </w:rPr>
      </w:pPr>
      <w:r w:rsidRPr="003D0768">
        <w:rPr>
          <w:lang w:val="ru-RU"/>
        </w:rPr>
        <w:t>Марсель Галиев. Повесть «</w:t>
      </w:r>
      <w:r w:rsidRPr="00DC3C30">
        <w:rPr>
          <w:noProof/>
          <w:color w:val="000000"/>
          <w:lang w:val="tt-RU"/>
        </w:rPr>
        <w:t>Нигез</w:t>
      </w:r>
      <w:r w:rsidRPr="003D0768">
        <w:rPr>
          <w:lang w:val="ru-RU"/>
        </w:rPr>
        <w:t>»</w:t>
      </w:r>
      <w:r w:rsidRPr="00DC3C30">
        <w:rPr>
          <w:noProof/>
          <w:color w:val="000000"/>
          <w:lang w:val="tt-RU"/>
        </w:rPr>
        <w:t xml:space="preserve"> / </w:t>
      </w:r>
      <w:r w:rsidRPr="003D0768">
        <w:rPr>
          <w:lang w:val="ru-RU"/>
        </w:rPr>
        <w:t>«Отчий дом». Образ одинокой Ивы. Этнографические традиции народа. Связь с мифологией. Вечные категории.</w:t>
      </w:r>
    </w:p>
    <w:p w:rsidR="003D0768" w:rsidRPr="003D0768" w:rsidRDefault="003D0768" w:rsidP="003D0768">
      <w:pPr>
        <w:pStyle w:val="afffffc"/>
        <w:ind w:left="0" w:firstLine="709"/>
        <w:jc w:val="both"/>
        <w:rPr>
          <w:i/>
          <w:iCs/>
          <w:lang w:val="ru-RU"/>
        </w:rPr>
      </w:pPr>
      <w:r w:rsidRPr="003D0768">
        <w:rPr>
          <w:i/>
          <w:iCs/>
          <w:lang w:val="ru-RU"/>
        </w:rPr>
        <w:t>Теория литературы: мифология.</w:t>
      </w:r>
    </w:p>
    <w:p w:rsidR="003D0768" w:rsidRPr="00556718" w:rsidRDefault="003D0768" w:rsidP="003D0768">
      <w:pPr>
        <w:spacing w:after="0" w:line="240" w:lineRule="auto"/>
        <w:ind w:firstLine="708"/>
        <w:jc w:val="both"/>
        <w:rPr>
          <w:rFonts w:ascii="Times New Roman" w:hAnsi="Times New Roman"/>
          <w:b/>
          <w:bCs/>
          <w:sz w:val="24"/>
          <w:szCs w:val="24"/>
        </w:rPr>
      </w:pPr>
      <w:r w:rsidRPr="00556718">
        <w:rPr>
          <w:rFonts w:ascii="Times New Roman" w:hAnsi="Times New Roman"/>
          <w:b/>
          <w:bCs/>
          <w:sz w:val="24"/>
          <w:szCs w:val="24"/>
        </w:rPr>
        <w:lastRenderedPageBreak/>
        <w:t xml:space="preserve">Фантастика </w:t>
      </w:r>
    </w:p>
    <w:p w:rsidR="003D0768" w:rsidRPr="003D0768" w:rsidRDefault="003D0768" w:rsidP="003D0768">
      <w:pPr>
        <w:pStyle w:val="afffffc"/>
        <w:ind w:left="0" w:firstLine="709"/>
        <w:jc w:val="both"/>
        <w:rPr>
          <w:lang w:val="ru-RU"/>
        </w:rPr>
      </w:pPr>
      <w:r w:rsidRPr="003D0768">
        <w:rPr>
          <w:lang w:val="ru-RU"/>
        </w:rPr>
        <w:t>Адлер Тимергалин. Чтение повести «С</w:t>
      </w:r>
      <w:r>
        <w:rPr>
          <w:lang w:val="tt-RU"/>
        </w:rPr>
        <w:t>әер</w:t>
      </w:r>
      <w:r w:rsidRPr="003D0768">
        <w:rPr>
          <w:lang w:val="ru-RU"/>
        </w:rPr>
        <w:t xml:space="preserve"> планета» </w:t>
      </w:r>
      <w:r>
        <w:rPr>
          <w:lang w:val="tt-RU"/>
        </w:rPr>
        <w:t xml:space="preserve">/ </w:t>
      </w:r>
      <w:r w:rsidRPr="003D0768">
        <w:rPr>
          <w:lang w:val="ru-RU"/>
        </w:rPr>
        <w:t>«Странная планета». Фантастика и действительность.</w:t>
      </w:r>
    </w:p>
    <w:p w:rsidR="003D0768" w:rsidRPr="003D0768" w:rsidRDefault="003D0768" w:rsidP="003D0768">
      <w:pPr>
        <w:pStyle w:val="afffffc"/>
        <w:ind w:left="0" w:firstLine="709"/>
        <w:jc w:val="both"/>
        <w:rPr>
          <w:lang w:val="ru-RU"/>
        </w:rPr>
      </w:pPr>
      <w:r w:rsidRPr="003D0768">
        <w:rPr>
          <w:lang w:val="ru-RU"/>
        </w:rPr>
        <w:t>Радик Фаизов. «</w:t>
      </w:r>
      <w:r>
        <w:rPr>
          <w:lang w:val="tt-RU"/>
        </w:rPr>
        <w:t>Бер күбәләк</w:t>
      </w:r>
      <w:r w:rsidRPr="003D0768">
        <w:rPr>
          <w:lang w:val="ru-RU"/>
        </w:rPr>
        <w:t xml:space="preserve">» </w:t>
      </w:r>
      <w:r>
        <w:rPr>
          <w:lang w:val="tt-RU"/>
        </w:rPr>
        <w:t xml:space="preserve">/ </w:t>
      </w:r>
      <w:r w:rsidRPr="003D0768">
        <w:rPr>
          <w:lang w:val="ru-RU"/>
        </w:rPr>
        <w:t>«Всего лишь бабочка». Проблема защиты природы. Экскурсия в виртуальный музей в г.Арске «</w:t>
      </w:r>
      <w:r>
        <w:rPr>
          <w:lang w:val="tt-RU"/>
        </w:rPr>
        <w:t>Әдәбият һәм сәнгать м</w:t>
      </w:r>
      <w:r w:rsidRPr="003D0768">
        <w:rPr>
          <w:lang w:val="ru-RU"/>
        </w:rPr>
        <w:t>узе</w:t>
      </w:r>
      <w:r>
        <w:rPr>
          <w:lang w:val="tt-RU"/>
        </w:rPr>
        <w:t>е</w:t>
      </w:r>
      <w:r w:rsidRPr="003D0768">
        <w:rPr>
          <w:lang w:val="ru-RU"/>
        </w:rPr>
        <w:t xml:space="preserve">» </w:t>
      </w:r>
      <w:r>
        <w:rPr>
          <w:lang w:val="tt-RU"/>
        </w:rPr>
        <w:t xml:space="preserve">/ </w:t>
      </w:r>
      <w:r w:rsidRPr="003D0768">
        <w:rPr>
          <w:lang w:val="ru-RU"/>
        </w:rPr>
        <w:t>«Музей литературы».</w:t>
      </w:r>
    </w:p>
    <w:p w:rsidR="003D0768" w:rsidRPr="003D0768" w:rsidRDefault="003D0768" w:rsidP="003D0768">
      <w:pPr>
        <w:pStyle w:val="afffffc"/>
        <w:ind w:left="0" w:firstLine="709"/>
        <w:jc w:val="both"/>
        <w:rPr>
          <w:lang w:val="ru-RU"/>
        </w:rPr>
      </w:pPr>
      <w:r w:rsidRPr="003D0768">
        <w:rPr>
          <w:lang w:val="ru-RU"/>
        </w:rPr>
        <w:t>Галимзян Гильманов. «</w:t>
      </w:r>
      <w:r>
        <w:rPr>
          <w:lang w:val="tt-RU"/>
        </w:rPr>
        <w:t>Ике дус һәм Ак бабай хакында кыйсса</w:t>
      </w:r>
      <w:r w:rsidRPr="003D0768">
        <w:rPr>
          <w:lang w:val="ru-RU"/>
        </w:rPr>
        <w:t xml:space="preserve">» </w:t>
      </w:r>
      <w:r>
        <w:rPr>
          <w:lang w:val="tt-RU"/>
        </w:rPr>
        <w:t xml:space="preserve">/ </w:t>
      </w:r>
      <w:r w:rsidRPr="003D0768">
        <w:rPr>
          <w:lang w:val="ru-RU"/>
        </w:rPr>
        <w:t>«Кисса о двух друзьях и старом деде». Забота о природе.</w:t>
      </w:r>
    </w:p>
    <w:p w:rsidR="003D0768" w:rsidRPr="003D0768" w:rsidRDefault="003D0768" w:rsidP="003D0768">
      <w:pPr>
        <w:pStyle w:val="afffffc"/>
        <w:ind w:left="0" w:firstLine="709"/>
        <w:jc w:val="both"/>
        <w:rPr>
          <w:i/>
          <w:iCs/>
          <w:lang w:val="ru-RU"/>
        </w:rPr>
      </w:pPr>
      <w:r w:rsidRPr="003D0768">
        <w:rPr>
          <w:i/>
          <w:iCs/>
          <w:lang w:val="ru-RU"/>
        </w:rPr>
        <w:t>Теория литературы: фантастика.</w:t>
      </w:r>
    </w:p>
    <w:p w:rsidR="003D0768" w:rsidRPr="003D0768" w:rsidRDefault="003D0768" w:rsidP="003D0768">
      <w:pPr>
        <w:pStyle w:val="afffffc"/>
        <w:ind w:left="0" w:firstLine="709"/>
        <w:jc w:val="both"/>
        <w:rPr>
          <w:b/>
          <w:bCs/>
          <w:lang w:val="ru-RU"/>
        </w:rPr>
      </w:pPr>
      <w:r w:rsidRPr="003D0768">
        <w:rPr>
          <w:b/>
          <w:bCs/>
          <w:lang w:val="ru-RU"/>
        </w:rPr>
        <w:t xml:space="preserve">Переводы </w:t>
      </w:r>
    </w:p>
    <w:p w:rsidR="003D0768" w:rsidRPr="003D0768" w:rsidRDefault="003D0768" w:rsidP="003D0768">
      <w:pPr>
        <w:pStyle w:val="afffffc"/>
        <w:ind w:left="0" w:firstLine="709"/>
        <w:jc w:val="both"/>
        <w:rPr>
          <w:lang w:val="ru-RU"/>
        </w:rPr>
      </w:pPr>
      <w:r w:rsidRPr="003D0768">
        <w:rPr>
          <w:lang w:val="ru-RU"/>
        </w:rPr>
        <w:t>А.Пушкин. «</w:t>
      </w:r>
      <w:r>
        <w:rPr>
          <w:lang w:val="tt-RU"/>
        </w:rPr>
        <w:t>Кышкы кич</w:t>
      </w:r>
      <w:r w:rsidRPr="003D0768">
        <w:rPr>
          <w:lang w:val="ru-RU"/>
        </w:rPr>
        <w:t xml:space="preserve">» </w:t>
      </w:r>
      <w:r>
        <w:rPr>
          <w:lang w:val="tt-RU"/>
        </w:rPr>
        <w:t xml:space="preserve">/ </w:t>
      </w:r>
      <w:r w:rsidRPr="003D0768">
        <w:rPr>
          <w:lang w:val="ru-RU"/>
        </w:rPr>
        <w:t>«Зимний вечер». «</w:t>
      </w:r>
      <w:r>
        <w:rPr>
          <w:lang w:val="tt-RU"/>
        </w:rPr>
        <w:t>Мин яраттым Сезне</w:t>
      </w:r>
      <w:r w:rsidRPr="003D0768">
        <w:rPr>
          <w:lang w:val="ru-RU"/>
        </w:rPr>
        <w:t xml:space="preserve">» </w:t>
      </w:r>
      <w:r>
        <w:rPr>
          <w:lang w:val="tt-RU"/>
        </w:rPr>
        <w:t xml:space="preserve">/ </w:t>
      </w:r>
      <w:r w:rsidRPr="003D0768">
        <w:rPr>
          <w:lang w:val="ru-RU"/>
        </w:rPr>
        <w:t>«Я Вас любил…». Чтение и анализ.</w:t>
      </w:r>
    </w:p>
    <w:p w:rsidR="003D0768" w:rsidRPr="003D0768" w:rsidRDefault="003D0768" w:rsidP="003D0768">
      <w:pPr>
        <w:pStyle w:val="afffffc"/>
        <w:ind w:left="0" w:firstLine="709"/>
        <w:jc w:val="both"/>
        <w:rPr>
          <w:lang w:val="ru-RU"/>
        </w:rPr>
      </w:pPr>
      <w:r w:rsidRPr="003D0768">
        <w:rPr>
          <w:lang w:val="ru-RU"/>
        </w:rPr>
        <w:t>М.Лермонтов. «</w:t>
      </w:r>
      <w:r>
        <w:rPr>
          <w:lang w:val="tt-RU"/>
        </w:rPr>
        <w:t>Болытлар</w:t>
      </w:r>
      <w:r w:rsidRPr="003D0768">
        <w:rPr>
          <w:lang w:val="ru-RU"/>
        </w:rPr>
        <w:t xml:space="preserve">» </w:t>
      </w:r>
      <w:r>
        <w:rPr>
          <w:lang w:val="tt-RU"/>
        </w:rPr>
        <w:t xml:space="preserve">/ </w:t>
      </w:r>
      <w:r w:rsidRPr="003D0768">
        <w:rPr>
          <w:lang w:val="ru-RU"/>
        </w:rPr>
        <w:t>«Тучи». Чтение и анализ.</w:t>
      </w:r>
    </w:p>
    <w:p w:rsidR="003D0768" w:rsidRPr="00DC3C30" w:rsidRDefault="003D0768" w:rsidP="008C1D56">
      <w:pPr>
        <w:spacing w:after="0" w:line="240" w:lineRule="auto"/>
        <w:rPr>
          <w:rFonts w:ascii="Times New Roman" w:hAnsi="Times New Roman"/>
          <w:b/>
          <w:bCs/>
          <w:sz w:val="24"/>
          <w:szCs w:val="24"/>
          <w:lang w:val="tt-RU"/>
        </w:rPr>
      </w:pPr>
      <w:r>
        <w:rPr>
          <w:rFonts w:ascii="Times New Roman" w:hAnsi="Times New Roman"/>
          <w:b/>
          <w:bCs/>
          <w:sz w:val="24"/>
          <w:szCs w:val="24"/>
          <w:lang w:val="tt-RU"/>
        </w:rPr>
        <w:t>8 класс</w:t>
      </w:r>
    </w:p>
    <w:p w:rsidR="003D0768" w:rsidRDefault="003D0768" w:rsidP="003D0768">
      <w:pPr>
        <w:spacing w:after="0" w:line="240" w:lineRule="auto"/>
        <w:jc w:val="both"/>
        <w:rPr>
          <w:rFonts w:ascii="Times New Roman" w:eastAsia="Times New Roman" w:hAnsi="Times New Roman"/>
          <w:b/>
          <w:bCs/>
          <w:color w:val="000000"/>
          <w:sz w:val="24"/>
          <w:szCs w:val="24"/>
          <w:lang w:val="tt-RU" w:eastAsia="ru-RU"/>
        </w:rPr>
      </w:pPr>
    </w:p>
    <w:p w:rsidR="003D0768" w:rsidRPr="003D0768" w:rsidRDefault="003D0768" w:rsidP="003D0768">
      <w:pPr>
        <w:pStyle w:val="afffffc"/>
        <w:ind w:left="0" w:firstLine="709"/>
        <w:jc w:val="both"/>
        <w:rPr>
          <w:b/>
          <w:bCs/>
          <w:lang w:val="ru-RU"/>
        </w:rPr>
      </w:pPr>
      <w:r w:rsidRPr="003D0768">
        <w:rPr>
          <w:b/>
          <w:bCs/>
          <w:lang w:val="ru-RU"/>
        </w:rPr>
        <w:t xml:space="preserve">Устное народное творчество </w:t>
      </w:r>
    </w:p>
    <w:p w:rsidR="003D0768" w:rsidRPr="003D0768" w:rsidRDefault="003D0768" w:rsidP="003D0768">
      <w:pPr>
        <w:pStyle w:val="afffffc"/>
        <w:ind w:left="0" w:firstLine="709"/>
        <w:jc w:val="both"/>
        <w:rPr>
          <w:lang w:val="ru-RU"/>
        </w:rPr>
      </w:pPr>
      <w:r w:rsidRPr="003D0768">
        <w:rPr>
          <w:lang w:val="ru-RU"/>
        </w:rPr>
        <w:t>Жанр баита (былина, историческая песня, преимущественно на трагические темы). Виды баита. «С</w:t>
      </w:r>
      <w:r>
        <w:rPr>
          <w:lang w:val="tt-RU"/>
        </w:rPr>
        <w:t>өе</w:t>
      </w:r>
      <w:r w:rsidRPr="003D0768">
        <w:rPr>
          <w:lang w:val="ru-RU"/>
        </w:rPr>
        <w:t>мбик</w:t>
      </w:r>
      <w:r>
        <w:rPr>
          <w:lang w:val="tt-RU"/>
        </w:rPr>
        <w:t>ә бәете</w:t>
      </w:r>
      <w:r w:rsidRPr="003D0768">
        <w:rPr>
          <w:lang w:val="ru-RU"/>
        </w:rPr>
        <w:t xml:space="preserve">» </w:t>
      </w:r>
      <w:r>
        <w:rPr>
          <w:lang w:val="tt-RU"/>
        </w:rPr>
        <w:t xml:space="preserve">/ </w:t>
      </w:r>
      <w:r w:rsidRPr="003D0768">
        <w:rPr>
          <w:lang w:val="ru-RU"/>
        </w:rPr>
        <w:t>«Баит о Сююмбике», «</w:t>
      </w:r>
      <w:r>
        <w:rPr>
          <w:lang w:val="tt-RU"/>
        </w:rPr>
        <w:t>Ялкау хатын бәете</w:t>
      </w:r>
      <w:r w:rsidRPr="003D0768">
        <w:rPr>
          <w:lang w:val="ru-RU"/>
        </w:rPr>
        <w:t xml:space="preserve">» </w:t>
      </w:r>
      <w:r>
        <w:rPr>
          <w:lang w:val="tt-RU"/>
        </w:rPr>
        <w:t xml:space="preserve">/ </w:t>
      </w:r>
      <w:r w:rsidRPr="003D0768">
        <w:rPr>
          <w:lang w:val="ru-RU"/>
        </w:rPr>
        <w:t>«Баит о ленивой жене», «Рус-француз</w:t>
      </w:r>
      <w:r>
        <w:rPr>
          <w:lang w:val="tt-RU"/>
        </w:rPr>
        <w:t xml:space="preserve"> </w:t>
      </w:r>
      <w:r w:rsidRPr="003D0768">
        <w:rPr>
          <w:lang w:val="ru-RU"/>
        </w:rPr>
        <w:t>с</w:t>
      </w:r>
      <w:r>
        <w:rPr>
          <w:lang w:val="tt-RU"/>
        </w:rPr>
        <w:t>угышы</w:t>
      </w:r>
      <w:r w:rsidRPr="003D0768">
        <w:rPr>
          <w:lang w:val="ru-RU"/>
        </w:rPr>
        <w:t xml:space="preserve"> </w:t>
      </w:r>
      <w:r>
        <w:rPr>
          <w:lang w:val="tt-RU"/>
        </w:rPr>
        <w:t>бәете</w:t>
      </w:r>
      <w:r w:rsidRPr="003D0768">
        <w:rPr>
          <w:lang w:val="ru-RU"/>
        </w:rPr>
        <w:t xml:space="preserve">» </w:t>
      </w:r>
      <w:r>
        <w:rPr>
          <w:lang w:val="tt-RU"/>
        </w:rPr>
        <w:t xml:space="preserve">/ </w:t>
      </w:r>
      <w:r w:rsidRPr="003D0768">
        <w:rPr>
          <w:lang w:val="ru-RU"/>
        </w:rPr>
        <w:t>«Баит о Русско-французской войне». Новые, придуманные, написанные в наше время баиты». Исторические, сатирические, трагические баиты.</w:t>
      </w:r>
    </w:p>
    <w:p w:rsidR="003D0768" w:rsidRPr="003D0768" w:rsidRDefault="003D0768" w:rsidP="003D0768">
      <w:pPr>
        <w:pStyle w:val="afffffc"/>
        <w:ind w:left="0" w:firstLine="709"/>
        <w:jc w:val="both"/>
        <w:rPr>
          <w:i/>
          <w:iCs/>
          <w:lang w:val="ru-RU"/>
        </w:rPr>
      </w:pPr>
      <w:r w:rsidRPr="003D0768">
        <w:rPr>
          <w:i/>
          <w:iCs/>
          <w:lang w:val="ru-RU"/>
        </w:rPr>
        <w:t>Теория литературы: баит, виды баитов.</w:t>
      </w:r>
    </w:p>
    <w:p w:rsidR="003D0768" w:rsidRPr="003D0768" w:rsidRDefault="003D0768" w:rsidP="003D0768">
      <w:pPr>
        <w:pStyle w:val="afffffc"/>
        <w:ind w:left="0" w:firstLine="709"/>
        <w:jc w:val="both"/>
        <w:rPr>
          <w:lang w:val="ru-RU"/>
        </w:rPr>
      </w:pPr>
      <w:r w:rsidRPr="003D0768">
        <w:rPr>
          <w:lang w:val="ru-RU"/>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3D0768" w:rsidRPr="003D0768" w:rsidRDefault="003D0768" w:rsidP="003D0768">
      <w:pPr>
        <w:pStyle w:val="afffffc"/>
        <w:ind w:left="0" w:firstLine="709"/>
        <w:jc w:val="both"/>
        <w:rPr>
          <w:i/>
          <w:iCs/>
          <w:lang w:val="ru-RU"/>
        </w:rPr>
      </w:pPr>
      <w:r w:rsidRPr="003D0768">
        <w:rPr>
          <w:i/>
          <w:iCs/>
          <w:lang w:val="ru-RU"/>
        </w:rPr>
        <w:t>Теория литературы: мунаджат, тематические группы мунаджатов.</w:t>
      </w:r>
    </w:p>
    <w:p w:rsidR="003D0768" w:rsidRPr="003D0768" w:rsidRDefault="003D0768" w:rsidP="003D0768">
      <w:pPr>
        <w:pStyle w:val="afffffc"/>
        <w:ind w:left="0" w:firstLine="709"/>
        <w:jc w:val="both"/>
        <w:rPr>
          <w:b/>
          <w:bCs/>
          <w:lang w:val="ru-RU"/>
        </w:rPr>
      </w:pPr>
      <w:r>
        <w:rPr>
          <w:b/>
          <w:bCs/>
          <w:lang w:val="tt-RU"/>
        </w:rPr>
        <w:t>Средневекова</w:t>
      </w:r>
      <w:r w:rsidRPr="003D0768">
        <w:rPr>
          <w:b/>
          <w:bCs/>
          <w:lang w:val="ru-RU"/>
        </w:rPr>
        <w:t xml:space="preserve">я литература (включая литературу </w:t>
      </w:r>
      <w:r w:rsidRPr="00DC3C30">
        <w:rPr>
          <w:b/>
          <w:bCs/>
        </w:rPr>
        <w:t>XVII</w:t>
      </w:r>
      <w:r w:rsidRPr="003D0768">
        <w:rPr>
          <w:b/>
          <w:bCs/>
          <w:lang w:val="ru-RU"/>
        </w:rPr>
        <w:t xml:space="preserve">, </w:t>
      </w:r>
      <w:r w:rsidRPr="00DC3C30">
        <w:rPr>
          <w:b/>
          <w:bCs/>
        </w:rPr>
        <w:t>XVIII</w:t>
      </w:r>
      <w:r w:rsidRPr="003D0768">
        <w:rPr>
          <w:b/>
          <w:bCs/>
          <w:lang w:val="ru-RU"/>
        </w:rPr>
        <w:t xml:space="preserve">, </w:t>
      </w:r>
      <w:r w:rsidRPr="00DC3C30">
        <w:rPr>
          <w:b/>
          <w:bCs/>
        </w:rPr>
        <w:t>XIX</w:t>
      </w:r>
      <w:r w:rsidRPr="003D0768">
        <w:rPr>
          <w:b/>
          <w:bCs/>
          <w:lang w:val="ru-RU"/>
        </w:rPr>
        <w:t xml:space="preserve"> вв.</w:t>
      </w:r>
    </w:p>
    <w:p w:rsidR="003D0768" w:rsidRPr="003D0768" w:rsidRDefault="003D0768" w:rsidP="003D0768">
      <w:pPr>
        <w:pStyle w:val="afffffc"/>
        <w:ind w:left="0" w:firstLine="709"/>
        <w:jc w:val="both"/>
        <w:rPr>
          <w:lang w:val="ru-RU"/>
        </w:rPr>
      </w:pPr>
      <w:r w:rsidRPr="003D0768">
        <w:rPr>
          <w:lang w:val="ru-RU"/>
        </w:rPr>
        <w:t>Сайади. Отрывки из «</w:t>
      </w:r>
      <w:r>
        <w:rPr>
          <w:lang w:val="tt-RU"/>
        </w:rPr>
        <w:t>Д</w:t>
      </w:r>
      <w:r w:rsidRPr="003D0768">
        <w:rPr>
          <w:lang w:val="ru-RU"/>
        </w:rPr>
        <w:t>астан</w:t>
      </w:r>
      <w:r>
        <w:rPr>
          <w:lang w:val="tt-RU"/>
        </w:rPr>
        <w:t xml:space="preserve"> </w:t>
      </w:r>
      <w:r w:rsidRPr="003D0768">
        <w:rPr>
          <w:lang w:val="ru-RU"/>
        </w:rPr>
        <w:t xml:space="preserve">Бабахан» </w:t>
      </w:r>
      <w:r>
        <w:rPr>
          <w:lang w:val="tt-RU"/>
        </w:rPr>
        <w:t>/</w:t>
      </w:r>
      <w:r w:rsidRPr="003D0768">
        <w:rPr>
          <w:lang w:val="ru-RU"/>
        </w:rPr>
        <w:t xml:space="preserve"> «Бабахана дастан». Любовная линия в дастане. Сюжет любви Тахира и Зухры. Портрет героев.</w:t>
      </w:r>
    </w:p>
    <w:p w:rsidR="003D0768" w:rsidRPr="003D0768" w:rsidRDefault="003D0768" w:rsidP="003D0768">
      <w:pPr>
        <w:pStyle w:val="afffffc"/>
        <w:ind w:left="0" w:firstLine="709"/>
        <w:jc w:val="both"/>
        <w:rPr>
          <w:i/>
          <w:iCs/>
          <w:lang w:val="ru-RU"/>
        </w:rPr>
      </w:pPr>
      <w:r w:rsidRPr="003D0768">
        <w:rPr>
          <w:i/>
          <w:iCs/>
          <w:lang w:val="ru-RU"/>
        </w:rPr>
        <w:t>Теория литературы: портрет, преемственность Восточной поэзии, стих газель, сведения о стихотворной системе газели. Традиционная тема газели.</w:t>
      </w:r>
    </w:p>
    <w:p w:rsidR="003D0768" w:rsidRPr="003D0768" w:rsidRDefault="003D0768" w:rsidP="003D0768">
      <w:pPr>
        <w:pStyle w:val="afffffc"/>
        <w:ind w:left="0" w:firstLine="709"/>
        <w:jc w:val="both"/>
        <w:rPr>
          <w:lang w:val="ru-RU"/>
        </w:rPr>
      </w:pPr>
      <w:r w:rsidRPr="003D0768">
        <w:rPr>
          <w:lang w:val="ru-RU"/>
        </w:rPr>
        <w:t xml:space="preserve">Краткий обзор литературы </w:t>
      </w:r>
      <w:r w:rsidRPr="00DC3C30">
        <w:t>XVIII</w:t>
      </w:r>
      <w:r w:rsidRPr="003D0768">
        <w:rPr>
          <w:lang w:val="ru-RU"/>
        </w:rPr>
        <w:t xml:space="preserve"> в. Биография Тазетдина Ялчыгула. Сведения о произведении «Рисал</w:t>
      </w:r>
      <w:r>
        <w:rPr>
          <w:lang w:val="tt-RU"/>
        </w:rPr>
        <w:t>ә</w:t>
      </w:r>
      <w:r w:rsidRPr="003D0768">
        <w:rPr>
          <w:lang w:val="ru-RU"/>
        </w:rPr>
        <w:t>и Газиз</w:t>
      </w:r>
      <w:r>
        <w:rPr>
          <w:lang w:val="tt-RU"/>
        </w:rPr>
        <w:t>ә</w:t>
      </w:r>
      <w:r w:rsidRPr="003D0768">
        <w:rPr>
          <w:lang w:val="ru-RU"/>
        </w:rPr>
        <w:t>»</w:t>
      </w:r>
      <w:r>
        <w:rPr>
          <w:lang w:val="tt-RU"/>
        </w:rPr>
        <w:t xml:space="preserve"> / </w:t>
      </w:r>
      <w:r w:rsidRPr="003D0768">
        <w:rPr>
          <w:lang w:val="ru-RU"/>
        </w:rPr>
        <w:t>«</w:t>
      </w:r>
      <w:r>
        <w:rPr>
          <w:lang w:val="tt-RU"/>
        </w:rPr>
        <w:t>Трактат</w:t>
      </w:r>
      <w:r w:rsidRPr="003D0768">
        <w:rPr>
          <w:lang w:val="ru-RU"/>
        </w:rPr>
        <w:t xml:space="preserve"> Газиз</w:t>
      </w:r>
      <w:r>
        <w:rPr>
          <w:lang w:val="tt-RU"/>
        </w:rPr>
        <w:t>ы</w:t>
      </w:r>
      <w:r w:rsidRPr="003D0768">
        <w:rPr>
          <w:lang w:val="ru-RU"/>
        </w:rPr>
        <w:t>».</w:t>
      </w:r>
    </w:p>
    <w:p w:rsidR="003D0768" w:rsidRPr="003D0768" w:rsidRDefault="003D0768" w:rsidP="003D0768">
      <w:pPr>
        <w:pStyle w:val="afffffc"/>
        <w:ind w:left="0" w:firstLine="709"/>
        <w:jc w:val="both"/>
        <w:rPr>
          <w:lang w:val="ru-RU"/>
        </w:rPr>
      </w:pPr>
      <w:r w:rsidRPr="003D0768">
        <w:rPr>
          <w:lang w:val="ru-RU"/>
        </w:rPr>
        <w:t>Краткий обзор литературы</w:t>
      </w:r>
      <w:r>
        <w:rPr>
          <w:lang w:val="tt-RU"/>
        </w:rPr>
        <w:t xml:space="preserve"> </w:t>
      </w:r>
      <w:r w:rsidRPr="00DC3C30">
        <w:t>XIX</w:t>
      </w:r>
      <w:r w:rsidRPr="003D0768">
        <w:rPr>
          <w:lang w:val="ru-RU"/>
        </w:rPr>
        <w:t xml:space="preserve"> в.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Pr>
          <w:lang w:val="tt-RU"/>
        </w:rPr>
        <w:t>һ</w:t>
      </w:r>
      <w:r w:rsidRPr="003D0768">
        <w:rPr>
          <w:lang w:val="ru-RU"/>
        </w:rPr>
        <w:t>абетдин х</w:t>
      </w:r>
      <w:r>
        <w:rPr>
          <w:lang w:val="tt-RU"/>
        </w:rPr>
        <w:t>ә</w:t>
      </w:r>
      <w:r w:rsidRPr="003D0768">
        <w:rPr>
          <w:lang w:val="ru-RU"/>
        </w:rPr>
        <w:t>зр</w:t>
      </w:r>
      <w:r>
        <w:rPr>
          <w:lang w:val="tt-RU"/>
        </w:rPr>
        <w:t>ә</w:t>
      </w:r>
      <w:r w:rsidRPr="003D0768">
        <w:rPr>
          <w:lang w:val="ru-RU"/>
        </w:rPr>
        <w:t>т м</w:t>
      </w:r>
      <w:r>
        <w:rPr>
          <w:lang w:val="tt-RU"/>
        </w:rPr>
        <w:t>ә</w:t>
      </w:r>
      <w:r w:rsidRPr="003D0768">
        <w:rPr>
          <w:lang w:val="ru-RU"/>
        </w:rPr>
        <w:t>рсиясе»</w:t>
      </w:r>
      <w:r>
        <w:rPr>
          <w:lang w:val="tt-RU"/>
        </w:rPr>
        <w:t xml:space="preserve"> / </w:t>
      </w:r>
      <w:r w:rsidRPr="003D0768">
        <w:rPr>
          <w:lang w:val="ru-RU"/>
        </w:rPr>
        <w:t>«</w:t>
      </w:r>
      <w:r>
        <w:rPr>
          <w:lang w:val="tt-RU"/>
        </w:rPr>
        <w:t>Некролог Шигабуддина-хазрат</w:t>
      </w:r>
      <w:r w:rsidRPr="003D0768">
        <w:rPr>
          <w:lang w:val="ru-RU"/>
        </w:rPr>
        <w:t>». Поэма М.Аглямова «Акмулл</w:t>
      </w:r>
      <w:r>
        <w:rPr>
          <w:lang w:val="tt-RU"/>
        </w:rPr>
        <w:t>а арбасы</w:t>
      </w:r>
      <w:r w:rsidRPr="003D0768">
        <w:rPr>
          <w:lang w:val="ru-RU"/>
        </w:rPr>
        <w:t xml:space="preserve">» </w:t>
      </w:r>
      <w:r>
        <w:rPr>
          <w:lang w:val="tt-RU"/>
        </w:rPr>
        <w:t xml:space="preserve">/ </w:t>
      </w:r>
      <w:r w:rsidRPr="003D0768">
        <w:rPr>
          <w:lang w:val="ru-RU"/>
        </w:rPr>
        <w:t>«Арба Акмуллы».</w:t>
      </w:r>
    </w:p>
    <w:p w:rsidR="003D0768" w:rsidRPr="003D0768" w:rsidRDefault="003D0768" w:rsidP="003D0768">
      <w:pPr>
        <w:pStyle w:val="afffffc"/>
        <w:ind w:left="0" w:firstLine="709"/>
        <w:jc w:val="both"/>
        <w:rPr>
          <w:i/>
          <w:iCs/>
          <w:lang w:val="ru-RU"/>
        </w:rPr>
      </w:pPr>
      <w:r w:rsidRPr="003D0768">
        <w:rPr>
          <w:i/>
          <w:iCs/>
          <w:lang w:val="ru-RU"/>
        </w:rPr>
        <w:t>Теория литературы: жанр марсии (элегия, стихотворение, посвященное чьей-то памяти).</w:t>
      </w:r>
    </w:p>
    <w:p w:rsidR="003D0768" w:rsidRPr="003D0768" w:rsidRDefault="003D0768" w:rsidP="003D0768">
      <w:pPr>
        <w:pStyle w:val="afffffc"/>
        <w:ind w:left="0" w:firstLine="709"/>
        <w:jc w:val="both"/>
        <w:rPr>
          <w:lang w:val="ru-RU"/>
        </w:rPr>
      </w:pPr>
      <w:r w:rsidRPr="003D0768">
        <w:rPr>
          <w:lang w:val="ru-RU"/>
        </w:rPr>
        <w:t>Фатих Карими. Сведения о творчестве и жизни писателя. Парафраз рассказа (повести) «</w:t>
      </w:r>
      <w:r>
        <w:rPr>
          <w:lang w:val="tt-RU"/>
        </w:rPr>
        <w:t>Морза кызы</w:t>
      </w:r>
      <w:r w:rsidRPr="003D0768">
        <w:rPr>
          <w:lang w:val="ru-RU"/>
        </w:rPr>
        <w:t xml:space="preserve"> Фат</w:t>
      </w:r>
      <w:r>
        <w:rPr>
          <w:lang w:val="tt-RU"/>
        </w:rPr>
        <w:t>ый</w:t>
      </w:r>
      <w:r w:rsidRPr="003D0768">
        <w:rPr>
          <w:lang w:val="ru-RU"/>
        </w:rPr>
        <w:t xml:space="preserve">ма» </w:t>
      </w:r>
      <w:r>
        <w:rPr>
          <w:lang w:val="tt-RU"/>
        </w:rPr>
        <w:t xml:space="preserve">/ </w:t>
      </w:r>
      <w:r w:rsidRPr="003D0768">
        <w:rPr>
          <w:lang w:val="ru-RU"/>
        </w:rPr>
        <w:t>«Дочь мурзы Фатима». Проблема социального неравенства. История сословия российских мурз.</w:t>
      </w:r>
    </w:p>
    <w:p w:rsidR="003D0768" w:rsidRPr="003D0768" w:rsidRDefault="003D0768" w:rsidP="003D0768">
      <w:pPr>
        <w:pStyle w:val="afffffc"/>
        <w:ind w:left="0" w:firstLine="709"/>
        <w:jc w:val="both"/>
        <w:rPr>
          <w:b/>
          <w:bCs/>
          <w:lang w:val="ru-RU"/>
        </w:rPr>
      </w:pPr>
      <w:r w:rsidRPr="003D0768">
        <w:rPr>
          <w:b/>
          <w:bCs/>
          <w:lang w:val="ru-RU"/>
        </w:rPr>
        <w:t xml:space="preserve">Литература начала </w:t>
      </w:r>
      <w:r w:rsidRPr="00DC3C30">
        <w:rPr>
          <w:b/>
          <w:bCs/>
        </w:rPr>
        <w:t>XX</w:t>
      </w:r>
      <w:r w:rsidRPr="003D0768">
        <w:rPr>
          <w:b/>
          <w:bCs/>
          <w:lang w:val="ru-RU"/>
        </w:rPr>
        <w:t xml:space="preserve"> века, литература 20–30-ых годов</w:t>
      </w:r>
    </w:p>
    <w:p w:rsidR="003D0768" w:rsidRPr="003D0768" w:rsidRDefault="003D0768" w:rsidP="003D0768">
      <w:pPr>
        <w:pStyle w:val="afffffc"/>
        <w:ind w:left="0" w:firstLine="709"/>
        <w:jc w:val="both"/>
        <w:rPr>
          <w:lang w:val="ru-RU"/>
        </w:rPr>
      </w:pPr>
      <w:r w:rsidRPr="003D0768">
        <w:rPr>
          <w:lang w:val="ru-RU"/>
        </w:rPr>
        <w:t>Габдулла Тукай. Биография Казанского периода жизни и творчества. Чтение стихотворения «Пар</w:t>
      </w:r>
      <w:r>
        <w:rPr>
          <w:lang w:val="tt-RU"/>
        </w:rPr>
        <w:t xml:space="preserve"> </w:t>
      </w:r>
      <w:r w:rsidRPr="003D0768">
        <w:rPr>
          <w:lang w:val="ru-RU"/>
        </w:rPr>
        <w:t>а</w:t>
      </w:r>
      <w:r>
        <w:rPr>
          <w:lang w:val="tt-RU"/>
        </w:rPr>
        <w:t>т</w:t>
      </w:r>
      <w:r w:rsidRPr="003D0768">
        <w:rPr>
          <w:lang w:val="ru-RU"/>
        </w:rPr>
        <w:t xml:space="preserve">» </w:t>
      </w:r>
      <w:r>
        <w:rPr>
          <w:lang w:val="tt-RU"/>
        </w:rPr>
        <w:t xml:space="preserve">/ </w:t>
      </w:r>
      <w:r w:rsidRPr="003D0768">
        <w:rPr>
          <w:lang w:val="ru-RU"/>
        </w:rPr>
        <w:t>«Пара лошадей». «</w:t>
      </w:r>
      <w:r>
        <w:rPr>
          <w:lang w:val="tt-RU"/>
        </w:rPr>
        <w:t>Бер тат</w:t>
      </w:r>
      <w:r w:rsidRPr="003D0768">
        <w:rPr>
          <w:lang w:val="ru-RU"/>
        </w:rPr>
        <w:t>ар</w:t>
      </w:r>
      <w:r>
        <w:rPr>
          <w:lang w:val="tt-RU"/>
        </w:rPr>
        <w:t xml:space="preserve"> шагыйренең сүзләре</w:t>
      </w:r>
      <w:r w:rsidRPr="003D0768">
        <w:rPr>
          <w:lang w:val="ru-RU"/>
        </w:rPr>
        <w:t xml:space="preserve">» </w:t>
      </w:r>
      <w:r>
        <w:rPr>
          <w:lang w:val="tt-RU"/>
        </w:rPr>
        <w:t xml:space="preserve">/ </w:t>
      </w:r>
      <w:r w:rsidRPr="003D0768">
        <w:rPr>
          <w:lang w:val="ru-RU"/>
        </w:rPr>
        <w:t>«Слова одного татарского поэта» Роль поэта. Борьба словом. Прослушивание песни «Пар</w:t>
      </w:r>
      <w:r>
        <w:rPr>
          <w:lang w:val="tt-RU"/>
        </w:rPr>
        <w:t xml:space="preserve"> </w:t>
      </w:r>
      <w:r w:rsidRPr="003D0768">
        <w:rPr>
          <w:lang w:val="ru-RU"/>
        </w:rPr>
        <w:t>а</w:t>
      </w:r>
      <w:r>
        <w:rPr>
          <w:lang w:val="tt-RU"/>
        </w:rPr>
        <w:t>т</w:t>
      </w:r>
      <w:r w:rsidRPr="003D0768">
        <w:rPr>
          <w:lang w:val="ru-RU"/>
        </w:rPr>
        <w:t xml:space="preserve">» </w:t>
      </w:r>
      <w:r>
        <w:rPr>
          <w:lang w:val="tt-RU"/>
        </w:rPr>
        <w:t xml:space="preserve">/ </w:t>
      </w:r>
      <w:r w:rsidRPr="003D0768">
        <w:rPr>
          <w:lang w:val="ru-RU"/>
        </w:rPr>
        <w:t>«Пара лошадей». Проектная работа.</w:t>
      </w:r>
    </w:p>
    <w:p w:rsidR="003D0768" w:rsidRPr="003D0768" w:rsidRDefault="003D0768" w:rsidP="003D0768">
      <w:pPr>
        <w:pStyle w:val="afffffc"/>
        <w:ind w:left="0" w:firstLine="709"/>
        <w:jc w:val="both"/>
        <w:rPr>
          <w:i/>
          <w:iCs/>
          <w:lang w:val="ru-RU"/>
        </w:rPr>
      </w:pPr>
      <w:r w:rsidRPr="003D0768">
        <w:rPr>
          <w:i/>
          <w:iCs/>
          <w:lang w:val="ru-RU"/>
        </w:rPr>
        <w:t>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w:t>
      </w:r>
    </w:p>
    <w:p w:rsidR="003D0768" w:rsidRPr="003D0768" w:rsidRDefault="003D0768" w:rsidP="003D0768">
      <w:pPr>
        <w:pStyle w:val="afffffc"/>
        <w:ind w:left="0" w:firstLine="709"/>
        <w:jc w:val="both"/>
        <w:rPr>
          <w:lang w:val="ru-RU"/>
        </w:rPr>
      </w:pPr>
      <w:r w:rsidRPr="003D0768">
        <w:rPr>
          <w:lang w:val="ru-RU"/>
        </w:rPr>
        <w:t xml:space="preserve">Галимзян Ибрагимов. Чтение и анализ рассказа «Алмачуар» </w:t>
      </w:r>
      <w:r>
        <w:rPr>
          <w:lang w:val="tt-RU"/>
        </w:rPr>
        <w:t xml:space="preserve">/ </w:t>
      </w:r>
      <w:r w:rsidRPr="003D0768">
        <w:rPr>
          <w:lang w:val="ru-RU"/>
        </w:rPr>
        <w:t>«</w:t>
      </w:r>
      <w:r>
        <w:rPr>
          <w:lang w:val="tt-RU"/>
        </w:rPr>
        <w:t>Ч</w:t>
      </w:r>
      <w:r w:rsidRPr="003D0768">
        <w:rPr>
          <w:lang w:val="ru-RU"/>
        </w:rPr>
        <w:t>у</w:t>
      </w:r>
      <w:r>
        <w:rPr>
          <w:lang w:val="tt-RU"/>
        </w:rPr>
        <w:t>б</w:t>
      </w:r>
      <w:r w:rsidRPr="003D0768">
        <w:rPr>
          <w:lang w:val="ru-RU"/>
        </w:rPr>
        <w:t>ар</w:t>
      </w:r>
      <w:r>
        <w:rPr>
          <w:lang w:val="tt-RU"/>
        </w:rPr>
        <w:t>ый</w:t>
      </w:r>
      <w:r w:rsidRPr="003D0768">
        <w:rPr>
          <w:lang w:val="ru-RU"/>
        </w:rPr>
        <w:t>». Психологизм. Цена обещанного. Любовь к лошадям. Воспитание твердого татарского национального характера.</w:t>
      </w:r>
    </w:p>
    <w:p w:rsidR="003D0768" w:rsidRPr="003D0768" w:rsidRDefault="003D0768" w:rsidP="003D0768">
      <w:pPr>
        <w:pStyle w:val="afffffc"/>
        <w:ind w:left="0" w:firstLine="709"/>
        <w:jc w:val="both"/>
        <w:rPr>
          <w:lang w:val="ru-RU"/>
        </w:rPr>
      </w:pPr>
      <w:r w:rsidRPr="003D0768">
        <w:rPr>
          <w:lang w:val="ru-RU"/>
        </w:rPr>
        <w:t>Шариф Камал. Биография писателя. Чтение и анализ рассказа «</w:t>
      </w:r>
      <w:r>
        <w:rPr>
          <w:lang w:val="tt-RU"/>
        </w:rPr>
        <w:t>Буранда</w:t>
      </w:r>
      <w:r w:rsidRPr="003D0768">
        <w:rPr>
          <w:lang w:val="ru-RU"/>
        </w:rPr>
        <w:t>»</w:t>
      </w:r>
      <w:r>
        <w:rPr>
          <w:lang w:val="tt-RU"/>
        </w:rPr>
        <w:t xml:space="preserve"> / </w:t>
      </w:r>
      <w:r w:rsidRPr="003D0768">
        <w:rPr>
          <w:lang w:val="ru-RU"/>
        </w:rPr>
        <w:t xml:space="preserve">«В </w:t>
      </w:r>
      <w:r>
        <w:rPr>
          <w:lang w:val="tt-RU"/>
        </w:rPr>
        <w:t>метель</w:t>
      </w:r>
      <w:r w:rsidRPr="003D0768">
        <w:rPr>
          <w:lang w:val="ru-RU"/>
        </w:rPr>
        <w:t>». Сложные отношения между сыном и матерью. Выполнение последнего долга перед матерью. Поздняя встреча.</w:t>
      </w:r>
    </w:p>
    <w:p w:rsidR="003D0768" w:rsidRPr="003D0768" w:rsidRDefault="003D0768" w:rsidP="003D0768">
      <w:pPr>
        <w:pStyle w:val="afffffc"/>
        <w:ind w:left="0" w:firstLine="709"/>
        <w:jc w:val="both"/>
        <w:rPr>
          <w:lang w:val="ru-RU"/>
        </w:rPr>
      </w:pPr>
      <w:r w:rsidRPr="003D0768">
        <w:rPr>
          <w:lang w:val="ru-RU"/>
        </w:rPr>
        <w:t>Сагит Рамеев. Биография поэта. Чтение стихов «</w:t>
      </w:r>
      <w:r>
        <w:rPr>
          <w:lang w:val="tt-RU"/>
        </w:rPr>
        <w:t>Мин</w:t>
      </w:r>
      <w:r w:rsidRPr="003D0768">
        <w:rPr>
          <w:lang w:val="ru-RU"/>
        </w:rPr>
        <w:t xml:space="preserve">» </w:t>
      </w:r>
      <w:r>
        <w:rPr>
          <w:lang w:val="tt-RU"/>
        </w:rPr>
        <w:t xml:space="preserve">/ </w:t>
      </w:r>
      <w:r w:rsidRPr="003D0768">
        <w:rPr>
          <w:lang w:val="ru-RU"/>
        </w:rPr>
        <w:t>«Я», «</w:t>
      </w:r>
      <w:r>
        <w:rPr>
          <w:lang w:val="tt-RU"/>
        </w:rPr>
        <w:t>Син</w:t>
      </w:r>
      <w:r w:rsidRPr="003D0768">
        <w:rPr>
          <w:lang w:val="ru-RU"/>
        </w:rPr>
        <w:t xml:space="preserve">» </w:t>
      </w:r>
      <w:r>
        <w:rPr>
          <w:lang w:val="tt-RU"/>
        </w:rPr>
        <w:t xml:space="preserve">/ </w:t>
      </w:r>
      <w:r w:rsidRPr="003D0768">
        <w:rPr>
          <w:lang w:val="ru-RU"/>
        </w:rPr>
        <w:t>«Ты», «</w:t>
      </w:r>
      <w:r>
        <w:rPr>
          <w:lang w:val="tt-RU"/>
        </w:rPr>
        <w:t>Ул</w:t>
      </w:r>
      <w:r w:rsidRPr="003D0768">
        <w:rPr>
          <w:lang w:val="ru-RU"/>
        </w:rPr>
        <w:t xml:space="preserve">» </w:t>
      </w:r>
      <w:r>
        <w:rPr>
          <w:lang w:val="tt-RU"/>
        </w:rPr>
        <w:t xml:space="preserve">/ </w:t>
      </w:r>
      <w:r w:rsidRPr="003D0768">
        <w:rPr>
          <w:lang w:val="ru-RU"/>
        </w:rPr>
        <w:t>«Он». Особенности лирического героя.</w:t>
      </w:r>
    </w:p>
    <w:p w:rsidR="003D0768" w:rsidRPr="003D0768" w:rsidRDefault="003D0768" w:rsidP="003D0768">
      <w:pPr>
        <w:pStyle w:val="afffffc"/>
        <w:ind w:left="0" w:firstLine="709"/>
        <w:jc w:val="both"/>
        <w:rPr>
          <w:lang w:val="ru-RU"/>
        </w:rPr>
      </w:pPr>
      <w:r w:rsidRPr="003D0768">
        <w:rPr>
          <w:lang w:val="ru-RU"/>
        </w:rPr>
        <w:t>Шаехзадэ Бабич. Биография поэта. Чтение стихов «</w:t>
      </w:r>
      <w:r>
        <w:rPr>
          <w:lang w:val="tt-RU"/>
        </w:rPr>
        <w:t>Бәхетем</w:t>
      </w:r>
      <w:r w:rsidRPr="003D0768">
        <w:rPr>
          <w:lang w:val="ru-RU"/>
        </w:rPr>
        <w:t xml:space="preserve">» </w:t>
      </w:r>
      <w:r>
        <w:rPr>
          <w:lang w:val="tt-RU"/>
        </w:rPr>
        <w:t xml:space="preserve">/ </w:t>
      </w:r>
      <w:r w:rsidRPr="003D0768">
        <w:rPr>
          <w:lang w:val="ru-RU"/>
        </w:rPr>
        <w:t>«Мое счастье», «</w:t>
      </w:r>
      <w:r>
        <w:rPr>
          <w:lang w:val="tt-RU"/>
        </w:rPr>
        <w:t>Халкыма</w:t>
      </w:r>
      <w:r w:rsidRPr="003D0768">
        <w:rPr>
          <w:lang w:val="ru-RU"/>
        </w:rPr>
        <w:t>»</w:t>
      </w:r>
      <w:r>
        <w:rPr>
          <w:lang w:val="tt-RU"/>
        </w:rPr>
        <w:t xml:space="preserve"> / </w:t>
      </w:r>
      <w:r w:rsidRPr="003D0768">
        <w:rPr>
          <w:lang w:val="ru-RU"/>
        </w:rPr>
        <w:t>«Во имя народа», «</w:t>
      </w:r>
      <w:r>
        <w:rPr>
          <w:lang w:val="tt-RU"/>
        </w:rPr>
        <w:t>Кышкы юл</w:t>
      </w:r>
      <w:r w:rsidRPr="003D0768">
        <w:rPr>
          <w:lang w:val="ru-RU"/>
        </w:rPr>
        <w:t xml:space="preserve">» </w:t>
      </w:r>
      <w:r>
        <w:rPr>
          <w:lang w:val="tt-RU"/>
        </w:rPr>
        <w:t xml:space="preserve">/ </w:t>
      </w:r>
      <w:r w:rsidRPr="003D0768">
        <w:rPr>
          <w:lang w:val="ru-RU"/>
        </w:rPr>
        <w:t>«Зимняя дорога». Поэтика стихов.</w:t>
      </w:r>
    </w:p>
    <w:p w:rsidR="003D0768" w:rsidRPr="003D0768" w:rsidRDefault="003D0768" w:rsidP="003D0768">
      <w:pPr>
        <w:pStyle w:val="afffffc"/>
        <w:ind w:left="0" w:firstLine="709"/>
        <w:jc w:val="both"/>
        <w:rPr>
          <w:b/>
          <w:bCs/>
          <w:lang w:val="ru-RU"/>
        </w:rPr>
      </w:pPr>
      <w:r w:rsidRPr="003D0768">
        <w:rPr>
          <w:b/>
          <w:bCs/>
          <w:lang w:val="ru-RU"/>
        </w:rPr>
        <w:t xml:space="preserve">Литература второй половины </w:t>
      </w:r>
      <w:r w:rsidRPr="00DC3C30">
        <w:rPr>
          <w:b/>
          <w:bCs/>
        </w:rPr>
        <w:t>XX</w:t>
      </w:r>
      <w:r w:rsidRPr="003D0768">
        <w:rPr>
          <w:b/>
          <w:bCs/>
          <w:lang w:val="ru-RU"/>
        </w:rPr>
        <w:t xml:space="preserve"> века </w:t>
      </w:r>
    </w:p>
    <w:p w:rsidR="003D0768" w:rsidRPr="003D0768" w:rsidRDefault="003D0768" w:rsidP="003D0768">
      <w:pPr>
        <w:pStyle w:val="afffffc"/>
        <w:ind w:left="0" w:firstLine="709"/>
        <w:jc w:val="both"/>
        <w:rPr>
          <w:lang w:val="ru-RU"/>
        </w:rPr>
      </w:pPr>
      <w:r w:rsidRPr="003D0768">
        <w:rPr>
          <w:lang w:val="ru-RU"/>
        </w:rPr>
        <w:t>Сибгат Хаким. Чтение стихов «</w:t>
      </w:r>
      <w:r w:rsidRPr="003D0768">
        <w:rPr>
          <w:noProof/>
          <w:color w:val="000000"/>
          <w:lang w:val="ru-RU"/>
        </w:rPr>
        <w:t>Җырларымда телим</w:t>
      </w:r>
      <w:r w:rsidRPr="003D0768">
        <w:rPr>
          <w:lang w:val="ru-RU"/>
        </w:rPr>
        <w:t>»</w:t>
      </w:r>
      <w:r w:rsidRPr="003D0768">
        <w:rPr>
          <w:noProof/>
          <w:color w:val="000000"/>
          <w:lang w:val="ru-RU"/>
        </w:rPr>
        <w:t xml:space="preserve"> /</w:t>
      </w:r>
      <w:r>
        <w:rPr>
          <w:noProof/>
          <w:color w:val="000000"/>
          <w:lang w:val="tt-RU"/>
        </w:rPr>
        <w:t xml:space="preserve"> </w:t>
      </w:r>
      <w:r w:rsidRPr="003D0768">
        <w:rPr>
          <w:lang w:val="ru-RU"/>
        </w:rPr>
        <w:t>«Пожелания в песнях», «</w:t>
      </w:r>
      <w:r>
        <w:rPr>
          <w:lang w:val="tt-RU"/>
        </w:rPr>
        <w:t>Клиндерләр</w:t>
      </w:r>
      <w:r w:rsidRPr="003D0768">
        <w:rPr>
          <w:lang w:val="ru-RU"/>
        </w:rPr>
        <w:t xml:space="preserve"> </w:t>
      </w:r>
      <w:r>
        <w:rPr>
          <w:lang w:val="tt-RU"/>
        </w:rPr>
        <w:t>эзлим</w:t>
      </w:r>
      <w:r w:rsidRPr="003D0768">
        <w:rPr>
          <w:lang w:val="ru-RU"/>
        </w:rPr>
        <w:t xml:space="preserve">» </w:t>
      </w:r>
      <w:r>
        <w:rPr>
          <w:lang w:val="tt-RU"/>
        </w:rPr>
        <w:t xml:space="preserve">/ </w:t>
      </w:r>
      <w:r w:rsidRPr="003D0768">
        <w:rPr>
          <w:lang w:val="ru-RU"/>
        </w:rPr>
        <w:t>«В поисках гостинца». Выражение любви и гордости за родной край и мать.</w:t>
      </w:r>
    </w:p>
    <w:p w:rsidR="003D0768" w:rsidRPr="003D0768" w:rsidRDefault="003D0768" w:rsidP="003D0768">
      <w:pPr>
        <w:pStyle w:val="afffffc"/>
        <w:ind w:left="0" w:firstLine="709"/>
        <w:jc w:val="both"/>
        <w:rPr>
          <w:lang w:val="ru-RU"/>
        </w:rPr>
      </w:pPr>
      <w:r w:rsidRPr="003D0768">
        <w:rPr>
          <w:lang w:val="ru-RU"/>
        </w:rPr>
        <w:lastRenderedPageBreak/>
        <w:t>Фатих Хусни. Чтение и анализ рассказа «</w:t>
      </w:r>
      <w:r w:rsidRPr="003D0768">
        <w:rPr>
          <w:noProof/>
          <w:color w:val="000000"/>
          <w:lang w:val="ru-RU"/>
        </w:rPr>
        <w:t>Сөйләнмәгән хикәя</w:t>
      </w:r>
      <w:r w:rsidRPr="003D0768">
        <w:rPr>
          <w:lang w:val="ru-RU"/>
        </w:rPr>
        <w:t>»</w:t>
      </w:r>
      <w:r>
        <w:rPr>
          <w:lang w:val="tt-RU"/>
        </w:rPr>
        <w:t xml:space="preserve"> / </w:t>
      </w:r>
      <w:r w:rsidRPr="003D0768">
        <w:rPr>
          <w:lang w:val="ru-RU"/>
        </w:rPr>
        <w:t>«Не</w:t>
      </w:r>
      <w:r>
        <w:rPr>
          <w:lang w:val="tt-RU"/>
        </w:rPr>
        <w:t>рассказ</w:t>
      </w:r>
      <w:r w:rsidRPr="003D0768">
        <w:rPr>
          <w:lang w:val="ru-RU"/>
        </w:rPr>
        <w:t>анный рассказ». О детской беспечности, играх, безответственность и позднее раскаяние.</w:t>
      </w:r>
    </w:p>
    <w:p w:rsidR="003D0768" w:rsidRPr="003D0768" w:rsidRDefault="003D0768" w:rsidP="003D0768">
      <w:pPr>
        <w:pStyle w:val="afffffc"/>
        <w:ind w:left="0" w:firstLine="709"/>
        <w:jc w:val="both"/>
        <w:rPr>
          <w:i/>
          <w:iCs/>
          <w:lang w:val="ru-RU"/>
        </w:rPr>
      </w:pPr>
      <w:r w:rsidRPr="003D0768">
        <w:rPr>
          <w:i/>
          <w:iCs/>
          <w:lang w:val="ru-RU"/>
        </w:rPr>
        <w:t>Теория литературы: аннотация, рецензия.</w:t>
      </w:r>
    </w:p>
    <w:p w:rsidR="003D0768" w:rsidRPr="003D0768" w:rsidRDefault="003D0768" w:rsidP="003D0768">
      <w:pPr>
        <w:pStyle w:val="afffffc"/>
        <w:ind w:left="0" w:firstLine="709"/>
        <w:jc w:val="both"/>
        <w:rPr>
          <w:lang w:val="ru-RU"/>
        </w:rPr>
      </w:pPr>
      <w:r w:rsidRPr="003D0768">
        <w:rPr>
          <w:lang w:val="ru-RU"/>
        </w:rPr>
        <w:t>Шайхи Маннур. Чтение отрывков из романа «Муса». Образ Мусы. Виртуальная экскурсия в музей Ш.Маннура.</w:t>
      </w:r>
    </w:p>
    <w:p w:rsidR="003D0768" w:rsidRDefault="003D0768" w:rsidP="003D0768">
      <w:pPr>
        <w:pStyle w:val="afffffc"/>
        <w:ind w:left="0" w:firstLine="709"/>
        <w:jc w:val="both"/>
        <w:rPr>
          <w:i/>
          <w:iCs/>
          <w:lang w:val="tt-RU"/>
        </w:rPr>
      </w:pPr>
      <w:r w:rsidRPr="003D0768">
        <w:rPr>
          <w:i/>
          <w:iCs/>
          <w:lang w:val="ru-RU"/>
        </w:rPr>
        <w:t>Теория литературы: жанр романа, сюжет, композиция, литературные герой.</w:t>
      </w:r>
    </w:p>
    <w:p w:rsidR="003D0768" w:rsidRPr="003D0768" w:rsidRDefault="003D0768" w:rsidP="003D0768">
      <w:pPr>
        <w:pStyle w:val="afffffc"/>
        <w:ind w:left="0" w:firstLine="709"/>
        <w:jc w:val="both"/>
        <w:rPr>
          <w:i/>
          <w:iCs/>
          <w:lang w:val="ru-RU"/>
        </w:rPr>
      </w:pPr>
      <w:r w:rsidRPr="003D0768">
        <w:rPr>
          <w:lang w:val="ru-RU"/>
        </w:rPr>
        <w:t>Гамиль Афзал. Биография поэта. Чтение стихотворений «</w:t>
      </w:r>
      <w:r w:rsidRPr="003D0768">
        <w:rPr>
          <w:noProof/>
          <w:color w:val="000000"/>
          <w:lang w:val="ru-RU"/>
        </w:rPr>
        <w:t>Юл газабы</w:t>
      </w:r>
      <w:r w:rsidRPr="003D0768">
        <w:rPr>
          <w:lang w:val="ru-RU"/>
        </w:rPr>
        <w:t>»</w:t>
      </w:r>
      <w:r>
        <w:rPr>
          <w:lang w:val="tt-RU"/>
        </w:rPr>
        <w:t xml:space="preserve"> /</w:t>
      </w:r>
      <w:r w:rsidRPr="003D0768">
        <w:rPr>
          <w:lang w:val="ru-RU"/>
        </w:rPr>
        <w:t xml:space="preserve"> «Дорожные муки», «</w:t>
      </w:r>
      <w:r w:rsidRPr="003D0768">
        <w:rPr>
          <w:noProof/>
          <w:color w:val="000000"/>
          <w:lang w:val="ru-RU"/>
        </w:rPr>
        <w:t>Йөз кабат</w:t>
      </w:r>
      <w:r w:rsidRPr="003D0768">
        <w:rPr>
          <w:lang w:val="ru-RU"/>
        </w:rPr>
        <w:t>»</w:t>
      </w:r>
      <w:r w:rsidRPr="003D0768">
        <w:rPr>
          <w:noProof/>
          <w:color w:val="000000"/>
          <w:lang w:val="ru-RU"/>
        </w:rPr>
        <w:t xml:space="preserve"> / </w:t>
      </w:r>
      <w:r w:rsidRPr="003D0768">
        <w:rPr>
          <w:lang w:val="ru-RU"/>
        </w:rPr>
        <w:t>«Сто раз». Передача чувств лирического героя.</w:t>
      </w:r>
      <w:r w:rsidRPr="003D0768">
        <w:rPr>
          <w:noProof/>
          <w:color w:val="000000"/>
          <w:lang w:val="ru-RU"/>
        </w:rPr>
        <w:t xml:space="preserve"> </w:t>
      </w:r>
    </w:p>
    <w:p w:rsidR="003D0768" w:rsidRPr="003D0768" w:rsidRDefault="003D0768" w:rsidP="003D0768">
      <w:pPr>
        <w:pStyle w:val="afffffc"/>
        <w:ind w:left="0" w:firstLine="709"/>
        <w:jc w:val="both"/>
        <w:rPr>
          <w:lang w:val="ru-RU"/>
        </w:rPr>
      </w:pPr>
      <w:r w:rsidRPr="003D0768">
        <w:rPr>
          <w:lang w:val="ru-RU"/>
        </w:rPr>
        <w:t>Мухаммат Магдеев. Чтение повести «</w:t>
      </w:r>
      <w:r>
        <w:rPr>
          <w:noProof/>
          <w:color w:val="000000"/>
          <w:lang w:val="tt-RU"/>
        </w:rPr>
        <w:t>Кеше китә - җыры кала</w:t>
      </w:r>
      <w:r w:rsidRPr="003D0768">
        <w:rPr>
          <w:lang w:val="ru-RU"/>
        </w:rPr>
        <w:t>»</w:t>
      </w:r>
      <w:r w:rsidRPr="003D0768">
        <w:rPr>
          <w:noProof/>
          <w:color w:val="000000"/>
          <w:lang w:val="ru-RU"/>
        </w:rPr>
        <w:t xml:space="preserve"> </w:t>
      </w:r>
      <w:r>
        <w:rPr>
          <w:noProof/>
          <w:color w:val="000000"/>
          <w:lang w:val="tt-RU"/>
        </w:rPr>
        <w:t xml:space="preserve">/ </w:t>
      </w:r>
      <w:r w:rsidRPr="003D0768">
        <w:rPr>
          <w:lang w:val="ru-RU"/>
        </w:rPr>
        <w:t>«Человек уходит – песня остается». Жизнь в деревне в военные и послевоенные годы. Стиль писателя. Юмор. Посвящение писателю. Э.Шарифуллина «Тука</w:t>
      </w:r>
      <w:r>
        <w:rPr>
          <w:lang w:val="tt-RU"/>
        </w:rPr>
        <w:t>й белән бергә</w:t>
      </w:r>
      <w:r w:rsidRPr="003D0768">
        <w:rPr>
          <w:lang w:val="ru-RU"/>
        </w:rPr>
        <w:t xml:space="preserve">» </w:t>
      </w:r>
      <w:r>
        <w:rPr>
          <w:lang w:val="tt-RU"/>
        </w:rPr>
        <w:t xml:space="preserve">/ </w:t>
      </w:r>
      <w:r w:rsidRPr="003D0768">
        <w:rPr>
          <w:lang w:val="ru-RU"/>
        </w:rPr>
        <w:t>«Наравне с Тукаем» – посвящение.</w:t>
      </w:r>
    </w:p>
    <w:p w:rsidR="003D0768" w:rsidRPr="003D0768" w:rsidRDefault="003D0768" w:rsidP="003D0768">
      <w:pPr>
        <w:pStyle w:val="afffffc"/>
        <w:ind w:left="0" w:firstLine="709"/>
        <w:jc w:val="both"/>
        <w:rPr>
          <w:i/>
          <w:iCs/>
          <w:lang w:val="ru-RU"/>
        </w:rPr>
      </w:pPr>
      <w:r w:rsidRPr="003D0768">
        <w:rPr>
          <w:i/>
          <w:iCs/>
          <w:lang w:val="ru-RU"/>
        </w:rPr>
        <w:t>Теория литературы: жанр посвящения.</w:t>
      </w:r>
    </w:p>
    <w:p w:rsidR="003D0768" w:rsidRPr="003D0768" w:rsidRDefault="003D0768" w:rsidP="003D0768">
      <w:pPr>
        <w:pStyle w:val="afffffc"/>
        <w:ind w:left="0" w:firstLine="709"/>
        <w:jc w:val="both"/>
        <w:rPr>
          <w:lang w:val="ru-RU"/>
        </w:rPr>
      </w:pPr>
      <w:r w:rsidRPr="003D0768">
        <w:rPr>
          <w:lang w:val="ru-RU"/>
        </w:rPr>
        <w:t>Мударрис Аглямов. Биография поэта. Стихотворение «</w:t>
      </w:r>
      <w:r>
        <w:rPr>
          <w:lang w:val="tt-RU"/>
        </w:rPr>
        <w:t>Каеннар илендә</w:t>
      </w:r>
      <w:r w:rsidRPr="003D0768">
        <w:rPr>
          <w:lang w:val="ru-RU"/>
        </w:rPr>
        <w:t xml:space="preserve">» </w:t>
      </w:r>
      <w:r>
        <w:rPr>
          <w:lang w:val="tt-RU"/>
        </w:rPr>
        <w:t xml:space="preserve">/ </w:t>
      </w:r>
      <w:r w:rsidRPr="003D0768">
        <w:rPr>
          <w:lang w:val="ru-RU"/>
        </w:rPr>
        <w:t>«В стране берез». Ода Булгару. Беседа о Булгаре.</w:t>
      </w:r>
    </w:p>
    <w:p w:rsidR="003D0768" w:rsidRPr="003D0768" w:rsidRDefault="003D0768" w:rsidP="003D0768">
      <w:pPr>
        <w:pStyle w:val="afffffc"/>
        <w:ind w:left="0" w:firstLine="709"/>
        <w:jc w:val="both"/>
        <w:rPr>
          <w:lang w:val="ru-RU"/>
        </w:rPr>
      </w:pPr>
      <w:r w:rsidRPr="003D0768">
        <w:rPr>
          <w:lang w:val="ru-RU"/>
        </w:rPr>
        <w:t>Фоат Садриев. Биография писателя. Чтение отрывков из трилогии «</w:t>
      </w:r>
      <w:r w:rsidRPr="003D0768">
        <w:rPr>
          <w:noProof/>
          <w:lang w:val="ru-RU"/>
        </w:rPr>
        <w:t>Бәхетсезләр бәхете</w:t>
      </w:r>
      <w:r w:rsidRPr="003D0768">
        <w:rPr>
          <w:lang w:val="ru-RU"/>
        </w:rPr>
        <w:t>»</w:t>
      </w:r>
      <w:r>
        <w:rPr>
          <w:lang w:val="tt-RU"/>
        </w:rPr>
        <w:t xml:space="preserve"> </w:t>
      </w:r>
      <w:r w:rsidRPr="003D0768">
        <w:rPr>
          <w:noProof/>
          <w:color w:val="000000"/>
          <w:lang w:val="ru-RU"/>
        </w:rPr>
        <w:t xml:space="preserve"> / </w:t>
      </w:r>
      <w:r w:rsidRPr="003D0768">
        <w:rPr>
          <w:lang w:val="ru-RU"/>
        </w:rPr>
        <w:t>«</w:t>
      </w:r>
      <w:r w:rsidRPr="003D0768">
        <w:rPr>
          <w:noProof/>
          <w:color w:val="000000"/>
          <w:lang w:val="ru-RU"/>
        </w:rPr>
        <w:t>Счастье несчастных</w:t>
      </w:r>
      <w:r w:rsidRPr="003D0768">
        <w:rPr>
          <w:lang w:val="ru-RU"/>
        </w:rPr>
        <w:t>»</w:t>
      </w:r>
      <w:r>
        <w:rPr>
          <w:noProof/>
          <w:color w:val="000000"/>
          <w:lang w:val="tt-RU"/>
        </w:rPr>
        <w:t xml:space="preserve">. </w:t>
      </w:r>
      <w:r w:rsidRPr="003D0768">
        <w:rPr>
          <w:lang w:val="ru-RU"/>
        </w:rPr>
        <w:t>О воспитании отзывчивого, неравнодушного молодого человека. Любовная линия в трилогии.</w:t>
      </w:r>
    </w:p>
    <w:p w:rsidR="003D0768" w:rsidRPr="003D0768" w:rsidRDefault="003D0768" w:rsidP="003D0768">
      <w:pPr>
        <w:pStyle w:val="afffffc"/>
        <w:ind w:left="0" w:firstLine="709"/>
        <w:jc w:val="both"/>
        <w:rPr>
          <w:i/>
          <w:iCs/>
          <w:lang w:val="ru-RU"/>
        </w:rPr>
      </w:pPr>
      <w:r w:rsidRPr="003D0768">
        <w:rPr>
          <w:i/>
          <w:iCs/>
          <w:lang w:val="ru-RU"/>
        </w:rPr>
        <w:t>Теория литературы: трилогия.</w:t>
      </w:r>
    </w:p>
    <w:p w:rsidR="003D0768" w:rsidRPr="003D0768" w:rsidRDefault="003D0768" w:rsidP="003D0768">
      <w:pPr>
        <w:pStyle w:val="afffffc"/>
        <w:ind w:left="0" w:firstLine="709"/>
        <w:jc w:val="both"/>
        <w:rPr>
          <w:lang w:val="ru-RU"/>
        </w:rPr>
      </w:pPr>
      <w:r w:rsidRPr="003D0768">
        <w:rPr>
          <w:lang w:val="ru-RU"/>
        </w:rPr>
        <w:t>Ренат Харис. Биография поэта. Чтение стихотворения «</w:t>
      </w:r>
      <w:r>
        <w:rPr>
          <w:lang w:val="tt-RU"/>
        </w:rPr>
        <w:t>Ике гөл</w:t>
      </w:r>
      <w:r w:rsidRPr="003D0768">
        <w:rPr>
          <w:lang w:val="ru-RU"/>
        </w:rPr>
        <w:t xml:space="preserve">» </w:t>
      </w:r>
      <w:r>
        <w:rPr>
          <w:lang w:val="tt-RU"/>
        </w:rPr>
        <w:t xml:space="preserve">/ </w:t>
      </w:r>
      <w:r w:rsidRPr="003D0768">
        <w:rPr>
          <w:lang w:val="ru-RU"/>
        </w:rPr>
        <w:t>«Два цветка». Воля и неволя в жизни человека. Подтекст. Чтение и обсуждение драматической поэмы «</w:t>
      </w:r>
      <w:r>
        <w:rPr>
          <w:lang w:val="tt-RU"/>
        </w:rPr>
        <w:t>Шагыйрь мәхәббәте</w:t>
      </w:r>
      <w:r w:rsidRPr="003D0768">
        <w:rPr>
          <w:lang w:val="ru-RU"/>
        </w:rPr>
        <w:t xml:space="preserve">» </w:t>
      </w:r>
      <w:r>
        <w:rPr>
          <w:lang w:val="tt-RU"/>
        </w:rPr>
        <w:t xml:space="preserve">/ </w:t>
      </w:r>
      <w:r w:rsidRPr="003D0768">
        <w:rPr>
          <w:lang w:val="ru-RU"/>
        </w:rPr>
        <w:t>«Любовь поэта». Виртуальная экскурсия в музей Р.Хариса.</w:t>
      </w:r>
    </w:p>
    <w:p w:rsidR="003D0768" w:rsidRPr="003D0768" w:rsidRDefault="003D0768" w:rsidP="003D0768">
      <w:pPr>
        <w:pStyle w:val="afffffc"/>
        <w:ind w:left="0" w:firstLine="709"/>
        <w:jc w:val="both"/>
        <w:rPr>
          <w:i/>
          <w:iCs/>
          <w:lang w:val="ru-RU"/>
        </w:rPr>
      </w:pPr>
      <w:r w:rsidRPr="003D0768">
        <w:rPr>
          <w:i/>
          <w:iCs/>
          <w:lang w:val="ru-RU"/>
        </w:rPr>
        <w:t>Теория литературы: жанр драмы.</w:t>
      </w:r>
    </w:p>
    <w:p w:rsidR="003D0768" w:rsidRPr="003D0768" w:rsidRDefault="003D0768" w:rsidP="003D0768">
      <w:pPr>
        <w:pStyle w:val="afffffc"/>
        <w:ind w:left="0" w:firstLine="709"/>
        <w:jc w:val="both"/>
        <w:rPr>
          <w:b/>
          <w:bCs/>
          <w:lang w:val="ru-RU"/>
        </w:rPr>
      </w:pPr>
      <w:r w:rsidRPr="003D0768">
        <w:rPr>
          <w:b/>
          <w:bCs/>
          <w:lang w:val="ru-RU"/>
        </w:rPr>
        <w:t xml:space="preserve">Жанр драмы </w:t>
      </w:r>
    </w:p>
    <w:p w:rsidR="003D0768" w:rsidRPr="003D0768" w:rsidRDefault="003D0768" w:rsidP="003D0768">
      <w:pPr>
        <w:pStyle w:val="afffffc"/>
        <w:ind w:left="0" w:firstLine="709"/>
        <w:jc w:val="both"/>
        <w:rPr>
          <w:lang w:val="ru-RU"/>
        </w:rPr>
      </w:pPr>
      <w:r w:rsidRPr="003D0768">
        <w:rPr>
          <w:lang w:val="ru-RU"/>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3D0768" w:rsidRPr="003D0768" w:rsidRDefault="003D0768" w:rsidP="003D0768">
      <w:pPr>
        <w:pStyle w:val="afffffc"/>
        <w:ind w:left="0" w:firstLine="709"/>
        <w:jc w:val="both"/>
        <w:rPr>
          <w:lang w:val="ru-RU"/>
        </w:rPr>
      </w:pPr>
      <w:r w:rsidRPr="003D0768">
        <w:rPr>
          <w:lang w:val="ru-RU"/>
        </w:rPr>
        <w:t>Туфан Миннуллин. Биография драматурга. Чтение и обсуждение драмы «</w:t>
      </w:r>
      <w:r>
        <w:rPr>
          <w:lang w:val="tt-RU"/>
        </w:rPr>
        <w:t>Моңлы бер җыр</w:t>
      </w:r>
      <w:r w:rsidRPr="003D0768">
        <w:rPr>
          <w:lang w:val="ru-RU"/>
        </w:rPr>
        <w:t xml:space="preserve">» </w:t>
      </w:r>
      <w:r>
        <w:rPr>
          <w:lang w:val="tt-RU"/>
        </w:rPr>
        <w:t xml:space="preserve">/ </w:t>
      </w:r>
      <w:r w:rsidRPr="003D0768">
        <w:rPr>
          <w:lang w:val="ru-RU"/>
        </w:rPr>
        <w:t xml:space="preserve">«Грустная песня». Воспроизведение героизма М.Джалиля. </w:t>
      </w:r>
    </w:p>
    <w:p w:rsidR="003D0768" w:rsidRPr="003D0768" w:rsidRDefault="003D0768" w:rsidP="003D0768">
      <w:pPr>
        <w:pStyle w:val="afffffc"/>
        <w:ind w:left="0" w:firstLine="709"/>
        <w:jc w:val="both"/>
        <w:rPr>
          <w:b/>
          <w:bCs/>
          <w:lang w:val="ru-RU"/>
        </w:rPr>
      </w:pPr>
      <w:r w:rsidRPr="003D0768">
        <w:rPr>
          <w:b/>
          <w:bCs/>
          <w:lang w:val="ru-RU"/>
        </w:rPr>
        <w:t xml:space="preserve">Поэзия </w:t>
      </w:r>
    </w:p>
    <w:p w:rsidR="003D0768" w:rsidRPr="003D0768" w:rsidRDefault="003D0768" w:rsidP="003D0768">
      <w:pPr>
        <w:pStyle w:val="afffffc"/>
        <w:ind w:left="0" w:firstLine="709"/>
        <w:jc w:val="both"/>
        <w:rPr>
          <w:lang w:val="ru-RU"/>
        </w:rPr>
      </w:pPr>
      <w:r w:rsidRPr="003D0768">
        <w:rPr>
          <w:lang w:val="ru-RU"/>
        </w:rPr>
        <w:t>Равиль Файзуллин. Короткие стихи. Философия стихов.</w:t>
      </w:r>
    </w:p>
    <w:p w:rsidR="003D0768" w:rsidRPr="003D0768" w:rsidRDefault="003D0768" w:rsidP="003D0768">
      <w:pPr>
        <w:pStyle w:val="afffffc"/>
        <w:ind w:left="0" w:firstLine="709"/>
        <w:jc w:val="both"/>
        <w:rPr>
          <w:lang w:val="ru-RU"/>
        </w:rPr>
      </w:pPr>
      <w:r w:rsidRPr="003D0768">
        <w:rPr>
          <w:lang w:val="ru-RU"/>
        </w:rPr>
        <w:t>Гарай Рахим. «</w:t>
      </w:r>
      <w:r>
        <w:rPr>
          <w:lang w:val="tt-RU"/>
        </w:rPr>
        <w:t>Бары мин</w:t>
      </w:r>
      <w:r w:rsidRPr="003D0768">
        <w:rPr>
          <w:lang w:val="ru-RU"/>
        </w:rPr>
        <w:t xml:space="preserve">…» </w:t>
      </w:r>
      <w:r>
        <w:rPr>
          <w:lang w:val="tt-RU"/>
        </w:rPr>
        <w:t xml:space="preserve">/ </w:t>
      </w:r>
      <w:r w:rsidRPr="003D0768">
        <w:rPr>
          <w:lang w:val="ru-RU"/>
        </w:rPr>
        <w:t>«Лишь я…»</w:t>
      </w:r>
    </w:p>
    <w:p w:rsidR="003D0768" w:rsidRPr="003D0768" w:rsidRDefault="003D0768" w:rsidP="003D0768">
      <w:pPr>
        <w:pStyle w:val="afffffc"/>
        <w:ind w:left="0" w:firstLine="709"/>
        <w:jc w:val="both"/>
        <w:rPr>
          <w:lang w:val="ru-RU"/>
        </w:rPr>
      </w:pPr>
      <w:r w:rsidRPr="003D0768">
        <w:rPr>
          <w:lang w:val="ru-RU"/>
        </w:rPr>
        <w:t>Рустам Мингалим. «</w:t>
      </w:r>
      <w:r>
        <w:rPr>
          <w:lang w:val="tt-RU"/>
        </w:rPr>
        <w:t>Сез кайдан?</w:t>
      </w:r>
      <w:r w:rsidRPr="003D0768">
        <w:rPr>
          <w:lang w:val="ru-RU"/>
        </w:rPr>
        <w:t xml:space="preserve">» </w:t>
      </w:r>
      <w:r>
        <w:rPr>
          <w:lang w:val="tt-RU"/>
        </w:rPr>
        <w:t xml:space="preserve">/ </w:t>
      </w:r>
      <w:r w:rsidRPr="003D0768">
        <w:rPr>
          <w:lang w:val="ru-RU"/>
        </w:rPr>
        <w:t>«Вы откуда?»</w:t>
      </w:r>
    </w:p>
    <w:p w:rsidR="003D0768" w:rsidRPr="003D0768" w:rsidRDefault="003D0768" w:rsidP="003D0768">
      <w:pPr>
        <w:pStyle w:val="afffffc"/>
        <w:ind w:left="0" w:firstLine="709"/>
        <w:jc w:val="both"/>
        <w:rPr>
          <w:lang w:val="ru-RU"/>
        </w:rPr>
      </w:pPr>
      <w:r w:rsidRPr="003D0768">
        <w:rPr>
          <w:lang w:val="ru-RU"/>
        </w:rPr>
        <w:t>Радиф Гаташ. «Европ</w:t>
      </w:r>
      <w:r>
        <w:rPr>
          <w:lang w:val="tt-RU"/>
        </w:rPr>
        <w:t>ада татар шагыйрьләре</w:t>
      </w:r>
      <w:r w:rsidRPr="003D0768">
        <w:rPr>
          <w:lang w:val="ru-RU"/>
        </w:rPr>
        <w:t xml:space="preserve">» </w:t>
      </w:r>
      <w:r>
        <w:rPr>
          <w:lang w:val="tt-RU"/>
        </w:rPr>
        <w:t xml:space="preserve">/ </w:t>
      </w:r>
      <w:r w:rsidRPr="003D0768">
        <w:rPr>
          <w:lang w:val="ru-RU"/>
        </w:rPr>
        <w:t>«Татарские поэты в Европе», «</w:t>
      </w:r>
      <w:r>
        <w:rPr>
          <w:lang w:val="tt-RU"/>
        </w:rPr>
        <w:t>Мин дөресен сөйлим</w:t>
      </w:r>
      <w:r w:rsidRPr="003D0768">
        <w:rPr>
          <w:lang w:val="ru-RU"/>
        </w:rPr>
        <w:t xml:space="preserve">» </w:t>
      </w:r>
      <w:r>
        <w:rPr>
          <w:lang w:val="tt-RU"/>
        </w:rPr>
        <w:t xml:space="preserve">/ </w:t>
      </w:r>
      <w:r w:rsidRPr="003D0768">
        <w:rPr>
          <w:lang w:val="ru-RU"/>
        </w:rPr>
        <w:t>«Я говорю правду».</w:t>
      </w:r>
    </w:p>
    <w:p w:rsidR="003D0768" w:rsidRPr="003D0768" w:rsidRDefault="003D0768" w:rsidP="003D0768">
      <w:pPr>
        <w:pStyle w:val="afffffc"/>
        <w:ind w:left="0" w:firstLine="709"/>
        <w:jc w:val="both"/>
        <w:rPr>
          <w:lang w:val="ru-RU"/>
        </w:rPr>
      </w:pPr>
      <w:r w:rsidRPr="003D0768">
        <w:rPr>
          <w:lang w:val="ru-RU"/>
        </w:rPr>
        <w:t>Роберт Миннуллин. «</w:t>
      </w:r>
      <w:r>
        <w:rPr>
          <w:lang w:val="tt-RU"/>
        </w:rPr>
        <w:t>Анна догалары</w:t>
      </w:r>
      <w:r w:rsidRPr="003D0768">
        <w:rPr>
          <w:lang w:val="ru-RU"/>
        </w:rPr>
        <w:t>»</w:t>
      </w:r>
      <w:r>
        <w:rPr>
          <w:lang w:val="tt-RU"/>
        </w:rPr>
        <w:t xml:space="preserve"> / </w:t>
      </w:r>
      <w:r w:rsidRPr="003D0768">
        <w:rPr>
          <w:lang w:val="ru-RU"/>
        </w:rPr>
        <w:t>«Молитвы матери», «</w:t>
      </w:r>
      <w:r>
        <w:rPr>
          <w:lang w:val="tt-RU"/>
        </w:rPr>
        <w:t>Шагыйрьләрнең туган иле</w:t>
      </w:r>
      <w:r w:rsidRPr="003D0768">
        <w:rPr>
          <w:lang w:val="ru-RU"/>
        </w:rPr>
        <w:t>»</w:t>
      </w:r>
      <w:r>
        <w:rPr>
          <w:lang w:val="tt-RU"/>
        </w:rPr>
        <w:t xml:space="preserve"> / </w:t>
      </w:r>
      <w:r w:rsidRPr="003D0768">
        <w:rPr>
          <w:lang w:val="ru-RU"/>
        </w:rPr>
        <w:t>«Родины поэтов».</w:t>
      </w:r>
    </w:p>
    <w:p w:rsidR="003D0768" w:rsidRPr="003D0768" w:rsidRDefault="003D0768" w:rsidP="003D0768">
      <w:pPr>
        <w:pStyle w:val="afffffc"/>
        <w:ind w:left="0" w:firstLine="709"/>
        <w:jc w:val="both"/>
        <w:rPr>
          <w:lang w:val="ru-RU"/>
        </w:rPr>
      </w:pPr>
      <w:r w:rsidRPr="003D0768">
        <w:rPr>
          <w:lang w:val="ru-RU"/>
        </w:rPr>
        <w:t>Лена Шагирдзян. «</w:t>
      </w:r>
      <w:r>
        <w:rPr>
          <w:lang w:val="tt-RU"/>
        </w:rPr>
        <w:t>Татар шагыйренең бәһасе</w:t>
      </w:r>
      <w:r w:rsidRPr="003D0768">
        <w:rPr>
          <w:lang w:val="ru-RU"/>
        </w:rPr>
        <w:t>»</w:t>
      </w:r>
      <w:r>
        <w:rPr>
          <w:lang w:val="tt-RU"/>
        </w:rPr>
        <w:t xml:space="preserve"> / </w:t>
      </w:r>
      <w:r w:rsidRPr="003D0768">
        <w:rPr>
          <w:lang w:val="ru-RU"/>
        </w:rPr>
        <w:t>«Цена татарского поэта».</w:t>
      </w:r>
    </w:p>
    <w:p w:rsidR="003D0768" w:rsidRPr="003D0768" w:rsidRDefault="003D0768" w:rsidP="003D0768">
      <w:pPr>
        <w:pStyle w:val="afffffc"/>
        <w:ind w:left="0" w:firstLine="709"/>
        <w:jc w:val="both"/>
        <w:rPr>
          <w:lang w:val="ru-RU"/>
        </w:rPr>
      </w:pPr>
      <w:r w:rsidRPr="003D0768">
        <w:rPr>
          <w:lang w:val="ru-RU"/>
        </w:rPr>
        <w:t>Мударрис Валеев. «</w:t>
      </w:r>
      <w:r>
        <w:rPr>
          <w:lang w:val="tt-RU"/>
        </w:rPr>
        <w:t>Тугайлар</w:t>
      </w:r>
      <w:r w:rsidRPr="003D0768">
        <w:rPr>
          <w:lang w:val="ru-RU"/>
        </w:rPr>
        <w:t>»</w:t>
      </w:r>
      <w:r>
        <w:rPr>
          <w:lang w:val="tt-RU"/>
        </w:rPr>
        <w:t xml:space="preserve"> / </w:t>
      </w:r>
      <w:r w:rsidRPr="003D0768">
        <w:rPr>
          <w:lang w:val="ru-RU"/>
        </w:rPr>
        <w:t>«Луга».</w:t>
      </w:r>
    </w:p>
    <w:p w:rsidR="003D0768" w:rsidRPr="003D0768" w:rsidRDefault="003D0768" w:rsidP="003D0768">
      <w:pPr>
        <w:pStyle w:val="afffffc"/>
        <w:ind w:left="0" w:firstLine="709"/>
        <w:jc w:val="both"/>
        <w:rPr>
          <w:lang w:val="ru-RU"/>
        </w:rPr>
      </w:pPr>
      <w:r w:rsidRPr="003D0768">
        <w:rPr>
          <w:lang w:val="ru-RU"/>
        </w:rPr>
        <w:t>Разил Валиев. «</w:t>
      </w:r>
      <w:r>
        <w:rPr>
          <w:lang w:val="tt-RU"/>
        </w:rPr>
        <w:t>Нигә шулай картаясың, әни?</w:t>
      </w:r>
      <w:r w:rsidRPr="003D0768">
        <w:rPr>
          <w:lang w:val="ru-RU"/>
        </w:rPr>
        <w:t>»</w:t>
      </w:r>
      <w:r>
        <w:rPr>
          <w:lang w:val="tt-RU"/>
        </w:rPr>
        <w:t xml:space="preserve"> / </w:t>
      </w:r>
      <w:r w:rsidRPr="003D0768">
        <w:rPr>
          <w:lang w:val="ru-RU"/>
        </w:rPr>
        <w:t>«Отчего ты стареешь, мама?»</w:t>
      </w:r>
    </w:p>
    <w:p w:rsidR="003D0768" w:rsidRPr="003D0768" w:rsidRDefault="003D0768" w:rsidP="003D0768">
      <w:pPr>
        <w:pStyle w:val="afffffc"/>
        <w:ind w:left="0" w:firstLine="709"/>
        <w:jc w:val="both"/>
        <w:rPr>
          <w:lang w:val="ru-RU"/>
        </w:rPr>
      </w:pPr>
      <w:r w:rsidRPr="003D0768">
        <w:rPr>
          <w:lang w:val="ru-RU"/>
        </w:rPr>
        <w:t>Марсель Галиев. «</w:t>
      </w:r>
      <w:r>
        <w:rPr>
          <w:lang w:val="tt-RU"/>
        </w:rPr>
        <w:t>Су буеннан әнкәй кайтып килә</w:t>
      </w:r>
      <w:r w:rsidRPr="003D0768">
        <w:rPr>
          <w:lang w:val="ru-RU"/>
        </w:rPr>
        <w:t>»</w:t>
      </w:r>
      <w:r>
        <w:rPr>
          <w:lang w:val="tt-RU"/>
        </w:rPr>
        <w:t xml:space="preserve"> / </w:t>
      </w:r>
      <w:r w:rsidRPr="003D0768">
        <w:rPr>
          <w:lang w:val="ru-RU"/>
        </w:rPr>
        <w:t xml:space="preserve">«Мама идет </w:t>
      </w:r>
      <w:r>
        <w:rPr>
          <w:lang w:val="tt-RU"/>
        </w:rPr>
        <w:t>с берега</w:t>
      </w:r>
      <w:r w:rsidRPr="003D0768">
        <w:rPr>
          <w:lang w:val="ru-RU"/>
        </w:rPr>
        <w:t xml:space="preserve"> рек</w:t>
      </w:r>
      <w:r>
        <w:rPr>
          <w:lang w:val="tt-RU"/>
        </w:rPr>
        <w:t>и</w:t>
      </w:r>
      <w:r w:rsidRPr="003D0768">
        <w:rPr>
          <w:lang w:val="ru-RU"/>
        </w:rPr>
        <w:t>».</w:t>
      </w:r>
    </w:p>
    <w:p w:rsidR="003D0768" w:rsidRPr="003D0768" w:rsidRDefault="003D0768" w:rsidP="003D0768">
      <w:pPr>
        <w:pStyle w:val="afffffc"/>
        <w:ind w:left="0" w:firstLine="709"/>
        <w:jc w:val="both"/>
        <w:rPr>
          <w:lang w:val="ru-RU"/>
        </w:rPr>
      </w:pPr>
      <w:r w:rsidRPr="003D0768">
        <w:rPr>
          <w:lang w:val="ru-RU"/>
        </w:rPr>
        <w:t>Раил Зайдулла. «</w:t>
      </w:r>
      <w:r>
        <w:rPr>
          <w:lang w:val="tt-RU"/>
        </w:rPr>
        <w:t>Мин Казанга карыйм</w:t>
      </w:r>
      <w:r w:rsidRPr="003D0768">
        <w:rPr>
          <w:lang w:val="ru-RU"/>
        </w:rPr>
        <w:t>»</w:t>
      </w:r>
      <w:r>
        <w:rPr>
          <w:lang w:val="tt-RU"/>
        </w:rPr>
        <w:t xml:space="preserve"> / </w:t>
      </w:r>
      <w:r w:rsidRPr="003D0768">
        <w:rPr>
          <w:lang w:val="ru-RU"/>
        </w:rPr>
        <w:t>«Смотрю я на Казань».</w:t>
      </w:r>
    </w:p>
    <w:p w:rsidR="003D0768" w:rsidRPr="003D0768" w:rsidRDefault="003D0768" w:rsidP="003D0768">
      <w:pPr>
        <w:pStyle w:val="afffffc"/>
        <w:ind w:left="0" w:firstLine="709"/>
        <w:jc w:val="both"/>
        <w:rPr>
          <w:b/>
          <w:bCs/>
          <w:lang w:val="ru-RU"/>
        </w:rPr>
      </w:pPr>
      <w:r w:rsidRPr="003D0768">
        <w:rPr>
          <w:b/>
          <w:bCs/>
          <w:lang w:val="ru-RU"/>
        </w:rPr>
        <w:t xml:space="preserve">Рассказы </w:t>
      </w:r>
    </w:p>
    <w:p w:rsidR="003D0768" w:rsidRPr="003D0768" w:rsidRDefault="003D0768" w:rsidP="003D0768">
      <w:pPr>
        <w:pStyle w:val="afffffc"/>
        <w:ind w:left="0" w:firstLine="709"/>
        <w:jc w:val="both"/>
        <w:rPr>
          <w:lang w:val="ru-RU"/>
        </w:rPr>
      </w:pPr>
      <w:r w:rsidRPr="003D0768">
        <w:rPr>
          <w:lang w:val="ru-RU"/>
        </w:rPr>
        <w:t>Флюс Латифи. Чтение рассказа «Аяклы каза» / «Ходячая неприятность». Психологизм. Проблема неполных семей. Воспитание мальчика. Размышления одинокого мужчины.</w:t>
      </w:r>
    </w:p>
    <w:p w:rsidR="003D0768" w:rsidRPr="003D0768" w:rsidRDefault="003D0768" w:rsidP="003D0768">
      <w:pPr>
        <w:pStyle w:val="afffffc"/>
        <w:ind w:left="0" w:firstLine="709"/>
        <w:jc w:val="both"/>
        <w:rPr>
          <w:lang w:val="ru-RU"/>
        </w:rPr>
      </w:pPr>
      <w:r w:rsidRPr="003D0768">
        <w:rPr>
          <w:lang w:val="ru-RU"/>
        </w:rPr>
        <w:t>Ахат Гаффар. «</w:t>
      </w:r>
      <w:r>
        <w:rPr>
          <w:lang w:val="tt-RU"/>
        </w:rPr>
        <w:t>Челән</w:t>
      </w:r>
      <w:r w:rsidRPr="003D0768">
        <w:rPr>
          <w:lang w:val="ru-RU"/>
        </w:rPr>
        <w:t xml:space="preserve">» </w:t>
      </w:r>
      <w:r>
        <w:rPr>
          <w:lang w:val="tt-RU"/>
        </w:rPr>
        <w:t xml:space="preserve">/ </w:t>
      </w:r>
      <w:r w:rsidRPr="003D0768">
        <w:rPr>
          <w:lang w:val="ru-RU"/>
        </w:rPr>
        <w:t>«Аист». Проблема защиты проироды.</w:t>
      </w:r>
    </w:p>
    <w:p w:rsidR="003D0768" w:rsidRPr="003D0768" w:rsidRDefault="003D0768" w:rsidP="003D0768">
      <w:pPr>
        <w:pStyle w:val="afffffc"/>
        <w:ind w:left="0" w:firstLine="709"/>
        <w:jc w:val="both"/>
        <w:rPr>
          <w:lang w:val="ru-RU"/>
        </w:rPr>
      </w:pPr>
      <w:r w:rsidRPr="003D0768">
        <w:rPr>
          <w:lang w:val="ru-RU"/>
        </w:rPr>
        <w:t>Ринат Мухаммадиев.</w:t>
      </w:r>
      <w:r w:rsidRPr="00CF282D">
        <w:rPr>
          <w:lang w:val="tt-RU"/>
        </w:rPr>
        <w:t xml:space="preserve"> </w:t>
      </w:r>
      <w:r w:rsidRPr="003D0768">
        <w:rPr>
          <w:lang w:val="ru-RU"/>
        </w:rPr>
        <w:t>«К</w:t>
      </w:r>
      <w:r w:rsidRPr="00CF282D">
        <w:rPr>
          <w:lang w:val="tt-RU"/>
        </w:rPr>
        <w:t>үңел күзе</w:t>
      </w:r>
      <w:r w:rsidRPr="003D0768">
        <w:rPr>
          <w:lang w:val="ru-RU"/>
        </w:rPr>
        <w:t>»</w:t>
      </w:r>
      <w:r w:rsidRPr="00CF282D">
        <w:rPr>
          <w:lang w:val="tt-RU"/>
        </w:rPr>
        <w:t xml:space="preserve"> / </w:t>
      </w:r>
      <w:r w:rsidRPr="003D0768">
        <w:rPr>
          <w:lang w:val="ru-RU"/>
        </w:rPr>
        <w:t>«</w:t>
      </w:r>
      <w:r>
        <w:rPr>
          <w:lang w:val="tt-RU"/>
        </w:rPr>
        <w:t>Глаза д</w:t>
      </w:r>
      <w:r w:rsidRPr="003D0768">
        <w:rPr>
          <w:lang w:val="ru-RU"/>
        </w:rPr>
        <w:t>уш</w:t>
      </w:r>
      <w:r>
        <w:rPr>
          <w:lang w:val="tt-RU"/>
        </w:rPr>
        <w:t>и</w:t>
      </w:r>
      <w:r w:rsidRPr="003D0768">
        <w:rPr>
          <w:lang w:val="ru-RU"/>
        </w:rPr>
        <w:t>».</w:t>
      </w:r>
    </w:p>
    <w:p w:rsidR="003D0768" w:rsidRPr="003D0768" w:rsidRDefault="003D0768" w:rsidP="003D0768">
      <w:pPr>
        <w:pStyle w:val="afffffc"/>
        <w:ind w:left="0" w:firstLine="709"/>
        <w:jc w:val="both"/>
        <w:rPr>
          <w:lang w:val="ru-RU"/>
        </w:rPr>
      </w:pPr>
      <w:r w:rsidRPr="003D0768">
        <w:rPr>
          <w:lang w:val="ru-RU"/>
        </w:rPr>
        <w:t>Набира Гиматдинова. «</w:t>
      </w:r>
      <w:r>
        <w:rPr>
          <w:lang w:val="tt-RU"/>
        </w:rPr>
        <w:t>Кырлар патшасы</w:t>
      </w:r>
      <w:r w:rsidRPr="003D0768">
        <w:rPr>
          <w:lang w:val="ru-RU"/>
        </w:rPr>
        <w:t xml:space="preserve">» </w:t>
      </w:r>
      <w:r>
        <w:rPr>
          <w:lang w:val="tt-RU"/>
        </w:rPr>
        <w:t xml:space="preserve">/ </w:t>
      </w:r>
      <w:r w:rsidRPr="003D0768">
        <w:rPr>
          <w:lang w:val="ru-RU"/>
        </w:rPr>
        <w:t>«Цариса лугов».</w:t>
      </w:r>
    </w:p>
    <w:p w:rsidR="003D0768" w:rsidRPr="003D0768" w:rsidRDefault="003D0768" w:rsidP="003D0768">
      <w:pPr>
        <w:pStyle w:val="afffffc"/>
        <w:ind w:left="0" w:firstLine="709"/>
        <w:jc w:val="both"/>
        <w:rPr>
          <w:lang w:val="ru-RU"/>
        </w:rPr>
      </w:pPr>
      <w:r w:rsidRPr="003D0768">
        <w:rPr>
          <w:lang w:val="ru-RU"/>
        </w:rPr>
        <w:t>Галимзян Гильманов. «</w:t>
      </w:r>
      <w:r>
        <w:rPr>
          <w:lang w:val="tt-RU"/>
        </w:rPr>
        <w:t>Яшел попугай</w:t>
      </w:r>
      <w:r w:rsidRPr="003D0768">
        <w:rPr>
          <w:lang w:val="ru-RU"/>
        </w:rPr>
        <w:t xml:space="preserve">» </w:t>
      </w:r>
      <w:r>
        <w:rPr>
          <w:lang w:val="tt-RU"/>
        </w:rPr>
        <w:t>/</w:t>
      </w:r>
      <w:r w:rsidRPr="003D0768">
        <w:rPr>
          <w:lang w:val="ru-RU"/>
        </w:rPr>
        <w:t xml:space="preserve"> «Зеленый попугай».</w:t>
      </w:r>
    </w:p>
    <w:p w:rsidR="003D0768" w:rsidRPr="00D80A54" w:rsidRDefault="003D0768" w:rsidP="003D0768">
      <w:pPr>
        <w:pStyle w:val="afffffc"/>
        <w:ind w:left="0" w:firstLine="709"/>
        <w:jc w:val="both"/>
        <w:rPr>
          <w:i/>
          <w:iCs/>
          <w:lang w:val="ru-RU"/>
        </w:rPr>
      </w:pPr>
      <w:r w:rsidRPr="00D80A54">
        <w:rPr>
          <w:i/>
          <w:iCs/>
          <w:lang w:val="ru-RU"/>
        </w:rPr>
        <w:t>Теория литературы: новелла.</w:t>
      </w:r>
    </w:p>
    <w:p w:rsidR="003D0768" w:rsidRPr="00D80A54" w:rsidRDefault="003D0768" w:rsidP="003D0768">
      <w:pPr>
        <w:pStyle w:val="afffffc"/>
        <w:ind w:left="0" w:firstLine="709"/>
        <w:jc w:val="center"/>
        <w:rPr>
          <w:b/>
          <w:iCs/>
          <w:lang w:val="ru-RU"/>
        </w:rPr>
      </w:pPr>
      <w:r w:rsidRPr="00D80A54">
        <w:rPr>
          <w:b/>
          <w:iCs/>
          <w:lang w:val="ru-RU"/>
        </w:rPr>
        <w:t>9 класс</w:t>
      </w:r>
    </w:p>
    <w:p w:rsidR="003D0768" w:rsidRPr="00DC3C30" w:rsidRDefault="003D0768" w:rsidP="003D0768">
      <w:pPr>
        <w:spacing w:after="0" w:line="240" w:lineRule="auto"/>
        <w:ind w:firstLine="709"/>
        <w:jc w:val="both"/>
        <w:rPr>
          <w:rFonts w:ascii="Times New Roman" w:hAnsi="Times New Roman"/>
          <w:b/>
          <w:bCs/>
          <w:sz w:val="24"/>
          <w:szCs w:val="24"/>
        </w:rPr>
      </w:pPr>
      <w:r w:rsidRPr="00DC3C30">
        <w:rPr>
          <w:rFonts w:ascii="Times New Roman" w:hAnsi="Times New Roman"/>
          <w:b/>
          <w:bCs/>
          <w:sz w:val="24"/>
          <w:szCs w:val="24"/>
        </w:rPr>
        <w:t xml:space="preserve">От устного народного творчества к письменному наследию </w:t>
      </w:r>
    </w:p>
    <w:p w:rsidR="003D0768" w:rsidRPr="00DC3C30" w:rsidRDefault="003D0768" w:rsidP="003D0768">
      <w:pPr>
        <w:spacing w:after="0" w:line="240" w:lineRule="auto"/>
        <w:ind w:firstLine="709"/>
        <w:jc w:val="both"/>
        <w:rPr>
          <w:rFonts w:ascii="Times New Roman" w:hAnsi="Times New Roman"/>
          <w:sz w:val="24"/>
          <w:szCs w:val="24"/>
          <w:lang w:val="tt-RU"/>
        </w:rPr>
      </w:pPr>
      <w:r w:rsidRPr="00DC3C30">
        <w:rPr>
          <w:rFonts w:ascii="Times New Roman" w:hAnsi="Times New Roman"/>
          <w:sz w:val="24"/>
          <w:szCs w:val="24"/>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w:t>
      </w:r>
      <w:r>
        <w:rPr>
          <w:rFonts w:ascii="Times New Roman" w:hAnsi="Times New Roman"/>
          <w:sz w:val="24"/>
          <w:szCs w:val="24"/>
          <w:lang w:val="tt-RU"/>
        </w:rPr>
        <w:t xml:space="preserve"> </w:t>
      </w:r>
      <w:r w:rsidRPr="00DC3C30">
        <w:rPr>
          <w:rFonts w:ascii="Times New Roman" w:hAnsi="Times New Roman"/>
          <w:sz w:val="24"/>
          <w:szCs w:val="24"/>
        </w:rPr>
        <w:t>л</w:t>
      </w:r>
      <w:r w:rsidRPr="00DC3C30">
        <w:rPr>
          <w:rFonts w:ascii="Times New Roman" w:hAnsi="Times New Roman"/>
          <w:sz w:val="24"/>
          <w:szCs w:val="24"/>
          <w:lang w:val="tt-RU"/>
        </w:rPr>
        <w:t>өгат</w:t>
      </w:r>
      <w:r>
        <w:rPr>
          <w:rFonts w:ascii="Times New Roman" w:hAnsi="Times New Roman"/>
          <w:sz w:val="24"/>
          <w:szCs w:val="24"/>
          <w:lang w:val="tt-RU"/>
        </w:rPr>
        <w:t xml:space="preserve"> э</w:t>
      </w:r>
      <w:r w:rsidRPr="00DC3C30">
        <w:rPr>
          <w:rFonts w:ascii="Times New Roman" w:hAnsi="Times New Roman"/>
          <w:sz w:val="24"/>
          <w:szCs w:val="24"/>
          <w:lang w:val="tt-RU"/>
        </w:rPr>
        <w:t>т-төрк</w:t>
      </w:r>
      <w:r w:rsidRPr="00F5716F">
        <w:rPr>
          <w:rFonts w:ascii="Times New Roman" w:hAnsi="Times New Roman"/>
          <w:sz w:val="24"/>
          <w:szCs w:val="24"/>
        </w:rPr>
        <w:t>»</w:t>
      </w:r>
      <w:r>
        <w:rPr>
          <w:rFonts w:ascii="Times New Roman" w:hAnsi="Times New Roman"/>
          <w:sz w:val="24"/>
          <w:szCs w:val="24"/>
          <w:lang w:val="tt-RU"/>
        </w:rPr>
        <w:t xml:space="preserve"> / </w:t>
      </w:r>
      <w:r w:rsidRPr="00DC3C30">
        <w:rPr>
          <w:rFonts w:ascii="Times New Roman" w:hAnsi="Times New Roman"/>
          <w:sz w:val="24"/>
          <w:szCs w:val="24"/>
        </w:rPr>
        <w:t>«</w:t>
      </w:r>
      <w:r>
        <w:rPr>
          <w:rFonts w:ascii="Times New Roman" w:hAnsi="Times New Roman"/>
          <w:sz w:val="24"/>
          <w:szCs w:val="24"/>
          <w:lang w:val="tt-RU"/>
        </w:rPr>
        <w:t xml:space="preserve">Словарь </w:t>
      </w:r>
      <w:r>
        <w:rPr>
          <w:rFonts w:ascii="Times New Roman" w:hAnsi="Times New Roman"/>
          <w:sz w:val="24"/>
          <w:szCs w:val="24"/>
          <w:lang w:val="tt-RU"/>
        </w:rPr>
        <w:lastRenderedPageBreak/>
        <w:t>тюркских наречий</w:t>
      </w:r>
      <w:r w:rsidRPr="00F5716F">
        <w:rPr>
          <w:rFonts w:ascii="Times New Roman" w:hAnsi="Times New Roman"/>
          <w:sz w:val="24"/>
          <w:szCs w:val="24"/>
        </w:rPr>
        <w:t>»</w:t>
      </w:r>
      <w:r w:rsidRPr="00DC3C30">
        <w:rPr>
          <w:rFonts w:ascii="Times New Roman" w:hAnsi="Times New Roman"/>
          <w:sz w:val="24"/>
          <w:szCs w:val="24"/>
          <w:lang w:val="tt-RU"/>
        </w:rPr>
        <w:t xml:space="preserve">. Возникновение жанра элегии. Оды и элегии в татарской литературе. Творчества А.Ясави и С.Бакыргани. Дастан Золотоордынского периода </w:t>
      </w:r>
      <w:r w:rsidRPr="00DC3C30">
        <w:rPr>
          <w:rFonts w:ascii="Times New Roman" w:hAnsi="Times New Roman"/>
          <w:sz w:val="24"/>
          <w:szCs w:val="24"/>
        </w:rPr>
        <w:t>«</w:t>
      </w:r>
      <w:r w:rsidRPr="00DC3C30">
        <w:rPr>
          <w:rFonts w:ascii="Times New Roman" w:hAnsi="Times New Roman"/>
          <w:sz w:val="24"/>
          <w:szCs w:val="24"/>
          <w:lang w:val="tt-RU"/>
        </w:rPr>
        <w:t>Идег</w:t>
      </w:r>
      <w:r>
        <w:rPr>
          <w:rFonts w:ascii="Times New Roman" w:hAnsi="Times New Roman"/>
          <w:sz w:val="24"/>
          <w:szCs w:val="24"/>
          <w:lang w:val="tt-RU"/>
        </w:rPr>
        <w:t>ә</w:t>
      </w:r>
      <w:r w:rsidRPr="00DC3C30">
        <w:rPr>
          <w:rFonts w:ascii="Times New Roman" w:hAnsi="Times New Roman"/>
          <w:sz w:val="24"/>
          <w:szCs w:val="24"/>
          <w:lang w:val="tt-RU"/>
        </w:rPr>
        <w:t>й</w:t>
      </w:r>
      <w:r w:rsidRPr="00F5716F">
        <w:rPr>
          <w:rFonts w:ascii="Times New Roman" w:hAnsi="Times New Roman"/>
          <w:sz w:val="24"/>
          <w:szCs w:val="24"/>
        </w:rPr>
        <w:t>»</w:t>
      </w:r>
      <w:r w:rsidRPr="00DC3C30">
        <w:rPr>
          <w:rFonts w:ascii="Times New Roman" w:hAnsi="Times New Roman"/>
          <w:sz w:val="24"/>
          <w:szCs w:val="24"/>
          <w:lang w:val="tt-RU"/>
        </w:rPr>
        <w:t>.</w:t>
      </w:r>
    </w:p>
    <w:p w:rsidR="003D0768" w:rsidRPr="00DC3C30" w:rsidRDefault="003D0768" w:rsidP="003D0768">
      <w:pPr>
        <w:spacing w:after="0" w:line="240" w:lineRule="auto"/>
        <w:ind w:firstLine="709"/>
        <w:jc w:val="both"/>
        <w:rPr>
          <w:rFonts w:ascii="Times New Roman" w:hAnsi="Times New Roman"/>
          <w:i/>
          <w:iCs/>
          <w:sz w:val="24"/>
          <w:szCs w:val="24"/>
          <w:lang w:val="tt-RU"/>
        </w:rPr>
      </w:pPr>
      <w:r w:rsidRPr="00DC3C30">
        <w:rPr>
          <w:rFonts w:ascii="Times New Roman" w:hAnsi="Times New Roman"/>
          <w:i/>
          <w:iCs/>
          <w:sz w:val="24"/>
          <w:szCs w:val="24"/>
          <w:lang w:val="tt-RU"/>
        </w:rPr>
        <w:t>Теория литературы: трагедия.</w:t>
      </w:r>
    </w:p>
    <w:p w:rsidR="003D0768" w:rsidRPr="003D0768" w:rsidRDefault="003D0768" w:rsidP="003D0768">
      <w:pPr>
        <w:pStyle w:val="afffffc"/>
        <w:ind w:left="0" w:firstLine="709"/>
        <w:jc w:val="both"/>
        <w:rPr>
          <w:lang w:val="ru-RU"/>
        </w:rPr>
      </w:pPr>
      <w:r w:rsidRPr="003D0768">
        <w:rPr>
          <w:lang w:val="ru-RU"/>
        </w:rPr>
        <w:t xml:space="preserve">Творчество писателя </w:t>
      </w:r>
      <w:r w:rsidRPr="00DC3C30">
        <w:t>XVII</w:t>
      </w:r>
      <w:r w:rsidRPr="003D0768">
        <w:rPr>
          <w:lang w:val="ru-RU"/>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p w:rsidR="003D0768" w:rsidRPr="00DC3C30" w:rsidRDefault="003D0768" w:rsidP="003D0768">
      <w:pPr>
        <w:spacing w:after="0" w:line="240" w:lineRule="auto"/>
        <w:ind w:firstLine="709"/>
        <w:jc w:val="both"/>
        <w:rPr>
          <w:rFonts w:ascii="Times New Roman" w:hAnsi="Times New Roman"/>
          <w:b/>
          <w:bCs/>
          <w:sz w:val="24"/>
          <w:szCs w:val="24"/>
        </w:rPr>
      </w:pPr>
      <w:r w:rsidRPr="00DC3C30">
        <w:rPr>
          <w:rFonts w:ascii="Times New Roman" w:hAnsi="Times New Roman"/>
          <w:b/>
          <w:bCs/>
          <w:sz w:val="24"/>
          <w:szCs w:val="24"/>
        </w:rPr>
        <w:t xml:space="preserve">Литература </w:t>
      </w:r>
      <w:r w:rsidRPr="00DC3C30">
        <w:rPr>
          <w:rFonts w:ascii="Times New Roman" w:hAnsi="Times New Roman"/>
          <w:b/>
          <w:bCs/>
          <w:sz w:val="24"/>
          <w:szCs w:val="24"/>
          <w:lang w:val="en-US"/>
        </w:rPr>
        <w:t>XIX</w:t>
      </w:r>
      <w:r w:rsidRPr="00DC3C30">
        <w:rPr>
          <w:rFonts w:ascii="Times New Roman" w:hAnsi="Times New Roman"/>
          <w:b/>
          <w:bCs/>
          <w:sz w:val="24"/>
          <w:szCs w:val="24"/>
        </w:rPr>
        <w:t xml:space="preserve"> века </w:t>
      </w:r>
    </w:p>
    <w:p w:rsidR="003D0768" w:rsidRPr="00DC3C30" w:rsidRDefault="003D0768" w:rsidP="003D0768">
      <w:pPr>
        <w:spacing w:after="0" w:line="240" w:lineRule="auto"/>
        <w:ind w:firstLine="709"/>
        <w:jc w:val="both"/>
        <w:rPr>
          <w:rFonts w:ascii="Times New Roman" w:hAnsi="Times New Roman"/>
          <w:sz w:val="24"/>
          <w:szCs w:val="24"/>
        </w:rPr>
      </w:pPr>
      <w:r w:rsidRPr="00DC3C30">
        <w:rPr>
          <w:rFonts w:ascii="Times New Roman" w:hAnsi="Times New Roman"/>
          <w:sz w:val="24"/>
          <w:szCs w:val="24"/>
        </w:rPr>
        <w:t xml:space="preserve">Краткий обзор литературы </w:t>
      </w:r>
      <w:r w:rsidRPr="00DC3C30">
        <w:rPr>
          <w:rFonts w:ascii="Times New Roman" w:hAnsi="Times New Roman"/>
          <w:sz w:val="24"/>
          <w:szCs w:val="24"/>
          <w:lang w:val="en-US"/>
        </w:rPr>
        <w:t>XIX</w:t>
      </w:r>
      <w:r w:rsidRPr="00DC3C30">
        <w:rPr>
          <w:rFonts w:ascii="Times New Roman" w:hAnsi="Times New Roman"/>
          <w:sz w:val="24"/>
          <w:szCs w:val="24"/>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DC3C30">
        <w:rPr>
          <w:rFonts w:ascii="Times New Roman" w:hAnsi="Times New Roman"/>
          <w:sz w:val="24"/>
          <w:szCs w:val="24"/>
          <w:lang w:val="en-US"/>
        </w:rPr>
        <w:t>XIX</w:t>
      </w:r>
      <w:r w:rsidRPr="00DC3C30">
        <w:rPr>
          <w:rFonts w:ascii="Times New Roman" w:hAnsi="Times New Roman"/>
          <w:sz w:val="24"/>
          <w:szCs w:val="24"/>
        </w:rPr>
        <w:t xml:space="preserve"> века. Просветительский реализм.</w:t>
      </w:r>
    </w:p>
    <w:p w:rsidR="003D0768" w:rsidRPr="00DC3C30" w:rsidRDefault="003D0768" w:rsidP="003D0768">
      <w:pPr>
        <w:spacing w:after="0" w:line="240" w:lineRule="auto"/>
        <w:ind w:firstLine="709"/>
        <w:jc w:val="both"/>
        <w:rPr>
          <w:rFonts w:ascii="Times New Roman" w:hAnsi="Times New Roman"/>
          <w:i/>
          <w:iCs/>
          <w:sz w:val="24"/>
          <w:szCs w:val="24"/>
        </w:rPr>
      </w:pPr>
      <w:r w:rsidRPr="00DC3C30">
        <w:rPr>
          <w:rFonts w:ascii="Times New Roman" w:hAnsi="Times New Roman"/>
          <w:i/>
          <w:iCs/>
          <w:sz w:val="24"/>
          <w:szCs w:val="24"/>
        </w:rPr>
        <w:t>Теория литературы: просветительский реализм.</w:t>
      </w:r>
    </w:p>
    <w:p w:rsidR="003D0768" w:rsidRPr="00DC3C30" w:rsidRDefault="003D0768" w:rsidP="003D0768">
      <w:pPr>
        <w:spacing w:after="0" w:line="240" w:lineRule="auto"/>
        <w:ind w:firstLine="709"/>
        <w:jc w:val="both"/>
        <w:rPr>
          <w:rFonts w:ascii="Times New Roman" w:hAnsi="Times New Roman"/>
          <w:sz w:val="24"/>
          <w:szCs w:val="24"/>
        </w:rPr>
      </w:pPr>
      <w:r w:rsidRPr="00DC3C30">
        <w:rPr>
          <w:rFonts w:ascii="Times New Roman" w:hAnsi="Times New Roman"/>
          <w:sz w:val="24"/>
          <w:szCs w:val="24"/>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3D0768" w:rsidRPr="00CF282D" w:rsidRDefault="003D0768" w:rsidP="003D0768">
      <w:pPr>
        <w:spacing w:after="0" w:line="240" w:lineRule="auto"/>
        <w:ind w:firstLine="709"/>
        <w:jc w:val="both"/>
        <w:rPr>
          <w:rFonts w:ascii="Times New Roman" w:hAnsi="Times New Roman"/>
          <w:sz w:val="24"/>
          <w:szCs w:val="24"/>
          <w:lang w:val="tt-RU"/>
        </w:rPr>
      </w:pPr>
      <w:r w:rsidRPr="00DC3C30">
        <w:rPr>
          <w:rFonts w:ascii="Times New Roman" w:hAnsi="Times New Roman"/>
          <w:sz w:val="24"/>
          <w:szCs w:val="24"/>
        </w:rPr>
        <w:t xml:space="preserve">Риза Фахретдинов. Биография писателя. Чтение романа </w:t>
      </w:r>
      <w:r w:rsidRPr="00CF282D">
        <w:rPr>
          <w:rFonts w:ascii="Times New Roman" w:hAnsi="Times New Roman"/>
          <w:sz w:val="24"/>
          <w:szCs w:val="24"/>
        </w:rPr>
        <w:t>«</w:t>
      </w:r>
      <w:r>
        <w:rPr>
          <w:rFonts w:ascii="Times New Roman" w:hAnsi="Times New Roman"/>
          <w:sz w:val="24"/>
          <w:szCs w:val="24"/>
          <w:lang w:val="tt-RU"/>
        </w:rPr>
        <w:t>Ә</w:t>
      </w:r>
      <w:r w:rsidRPr="00CF282D">
        <w:rPr>
          <w:rFonts w:ascii="Times New Roman" w:hAnsi="Times New Roman"/>
          <w:sz w:val="24"/>
          <w:szCs w:val="24"/>
        </w:rPr>
        <w:t>сма, яки Гам</w:t>
      </w:r>
      <w:r>
        <w:rPr>
          <w:rFonts w:ascii="Times New Roman" w:hAnsi="Times New Roman"/>
          <w:sz w:val="24"/>
          <w:szCs w:val="24"/>
          <w:lang w:val="tt-RU"/>
        </w:rPr>
        <w:t>ә</w:t>
      </w:r>
      <w:r w:rsidRPr="00CF282D">
        <w:rPr>
          <w:rFonts w:ascii="Times New Roman" w:hAnsi="Times New Roman"/>
          <w:sz w:val="24"/>
          <w:szCs w:val="24"/>
        </w:rPr>
        <w:t>л в</w:t>
      </w:r>
      <w:r>
        <w:rPr>
          <w:rFonts w:ascii="Times New Roman" w:hAnsi="Times New Roman"/>
          <w:sz w:val="24"/>
          <w:szCs w:val="24"/>
          <w:lang w:val="tt-RU"/>
        </w:rPr>
        <w:t>ә</w:t>
      </w:r>
      <w:r w:rsidRPr="00CF282D">
        <w:rPr>
          <w:rFonts w:ascii="Times New Roman" w:hAnsi="Times New Roman"/>
          <w:sz w:val="24"/>
          <w:szCs w:val="24"/>
        </w:rPr>
        <w:t xml:space="preserve"> </w:t>
      </w:r>
      <w:r w:rsidRPr="00CF282D">
        <w:rPr>
          <w:rFonts w:ascii="Times New Roman" w:hAnsi="Times New Roman"/>
          <w:sz w:val="24"/>
          <w:szCs w:val="24"/>
          <w:lang w:val="tt-RU"/>
        </w:rPr>
        <w:t>җ</w:t>
      </w:r>
      <w:r>
        <w:rPr>
          <w:rFonts w:ascii="Times New Roman" w:hAnsi="Times New Roman"/>
          <w:sz w:val="24"/>
          <w:szCs w:val="24"/>
          <w:lang w:val="tt-RU"/>
        </w:rPr>
        <w:t>ә</w:t>
      </w:r>
      <w:r w:rsidRPr="00CF282D">
        <w:rPr>
          <w:rFonts w:ascii="Times New Roman" w:hAnsi="Times New Roman"/>
          <w:sz w:val="24"/>
          <w:szCs w:val="24"/>
          <w:lang w:val="tt-RU"/>
        </w:rPr>
        <w:t>за</w:t>
      </w:r>
      <w:r w:rsidRPr="00F5716F">
        <w:rPr>
          <w:rFonts w:ascii="Times New Roman" w:hAnsi="Times New Roman"/>
          <w:sz w:val="24"/>
          <w:szCs w:val="24"/>
        </w:rPr>
        <w:t>»</w:t>
      </w:r>
      <w:r w:rsidRPr="00CF282D">
        <w:rPr>
          <w:rFonts w:ascii="Times New Roman" w:hAnsi="Times New Roman"/>
          <w:sz w:val="24"/>
          <w:szCs w:val="24"/>
        </w:rPr>
        <w:t xml:space="preserve"> </w:t>
      </w:r>
      <w:r>
        <w:rPr>
          <w:rFonts w:ascii="Times New Roman" w:hAnsi="Times New Roman"/>
          <w:sz w:val="24"/>
          <w:szCs w:val="24"/>
          <w:lang w:val="tt-RU"/>
        </w:rPr>
        <w:t xml:space="preserve">/ </w:t>
      </w:r>
      <w:r w:rsidRPr="00CF282D">
        <w:rPr>
          <w:rFonts w:ascii="Times New Roman" w:hAnsi="Times New Roman"/>
          <w:sz w:val="24"/>
          <w:szCs w:val="24"/>
        </w:rPr>
        <w:t xml:space="preserve">«Асма, </w:t>
      </w:r>
      <w:r>
        <w:rPr>
          <w:rFonts w:ascii="Times New Roman" w:hAnsi="Times New Roman"/>
          <w:sz w:val="24"/>
          <w:szCs w:val="24"/>
          <w:lang w:val="tt-RU"/>
        </w:rPr>
        <w:t>ил</w:t>
      </w:r>
      <w:r w:rsidRPr="00CF282D">
        <w:rPr>
          <w:rFonts w:ascii="Times New Roman" w:hAnsi="Times New Roman"/>
          <w:sz w:val="24"/>
          <w:szCs w:val="24"/>
        </w:rPr>
        <w:t xml:space="preserve">и </w:t>
      </w:r>
      <w:r>
        <w:rPr>
          <w:rFonts w:ascii="Times New Roman" w:hAnsi="Times New Roman"/>
          <w:sz w:val="24"/>
          <w:szCs w:val="24"/>
          <w:lang w:val="tt-RU"/>
        </w:rPr>
        <w:t>Деяние</w:t>
      </w:r>
      <w:r w:rsidRPr="00CF282D">
        <w:rPr>
          <w:rFonts w:ascii="Times New Roman" w:hAnsi="Times New Roman"/>
          <w:sz w:val="24"/>
          <w:szCs w:val="24"/>
        </w:rPr>
        <w:t xml:space="preserve"> </w:t>
      </w:r>
      <w:r>
        <w:rPr>
          <w:rFonts w:ascii="Times New Roman" w:hAnsi="Times New Roman"/>
          <w:sz w:val="24"/>
          <w:szCs w:val="24"/>
          <w:lang w:val="tt-RU"/>
        </w:rPr>
        <w:t>и</w:t>
      </w:r>
      <w:r w:rsidRPr="00CF282D">
        <w:rPr>
          <w:rFonts w:ascii="Times New Roman" w:hAnsi="Times New Roman"/>
          <w:sz w:val="24"/>
          <w:szCs w:val="24"/>
        </w:rPr>
        <w:t xml:space="preserve"> </w:t>
      </w:r>
      <w:r>
        <w:rPr>
          <w:rFonts w:ascii="Times New Roman" w:hAnsi="Times New Roman"/>
          <w:sz w:val="24"/>
          <w:szCs w:val="24"/>
          <w:lang w:val="tt-RU"/>
        </w:rPr>
        <w:t>наказание</w:t>
      </w:r>
      <w:r w:rsidRPr="00F5716F">
        <w:rPr>
          <w:rFonts w:ascii="Times New Roman" w:hAnsi="Times New Roman"/>
          <w:sz w:val="24"/>
          <w:szCs w:val="24"/>
        </w:rPr>
        <w:t>»</w:t>
      </w:r>
      <w:r w:rsidRPr="00CF282D">
        <w:rPr>
          <w:rFonts w:ascii="Times New Roman" w:hAnsi="Times New Roman"/>
          <w:sz w:val="24"/>
          <w:szCs w:val="24"/>
          <w:lang w:val="tt-RU"/>
        </w:rPr>
        <w:t>. Проблема воспитания в семье. Особенности женских образов.</w:t>
      </w:r>
    </w:p>
    <w:p w:rsidR="003D0768" w:rsidRPr="00DC3C30" w:rsidRDefault="003D0768" w:rsidP="003D0768">
      <w:pPr>
        <w:spacing w:after="0" w:line="240" w:lineRule="auto"/>
        <w:ind w:firstLine="709"/>
        <w:jc w:val="both"/>
        <w:rPr>
          <w:rFonts w:ascii="Times New Roman" w:hAnsi="Times New Roman"/>
          <w:sz w:val="24"/>
          <w:szCs w:val="24"/>
          <w:lang w:val="tt-RU"/>
        </w:rPr>
      </w:pPr>
      <w:r w:rsidRPr="00CF282D">
        <w:rPr>
          <w:rFonts w:ascii="Times New Roman" w:hAnsi="Times New Roman"/>
          <w:sz w:val="24"/>
          <w:szCs w:val="24"/>
          <w:lang w:val="tt-RU"/>
        </w:rPr>
        <w:t xml:space="preserve">Захир Бигиев. Биография писателя. Чтение романа </w:t>
      </w:r>
      <w:r w:rsidRPr="00CF282D">
        <w:rPr>
          <w:rFonts w:ascii="Times New Roman" w:hAnsi="Times New Roman"/>
          <w:sz w:val="24"/>
          <w:szCs w:val="24"/>
        </w:rPr>
        <w:t>«</w:t>
      </w:r>
      <w:r>
        <w:rPr>
          <w:rFonts w:ascii="Times New Roman" w:hAnsi="Times New Roman"/>
          <w:sz w:val="24"/>
          <w:szCs w:val="24"/>
          <w:lang w:val="tt-RU"/>
        </w:rPr>
        <w:t>Өлүф</w:t>
      </w:r>
      <w:r w:rsidRPr="00CF282D">
        <w:rPr>
          <w:rFonts w:ascii="Times New Roman" w:hAnsi="Times New Roman"/>
          <w:sz w:val="24"/>
          <w:szCs w:val="24"/>
          <w:lang w:val="tt-RU"/>
        </w:rPr>
        <w:t xml:space="preserve">, </w:t>
      </w:r>
      <w:r>
        <w:rPr>
          <w:rFonts w:ascii="Times New Roman" w:hAnsi="Times New Roman"/>
          <w:sz w:val="24"/>
          <w:szCs w:val="24"/>
          <w:lang w:val="tt-RU"/>
        </w:rPr>
        <w:t>як</w:t>
      </w:r>
      <w:r w:rsidRPr="00CF282D">
        <w:rPr>
          <w:rFonts w:ascii="Times New Roman" w:hAnsi="Times New Roman"/>
          <w:sz w:val="24"/>
          <w:szCs w:val="24"/>
          <w:lang w:val="tt-RU"/>
        </w:rPr>
        <w:t xml:space="preserve">и </w:t>
      </w:r>
      <w:r>
        <w:rPr>
          <w:rFonts w:ascii="Times New Roman" w:hAnsi="Times New Roman"/>
          <w:sz w:val="24"/>
          <w:szCs w:val="24"/>
          <w:lang w:val="tt-RU"/>
        </w:rPr>
        <w:t>Гүзәл кыз</w:t>
      </w:r>
      <w:r w:rsidRPr="00CF282D">
        <w:rPr>
          <w:rFonts w:ascii="Times New Roman" w:hAnsi="Times New Roman"/>
          <w:sz w:val="24"/>
          <w:szCs w:val="24"/>
          <w:lang w:val="tt-RU"/>
        </w:rPr>
        <w:t xml:space="preserve"> Х</w:t>
      </w:r>
      <w:r>
        <w:rPr>
          <w:rFonts w:ascii="Times New Roman" w:hAnsi="Times New Roman"/>
          <w:sz w:val="24"/>
          <w:szCs w:val="24"/>
          <w:lang w:val="tt-RU"/>
        </w:rPr>
        <w:t>ә</w:t>
      </w:r>
      <w:r w:rsidRPr="00CF282D">
        <w:rPr>
          <w:rFonts w:ascii="Times New Roman" w:hAnsi="Times New Roman"/>
          <w:sz w:val="24"/>
          <w:szCs w:val="24"/>
          <w:lang w:val="tt-RU"/>
        </w:rPr>
        <w:t>дич</w:t>
      </w:r>
      <w:r>
        <w:rPr>
          <w:rFonts w:ascii="Times New Roman" w:hAnsi="Times New Roman"/>
          <w:sz w:val="24"/>
          <w:szCs w:val="24"/>
          <w:lang w:val="tt-RU"/>
        </w:rPr>
        <w:t>ә</w:t>
      </w:r>
      <w:r w:rsidRPr="00F5716F">
        <w:rPr>
          <w:rFonts w:ascii="Times New Roman" w:hAnsi="Times New Roman"/>
          <w:sz w:val="24"/>
          <w:szCs w:val="24"/>
        </w:rPr>
        <w:t>»</w:t>
      </w:r>
      <w:r w:rsidRPr="00CF282D">
        <w:rPr>
          <w:rFonts w:ascii="Times New Roman" w:hAnsi="Times New Roman"/>
          <w:sz w:val="24"/>
          <w:szCs w:val="24"/>
        </w:rPr>
        <w:t xml:space="preserve"> </w:t>
      </w:r>
      <w:r>
        <w:rPr>
          <w:rFonts w:ascii="Times New Roman" w:hAnsi="Times New Roman"/>
          <w:sz w:val="24"/>
          <w:szCs w:val="24"/>
          <w:lang w:val="tt-RU"/>
        </w:rPr>
        <w:t xml:space="preserve">/ </w:t>
      </w:r>
      <w:r w:rsidRPr="00CF282D">
        <w:rPr>
          <w:rFonts w:ascii="Times New Roman" w:hAnsi="Times New Roman"/>
          <w:sz w:val="24"/>
          <w:szCs w:val="24"/>
        </w:rPr>
        <w:t>«</w:t>
      </w:r>
      <w:r w:rsidRPr="00CF282D">
        <w:rPr>
          <w:rFonts w:ascii="Times New Roman" w:hAnsi="Times New Roman"/>
          <w:sz w:val="24"/>
          <w:szCs w:val="24"/>
          <w:lang w:val="tt-RU"/>
        </w:rPr>
        <w:t>Тысячи, или Красавица Хадича</w:t>
      </w:r>
      <w:r w:rsidRPr="00F5716F">
        <w:rPr>
          <w:rFonts w:ascii="Times New Roman" w:hAnsi="Times New Roman"/>
          <w:sz w:val="24"/>
          <w:szCs w:val="24"/>
        </w:rPr>
        <w:t>»</w:t>
      </w:r>
      <w:r w:rsidRPr="00CF282D">
        <w:rPr>
          <w:rFonts w:ascii="Times New Roman" w:hAnsi="Times New Roman"/>
          <w:sz w:val="24"/>
          <w:szCs w:val="24"/>
          <w:lang w:val="tt-RU"/>
        </w:rPr>
        <w:t xml:space="preserve">. </w:t>
      </w:r>
      <w:r w:rsidRPr="00DC3C30">
        <w:rPr>
          <w:rFonts w:ascii="Times New Roman" w:hAnsi="Times New Roman"/>
          <w:sz w:val="24"/>
          <w:szCs w:val="24"/>
          <w:lang w:val="tt-RU"/>
        </w:rPr>
        <w:t>Первый детективный роман в татарской литературе.</w:t>
      </w:r>
    </w:p>
    <w:p w:rsidR="003D0768" w:rsidRPr="00DC3C30" w:rsidRDefault="003D0768" w:rsidP="003D0768">
      <w:pPr>
        <w:spacing w:after="0" w:line="240" w:lineRule="auto"/>
        <w:ind w:firstLine="709"/>
        <w:jc w:val="both"/>
        <w:rPr>
          <w:rFonts w:ascii="Times New Roman" w:hAnsi="Times New Roman"/>
          <w:sz w:val="24"/>
          <w:szCs w:val="24"/>
          <w:lang w:val="tt-RU"/>
        </w:rPr>
      </w:pPr>
      <w:r w:rsidRPr="00DC3C30">
        <w:rPr>
          <w:rFonts w:ascii="Times New Roman" w:hAnsi="Times New Roman"/>
          <w:sz w:val="24"/>
          <w:szCs w:val="24"/>
          <w:lang w:val="tt-RU"/>
        </w:rPr>
        <w:t xml:space="preserve">Шакир Мухамедов. Чтение повести </w:t>
      </w:r>
      <w:r w:rsidRPr="00CF282D">
        <w:rPr>
          <w:rFonts w:ascii="Times New Roman" w:hAnsi="Times New Roman"/>
          <w:sz w:val="24"/>
          <w:szCs w:val="24"/>
        </w:rPr>
        <w:t>«</w:t>
      </w:r>
      <w:r w:rsidRPr="00DC3C30">
        <w:rPr>
          <w:rFonts w:ascii="Times New Roman" w:hAnsi="Times New Roman"/>
          <w:sz w:val="24"/>
          <w:szCs w:val="24"/>
          <w:lang w:val="tt-RU"/>
        </w:rPr>
        <w:t>Япон</w:t>
      </w:r>
      <w:r>
        <w:rPr>
          <w:rFonts w:ascii="Times New Roman" w:hAnsi="Times New Roman"/>
          <w:sz w:val="24"/>
          <w:szCs w:val="24"/>
          <w:lang w:val="tt-RU"/>
        </w:rPr>
        <w:t xml:space="preserve"> сугышы</w:t>
      </w:r>
      <w:r w:rsidRPr="00DC3C30">
        <w:rPr>
          <w:rFonts w:ascii="Times New Roman" w:hAnsi="Times New Roman"/>
          <w:sz w:val="24"/>
          <w:szCs w:val="24"/>
          <w:lang w:val="tt-RU"/>
        </w:rPr>
        <w:t xml:space="preserve">, </w:t>
      </w:r>
      <w:r>
        <w:rPr>
          <w:rFonts w:ascii="Times New Roman" w:hAnsi="Times New Roman"/>
          <w:sz w:val="24"/>
          <w:szCs w:val="24"/>
          <w:lang w:val="tt-RU"/>
        </w:rPr>
        <w:t>як</w:t>
      </w:r>
      <w:r w:rsidRPr="00DC3C30">
        <w:rPr>
          <w:rFonts w:ascii="Times New Roman" w:hAnsi="Times New Roman"/>
          <w:sz w:val="24"/>
          <w:szCs w:val="24"/>
          <w:lang w:val="tt-RU"/>
        </w:rPr>
        <w:t>и Доброволец Батыргали</w:t>
      </w:r>
      <w:r>
        <w:rPr>
          <w:rFonts w:ascii="Times New Roman" w:hAnsi="Times New Roman"/>
          <w:sz w:val="24"/>
          <w:szCs w:val="24"/>
          <w:lang w:val="tt-RU"/>
        </w:rPr>
        <w:t xml:space="preserve"> агай</w:t>
      </w:r>
      <w:r w:rsidRPr="00F5716F">
        <w:rPr>
          <w:rFonts w:ascii="Times New Roman" w:hAnsi="Times New Roman"/>
          <w:sz w:val="24"/>
          <w:szCs w:val="24"/>
        </w:rPr>
        <w:t>»</w:t>
      </w:r>
      <w:r w:rsidRPr="00CF282D">
        <w:rPr>
          <w:rFonts w:ascii="Times New Roman" w:hAnsi="Times New Roman"/>
          <w:sz w:val="24"/>
          <w:szCs w:val="24"/>
        </w:rPr>
        <w:t xml:space="preserve"> </w:t>
      </w:r>
      <w:r>
        <w:rPr>
          <w:rFonts w:ascii="Times New Roman" w:hAnsi="Times New Roman"/>
          <w:sz w:val="24"/>
          <w:szCs w:val="24"/>
          <w:lang w:val="tt-RU"/>
        </w:rPr>
        <w:t xml:space="preserve">/ </w:t>
      </w:r>
      <w:r w:rsidRPr="00CF282D">
        <w:rPr>
          <w:rFonts w:ascii="Times New Roman" w:hAnsi="Times New Roman"/>
          <w:sz w:val="24"/>
          <w:szCs w:val="24"/>
        </w:rPr>
        <w:t>«</w:t>
      </w:r>
      <w:r w:rsidRPr="00DC3C30">
        <w:rPr>
          <w:rFonts w:ascii="Times New Roman" w:hAnsi="Times New Roman"/>
          <w:sz w:val="24"/>
          <w:szCs w:val="24"/>
          <w:lang w:val="tt-RU"/>
        </w:rPr>
        <w:t>Японская война, или Доброволец Батыргали</w:t>
      </w:r>
      <w:r w:rsidRPr="00F5716F">
        <w:rPr>
          <w:rFonts w:ascii="Times New Roman" w:hAnsi="Times New Roman"/>
          <w:sz w:val="24"/>
          <w:szCs w:val="24"/>
        </w:rPr>
        <w:t>»</w:t>
      </w:r>
      <w:r w:rsidRPr="00DC3C30">
        <w:rPr>
          <w:rFonts w:ascii="Times New Roman" w:hAnsi="Times New Roman"/>
          <w:sz w:val="24"/>
          <w:szCs w:val="24"/>
          <w:lang w:val="tt-RU"/>
        </w:rPr>
        <w:t>. Выражение сатиры. Мнимый патриотизм.</w:t>
      </w:r>
    </w:p>
    <w:p w:rsidR="003D0768" w:rsidRPr="00556718" w:rsidRDefault="003D0768" w:rsidP="003D0768">
      <w:pPr>
        <w:spacing w:after="0" w:line="240" w:lineRule="auto"/>
        <w:ind w:firstLine="709"/>
        <w:jc w:val="both"/>
        <w:rPr>
          <w:rFonts w:ascii="Times New Roman" w:hAnsi="Times New Roman"/>
          <w:i/>
          <w:iCs/>
          <w:sz w:val="24"/>
          <w:szCs w:val="24"/>
          <w:lang w:val="tt-RU"/>
        </w:rPr>
      </w:pPr>
      <w:r w:rsidRPr="00DC3C30">
        <w:rPr>
          <w:rFonts w:ascii="Times New Roman" w:hAnsi="Times New Roman"/>
          <w:i/>
          <w:iCs/>
          <w:sz w:val="24"/>
          <w:szCs w:val="24"/>
          <w:lang w:val="tt-RU"/>
        </w:rPr>
        <w:t>Теория литературы: ящичная композиция, обрамленная повесть.</w:t>
      </w:r>
    </w:p>
    <w:p w:rsidR="003D0768" w:rsidRPr="00DC3C30" w:rsidRDefault="003D0768" w:rsidP="003D0768">
      <w:pPr>
        <w:spacing w:after="0" w:line="240" w:lineRule="auto"/>
        <w:ind w:firstLine="709"/>
        <w:jc w:val="both"/>
        <w:rPr>
          <w:rFonts w:ascii="Times New Roman" w:hAnsi="Times New Roman"/>
          <w:b/>
          <w:bCs/>
          <w:sz w:val="24"/>
          <w:szCs w:val="24"/>
        </w:rPr>
      </w:pPr>
      <w:r w:rsidRPr="00DC3C30">
        <w:rPr>
          <w:rFonts w:ascii="Times New Roman" w:hAnsi="Times New Roman"/>
          <w:b/>
          <w:bCs/>
          <w:sz w:val="24"/>
          <w:szCs w:val="24"/>
        </w:rPr>
        <w:t xml:space="preserve">Развитие жанра драмы </w:t>
      </w:r>
    </w:p>
    <w:p w:rsidR="003D0768" w:rsidRPr="00DC3C30" w:rsidRDefault="003D0768" w:rsidP="003D0768">
      <w:pPr>
        <w:spacing w:after="0" w:line="240" w:lineRule="auto"/>
        <w:ind w:firstLine="709"/>
        <w:jc w:val="both"/>
        <w:rPr>
          <w:rFonts w:ascii="Times New Roman" w:hAnsi="Times New Roman"/>
          <w:sz w:val="24"/>
          <w:szCs w:val="24"/>
        </w:rPr>
      </w:pPr>
      <w:r w:rsidRPr="00DC3C30">
        <w:rPr>
          <w:rFonts w:ascii="Times New Roman" w:hAnsi="Times New Roman"/>
          <w:sz w:val="24"/>
          <w:szCs w:val="24"/>
        </w:rPr>
        <w:t xml:space="preserve">Габдрахман Ильяси. Первый татарский драматург. Биография писателя. Чтение пьесы «Бичара кыз» / «»Бедная девушка». </w:t>
      </w:r>
      <w:r>
        <w:rPr>
          <w:rFonts w:ascii="Times New Roman" w:hAnsi="Times New Roman"/>
          <w:sz w:val="24"/>
          <w:szCs w:val="24"/>
          <w:lang w:val="tt-RU"/>
        </w:rPr>
        <w:t>П</w:t>
      </w:r>
      <w:r w:rsidRPr="00DC3C30">
        <w:rPr>
          <w:rFonts w:ascii="Times New Roman" w:hAnsi="Times New Roman"/>
          <w:sz w:val="24"/>
          <w:szCs w:val="24"/>
        </w:rPr>
        <w:t>ростой сюжет. Идея независимости женщины в семье.</w:t>
      </w:r>
    </w:p>
    <w:p w:rsidR="003D0768" w:rsidRPr="00DC3C30" w:rsidRDefault="003D0768" w:rsidP="003D0768">
      <w:pPr>
        <w:spacing w:after="0" w:line="240" w:lineRule="auto"/>
        <w:ind w:firstLine="709"/>
        <w:jc w:val="both"/>
        <w:rPr>
          <w:rFonts w:ascii="Times New Roman" w:hAnsi="Times New Roman"/>
          <w:sz w:val="24"/>
          <w:szCs w:val="24"/>
        </w:rPr>
      </w:pPr>
      <w:r w:rsidRPr="00DC3C30">
        <w:rPr>
          <w:rFonts w:ascii="Times New Roman" w:hAnsi="Times New Roman"/>
          <w:sz w:val="24"/>
          <w:szCs w:val="24"/>
        </w:rPr>
        <w:t>Галиасгар Камал. Биография драматурга. Чтение комедии «</w:t>
      </w:r>
      <w:r>
        <w:rPr>
          <w:rFonts w:ascii="Times New Roman" w:hAnsi="Times New Roman"/>
          <w:sz w:val="24"/>
          <w:szCs w:val="24"/>
          <w:lang w:val="tt-RU"/>
        </w:rPr>
        <w:t>Беренче</w:t>
      </w:r>
      <w:r w:rsidRPr="00DC3C30">
        <w:rPr>
          <w:rFonts w:ascii="Times New Roman" w:hAnsi="Times New Roman"/>
          <w:sz w:val="24"/>
          <w:szCs w:val="24"/>
        </w:rPr>
        <w:t xml:space="preserve"> театр» </w:t>
      </w:r>
      <w:r>
        <w:rPr>
          <w:rFonts w:ascii="Times New Roman" w:hAnsi="Times New Roman"/>
          <w:sz w:val="24"/>
          <w:szCs w:val="24"/>
          <w:lang w:val="tt-RU"/>
        </w:rPr>
        <w:t xml:space="preserve">/ </w:t>
      </w:r>
      <w:r w:rsidRPr="00DC3C30">
        <w:rPr>
          <w:rFonts w:ascii="Times New Roman" w:hAnsi="Times New Roman"/>
          <w:sz w:val="24"/>
          <w:szCs w:val="24"/>
        </w:rPr>
        <w:t>«Первый театр». Противостояние рождению театра. Юмор. Сатира. Образ Хамзи бая.</w:t>
      </w:r>
    </w:p>
    <w:p w:rsidR="003D0768" w:rsidRPr="00DC3C30" w:rsidRDefault="003D0768" w:rsidP="003D0768">
      <w:pPr>
        <w:spacing w:after="0" w:line="240" w:lineRule="auto"/>
        <w:ind w:firstLine="709"/>
        <w:jc w:val="both"/>
        <w:rPr>
          <w:rFonts w:ascii="Times New Roman" w:hAnsi="Times New Roman"/>
          <w:i/>
          <w:iCs/>
          <w:sz w:val="24"/>
          <w:szCs w:val="24"/>
        </w:rPr>
      </w:pPr>
      <w:r w:rsidRPr="00DC3C30">
        <w:rPr>
          <w:rFonts w:ascii="Times New Roman" w:hAnsi="Times New Roman"/>
          <w:i/>
          <w:iCs/>
          <w:sz w:val="24"/>
          <w:szCs w:val="24"/>
        </w:rPr>
        <w:t>Теория литературы: комедия, трагикомедия.</w:t>
      </w:r>
    </w:p>
    <w:p w:rsidR="003D0768" w:rsidRPr="003D0768" w:rsidRDefault="003D0768" w:rsidP="003D0768">
      <w:pPr>
        <w:pStyle w:val="afffffc"/>
        <w:ind w:left="0" w:firstLine="709"/>
        <w:jc w:val="both"/>
        <w:rPr>
          <w:lang w:val="ru-RU"/>
        </w:rPr>
      </w:pPr>
      <w:r w:rsidRPr="003D0768">
        <w:rPr>
          <w:lang w:val="ru-RU"/>
        </w:rPr>
        <w:t>Шариф Хусаинов. Биография драматурга. Чтение драмы «</w:t>
      </w:r>
      <w:r>
        <w:rPr>
          <w:lang w:val="tt-RU"/>
        </w:rPr>
        <w:t>Әниемнең ак күлмәге</w:t>
      </w:r>
      <w:r w:rsidRPr="003D0768">
        <w:rPr>
          <w:lang w:val="ru-RU"/>
        </w:rPr>
        <w:t xml:space="preserve"> (</w:t>
      </w:r>
      <w:r>
        <w:rPr>
          <w:lang w:val="tt-RU"/>
        </w:rPr>
        <w:t>Әни килде</w:t>
      </w:r>
      <w:r w:rsidRPr="003D0768">
        <w:rPr>
          <w:lang w:val="ru-RU"/>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Pr>
          <w:lang w:val="tt-RU"/>
        </w:rPr>
        <w:t>Кичер мине</w:t>
      </w:r>
      <w:r w:rsidRPr="003D0768">
        <w:rPr>
          <w:lang w:val="ru-RU"/>
        </w:rPr>
        <w:t xml:space="preserve">, </w:t>
      </w:r>
      <w:r>
        <w:rPr>
          <w:lang w:val="tt-RU"/>
        </w:rPr>
        <w:t>әнкәй</w:t>
      </w:r>
      <w:r w:rsidRPr="003D0768">
        <w:rPr>
          <w:lang w:val="ru-RU"/>
        </w:rPr>
        <w:t xml:space="preserve">» </w:t>
      </w:r>
      <w:r>
        <w:rPr>
          <w:lang w:val="tt-RU"/>
        </w:rPr>
        <w:t xml:space="preserve">/ </w:t>
      </w:r>
      <w:r w:rsidRPr="003D0768">
        <w:rPr>
          <w:lang w:val="ru-RU"/>
        </w:rPr>
        <w:t>«Прости меня, мама». Беседа на тему «</w:t>
      </w:r>
      <w:r>
        <w:rPr>
          <w:lang w:val="tt-RU"/>
        </w:rPr>
        <w:t>Ана о</w:t>
      </w:r>
      <w:r w:rsidRPr="003D0768">
        <w:rPr>
          <w:lang w:val="ru-RU"/>
        </w:rPr>
        <w:t>браз</w:t>
      </w:r>
      <w:r>
        <w:rPr>
          <w:lang w:val="tt-RU"/>
        </w:rPr>
        <w:t>ы</w:t>
      </w:r>
      <w:r w:rsidRPr="003D0768">
        <w:rPr>
          <w:lang w:val="ru-RU"/>
        </w:rPr>
        <w:t xml:space="preserve">» </w:t>
      </w:r>
      <w:r>
        <w:rPr>
          <w:lang w:val="tt-RU"/>
        </w:rPr>
        <w:t xml:space="preserve">/ </w:t>
      </w:r>
      <w:r w:rsidRPr="003D0768">
        <w:rPr>
          <w:lang w:val="ru-RU"/>
        </w:rPr>
        <w:t>«Образ матери». Сочинение.</w:t>
      </w:r>
    </w:p>
    <w:p w:rsidR="003D0768" w:rsidRPr="003D0768" w:rsidRDefault="003D0768" w:rsidP="003D0768">
      <w:pPr>
        <w:pStyle w:val="afffffc"/>
        <w:ind w:left="0" w:firstLine="709"/>
        <w:jc w:val="both"/>
        <w:rPr>
          <w:b/>
          <w:bCs/>
          <w:lang w:val="ru-RU"/>
        </w:rPr>
      </w:pPr>
      <w:r w:rsidRPr="003D0768">
        <w:rPr>
          <w:b/>
          <w:bCs/>
          <w:lang w:val="ru-RU"/>
        </w:rPr>
        <w:t xml:space="preserve">Литература начала </w:t>
      </w:r>
      <w:r w:rsidRPr="00DC3C30">
        <w:rPr>
          <w:b/>
          <w:bCs/>
        </w:rPr>
        <w:t>XX</w:t>
      </w:r>
      <w:r w:rsidRPr="003D0768">
        <w:rPr>
          <w:b/>
          <w:bCs/>
          <w:lang w:val="ru-RU"/>
        </w:rPr>
        <w:t xml:space="preserve"> века </w:t>
      </w:r>
    </w:p>
    <w:p w:rsidR="003D0768" w:rsidRPr="003D0768" w:rsidRDefault="003D0768" w:rsidP="003D0768">
      <w:pPr>
        <w:pStyle w:val="afffffc"/>
        <w:ind w:left="0" w:firstLine="709"/>
        <w:jc w:val="both"/>
        <w:rPr>
          <w:lang w:val="ru-RU"/>
        </w:rPr>
      </w:pPr>
      <w:r w:rsidRPr="003D0768">
        <w:rPr>
          <w:lang w:val="ru-RU"/>
        </w:rPr>
        <w:t>Габдулла Тукай. Литературное наследие поэта. Чтение и анализ стихотворения «</w:t>
      </w:r>
      <w:r>
        <w:rPr>
          <w:lang w:val="tt-RU"/>
        </w:rPr>
        <w:t>Ана догасы</w:t>
      </w:r>
      <w:r w:rsidRPr="003D0768">
        <w:rPr>
          <w:lang w:val="ru-RU"/>
        </w:rPr>
        <w:t>»</w:t>
      </w:r>
      <w:r>
        <w:rPr>
          <w:lang w:val="tt-RU"/>
        </w:rPr>
        <w:t xml:space="preserve"> / </w:t>
      </w:r>
      <w:r w:rsidRPr="003D0768">
        <w:rPr>
          <w:lang w:val="ru-RU"/>
        </w:rPr>
        <w:t>«Молитва матери». Взаимоотношения между матерью и ребенком. Зиннур Мансуров. Чтение материала «Т</w:t>
      </w:r>
      <w:r>
        <w:rPr>
          <w:lang w:val="tt-RU"/>
        </w:rPr>
        <w:t xml:space="preserve">укайның татар </w:t>
      </w:r>
      <w:r w:rsidRPr="003D0768">
        <w:rPr>
          <w:lang w:val="ru-RU"/>
        </w:rPr>
        <w:t>кодекс</w:t>
      </w:r>
      <w:r>
        <w:rPr>
          <w:lang w:val="tt-RU"/>
        </w:rPr>
        <w:t>ы</w:t>
      </w:r>
      <w:r w:rsidRPr="003D0768">
        <w:rPr>
          <w:lang w:val="ru-RU"/>
        </w:rPr>
        <w:t xml:space="preserve">» </w:t>
      </w:r>
      <w:r>
        <w:rPr>
          <w:lang w:val="tt-RU"/>
        </w:rPr>
        <w:t xml:space="preserve">/ </w:t>
      </w:r>
      <w:r w:rsidRPr="003D0768">
        <w:rPr>
          <w:lang w:val="ru-RU"/>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rsidR="003D0768" w:rsidRPr="00D80A54" w:rsidRDefault="003D0768" w:rsidP="003D0768">
      <w:pPr>
        <w:pStyle w:val="afffffc"/>
        <w:ind w:left="0" w:firstLine="709"/>
        <w:jc w:val="both"/>
        <w:rPr>
          <w:lang w:val="ru-RU"/>
        </w:rPr>
      </w:pPr>
      <w:r w:rsidRPr="003D0768">
        <w:rPr>
          <w:lang w:val="ru-RU"/>
        </w:rPr>
        <w:t>Фатих Амирхан. Чтение и анализ повести «Х</w:t>
      </w:r>
      <w:r>
        <w:rPr>
          <w:lang w:val="tt-RU"/>
        </w:rPr>
        <w:t>ә</w:t>
      </w:r>
      <w:r w:rsidRPr="003D0768">
        <w:rPr>
          <w:lang w:val="ru-RU"/>
        </w:rPr>
        <w:t xml:space="preserve">ят» </w:t>
      </w:r>
      <w:r>
        <w:rPr>
          <w:lang w:val="tt-RU"/>
        </w:rPr>
        <w:t xml:space="preserve">/ </w:t>
      </w:r>
      <w:r w:rsidRPr="003D0768">
        <w:rPr>
          <w:lang w:val="ru-RU"/>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Pr>
          <w:lang w:val="tt-RU"/>
        </w:rPr>
        <w:t>Беренче мәхәббәт</w:t>
      </w:r>
      <w:r w:rsidRPr="003D0768">
        <w:rPr>
          <w:lang w:val="ru-RU"/>
        </w:rPr>
        <w:t xml:space="preserve">» </w:t>
      </w:r>
      <w:r>
        <w:rPr>
          <w:lang w:val="tt-RU"/>
        </w:rPr>
        <w:t xml:space="preserve">/ </w:t>
      </w:r>
      <w:r w:rsidRPr="003D0768">
        <w:rPr>
          <w:lang w:val="ru-RU"/>
        </w:rPr>
        <w:t xml:space="preserve">«Первая любовь». </w:t>
      </w:r>
      <w:r w:rsidRPr="00D80A54">
        <w:rPr>
          <w:lang w:val="ru-RU"/>
        </w:rPr>
        <w:t>Беседа о счастье и любви.</w:t>
      </w:r>
    </w:p>
    <w:p w:rsidR="003D0768" w:rsidRPr="00D80A54" w:rsidRDefault="003D0768" w:rsidP="003D0768">
      <w:pPr>
        <w:pStyle w:val="afffffc"/>
        <w:ind w:left="0" w:firstLine="709"/>
        <w:jc w:val="both"/>
        <w:rPr>
          <w:b/>
          <w:bCs/>
          <w:lang w:val="ru-RU"/>
        </w:rPr>
      </w:pPr>
      <w:r w:rsidRPr="00D80A54">
        <w:rPr>
          <w:b/>
          <w:bCs/>
          <w:lang w:val="ru-RU"/>
        </w:rPr>
        <w:t xml:space="preserve">Лучшие произведения </w:t>
      </w:r>
      <w:r w:rsidRPr="00DC3C30">
        <w:rPr>
          <w:b/>
          <w:bCs/>
        </w:rPr>
        <w:t>XX</w:t>
      </w:r>
      <w:r w:rsidRPr="00D80A54">
        <w:rPr>
          <w:b/>
          <w:bCs/>
          <w:lang w:val="ru-RU"/>
        </w:rPr>
        <w:t xml:space="preserve"> века </w:t>
      </w:r>
    </w:p>
    <w:p w:rsidR="003D0768" w:rsidRPr="003D0768" w:rsidRDefault="003D0768" w:rsidP="003D0768">
      <w:pPr>
        <w:pStyle w:val="afffffc"/>
        <w:ind w:left="0" w:firstLine="709"/>
        <w:jc w:val="both"/>
        <w:rPr>
          <w:lang w:val="ru-RU"/>
        </w:rPr>
      </w:pPr>
      <w:r w:rsidRPr="003D0768">
        <w:rPr>
          <w:lang w:val="ru-RU"/>
        </w:rPr>
        <w:t>Галимзян Ибрагимов. Повторение и добавление новых сведений в биографию писателя. Чтение и обсуждение рассказа «</w:t>
      </w:r>
      <w:r>
        <w:rPr>
          <w:lang w:val="tt-RU"/>
        </w:rPr>
        <w:t>Сөю</w:t>
      </w:r>
      <w:r w:rsidRPr="003D0768">
        <w:rPr>
          <w:lang w:val="ru-RU"/>
        </w:rPr>
        <w:t xml:space="preserve"> – </w:t>
      </w:r>
      <w:r>
        <w:rPr>
          <w:lang w:val="tt-RU"/>
        </w:rPr>
        <w:t>сәгадәт</w:t>
      </w:r>
      <w:r w:rsidRPr="003D0768">
        <w:rPr>
          <w:lang w:val="ru-RU"/>
        </w:rPr>
        <w:t xml:space="preserve">» </w:t>
      </w:r>
      <w:r>
        <w:rPr>
          <w:lang w:val="tt-RU"/>
        </w:rPr>
        <w:t xml:space="preserve">/ </w:t>
      </w:r>
      <w:r w:rsidRPr="003D0768">
        <w:rPr>
          <w:lang w:val="ru-RU"/>
        </w:rPr>
        <w:t>«Любовь – это счастье». Афоризмы знаменитых личностей о любви.</w:t>
      </w:r>
    </w:p>
    <w:p w:rsidR="003D0768" w:rsidRPr="003D0768" w:rsidRDefault="003D0768" w:rsidP="003D0768">
      <w:pPr>
        <w:pStyle w:val="afffffc"/>
        <w:ind w:left="0" w:firstLine="709"/>
        <w:jc w:val="both"/>
        <w:rPr>
          <w:lang w:val="ru-RU"/>
        </w:rPr>
      </w:pPr>
      <w:r w:rsidRPr="003D0768">
        <w:rPr>
          <w:lang w:val="ru-RU"/>
        </w:rPr>
        <w:t>Амирхан Еники. Чтение и анализ повести «Әйтелмәгән васыять»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3D0768" w:rsidRPr="003D0768" w:rsidRDefault="003D0768" w:rsidP="003D0768">
      <w:pPr>
        <w:pStyle w:val="afffffc"/>
        <w:ind w:left="0" w:firstLine="709"/>
        <w:jc w:val="both"/>
        <w:rPr>
          <w:lang w:val="ru-RU"/>
        </w:rPr>
      </w:pPr>
      <w:r w:rsidRPr="003D0768">
        <w:rPr>
          <w:lang w:val="ru-RU"/>
        </w:rPr>
        <w:t>Габдрахман Абсалямов. Биография писателя. Чтение отрывка из знаменитого романа «</w:t>
      </w:r>
      <w:r w:rsidRPr="003D0768">
        <w:rPr>
          <w:noProof/>
          <w:color w:val="000000"/>
          <w:lang w:val="ru-RU"/>
        </w:rPr>
        <w:t>Ак чәчәкләр</w:t>
      </w:r>
      <w:r w:rsidRPr="003D0768">
        <w:rPr>
          <w:lang w:val="ru-RU"/>
        </w:rPr>
        <w:t>»</w:t>
      </w:r>
      <w:r w:rsidRPr="003D0768">
        <w:rPr>
          <w:noProof/>
          <w:color w:val="000000"/>
          <w:lang w:val="ru-RU"/>
        </w:rPr>
        <w:t xml:space="preserve"> / </w:t>
      </w:r>
      <w:r w:rsidRPr="003D0768">
        <w:rPr>
          <w:lang w:val="ru-RU"/>
        </w:rPr>
        <w:t>«</w:t>
      </w:r>
      <w:r w:rsidRPr="003D0768">
        <w:rPr>
          <w:noProof/>
          <w:color w:val="000000"/>
          <w:lang w:val="ru-RU"/>
        </w:rPr>
        <w:t>Белые цветы</w:t>
      </w:r>
      <w:r w:rsidRPr="003D0768">
        <w:rPr>
          <w:lang w:val="ru-RU"/>
        </w:rPr>
        <w:t>»</w:t>
      </w:r>
      <w:r>
        <w:rPr>
          <w:noProof/>
          <w:color w:val="000000"/>
          <w:lang w:val="tt-RU"/>
        </w:rPr>
        <w:t xml:space="preserve">. </w:t>
      </w:r>
      <w:r w:rsidRPr="003D0768">
        <w:rPr>
          <w:lang w:val="ru-RU"/>
        </w:rPr>
        <w:t>Развитие сюжета на медицинскую тему. Врачебная этика. Понятие «добрый доктор». Республиканское общественное движение «</w:t>
      </w:r>
      <w:r w:rsidRPr="003D0768">
        <w:rPr>
          <w:noProof/>
          <w:color w:val="000000"/>
          <w:lang w:val="ru-RU"/>
        </w:rPr>
        <w:t>Ак чәчәкләр</w:t>
      </w:r>
      <w:r w:rsidRPr="003D0768">
        <w:rPr>
          <w:lang w:val="ru-RU"/>
        </w:rPr>
        <w:t>»</w:t>
      </w:r>
      <w:r w:rsidRPr="003D0768">
        <w:rPr>
          <w:noProof/>
          <w:color w:val="000000"/>
          <w:lang w:val="ru-RU"/>
        </w:rPr>
        <w:t xml:space="preserve"> / </w:t>
      </w:r>
      <w:r w:rsidRPr="003D0768">
        <w:rPr>
          <w:lang w:val="ru-RU"/>
        </w:rPr>
        <w:t>«</w:t>
      </w:r>
      <w:r w:rsidRPr="003D0768">
        <w:rPr>
          <w:noProof/>
          <w:color w:val="000000"/>
          <w:lang w:val="ru-RU"/>
        </w:rPr>
        <w:t>Белые цветы</w:t>
      </w:r>
      <w:r w:rsidRPr="003D0768">
        <w:rPr>
          <w:lang w:val="ru-RU"/>
        </w:rPr>
        <w:t>». Про кинофильм «</w:t>
      </w:r>
      <w:r w:rsidRPr="003D0768">
        <w:rPr>
          <w:noProof/>
          <w:color w:val="000000"/>
          <w:lang w:val="ru-RU"/>
        </w:rPr>
        <w:t>Ак чәчәкләр</w:t>
      </w:r>
      <w:r w:rsidRPr="003D0768">
        <w:rPr>
          <w:lang w:val="ru-RU"/>
        </w:rPr>
        <w:t>»</w:t>
      </w:r>
      <w:r w:rsidRPr="003D0768">
        <w:rPr>
          <w:noProof/>
          <w:color w:val="000000"/>
          <w:lang w:val="ru-RU"/>
        </w:rPr>
        <w:t xml:space="preserve"> / </w:t>
      </w:r>
      <w:r w:rsidRPr="003D0768">
        <w:rPr>
          <w:lang w:val="ru-RU"/>
        </w:rPr>
        <w:t>«</w:t>
      </w:r>
      <w:r w:rsidRPr="003D0768">
        <w:rPr>
          <w:noProof/>
          <w:color w:val="000000"/>
          <w:lang w:val="ru-RU"/>
        </w:rPr>
        <w:t>Белые цветы</w:t>
      </w:r>
      <w:r w:rsidRPr="003D0768">
        <w:rPr>
          <w:lang w:val="ru-RU"/>
        </w:rPr>
        <w:t>». Про ежегодные Абсалямовские чтения школьников. Одноименные конкурсы.</w:t>
      </w:r>
    </w:p>
    <w:p w:rsidR="003D0768" w:rsidRPr="003D0768" w:rsidRDefault="003D0768" w:rsidP="003D0768">
      <w:pPr>
        <w:pStyle w:val="afffffc"/>
        <w:ind w:left="0" w:firstLine="709"/>
        <w:jc w:val="both"/>
        <w:rPr>
          <w:lang w:val="ru-RU"/>
        </w:rPr>
      </w:pPr>
      <w:r w:rsidRPr="003D0768">
        <w:rPr>
          <w:lang w:val="ru-RU"/>
        </w:rPr>
        <w:lastRenderedPageBreak/>
        <w:t>Аяз Гилязев. Биография писателя. Чтение и анализ повести «</w:t>
      </w:r>
      <w:r>
        <w:rPr>
          <w:noProof/>
          <w:color w:val="000000"/>
          <w:lang w:val="tt-RU"/>
        </w:rPr>
        <w:t>Җомга көн, кич белән</w:t>
      </w:r>
      <w:r w:rsidRPr="003D0768">
        <w:rPr>
          <w:lang w:val="ru-RU"/>
        </w:rPr>
        <w:t>»</w:t>
      </w:r>
      <w:r w:rsidRPr="003D0768">
        <w:rPr>
          <w:noProof/>
          <w:color w:val="000000"/>
          <w:lang w:val="ru-RU"/>
        </w:rPr>
        <w:t xml:space="preserve"> /</w:t>
      </w:r>
      <w:r>
        <w:rPr>
          <w:noProof/>
          <w:color w:val="000000"/>
          <w:lang w:val="tt-RU"/>
        </w:rPr>
        <w:t xml:space="preserve"> </w:t>
      </w:r>
      <w:r w:rsidRPr="003D0768">
        <w:rPr>
          <w:lang w:val="ru-RU"/>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3D0768" w:rsidRPr="003D0768" w:rsidRDefault="003D0768" w:rsidP="003D0768">
      <w:pPr>
        <w:pStyle w:val="afffffc"/>
        <w:ind w:left="0" w:firstLine="709"/>
        <w:jc w:val="both"/>
        <w:rPr>
          <w:lang w:val="ru-RU"/>
        </w:rPr>
      </w:pPr>
      <w:r w:rsidRPr="003D0768">
        <w:rPr>
          <w:lang w:val="ru-RU"/>
        </w:rPr>
        <w:t>Рустем Мингалим. Биография писателя. Чтение и анализ рассказа «</w:t>
      </w:r>
      <w:r w:rsidRPr="003D0768">
        <w:rPr>
          <w:noProof/>
          <w:color w:val="000000"/>
          <w:lang w:val="ru-RU"/>
        </w:rPr>
        <w:t>Сап-сары көзләр</w:t>
      </w:r>
      <w:r w:rsidRPr="003D0768">
        <w:rPr>
          <w:lang w:val="ru-RU"/>
        </w:rPr>
        <w:t>»</w:t>
      </w:r>
      <w:r w:rsidRPr="003D0768">
        <w:rPr>
          <w:noProof/>
          <w:color w:val="000000"/>
          <w:lang w:val="ru-RU"/>
        </w:rPr>
        <w:t xml:space="preserve"> / </w:t>
      </w:r>
      <w:r w:rsidRPr="003D0768">
        <w:rPr>
          <w:lang w:val="ru-RU"/>
        </w:rPr>
        <w:t>«</w:t>
      </w:r>
      <w:r w:rsidRPr="003D0768">
        <w:rPr>
          <w:noProof/>
          <w:color w:val="000000"/>
          <w:lang w:val="ru-RU"/>
        </w:rPr>
        <w:t>Желтая-прежелтая осень</w:t>
      </w:r>
      <w:r w:rsidRPr="003D0768">
        <w:rPr>
          <w:lang w:val="ru-RU"/>
        </w:rPr>
        <w:t>»</w:t>
      </w:r>
      <w:r w:rsidRPr="003D0768">
        <w:rPr>
          <w:noProof/>
          <w:color w:val="000000"/>
          <w:lang w:val="ru-RU"/>
        </w:rPr>
        <w:t>.</w:t>
      </w:r>
      <w:r>
        <w:rPr>
          <w:noProof/>
          <w:color w:val="000000"/>
          <w:lang w:val="tt-RU"/>
        </w:rPr>
        <w:t xml:space="preserve"> </w:t>
      </w:r>
      <w:r w:rsidRPr="003D0768">
        <w:rPr>
          <w:lang w:val="ru-RU"/>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3D0768" w:rsidRPr="003D0768" w:rsidRDefault="003D0768" w:rsidP="003D0768">
      <w:pPr>
        <w:pStyle w:val="afffffc"/>
        <w:ind w:left="0" w:firstLine="709"/>
        <w:jc w:val="both"/>
        <w:rPr>
          <w:lang w:val="ru-RU"/>
        </w:rPr>
      </w:pPr>
      <w:r w:rsidRPr="003D0768">
        <w:rPr>
          <w:lang w:val="ru-RU"/>
        </w:rPr>
        <w:t>Фанис Яруллин. Сатирический рассказ на тему «</w:t>
      </w:r>
      <w:r>
        <w:rPr>
          <w:lang w:val="tt-RU"/>
        </w:rPr>
        <w:t>Көтелгән кияү</w:t>
      </w:r>
      <w:r w:rsidRPr="003D0768">
        <w:rPr>
          <w:lang w:val="ru-RU"/>
        </w:rPr>
        <w:t>»</w:t>
      </w:r>
      <w:r>
        <w:rPr>
          <w:lang w:val="tt-RU"/>
        </w:rPr>
        <w:t xml:space="preserve"> / </w:t>
      </w:r>
      <w:r w:rsidRPr="003D0768">
        <w:rPr>
          <w:lang w:val="ru-RU"/>
        </w:rPr>
        <w:t>«Желанный жених». Проблема выбора спутника жизни. Разоблачение наживы богатства, принципа «я – тебе, ты – мне».</w:t>
      </w:r>
    </w:p>
    <w:p w:rsidR="003D0768" w:rsidRPr="003D0768" w:rsidRDefault="003D0768" w:rsidP="003D0768">
      <w:pPr>
        <w:pStyle w:val="afffffc"/>
        <w:ind w:left="0" w:firstLine="709"/>
        <w:jc w:val="both"/>
        <w:rPr>
          <w:i/>
          <w:iCs/>
          <w:lang w:val="ru-RU"/>
        </w:rPr>
      </w:pPr>
      <w:r w:rsidRPr="003D0768">
        <w:rPr>
          <w:i/>
          <w:iCs/>
          <w:lang w:val="ru-RU"/>
        </w:rPr>
        <w:t>Теория литературы: сатира.</w:t>
      </w:r>
    </w:p>
    <w:p w:rsidR="003D0768" w:rsidRPr="003D0768" w:rsidRDefault="003D0768" w:rsidP="003D0768">
      <w:pPr>
        <w:pStyle w:val="afffffc"/>
        <w:ind w:left="0" w:firstLine="709"/>
        <w:jc w:val="both"/>
        <w:rPr>
          <w:b/>
          <w:bCs/>
          <w:lang w:val="ru-RU"/>
        </w:rPr>
      </w:pPr>
      <w:r w:rsidRPr="003D0768">
        <w:rPr>
          <w:b/>
          <w:bCs/>
          <w:lang w:val="ru-RU"/>
        </w:rPr>
        <w:t xml:space="preserve">Публицистика </w:t>
      </w:r>
    </w:p>
    <w:p w:rsidR="003D0768" w:rsidRPr="003D0768" w:rsidRDefault="003D0768" w:rsidP="003D0768">
      <w:pPr>
        <w:pStyle w:val="afffffc"/>
        <w:ind w:left="0" w:firstLine="709"/>
        <w:jc w:val="both"/>
        <w:rPr>
          <w:lang w:val="ru-RU"/>
        </w:rPr>
      </w:pPr>
      <w:r w:rsidRPr="003D0768">
        <w:rPr>
          <w:lang w:val="ru-RU"/>
        </w:rPr>
        <w:t>Миргазиян Юныс. Основоположник маринистики в татарской литературе. Публицистика. Особенности жанра. Стиль. Чтение и обсуждение очерка «</w:t>
      </w:r>
      <w:r>
        <w:rPr>
          <w:lang w:val="tt-RU"/>
        </w:rPr>
        <w:t>Су</w:t>
      </w:r>
      <w:r w:rsidRPr="003D0768">
        <w:rPr>
          <w:lang w:val="ru-RU"/>
        </w:rPr>
        <w:t xml:space="preserve">, </w:t>
      </w:r>
      <w:r>
        <w:rPr>
          <w:lang w:val="tt-RU"/>
        </w:rPr>
        <w:t>Җир һәм Һава турында хикәят</w:t>
      </w:r>
      <w:r w:rsidRPr="003D0768">
        <w:rPr>
          <w:lang w:val="ru-RU"/>
        </w:rPr>
        <w:t>»</w:t>
      </w:r>
      <w:r>
        <w:rPr>
          <w:lang w:val="tt-RU"/>
        </w:rPr>
        <w:t xml:space="preserve"> / </w:t>
      </w:r>
      <w:r w:rsidRPr="003D0768">
        <w:rPr>
          <w:lang w:val="ru-RU"/>
        </w:rPr>
        <w:t>«Рассказ о Воде, Земле и Небе». Становление национального характера у тюркского народа. Уставные отношения на службе. Способы познания мира.</w:t>
      </w:r>
    </w:p>
    <w:p w:rsidR="003D0768" w:rsidRPr="003D0768" w:rsidRDefault="003D0768" w:rsidP="003D0768">
      <w:pPr>
        <w:pStyle w:val="afffffc"/>
        <w:ind w:left="0" w:firstLine="709"/>
        <w:jc w:val="both"/>
        <w:rPr>
          <w:i/>
          <w:iCs/>
          <w:lang w:val="ru-RU"/>
        </w:rPr>
      </w:pPr>
      <w:r w:rsidRPr="003D0768">
        <w:rPr>
          <w:i/>
          <w:iCs/>
          <w:lang w:val="ru-RU"/>
        </w:rPr>
        <w:t>Теория литературы: жанр публицистики. Стиль.</w:t>
      </w:r>
    </w:p>
    <w:p w:rsidR="003D0768" w:rsidRPr="003D0768" w:rsidRDefault="003D0768" w:rsidP="003D0768">
      <w:pPr>
        <w:pStyle w:val="afffffc"/>
        <w:ind w:left="0" w:firstLine="709"/>
        <w:jc w:val="both"/>
        <w:rPr>
          <w:b/>
          <w:bCs/>
          <w:lang w:val="ru-RU"/>
        </w:rPr>
      </w:pPr>
      <w:r w:rsidRPr="003D0768">
        <w:rPr>
          <w:b/>
          <w:bCs/>
          <w:lang w:val="ru-RU"/>
        </w:rPr>
        <w:t xml:space="preserve">Переводы </w:t>
      </w:r>
    </w:p>
    <w:p w:rsidR="003D0768" w:rsidRPr="003D0768" w:rsidRDefault="003D0768" w:rsidP="003D0768">
      <w:pPr>
        <w:pStyle w:val="afffffc"/>
        <w:ind w:left="0" w:firstLine="709"/>
        <w:jc w:val="both"/>
        <w:rPr>
          <w:lang w:val="ru-RU"/>
        </w:rPr>
      </w:pPr>
      <w:r w:rsidRPr="003D0768">
        <w:rPr>
          <w:lang w:val="ru-RU"/>
        </w:rPr>
        <w:t>А.Пушкин. Чтение стихотворения «П</w:t>
      </w:r>
      <w:r>
        <w:rPr>
          <w:lang w:val="tt-RU"/>
        </w:rPr>
        <w:t>әйгамбәр</w:t>
      </w:r>
      <w:r w:rsidRPr="003D0768">
        <w:rPr>
          <w:lang w:val="ru-RU"/>
        </w:rPr>
        <w:t xml:space="preserve">» </w:t>
      </w:r>
      <w:r>
        <w:rPr>
          <w:lang w:val="tt-RU"/>
        </w:rPr>
        <w:t xml:space="preserve">/ </w:t>
      </w:r>
      <w:r w:rsidRPr="003D0768">
        <w:rPr>
          <w:lang w:val="ru-RU"/>
        </w:rPr>
        <w:t>«Пророк». Г.Тукай. Чтение стихотворения «П</w:t>
      </w:r>
      <w:r>
        <w:rPr>
          <w:lang w:val="tt-RU"/>
        </w:rPr>
        <w:t>әйгамбәр</w:t>
      </w:r>
      <w:r w:rsidRPr="003D0768">
        <w:rPr>
          <w:lang w:val="ru-RU"/>
        </w:rPr>
        <w:t xml:space="preserve">» </w:t>
      </w:r>
      <w:r>
        <w:rPr>
          <w:lang w:val="tt-RU"/>
        </w:rPr>
        <w:t xml:space="preserve">/ </w:t>
      </w:r>
      <w:r w:rsidRPr="003D0768">
        <w:rPr>
          <w:lang w:val="ru-RU"/>
        </w:rPr>
        <w:t>«Пророк». Сравнительный анализ. История создания стихотворения Тукая.</w:t>
      </w:r>
    </w:p>
    <w:p w:rsidR="003D0768" w:rsidRPr="003D0768" w:rsidRDefault="003D0768" w:rsidP="003D0768">
      <w:pPr>
        <w:pStyle w:val="afffffc"/>
        <w:ind w:left="0" w:firstLine="709"/>
        <w:jc w:val="both"/>
        <w:rPr>
          <w:lang w:val="ru-RU"/>
        </w:rPr>
      </w:pPr>
      <w:r w:rsidRPr="003D0768">
        <w:rPr>
          <w:lang w:val="ru-RU"/>
        </w:rPr>
        <w:t>А.Пушкин. «</w:t>
      </w:r>
      <w:r>
        <w:rPr>
          <w:lang w:val="tt-RU"/>
        </w:rPr>
        <w:t>Мин үземә һәйкәл салдым</w:t>
      </w:r>
      <w:r w:rsidRPr="003D0768">
        <w:rPr>
          <w:lang w:val="ru-RU"/>
        </w:rPr>
        <w:t xml:space="preserve">…» </w:t>
      </w:r>
      <w:r>
        <w:rPr>
          <w:lang w:val="tt-RU"/>
        </w:rPr>
        <w:t xml:space="preserve">/ </w:t>
      </w:r>
      <w:r w:rsidRPr="003D0768">
        <w:rPr>
          <w:lang w:val="ru-RU"/>
        </w:rPr>
        <w:t xml:space="preserve">«Я памятник себе воздвиг нерукотворный…» </w:t>
      </w:r>
    </w:p>
    <w:p w:rsidR="003D0768" w:rsidRDefault="003D0768" w:rsidP="003D0768">
      <w:pPr>
        <w:shd w:val="clear" w:color="auto" w:fill="FFFFFF"/>
        <w:autoSpaceDE w:val="0"/>
        <w:autoSpaceDN w:val="0"/>
        <w:adjustRightInd w:val="0"/>
        <w:spacing w:after="0" w:line="240" w:lineRule="auto"/>
        <w:rPr>
          <w:rFonts w:ascii="Times New Roman" w:eastAsia="Times New Roman" w:hAnsi="Times New Roman"/>
          <w:b/>
          <w:bCs/>
          <w:color w:val="000000"/>
          <w:sz w:val="24"/>
          <w:szCs w:val="24"/>
          <w:lang w:eastAsia="ru-RU"/>
        </w:rPr>
      </w:pPr>
    </w:p>
    <w:p w:rsidR="003D0768" w:rsidRDefault="003D0768" w:rsidP="003D0768">
      <w:pPr>
        <w:pStyle w:val="Standard"/>
        <w:ind w:firstLine="454"/>
        <w:jc w:val="center"/>
        <w:rPr>
          <w:b/>
          <w:lang w:val="ru-RU"/>
        </w:rPr>
      </w:pPr>
      <w:r w:rsidRPr="00EF5315">
        <w:rPr>
          <w:b/>
          <w:lang w:val="ru-RU"/>
        </w:rPr>
        <w:t>Иностранны</w:t>
      </w:r>
      <w:r>
        <w:rPr>
          <w:b/>
          <w:lang w:val="ru-RU"/>
        </w:rPr>
        <w:t>е</w:t>
      </w:r>
      <w:r w:rsidRPr="00EF5315">
        <w:rPr>
          <w:b/>
          <w:lang w:val="ru-RU"/>
        </w:rPr>
        <w:t xml:space="preserve"> язык</w:t>
      </w:r>
      <w:r>
        <w:rPr>
          <w:b/>
          <w:lang w:val="ru-RU"/>
        </w:rPr>
        <w:t>и</w:t>
      </w:r>
    </w:p>
    <w:p w:rsidR="003D0768" w:rsidRPr="00EF5315" w:rsidRDefault="003D0768" w:rsidP="003D0768">
      <w:pPr>
        <w:pStyle w:val="Standard"/>
        <w:ind w:firstLine="454"/>
        <w:rPr>
          <w:b/>
          <w:lang w:val="ru-RU"/>
        </w:rPr>
      </w:pPr>
      <w:r>
        <w:rPr>
          <w:b/>
          <w:lang w:val="ru-RU"/>
        </w:rPr>
        <w:t>Английский язык</w:t>
      </w:r>
    </w:p>
    <w:p w:rsidR="003D0768" w:rsidRPr="00EF5315" w:rsidRDefault="003D0768" w:rsidP="003D0768">
      <w:pPr>
        <w:pStyle w:val="Standard"/>
        <w:ind w:firstLine="454"/>
        <w:jc w:val="both"/>
        <w:rPr>
          <w:b/>
          <w:lang w:val="ru-RU"/>
        </w:rPr>
      </w:pPr>
      <w:r w:rsidRPr="00EF5315">
        <w:rPr>
          <w:b/>
          <w:lang w:val="ru-RU"/>
        </w:rPr>
        <w:t>Предметное содержание речи</w:t>
      </w:r>
    </w:p>
    <w:p w:rsidR="003D0768" w:rsidRPr="00EF5315" w:rsidRDefault="003D0768" w:rsidP="003D0768">
      <w:pPr>
        <w:pStyle w:val="Standard"/>
        <w:shd w:val="clear" w:color="auto" w:fill="FFFFFF"/>
        <w:ind w:firstLine="454"/>
        <w:jc w:val="both"/>
        <w:rPr>
          <w:lang w:val="ru-RU"/>
        </w:rPr>
      </w:pPr>
      <w:r w:rsidRPr="00EF5315">
        <w:rPr>
          <w:lang w:val="ru-RU"/>
        </w:rPr>
        <w:t>Межличностные взаимоотношения в семье, со сверстниками; решение конфликтных ситуаций. Внешность и черты характера человека.</w:t>
      </w:r>
    </w:p>
    <w:p w:rsidR="003D0768" w:rsidRPr="00EF5315" w:rsidRDefault="003D0768" w:rsidP="003D0768">
      <w:pPr>
        <w:pStyle w:val="Standard"/>
        <w:shd w:val="clear" w:color="auto" w:fill="FFFFFF"/>
        <w:ind w:firstLine="454"/>
        <w:jc w:val="both"/>
        <w:rPr>
          <w:lang w:val="ru-RU"/>
        </w:rPr>
      </w:pPr>
      <w:r w:rsidRPr="00EF5315">
        <w:rPr>
          <w:lang w:val="ru-RU"/>
        </w:rPr>
        <w:t>Досуг и увлечения (чтение, кино, театр, музей, музыка). Виды отдыха, путешествия. Молодёжная мода. Покупки.</w:t>
      </w:r>
    </w:p>
    <w:p w:rsidR="003D0768" w:rsidRPr="00EF5315" w:rsidRDefault="003D0768" w:rsidP="003D0768">
      <w:pPr>
        <w:pStyle w:val="Standard"/>
        <w:shd w:val="clear" w:color="auto" w:fill="FFFFFF"/>
        <w:ind w:firstLine="454"/>
        <w:jc w:val="both"/>
        <w:rPr>
          <w:lang w:val="ru-RU"/>
        </w:rPr>
      </w:pPr>
      <w:r w:rsidRPr="00EF5315">
        <w:rPr>
          <w:lang w:val="ru-RU"/>
        </w:rPr>
        <w:t>Здоровый образ жизни: режим труда и отдыха, спорт, сбалансированное питание, отказ от вредных привычек.</w:t>
      </w:r>
    </w:p>
    <w:p w:rsidR="003D0768" w:rsidRPr="00EF5315" w:rsidRDefault="003D0768" w:rsidP="003D0768">
      <w:pPr>
        <w:pStyle w:val="Standard"/>
        <w:shd w:val="clear" w:color="auto" w:fill="FFFFFF"/>
        <w:ind w:firstLine="454"/>
        <w:jc w:val="both"/>
        <w:rPr>
          <w:lang w:val="ru-RU"/>
        </w:rPr>
      </w:pPr>
      <w:r w:rsidRPr="00EF5315">
        <w:rPr>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3D0768" w:rsidRPr="00EF5315" w:rsidRDefault="003D0768" w:rsidP="003D0768">
      <w:pPr>
        <w:pStyle w:val="Standard"/>
        <w:shd w:val="clear" w:color="auto" w:fill="FFFFFF"/>
        <w:ind w:firstLine="454"/>
        <w:jc w:val="both"/>
        <w:rPr>
          <w:lang w:val="ru-RU"/>
        </w:rPr>
      </w:pPr>
      <w:r w:rsidRPr="00EF5315">
        <w:rPr>
          <w:lang w:val="ru-RU"/>
        </w:rPr>
        <w:t>Мир профессий. Проблемы выбора профессии. Роль иностранного языка в планах на будущее.</w:t>
      </w:r>
    </w:p>
    <w:p w:rsidR="003D0768" w:rsidRPr="00EF5315" w:rsidRDefault="003D0768" w:rsidP="003D0768">
      <w:pPr>
        <w:pStyle w:val="Standard"/>
        <w:shd w:val="clear" w:color="auto" w:fill="FFFFFF"/>
        <w:ind w:firstLine="454"/>
        <w:jc w:val="both"/>
        <w:rPr>
          <w:lang w:val="ru-RU"/>
        </w:rPr>
      </w:pPr>
      <w:r w:rsidRPr="00EF5315">
        <w:rPr>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3D0768" w:rsidRPr="00EF5315" w:rsidRDefault="003D0768" w:rsidP="003D0768">
      <w:pPr>
        <w:pStyle w:val="Standard"/>
        <w:shd w:val="clear" w:color="auto" w:fill="FFFFFF"/>
        <w:ind w:firstLine="454"/>
        <w:jc w:val="both"/>
        <w:rPr>
          <w:lang w:val="ru-RU"/>
        </w:rPr>
      </w:pPr>
      <w:r w:rsidRPr="00EF5315">
        <w:rPr>
          <w:lang w:val="ru-RU"/>
        </w:rPr>
        <w:t>Средства массовой информации и коммуникации (пресса, телевидение, радио, Интернет).</w:t>
      </w:r>
    </w:p>
    <w:p w:rsidR="003D0768" w:rsidRPr="00EF5315" w:rsidRDefault="003D0768" w:rsidP="003D0768">
      <w:pPr>
        <w:pStyle w:val="Standard"/>
        <w:ind w:firstLine="454"/>
        <w:jc w:val="both"/>
        <w:rPr>
          <w:lang w:val="ru-RU"/>
        </w:rPr>
      </w:pPr>
      <w:r w:rsidRPr="00EF5315">
        <w:rPr>
          <w:lang w:val="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3D0768" w:rsidRPr="00EF5315" w:rsidRDefault="003D0768" w:rsidP="003D0768">
      <w:pPr>
        <w:pStyle w:val="Standard"/>
        <w:ind w:firstLine="454"/>
        <w:jc w:val="both"/>
        <w:rPr>
          <w:lang w:val="ru-RU"/>
        </w:rPr>
      </w:pPr>
      <w:r w:rsidRPr="00EF5315">
        <w:rPr>
          <w:b/>
          <w:lang w:val="ru-RU"/>
        </w:rPr>
        <w:t>Виды речевой деятельности/Коммуникативные умения</w:t>
      </w:r>
    </w:p>
    <w:p w:rsidR="003D0768" w:rsidRPr="00EF5315" w:rsidRDefault="003D0768" w:rsidP="003D0768">
      <w:pPr>
        <w:pStyle w:val="Standard"/>
        <w:ind w:firstLine="454"/>
        <w:jc w:val="both"/>
        <w:rPr>
          <w:b/>
          <w:bCs/>
          <w:i/>
          <w:iCs/>
          <w:lang w:val="ru-RU"/>
        </w:rPr>
      </w:pPr>
      <w:r w:rsidRPr="00EF5315">
        <w:rPr>
          <w:b/>
          <w:bCs/>
          <w:i/>
          <w:iCs/>
          <w:lang w:val="ru-RU"/>
        </w:rPr>
        <w:t>Говорение</w:t>
      </w:r>
    </w:p>
    <w:p w:rsidR="003D0768" w:rsidRPr="00EF5315" w:rsidRDefault="003D0768" w:rsidP="003D0768">
      <w:pPr>
        <w:pStyle w:val="Standard"/>
        <w:ind w:firstLine="454"/>
        <w:jc w:val="both"/>
        <w:rPr>
          <w:i/>
          <w:iCs/>
          <w:lang w:val="ru-RU"/>
        </w:rPr>
      </w:pPr>
      <w:r w:rsidRPr="00EF5315">
        <w:rPr>
          <w:i/>
          <w:iCs/>
          <w:lang w:val="ru-RU"/>
        </w:rPr>
        <w:t>Диалогическая речь</w:t>
      </w:r>
    </w:p>
    <w:p w:rsidR="003D0768" w:rsidRPr="00EF5315" w:rsidRDefault="003D0768" w:rsidP="003D0768">
      <w:pPr>
        <w:pStyle w:val="Standard"/>
        <w:ind w:firstLine="454"/>
        <w:jc w:val="both"/>
        <w:rPr>
          <w:lang w:val="ru-RU"/>
        </w:rPr>
      </w:pPr>
      <w:r w:rsidRPr="00EF5315">
        <w:rPr>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3D0768" w:rsidRPr="00EF5315" w:rsidRDefault="003D0768" w:rsidP="003D0768">
      <w:pPr>
        <w:pStyle w:val="Standard"/>
        <w:ind w:firstLine="454"/>
        <w:jc w:val="both"/>
        <w:rPr>
          <w:i/>
          <w:iCs/>
          <w:lang w:val="ru-RU"/>
        </w:rPr>
      </w:pPr>
      <w:r w:rsidRPr="00EF5315">
        <w:rPr>
          <w:i/>
          <w:iCs/>
          <w:lang w:val="ru-RU"/>
        </w:rPr>
        <w:t>Монологическая речь</w:t>
      </w:r>
    </w:p>
    <w:p w:rsidR="003D0768" w:rsidRPr="00EF5315" w:rsidRDefault="003D0768" w:rsidP="003D0768">
      <w:pPr>
        <w:pStyle w:val="Standard"/>
        <w:ind w:firstLine="454"/>
        <w:jc w:val="both"/>
        <w:rPr>
          <w:lang w:val="ru-RU"/>
        </w:rPr>
      </w:pPr>
      <w:r w:rsidRPr="00EF5315">
        <w:rPr>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3D0768" w:rsidRPr="00EF5315" w:rsidRDefault="003D0768" w:rsidP="003D0768">
      <w:pPr>
        <w:pStyle w:val="Standard"/>
        <w:ind w:firstLine="454"/>
        <w:jc w:val="both"/>
        <w:rPr>
          <w:b/>
          <w:bCs/>
          <w:i/>
          <w:iCs/>
          <w:lang w:val="ru-RU"/>
        </w:rPr>
      </w:pPr>
      <w:r w:rsidRPr="00EF5315">
        <w:rPr>
          <w:b/>
          <w:bCs/>
          <w:i/>
          <w:iCs/>
          <w:lang w:val="ru-RU"/>
        </w:rPr>
        <w:lastRenderedPageBreak/>
        <w:t>Аудирование</w:t>
      </w:r>
    </w:p>
    <w:p w:rsidR="003D0768" w:rsidRPr="00EF5315" w:rsidRDefault="003D0768" w:rsidP="003D0768">
      <w:pPr>
        <w:pStyle w:val="Standard"/>
        <w:ind w:firstLine="454"/>
        <w:jc w:val="both"/>
        <w:rPr>
          <w:lang w:val="ru-RU"/>
        </w:rPr>
      </w:pPr>
      <w:r w:rsidRPr="00EF5315">
        <w:rPr>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3D0768" w:rsidRPr="00EF5315" w:rsidRDefault="003D0768" w:rsidP="003D0768">
      <w:pPr>
        <w:pStyle w:val="Standard"/>
        <w:ind w:firstLine="454"/>
        <w:jc w:val="both"/>
        <w:rPr>
          <w:lang w:val="ru-RU"/>
        </w:rPr>
      </w:pPr>
      <w:r w:rsidRPr="00EF5315">
        <w:rPr>
          <w:lang w:val="ru-RU"/>
        </w:rPr>
        <w:t>Жанры текстов: прагматические, публицистические.</w:t>
      </w:r>
    </w:p>
    <w:p w:rsidR="003D0768" w:rsidRPr="00EF5315" w:rsidRDefault="003D0768" w:rsidP="003D0768">
      <w:pPr>
        <w:pStyle w:val="Standard"/>
        <w:ind w:firstLine="454"/>
        <w:jc w:val="both"/>
        <w:rPr>
          <w:lang w:val="ru-RU"/>
        </w:rPr>
      </w:pPr>
      <w:r w:rsidRPr="00EF5315">
        <w:rPr>
          <w:lang w:val="ru-RU"/>
        </w:rPr>
        <w:t>Типы текстов: объявление, реклама, сообщение, рассказ, диалог-интервью, стихотворение и др.</w:t>
      </w:r>
    </w:p>
    <w:p w:rsidR="003D0768" w:rsidRPr="00EF5315" w:rsidRDefault="003D0768" w:rsidP="003D0768">
      <w:pPr>
        <w:pStyle w:val="Standard"/>
        <w:ind w:firstLine="454"/>
        <w:jc w:val="both"/>
        <w:rPr>
          <w:lang w:val="ru-RU"/>
        </w:rPr>
      </w:pPr>
      <w:r w:rsidRPr="00EF5315">
        <w:rPr>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3D0768" w:rsidRPr="00EF5315" w:rsidRDefault="003D0768" w:rsidP="003D0768">
      <w:pPr>
        <w:pStyle w:val="Standard"/>
        <w:ind w:firstLine="454"/>
        <w:jc w:val="both"/>
        <w:rPr>
          <w:lang w:val="ru-RU"/>
        </w:rPr>
      </w:pPr>
      <w:r w:rsidRPr="00EF5315">
        <w:rPr>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3D0768" w:rsidRPr="00EF5315" w:rsidRDefault="003D0768" w:rsidP="003D0768">
      <w:pPr>
        <w:pStyle w:val="Standard"/>
        <w:ind w:firstLine="454"/>
        <w:jc w:val="both"/>
        <w:rPr>
          <w:lang w:val="ru-RU"/>
        </w:rPr>
      </w:pPr>
      <w:r w:rsidRPr="00EF5315">
        <w:rPr>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3D0768" w:rsidRPr="00EF5315" w:rsidRDefault="003D0768" w:rsidP="003D0768">
      <w:pPr>
        <w:pStyle w:val="Standard"/>
        <w:ind w:firstLine="454"/>
        <w:jc w:val="both"/>
        <w:rPr>
          <w:lang w:val="ru-RU"/>
        </w:rPr>
      </w:pPr>
      <w:r w:rsidRPr="00EF5315">
        <w:rPr>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3D0768" w:rsidRPr="00EF5315" w:rsidRDefault="003D0768" w:rsidP="003D0768">
      <w:pPr>
        <w:pStyle w:val="Standard"/>
        <w:ind w:firstLine="454"/>
        <w:jc w:val="both"/>
        <w:rPr>
          <w:b/>
          <w:bCs/>
          <w:i/>
          <w:iCs/>
          <w:lang w:val="ru-RU"/>
        </w:rPr>
      </w:pPr>
      <w:r w:rsidRPr="00EF5315">
        <w:rPr>
          <w:b/>
          <w:bCs/>
          <w:i/>
          <w:iCs/>
          <w:lang w:val="ru-RU"/>
        </w:rPr>
        <w:t>Чтение</w:t>
      </w:r>
    </w:p>
    <w:p w:rsidR="003D0768" w:rsidRPr="00EF5315" w:rsidRDefault="003D0768" w:rsidP="003D0768">
      <w:pPr>
        <w:pStyle w:val="Standard"/>
        <w:ind w:firstLine="454"/>
        <w:jc w:val="both"/>
        <w:rPr>
          <w:lang w:val="ru-RU"/>
        </w:rPr>
      </w:pPr>
      <w:r w:rsidRPr="00EF5315">
        <w:rPr>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3D0768" w:rsidRPr="00EF5315" w:rsidRDefault="003D0768" w:rsidP="003D0768">
      <w:pPr>
        <w:pStyle w:val="Standard"/>
        <w:ind w:firstLine="454"/>
        <w:jc w:val="both"/>
        <w:rPr>
          <w:lang w:val="ru-RU"/>
        </w:rPr>
      </w:pPr>
      <w:r w:rsidRPr="00EF5315">
        <w:rPr>
          <w:lang w:val="ru-RU"/>
        </w:rPr>
        <w:t>Жанры текстов: научно-популярные, публицистические, художествен-ные, прагматические.</w:t>
      </w:r>
    </w:p>
    <w:p w:rsidR="003D0768" w:rsidRPr="00EF5315" w:rsidRDefault="003D0768" w:rsidP="003D0768">
      <w:pPr>
        <w:pStyle w:val="Standard"/>
        <w:ind w:firstLine="454"/>
        <w:jc w:val="both"/>
        <w:rPr>
          <w:lang w:val="ru-RU"/>
        </w:rPr>
      </w:pPr>
      <w:r w:rsidRPr="00EF5315">
        <w:rPr>
          <w:lang w:val="ru-RU"/>
        </w:rPr>
        <w:t>Типы текстов: статья, интервью, рассказ, объявление, рецепт, меню, проспект, реклама, стихотворение и др.</w:t>
      </w:r>
    </w:p>
    <w:p w:rsidR="003D0768" w:rsidRPr="00EF5315" w:rsidRDefault="003D0768" w:rsidP="003D0768">
      <w:pPr>
        <w:pStyle w:val="Standard"/>
        <w:ind w:firstLine="454"/>
        <w:jc w:val="both"/>
        <w:rPr>
          <w:lang w:val="ru-RU"/>
        </w:rPr>
      </w:pPr>
      <w:r w:rsidRPr="00EF5315">
        <w:rPr>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3D0768" w:rsidRPr="00EF5315" w:rsidRDefault="003D0768" w:rsidP="003D0768">
      <w:pPr>
        <w:pStyle w:val="Standard"/>
        <w:ind w:firstLine="454"/>
        <w:jc w:val="both"/>
        <w:rPr>
          <w:lang w:val="ru-RU"/>
        </w:rPr>
      </w:pPr>
      <w:r w:rsidRPr="00EF5315">
        <w:rPr>
          <w:lang w:val="ru-RU"/>
        </w:rPr>
        <w:t>Независимо от вида чтения возможно использование двуязычного словаря.</w:t>
      </w:r>
    </w:p>
    <w:p w:rsidR="003D0768" w:rsidRPr="00EF5315" w:rsidRDefault="003D0768" w:rsidP="003D0768">
      <w:pPr>
        <w:pStyle w:val="Standard"/>
        <w:ind w:firstLine="454"/>
        <w:jc w:val="both"/>
        <w:rPr>
          <w:lang w:val="ru-RU"/>
        </w:rPr>
      </w:pPr>
      <w:r w:rsidRPr="00EF5315">
        <w:rPr>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3D0768" w:rsidRPr="00EF5315" w:rsidRDefault="003D0768" w:rsidP="003D0768">
      <w:pPr>
        <w:pStyle w:val="Standard"/>
        <w:ind w:firstLine="454"/>
        <w:jc w:val="both"/>
        <w:rPr>
          <w:lang w:val="ru-RU"/>
        </w:rPr>
      </w:pPr>
      <w:r w:rsidRPr="00EF5315">
        <w:rPr>
          <w:lang w:val="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3D0768" w:rsidRPr="00EF5315" w:rsidRDefault="003D0768" w:rsidP="003D0768">
      <w:pPr>
        <w:pStyle w:val="Standard"/>
        <w:ind w:firstLine="454"/>
        <w:jc w:val="both"/>
        <w:rPr>
          <w:lang w:val="ru-RU"/>
        </w:rPr>
      </w:pPr>
      <w:r w:rsidRPr="00EF5315">
        <w:rPr>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3D0768" w:rsidRPr="00EF5315" w:rsidRDefault="003D0768" w:rsidP="003D0768">
      <w:pPr>
        <w:pStyle w:val="Standard"/>
        <w:ind w:firstLine="454"/>
        <w:jc w:val="both"/>
        <w:rPr>
          <w:b/>
          <w:bCs/>
          <w:i/>
          <w:iCs/>
          <w:lang w:val="ru-RU"/>
        </w:rPr>
      </w:pPr>
      <w:r w:rsidRPr="00EF5315">
        <w:rPr>
          <w:b/>
          <w:bCs/>
          <w:i/>
          <w:iCs/>
          <w:lang w:val="ru-RU"/>
        </w:rPr>
        <w:t>Письменная речь</w:t>
      </w:r>
    </w:p>
    <w:p w:rsidR="003D0768" w:rsidRPr="00EF5315" w:rsidRDefault="003D0768" w:rsidP="003D0768">
      <w:pPr>
        <w:pStyle w:val="Standard"/>
        <w:ind w:firstLine="454"/>
        <w:jc w:val="both"/>
        <w:rPr>
          <w:lang w:val="ru-RU"/>
        </w:rPr>
      </w:pPr>
      <w:r w:rsidRPr="00EF5315">
        <w:rPr>
          <w:lang w:val="ru-RU"/>
        </w:rPr>
        <w:t>Дальнейшее развитие и совершенствование письменной речи, а именно умений:</w:t>
      </w:r>
    </w:p>
    <w:p w:rsidR="003D0768" w:rsidRPr="00EF5315" w:rsidRDefault="003D0768" w:rsidP="003D0768">
      <w:pPr>
        <w:pStyle w:val="Standard"/>
        <w:shd w:val="clear" w:color="auto" w:fill="FFFFFF"/>
        <w:ind w:firstLine="454"/>
        <w:jc w:val="both"/>
        <w:rPr>
          <w:lang w:val="ru-RU"/>
        </w:rPr>
      </w:pPr>
      <w:r w:rsidRPr="00EF5315">
        <w:rPr>
          <w:lang w:val="ru-RU"/>
        </w:rPr>
        <w:t>- писать короткие поздравления с днем рождения и другими праздниками, выражать пожелания (объёмом 30-40 слов, включая адрес);</w:t>
      </w:r>
    </w:p>
    <w:p w:rsidR="003D0768" w:rsidRPr="00EF5315" w:rsidRDefault="003D0768" w:rsidP="003D0768">
      <w:pPr>
        <w:pStyle w:val="Standard"/>
        <w:shd w:val="clear" w:color="auto" w:fill="FFFFFF"/>
        <w:ind w:firstLine="454"/>
        <w:jc w:val="both"/>
        <w:rPr>
          <w:lang w:val="ru-RU"/>
        </w:rPr>
      </w:pPr>
      <w:r w:rsidRPr="00EF5315">
        <w:rPr>
          <w:lang w:val="ru-RU"/>
        </w:rPr>
        <w:t>- заполнять формуляры, бланки (указывать имя, фамилию, пол, гражданство, адрес);</w:t>
      </w:r>
    </w:p>
    <w:p w:rsidR="003D0768" w:rsidRPr="00EF5315" w:rsidRDefault="003D0768" w:rsidP="003D0768">
      <w:pPr>
        <w:pStyle w:val="Standard"/>
        <w:shd w:val="clear" w:color="auto" w:fill="FFFFFF"/>
        <w:ind w:firstLine="454"/>
        <w:jc w:val="both"/>
        <w:rPr>
          <w:lang w:val="ru-RU"/>
        </w:rPr>
      </w:pPr>
      <w:r w:rsidRPr="00EF5315">
        <w:rPr>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3D0768" w:rsidRPr="00EF5315" w:rsidRDefault="003D0768" w:rsidP="003D0768">
      <w:pPr>
        <w:pStyle w:val="Standard"/>
        <w:ind w:firstLine="454"/>
        <w:jc w:val="both"/>
        <w:rPr>
          <w:lang w:val="ru-RU"/>
        </w:rPr>
      </w:pPr>
      <w:r w:rsidRPr="00EF5315">
        <w:rPr>
          <w:lang w:val="ru-RU"/>
        </w:rPr>
        <w:t>-</w:t>
      </w:r>
      <w:r w:rsidRPr="00EF5315">
        <w:t> </w:t>
      </w:r>
      <w:r w:rsidRPr="00EF5315">
        <w:rPr>
          <w:lang w:val="ru-RU"/>
        </w:rPr>
        <w:t>составлять план, тезисы устного или письменного сообщения, кратко излагать результаты проектной деятельности.</w:t>
      </w:r>
    </w:p>
    <w:p w:rsidR="003D0768" w:rsidRPr="00EF5315" w:rsidRDefault="003D0768" w:rsidP="003D0768">
      <w:pPr>
        <w:pStyle w:val="Standard"/>
        <w:ind w:firstLine="454"/>
        <w:jc w:val="both"/>
        <w:rPr>
          <w:b/>
          <w:lang w:val="ru-RU"/>
        </w:rPr>
      </w:pPr>
      <w:r w:rsidRPr="00EF5315">
        <w:rPr>
          <w:b/>
          <w:lang w:val="ru-RU"/>
        </w:rPr>
        <w:t>Языковые знания и навыки</w:t>
      </w:r>
    </w:p>
    <w:p w:rsidR="003D0768" w:rsidRPr="00EF5315" w:rsidRDefault="003D0768" w:rsidP="003D0768">
      <w:pPr>
        <w:pStyle w:val="Standard"/>
        <w:ind w:firstLine="454"/>
        <w:jc w:val="both"/>
        <w:rPr>
          <w:b/>
          <w:bCs/>
          <w:i/>
          <w:iCs/>
          <w:lang w:val="ru-RU"/>
        </w:rPr>
      </w:pPr>
      <w:r w:rsidRPr="00EF5315">
        <w:rPr>
          <w:b/>
          <w:bCs/>
          <w:i/>
          <w:iCs/>
          <w:lang w:val="ru-RU"/>
        </w:rPr>
        <w:t>Орфография</w:t>
      </w:r>
    </w:p>
    <w:p w:rsidR="003D0768" w:rsidRPr="00EF5315" w:rsidRDefault="003D0768" w:rsidP="003D0768">
      <w:pPr>
        <w:pStyle w:val="Standard"/>
        <w:ind w:firstLine="454"/>
        <w:jc w:val="both"/>
        <w:rPr>
          <w:lang w:val="ru-RU"/>
        </w:rPr>
      </w:pPr>
      <w:r w:rsidRPr="00EF5315">
        <w:rPr>
          <w:lang w:val="ru-RU"/>
        </w:rPr>
        <w:t>Знание правил чтения и орфографии и навыки их применения на основе изучаемого лексико-</w:t>
      </w:r>
      <w:r w:rsidRPr="00EF5315">
        <w:rPr>
          <w:lang w:val="ru-RU"/>
        </w:rPr>
        <w:lastRenderedPageBreak/>
        <w:t>грамматического материала.</w:t>
      </w:r>
    </w:p>
    <w:p w:rsidR="003D0768" w:rsidRPr="00EF5315" w:rsidRDefault="003D0768" w:rsidP="003D0768">
      <w:pPr>
        <w:pStyle w:val="Standard"/>
        <w:ind w:firstLine="454"/>
        <w:jc w:val="both"/>
        <w:rPr>
          <w:b/>
          <w:bCs/>
          <w:i/>
          <w:iCs/>
          <w:lang w:val="ru-RU"/>
        </w:rPr>
      </w:pPr>
      <w:r w:rsidRPr="00EF5315">
        <w:rPr>
          <w:b/>
          <w:bCs/>
          <w:i/>
          <w:iCs/>
          <w:lang w:val="ru-RU"/>
        </w:rPr>
        <w:t>Фонетическая сторона речи</w:t>
      </w:r>
    </w:p>
    <w:p w:rsidR="003D0768" w:rsidRPr="00EF5315" w:rsidRDefault="003D0768" w:rsidP="003D0768">
      <w:pPr>
        <w:pStyle w:val="Standard"/>
        <w:ind w:firstLine="454"/>
        <w:jc w:val="both"/>
        <w:rPr>
          <w:lang w:val="ru-RU"/>
        </w:rPr>
      </w:pPr>
      <w:r w:rsidRPr="00EF5315">
        <w:rPr>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3D0768" w:rsidRPr="00EF5315" w:rsidRDefault="003D0768" w:rsidP="003D0768">
      <w:pPr>
        <w:pStyle w:val="Standard"/>
        <w:ind w:firstLine="454"/>
        <w:jc w:val="both"/>
        <w:rPr>
          <w:b/>
          <w:bCs/>
          <w:i/>
          <w:iCs/>
          <w:lang w:val="ru-RU"/>
        </w:rPr>
      </w:pPr>
      <w:r w:rsidRPr="00EF5315">
        <w:rPr>
          <w:b/>
          <w:bCs/>
          <w:i/>
          <w:iCs/>
          <w:lang w:val="ru-RU"/>
        </w:rPr>
        <w:t>Лексическая сторона речи</w:t>
      </w:r>
    </w:p>
    <w:p w:rsidR="003D0768" w:rsidRPr="00EF5315" w:rsidRDefault="003D0768" w:rsidP="003D0768">
      <w:pPr>
        <w:pStyle w:val="Standard"/>
        <w:ind w:firstLine="454"/>
        <w:jc w:val="both"/>
        <w:rPr>
          <w:lang w:val="ru-RU"/>
        </w:rPr>
      </w:pPr>
      <w:r w:rsidRPr="00EF5315">
        <w:rPr>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3D0768" w:rsidRPr="00EF5315" w:rsidRDefault="003D0768" w:rsidP="003D0768">
      <w:pPr>
        <w:pStyle w:val="Standard"/>
        <w:ind w:firstLine="454"/>
        <w:jc w:val="both"/>
        <w:rPr>
          <w:b/>
          <w:bCs/>
          <w:i/>
          <w:iCs/>
          <w:lang w:val="ru-RU"/>
        </w:rPr>
      </w:pPr>
      <w:r w:rsidRPr="00EF5315">
        <w:rPr>
          <w:b/>
          <w:bCs/>
          <w:i/>
          <w:iCs/>
          <w:lang w:val="ru-RU"/>
        </w:rPr>
        <w:t>Грамматическая сторона речи</w:t>
      </w:r>
    </w:p>
    <w:p w:rsidR="003D0768" w:rsidRPr="00EF5315" w:rsidRDefault="003D0768" w:rsidP="003D0768">
      <w:pPr>
        <w:pStyle w:val="Standard"/>
        <w:ind w:firstLine="454"/>
        <w:jc w:val="both"/>
        <w:rPr>
          <w:lang w:val="ru-RU"/>
        </w:rPr>
      </w:pPr>
      <w:r w:rsidRPr="00EF5315">
        <w:rPr>
          <w:lang w:val="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3D0768" w:rsidRPr="00EF5315" w:rsidRDefault="003D0768" w:rsidP="003D0768">
      <w:pPr>
        <w:pStyle w:val="Standard"/>
        <w:ind w:firstLine="454"/>
        <w:jc w:val="both"/>
        <w:rPr>
          <w:lang w:val="ru-RU"/>
        </w:rPr>
      </w:pPr>
      <w:r w:rsidRPr="00EF5315">
        <w:rPr>
          <w:lang w:val="ru-RU"/>
        </w:rPr>
        <w:t>Знание признаков и навыки распознавания и употребления в речи глаголов в наиболее употребительных временны</w:t>
      </w:r>
      <w:r w:rsidRPr="00EF5315">
        <w:rPr>
          <w:rFonts w:ascii="PhoneticNewton, 'Courier New'" w:hAnsi="PhoneticNewton, 'Courier New'"/>
          <w:lang w:val="ru-RU"/>
        </w:rPr>
        <w:t>2</w:t>
      </w:r>
      <w:r w:rsidRPr="00EF5315">
        <w:rPr>
          <w:lang w:val="ru-RU"/>
        </w:rPr>
        <w:t>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3D0768" w:rsidRPr="00EF5315" w:rsidRDefault="003D0768" w:rsidP="003D0768">
      <w:pPr>
        <w:pStyle w:val="Standard"/>
        <w:ind w:firstLine="454"/>
        <w:jc w:val="both"/>
        <w:rPr>
          <w:b/>
          <w:lang w:val="ru-RU"/>
        </w:rPr>
      </w:pPr>
      <w:r w:rsidRPr="00EF5315">
        <w:rPr>
          <w:b/>
          <w:lang w:val="ru-RU"/>
        </w:rPr>
        <w:t>Социокультурные знания и умения</w:t>
      </w:r>
    </w:p>
    <w:p w:rsidR="003D0768" w:rsidRPr="00EF5315" w:rsidRDefault="003D0768" w:rsidP="003D0768">
      <w:pPr>
        <w:pStyle w:val="Standard"/>
        <w:ind w:firstLine="454"/>
        <w:jc w:val="both"/>
        <w:rPr>
          <w:lang w:val="ru-RU"/>
        </w:rPr>
      </w:pPr>
      <w:r w:rsidRPr="00EF5315">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3D0768" w:rsidRPr="00EF5315" w:rsidRDefault="003D0768" w:rsidP="003D0768">
      <w:pPr>
        <w:pStyle w:val="Standard"/>
        <w:ind w:firstLine="454"/>
        <w:jc w:val="both"/>
        <w:rPr>
          <w:lang w:val="ru-RU"/>
        </w:rPr>
      </w:pPr>
      <w:r w:rsidRPr="00EF5315">
        <w:rPr>
          <w:lang w:val="ru-RU"/>
        </w:rPr>
        <w:t>Это предполагает овладение:</w:t>
      </w:r>
    </w:p>
    <w:p w:rsidR="003D0768" w:rsidRPr="00EF5315" w:rsidRDefault="003D0768" w:rsidP="003D0768">
      <w:pPr>
        <w:pStyle w:val="Standard"/>
        <w:shd w:val="clear" w:color="auto" w:fill="FFFFFF"/>
        <w:ind w:firstLine="454"/>
        <w:jc w:val="both"/>
        <w:rPr>
          <w:lang w:val="ru-RU"/>
        </w:rPr>
      </w:pPr>
      <w:r w:rsidRPr="00EF5315">
        <w:rPr>
          <w:lang w:val="ru-RU"/>
        </w:rPr>
        <w:t>- знаниями о значении родного и иностранного языков в современном мире;</w:t>
      </w:r>
    </w:p>
    <w:p w:rsidR="003D0768" w:rsidRPr="00EF5315" w:rsidRDefault="003D0768" w:rsidP="003D0768">
      <w:pPr>
        <w:pStyle w:val="Standard"/>
        <w:shd w:val="clear" w:color="auto" w:fill="FFFFFF"/>
        <w:ind w:firstLine="454"/>
        <w:jc w:val="both"/>
        <w:rPr>
          <w:lang w:val="ru-RU"/>
        </w:rPr>
      </w:pPr>
      <w:r w:rsidRPr="00EF5315">
        <w:rPr>
          <w:lang w:val="ru-RU"/>
        </w:rPr>
        <w:t>- сведениями о социокультурном портрете стран, говорящих на иностранном языке, их символике и культурном наследии;</w:t>
      </w:r>
    </w:p>
    <w:p w:rsidR="003D0768" w:rsidRPr="00EF5315" w:rsidRDefault="003D0768" w:rsidP="003D0768">
      <w:pPr>
        <w:pStyle w:val="Standard"/>
        <w:ind w:firstLine="454"/>
        <w:jc w:val="both"/>
        <w:rPr>
          <w:lang w:val="ru-RU"/>
        </w:rPr>
      </w:pPr>
      <w:r w:rsidRPr="00EF5315">
        <w:rPr>
          <w:lang w:val="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3D0768" w:rsidRPr="00EF5315" w:rsidRDefault="003D0768" w:rsidP="003D0768">
      <w:pPr>
        <w:pStyle w:val="Standard"/>
        <w:shd w:val="clear" w:color="auto" w:fill="FFFFFF"/>
        <w:ind w:firstLine="454"/>
        <w:jc w:val="both"/>
        <w:rPr>
          <w:lang w:val="ru-RU"/>
        </w:rPr>
      </w:pPr>
      <w:r w:rsidRPr="00EF5315">
        <w:rPr>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3D0768" w:rsidRPr="00EF5315" w:rsidRDefault="003D0768" w:rsidP="003D0768">
      <w:pPr>
        <w:pStyle w:val="Standard"/>
        <w:shd w:val="clear" w:color="auto" w:fill="FFFFFF"/>
        <w:ind w:firstLine="454"/>
        <w:jc w:val="both"/>
        <w:rPr>
          <w:lang w:val="ru-RU"/>
        </w:rPr>
      </w:pPr>
      <w:r w:rsidRPr="00EF5315">
        <w:rPr>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3D0768" w:rsidRPr="00EF5315" w:rsidRDefault="003D0768" w:rsidP="003D0768">
      <w:pPr>
        <w:pStyle w:val="Standard"/>
        <w:ind w:firstLine="454"/>
        <w:jc w:val="both"/>
        <w:rPr>
          <w:lang w:val="ru-RU"/>
        </w:rPr>
      </w:pPr>
      <w:r w:rsidRPr="00EF5315">
        <w:rPr>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3D0768" w:rsidRPr="00EF5315" w:rsidRDefault="003D0768" w:rsidP="003D0768">
      <w:pPr>
        <w:pStyle w:val="Standard"/>
        <w:ind w:firstLine="454"/>
        <w:jc w:val="both"/>
        <w:rPr>
          <w:b/>
          <w:lang w:val="ru-RU"/>
        </w:rPr>
      </w:pPr>
      <w:r w:rsidRPr="00EF5315">
        <w:rPr>
          <w:b/>
          <w:lang w:val="ru-RU"/>
        </w:rPr>
        <w:t>Компенсаторные умения</w:t>
      </w:r>
    </w:p>
    <w:p w:rsidR="003D0768" w:rsidRPr="00EF5315" w:rsidRDefault="003D0768" w:rsidP="003D0768">
      <w:pPr>
        <w:pStyle w:val="Standard"/>
        <w:shd w:val="clear" w:color="auto" w:fill="FFFFFF"/>
        <w:ind w:firstLine="454"/>
        <w:jc w:val="both"/>
        <w:rPr>
          <w:lang w:val="ru-RU"/>
        </w:rPr>
      </w:pPr>
      <w:r w:rsidRPr="00EF5315">
        <w:rPr>
          <w:lang w:val="ru-RU"/>
        </w:rPr>
        <w:t>Совершенствуются умения:</w:t>
      </w:r>
    </w:p>
    <w:p w:rsidR="003D0768" w:rsidRPr="00EF5315" w:rsidRDefault="003D0768" w:rsidP="003D0768">
      <w:pPr>
        <w:pStyle w:val="Standard"/>
        <w:shd w:val="clear" w:color="auto" w:fill="FFFFFF"/>
        <w:ind w:firstLine="454"/>
        <w:jc w:val="both"/>
        <w:rPr>
          <w:lang w:val="ru-RU"/>
        </w:rPr>
      </w:pPr>
      <w:r w:rsidRPr="00EF5315">
        <w:rPr>
          <w:lang w:val="ru-RU"/>
        </w:rPr>
        <w:t>- переспрашивать, просить повторить, уточняя значение незнакомых слов;</w:t>
      </w:r>
    </w:p>
    <w:p w:rsidR="003D0768" w:rsidRPr="00EF5315" w:rsidRDefault="003D0768" w:rsidP="003D0768">
      <w:pPr>
        <w:pStyle w:val="Standard"/>
        <w:shd w:val="clear" w:color="auto" w:fill="FFFFFF"/>
        <w:ind w:firstLine="454"/>
        <w:jc w:val="both"/>
        <w:rPr>
          <w:lang w:val="ru-RU"/>
        </w:rPr>
      </w:pPr>
      <w:r w:rsidRPr="00EF5315">
        <w:rPr>
          <w:lang w:val="ru-RU"/>
        </w:rPr>
        <w:t>- использовать в качестве опоры при порождении собственных высказываний ключевые слова, план к тексту, тематический словарь и т.</w:t>
      </w:r>
      <w:r w:rsidRPr="00EF5315">
        <w:t> </w:t>
      </w:r>
      <w:r w:rsidRPr="00EF5315">
        <w:rPr>
          <w:lang w:val="ru-RU"/>
        </w:rPr>
        <w:t>д.;</w:t>
      </w:r>
    </w:p>
    <w:p w:rsidR="003D0768" w:rsidRPr="00EF5315" w:rsidRDefault="003D0768" w:rsidP="003D0768">
      <w:pPr>
        <w:pStyle w:val="Standard"/>
        <w:shd w:val="clear" w:color="auto" w:fill="FFFFFF"/>
        <w:ind w:firstLine="454"/>
        <w:jc w:val="both"/>
        <w:rPr>
          <w:lang w:val="ru-RU"/>
        </w:rPr>
      </w:pPr>
      <w:r w:rsidRPr="00EF5315">
        <w:rPr>
          <w:lang w:val="ru-RU"/>
        </w:rPr>
        <w:t>- прогнозировать содержание текста на основе заголовка, предварительно поставленных вопросов;</w:t>
      </w:r>
    </w:p>
    <w:p w:rsidR="003D0768" w:rsidRPr="00EF5315" w:rsidRDefault="003D0768" w:rsidP="003D0768">
      <w:pPr>
        <w:pStyle w:val="Standard"/>
        <w:shd w:val="clear" w:color="auto" w:fill="FFFFFF"/>
        <w:ind w:firstLine="454"/>
        <w:jc w:val="both"/>
        <w:rPr>
          <w:lang w:val="ru-RU"/>
        </w:rPr>
      </w:pPr>
      <w:r w:rsidRPr="00EF5315">
        <w:rPr>
          <w:lang w:val="ru-RU"/>
        </w:rPr>
        <w:t>- догадываться о значении незнакомых слов по контексту, по используемым собеседником жестам и мимике;</w:t>
      </w:r>
    </w:p>
    <w:p w:rsidR="003D0768" w:rsidRPr="00EF5315" w:rsidRDefault="003D0768" w:rsidP="003D0768">
      <w:pPr>
        <w:pStyle w:val="Standard"/>
        <w:ind w:firstLine="454"/>
        <w:jc w:val="both"/>
        <w:rPr>
          <w:lang w:val="ru-RU"/>
        </w:rPr>
      </w:pPr>
      <w:r w:rsidRPr="00EF5315">
        <w:rPr>
          <w:lang w:val="ru-RU"/>
        </w:rPr>
        <w:t>- использовать синонимы, антонимы, описания понятия при дефиците языковых средств.</w:t>
      </w:r>
    </w:p>
    <w:p w:rsidR="003D0768" w:rsidRPr="00EF5315" w:rsidRDefault="003D0768" w:rsidP="003D0768">
      <w:pPr>
        <w:pStyle w:val="Standard"/>
        <w:ind w:firstLine="454"/>
        <w:jc w:val="both"/>
        <w:rPr>
          <w:b/>
          <w:lang w:val="ru-RU"/>
        </w:rPr>
      </w:pPr>
      <w:r w:rsidRPr="00EF5315">
        <w:rPr>
          <w:b/>
          <w:lang w:val="ru-RU"/>
        </w:rPr>
        <w:t>Общеучебные умения и универсальные способы деятельности</w:t>
      </w:r>
    </w:p>
    <w:p w:rsidR="003D0768" w:rsidRPr="00EF5315" w:rsidRDefault="003D0768" w:rsidP="003D0768">
      <w:pPr>
        <w:pStyle w:val="Standard"/>
        <w:shd w:val="clear" w:color="auto" w:fill="FFFFFF"/>
        <w:ind w:firstLine="454"/>
        <w:jc w:val="both"/>
        <w:rPr>
          <w:lang w:val="ru-RU"/>
        </w:rPr>
      </w:pPr>
      <w:r w:rsidRPr="00EF5315">
        <w:rPr>
          <w:lang w:val="ru-RU"/>
        </w:rPr>
        <w:t>Формируются и совершенствуются умения:</w:t>
      </w:r>
    </w:p>
    <w:p w:rsidR="003D0768" w:rsidRPr="00EF5315" w:rsidRDefault="003D0768" w:rsidP="003D0768">
      <w:pPr>
        <w:pStyle w:val="Standard"/>
        <w:shd w:val="clear" w:color="auto" w:fill="FFFFFF"/>
        <w:ind w:firstLine="454"/>
        <w:jc w:val="both"/>
        <w:rPr>
          <w:lang w:val="ru-RU"/>
        </w:rPr>
      </w:pPr>
      <w:r w:rsidRPr="00EF5315">
        <w:rPr>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3D0768" w:rsidRPr="00EF5315" w:rsidRDefault="003D0768" w:rsidP="003D0768">
      <w:pPr>
        <w:pStyle w:val="Standard"/>
        <w:shd w:val="clear" w:color="auto" w:fill="FFFFFF"/>
        <w:ind w:firstLine="454"/>
        <w:jc w:val="both"/>
        <w:rPr>
          <w:lang w:val="ru-RU"/>
        </w:rPr>
      </w:pPr>
      <w:r w:rsidRPr="00EF5315">
        <w:rPr>
          <w:lang w:val="ru-RU"/>
        </w:rPr>
        <w:lastRenderedPageBreak/>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3D0768" w:rsidRPr="00EF5315" w:rsidRDefault="003D0768" w:rsidP="003D0768">
      <w:pPr>
        <w:pStyle w:val="Standard"/>
        <w:shd w:val="clear" w:color="auto" w:fill="FFFFFF"/>
        <w:ind w:firstLine="454"/>
        <w:jc w:val="both"/>
        <w:rPr>
          <w:lang w:val="ru-RU"/>
        </w:rPr>
      </w:pPr>
      <w:r w:rsidRPr="00EF5315">
        <w:rPr>
          <w:lang w:val="ru-RU"/>
        </w:rPr>
        <w:t>- работать с разными источниками на иностранном языке: справочными материалами, словарями, интернет-ресурсами, литературой;</w:t>
      </w:r>
    </w:p>
    <w:p w:rsidR="003D0768" w:rsidRPr="00EF5315" w:rsidRDefault="003D0768" w:rsidP="003D0768">
      <w:pPr>
        <w:pStyle w:val="Standard"/>
        <w:ind w:firstLine="454"/>
        <w:jc w:val="both"/>
        <w:rPr>
          <w:lang w:val="ru-RU"/>
        </w:rPr>
      </w:pPr>
      <w:r w:rsidRPr="00EF5315">
        <w:rPr>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3D0768" w:rsidRPr="00EF5315" w:rsidRDefault="003D0768" w:rsidP="003D0768">
      <w:pPr>
        <w:pStyle w:val="Standard"/>
        <w:ind w:firstLine="454"/>
        <w:jc w:val="both"/>
        <w:rPr>
          <w:lang w:val="ru-RU"/>
        </w:rPr>
      </w:pPr>
      <w:r w:rsidRPr="00EF5315">
        <w:rPr>
          <w:lang w:val="ru-RU"/>
        </w:rPr>
        <w:t>- самостоятельно работать, рационально организовывая свой труд в классе и дома.</w:t>
      </w:r>
    </w:p>
    <w:p w:rsidR="003D0768" w:rsidRPr="00EF5315" w:rsidRDefault="003D0768" w:rsidP="003D0768">
      <w:pPr>
        <w:pStyle w:val="Standard"/>
        <w:ind w:firstLine="454"/>
        <w:jc w:val="both"/>
        <w:rPr>
          <w:b/>
          <w:lang w:val="ru-RU"/>
        </w:rPr>
      </w:pPr>
      <w:r w:rsidRPr="00EF5315">
        <w:rPr>
          <w:b/>
          <w:lang w:val="ru-RU"/>
        </w:rPr>
        <w:t>Специальные учебные умения</w:t>
      </w:r>
    </w:p>
    <w:p w:rsidR="003D0768" w:rsidRPr="00EF5315" w:rsidRDefault="003D0768" w:rsidP="003D0768">
      <w:pPr>
        <w:pStyle w:val="Standard"/>
        <w:shd w:val="clear" w:color="auto" w:fill="FFFFFF"/>
        <w:ind w:firstLine="454"/>
        <w:jc w:val="both"/>
        <w:rPr>
          <w:lang w:val="ru-RU"/>
        </w:rPr>
      </w:pPr>
      <w:r w:rsidRPr="00EF5315">
        <w:rPr>
          <w:lang w:val="ru-RU"/>
        </w:rPr>
        <w:t>Формируются и совершенствуются умения:</w:t>
      </w:r>
    </w:p>
    <w:p w:rsidR="003D0768" w:rsidRPr="00EF5315" w:rsidRDefault="003D0768" w:rsidP="003D0768">
      <w:pPr>
        <w:pStyle w:val="Standard"/>
        <w:shd w:val="clear" w:color="auto" w:fill="FFFFFF"/>
        <w:ind w:firstLine="454"/>
        <w:jc w:val="both"/>
        <w:rPr>
          <w:lang w:val="ru-RU"/>
        </w:rPr>
      </w:pPr>
      <w:r w:rsidRPr="00EF5315">
        <w:rPr>
          <w:lang w:val="ru-RU"/>
        </w:rPr>
        <w:t>- находить ключевые слова и социокультурные реалии при работе с текстом;</w:t>
      </w:r>
    </w:p>
    <w:p w:rsidR="003D0768" w:rsidRPr="00EF5315" w:rsidRDefault="003D0768" w:rsidP="003D0768">
      <w:pPr>
        <w:pStyle w:val="Standard"/>
        <w:shd w:val="clear" w:color="auto" w:fill="FFFFFF"/>
        <w:ind w:firstLine="454"/>
        <w:jc w:val="both"/>
        <w:rPr>
          <w:lang w:val="ru-RU"/>
        </w:rPr>
      </w:pPr>
      <w:r w:rsidRPr="00EF5315">
        <w:rPr>
          <w:lang w:val="ru-RU"/>
        </w:rPr>
        <w:t>- семантизировать слова на основе языковой догадки;</w:t>
      </w:r>
    </w:p>
    <w:p w:rsidR="003D0768" w:rsidRPr="00EF5315" w:rsidRDefault="003D0768" w:rsidP="003D0768">
      <w:pPr>
        <w:pStyle w:val="Standard"/>
        <w:shd w:val="clear" w:color="auto" w:fill="FFFFFF"/>
        <w:ind w:firstLine="454"/>
        <w:jc w:val="both"/>
        <w:rPr>
          <w:lang w:val="ru-RU"/>
        </w:rPr>
      </w:pPr>
      <w:r w:rsidRPr="00EF5315">
        <w:rPr>
          <w:lang w:val="ru-RU"/>
        </w:rPr>
        <w:t>- осуществлять словообразовательный анализ;</w:t>
      </w:r>
    </w:p>
    <w:p w:rsidR="003D0768" w:rsidRPr="00EF5315" w:rsidRDefault="003D0768" w:rsidP="003D0768">
      <w:pPr>
        <w:pStyle w:val="Standard"/>
        <w:shd w:val="clear" w:color="auto" w:fill="FFFFFF"/>
        <w:ind w:firstLine="454"/>
        <w:jc w:val="both"/>
        <w:rPr>
          <w:lang w:val="ru-RU"/>
        </w:rPr>
      </w:pPr>
      <w:r w:rsidRPr="00EF5315">
        <w:rPr>
          <w:lang w:val="ru-RU"/>
        </w:rPr>
        <w:t>- выборочно использовать перевод;</w:t>
      </w:r>
    </w:p>
    <w:p w:rsidR="003D0768" w:rsidRPr="00EF5315" w:rsidRDefault="003D0768" w:rsidP="003D0768">
      <w:pPr>
        <w:pStyle w:val="Standard"/>
        <w:shd w:val="clear" w:color="auto" w:fill="FFFFFF"/>
        <w:ind w:firstLine="454"/>
        <w:jc w:val="both"/>
        <w:rPr>
          <w:lang w:val="ru-RU"/>
        </w:rPr>
      </w:pPr>
      <w:r w:rsidRPr="00EF5315">
        <w:rPr>
          <w:lang w:val="ru-RU"/>
        </w:rPr>
        <w:t>- пользоваться двуязычным и толковым словарями;</w:t>
      </w:r>
    </w:p>
    <w:p w:rsidR="003D0768" w:rsidRPr="00EF5315" w:rsidRDefault="003D0768" w:rsidP="003D0768">
      <w:pPr>
        <w:pStyle w:val="Standard"/>
        <w:ind w:firstLine="454"/>
        <w:jc w:val="both"/>
        <w:rPr>
          <w:lang w:val="ru-RU"/>
        </w:rPr>
      </w:pPr>
      <w:r w:rsidRPr="00EF5315">
        <w:rPr>
          <w:lang w:val="ru-RU"/>
        </w:rPr>
        <w:t>- участвовать в проектной деятельности межпредметного характера.</w:t>
      </w:r>
    </w:p>
    <w:p w:rsidR="003D0768" w:rsidRPr="00EF5315" w:rsidRDefault="003D0768" w:rsidP="003D0768">
      <w:pPr>
        <w:pStyle w:val="Standard"/>
        <w:ind w:firstLine="454"/>
        <w:jc w:val="both"/>
        <w:rPr>
          <w:lang w:val="ru-RU"/>
        </w:rPr>
      </w:pPr>
      <w:r w:rsidRPr="00EF5315">
        <w:rPr>
          <w:lang w:val="ru-RU"/>
        </w:rPr>
        <w:t>Содержание курса по конкретному иностранному языку даётся на примере английского языка.</w:t>
      </w:r>
    </w:p>
    <w:p w:rsidR="003D0768" w:rsidRPr="00EF5315" w:rsidRDefault="003D0768" w:rsidP="003D0768">
      <w:pPr>
        <w:pStyle w:val="Standard"/>
        <w:ind w:firstLine="454"/>
        <w:jc w:val="both"/>
        <w:rPr>
          <w:b/>
          <w:lang w:val="ru-RU"/>
        </w:rPr>
      </w:pPr>
      <w:r w:rsidRPr="00EF5315">
        <w:rPr>
          <w:b/>
          <w:lang w:val="ru-RU"/>
        </w:rPr>
        <w:t>Языковые средства</w:t>
      </w:r>
    </w:p>
    <w:p w:rsidR="003D0768" w:rsidRPr="00EF5315" w:rsidRDefault="003D0768" w:rsidP="003D0768">
      <w:pPr>
        <w:pStyle w:val="Standard"/>
        <w:shd w:val="clear" w:color="auto" w:fill="FFFFFF"/>
        <w:ind w:firstLine="454"/>
        <w:jc w:val="both"/>
        <w:rPr>
          <w:b/>
          <w:bCs/>
          <w:i/>
          <w:iCs/>
          <w:lang w:val="ru-RU"/>
        </w:rPr>
      </w:pPr>
      <w:r w:rsidRPr="00EF5315">
        <w:rPr>
          <w:b/>
          <w:bCs/>
          <w:i/>
          <w:iCs/>
          <w:lang w:val="ru-RU"/>
        </w:rPr>
        <w:t>Лексическая сторона речи</w:t>
      </w:r>
    </w:p>
    <w:p w:rsidR="003D0768" w:rsidRPr="00EF5315" w:rsidRDefault="003D0768" w:rsidP="003D0768">
      <w:pPr>
        <w:pStyle w:val="Standard"/>
        <w:shd w:val="clear" w:color="auto" w:fill="FFFFFF"/>
        <w:ind w:firstLine="454"/>
        <w:jc w:val="both"/>
        <w:rPr>
          <w:lang w:val="ru-RU"/>
        </w:rPr>
      </w:pPr>
      <w:r w:rsidRPr="00EF5315">
        <w:rPr>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3D0768" w:rsidRPr="00EF5315" w:rsidRDefault="003D0768" w:rsidP="003D0768">
      <w:pPr>
        <w:pStyle w:val="Standard"/>
        <w:shd w:val="clear" w:color="auto" w:fill="FFFFFF"/>
        <w:ind w:firstLine="454"/>
        <w:jc w:val="both"/>
        <w:rPr>
          <w:lang w:val="ru-RU"/>
        </w:rPr>
      </w:pPr>
      <w:r w:rsidRPr="00EF5315">
        <w:rPr>
          <w:lang w:val="ru-RU"/>
        </w:rPr>
        <w:t>Основные способы словообразования:</w:t>
      </w:r>
    </w:p>
    <w:p w:rsidR="003D0768" w:rsidRPr="00EF5315" w:rsidRDefault="003D0768" w:rsidP="003D0768">
      <w:pPr>
        <w:pStyle w:val="Standard"/>
        <w:shd w:val="clear" w:color="auto" w:fill="FFFFFF"/>
        <w:ind w:firstLine="454"/>
        <w:jc w:val="both"/>
        <w:rPr>
          <w:lang w:val="ru-RU"/>
        </w:rPr>
      </w:pPr>
      <w:r w:rsidRPr="00EF5315">
        <w:rPr>
          <w:lang w:val="ru-RU"/>
        </w:rPr>
        <w:t>1)</w:t>
      </w:r>
      <w:r w:rsidRPr="00EF5315">
        <w:t> </w:t>
      </w:r>
      <w:r w:rsidRPr="00EF5315">
        <w:rPr>
          <w:lang w:val="ru-RU"/>
        </w:rPr>
        <w:t>аффиксация:</w:t>
      </w:r>
    </w:p>
    <w:p w:rsidR="003D0768" w:rsidRPr="00EF5315" w:rsidRDefault="003D0768" w:rsidP="003D0768">
      <w:pPr>
        <w:pStyle w:val="Standard"/>
        <w:shd w:val="clear" w:color="auto" w:fill="FFFFFF"/>
        <w:ind w:firstLine="454"/>
        <w:jc w:val="both"/>
        <w:rPr>
          <w:lang w:val="ru-RU"/>
        </w:rPr>
      </w:pPr>
      <w:r w:rsidRPr="00EF5315">
        <w:rPr>
          <w:lang w:val="ru-RU"/>
        </w:rPr>
        <w:t>•</w:t>
      </w:r>
      <w:r w:rsidRPr="00EF5315">
        <w:t> </w:t>
      </w:r>
      <w:r w:rsidRPr="00EF5315">
        <w:rPr>
          <w:lang w:val="ru-RU"/>
        </w:rPr>
        <w:t xml:space="preserve">глаголов: </w:t>
      </w:r>
      <w:r w:rsidRPr="00EF5315">
        <w:t>dis</w:t>
      </w:r>
      <w:r w:rsidRPr="00EF5315">
        <w:rPr>
          <w:lang w:val="ru-RU"/>
        </w:rPr>
        <w:t>- (</w:t>
      </w:r>
      <w:r w:rsidRPr="00EF5315">
        <w:t>disagree</w:t>
      </w:r>
      <w:r w:rsidRPr="00EF5315">
        <w:rPr>
          <w:lang w:val="ru-RU"/>
        </w:rPr>
        <w:t xml:space="preserve">), </w:t>
      </w:r>
      <w:r w:rsidRPr="00EF5315">
        <w:t>mis</w:t>
      </w:r>
      <w:r w:rsidRPr="00EF5315">
        <w:rPr>
          <w:lang w:val="ru-RU"/>
        </w:rPr>
        <w:t>- (</w:t>
      </w:r>
      <w:r w:rsidRPr="00EF5315">
        <w:t>misunderstand</w:t>
      </w:r>
      <w:r w:rsidRPr="00EF5315">
        <w:rPr>
          <w:lang w:val="ru-RU"/>
        </w:rPr>
        <w:t xml:space="preserve">), </w:t>
      </w:r>
      <w:r w:rsidRPr="00EF5315">
        <w:t>re</w:t>
      </w:r>
      <w:r w:rsidRPr="00EF5315">
        <w:rPr>
          <w:lang w:val="ru-RU"/>
        </w:rPr>
        <w:t>- (</w:t>
      </w:r>
      <w:r w:rsidRPr="00EF5315">
        <w:t>rewrite</w:t>
      </w:r>
      <w:r w:rsidRPr="00EF5315">
        <w:rPr>
          <w:lang w:val="ru-RU"/>
        </w:rPr>
        <w:t>); -</w:t>
      </w:r>
      <w:r w:rsidRPr="00EF5315">
        <w:t>ize</w:t>
      </w:r>
      <w:r w:rsidRPr="00EF5315">
        <w:rPr>
          <w:lang w:val="ru-RU"/>
        </w:rPr>
        <w:t>/-</w:t>
      </w:r>
      <w:r w:rsidRPr="00EF5315">
        <w:t>ise</w:t>
      </w:r>
      <w:r w:rsidRPr="00EF5315">
        <w:rPr>
          <w:lang w:val="ru-RU"/>
        </w:rPr>
        <w:t xml:space="preserve"> (</w:t>
      </w:r>
      <w:r w:rsidRPr="00EF5315">
        <w:t>organize</w:t>
      </w:r>
      <w:r w:rsidRPr="00EF5315">
        <w:rPr>
          <w:lang w:val="ru-RU"/>
        </w:rPr>
        <w:t>);</w:t>
      </w:r>
    </w:p>
    <w:p w:rsidR="003D0768" w:rsidRPr="00EF5315" w:rsidRDefault="003D0768" w:rsidP="003D0768">
      <w:pPr>
        <w:pStyle w:val="Standard"/>
        <w:shd w:val="clear" w:color="auto" w:fill="FFFFFF"/>
        <w:ind w:firstLine="454"/>
        <w:jc w:val="both"/>
      </w:pPr>
      <w:r w:rsidRPr="00EF5315">
        <w:t>• существительных: -sion/-tion (conclusion/celebration), -ance/-ence (performance/influence), -ment (environment), -ity (possibility), -ness (kindness),  -ship(friendship), -ist (optimist), -ing (meeting);</w:t>
      </w:r>
    </w:p>
    <w:p w:rsidR="003D0768" w:rsidRPr="00EF5315" w:rsidRDefault="003D0768" w:rsidP="003D0768">
      <w:pPr>
        <w:pStyle w:val="Standard"/>
        <w:shd w:val="clear" w:color="auto" w:fill="FFFFFF"/>
        <w:ind w:firstLine="454"/>
        <w:jc w:val="both"/>
      </w:pPr>
      <w:r w:rsidRPr="00EF5315">
        <w:t>• прилагательных: un- (unpleasant), im-/in- (impolite/independent), inter- (international); -y (busy), -ly (lovely), -ful (careful), -al (historical), -ic (scientific), -ian/-an (Russian), -ing (loving); -ous (dangerous), -able/-ible (enjoyable/responsible), -less (harmless), -ive (native);</w:t>
      </w:r>
    </w:p>
    <w:p w:rsidR="003D0768" w:rsidRPr="00EF5315" w:rsidRDefault="003D0768" w:rsidP="003D0768">
      <w:pPr>
        <w:pStyle w:val="Standard"/>
        <w:shd w:val="clear" w:color="auto" w:fill="FFFFFF"/>
        <w:ind w:firstLine="454"/>
        <w:jc w:val="both"/>
      </w:pPr>
      <w:r w:rsidRPr="00EF5315">
        <w:t>• наречий: -ly (usually);</w:t>
      </w:r>
    </w:p>
    <w:p w:rsidR="003D0768" w:rsidRPr="00EF5315" w:rsidRDefault="003D0768" w:rsidP="003D0768">
      <w:pPr>
        <w:pStyle w:val="Standard"/>
        <w:shd w:val="clear" w:color="auto" w:fill="FFFFFF"/>
        <w:ind w:firstLine="454"/>
        <w:jc w:val="both"/>
      </w:pPr>
      <w:r w:rsidRPr="00EF5315">
        <w:t>• числительных: -teen (fifteen), -ty (seventy), -th (sixth);</w:t>
      </w:r>
    </w:p>
    <w:p w:rsidR="003D0768" w:rsidRPr="00EF5315" w:rsidRDefault="003D0768" w:rsidP="003D0768">
      <w:pPr>
        <w:pStyle w:val="Standard"/>
        <w:shd w:val="clear" w:color="auto" w:fill="FFFFFF"/>
        <w:ind w:firstLine="454"/>
        <w:jc w:val="both"/>
        <w:rPr>
          <w:lang w:val="ru-RU"/>
        </w:rPr>
      </w:pPr>
      <w:r w:rsidRPr="00EF5315">
        <w:rPr>
          <w:lang w:val="ru-RU"/>
        </w:rPr>
        <w:t>2) словосложение:</w:t>
      </w:r>
    </w:p>
    <w:p w:rsidR="003D0768" w:rsidRPr="00EF5315" w:rsidRDefault="003D0768" w:rsidP="003D0768">
      <w:pPr>
        <w:pStyle w:val="Standard"/>
        <w:ind w:firstLine="454"/>
        <w:jc w:val="both"/>
        <w:rPr>
          <w:lang w:val="ru-RU"/>
        </w:rPr>
      </w:pPr>
      <w:r w:rsidRPr="00EF5315">
        <w:rPr>
          <w:lang w:val="ru-RU"/>
        </w:rPr>
        <w:t>• существительное + существительное (</w:t>
      </w:r>
      <w:r w:rsidRPr="00EF5315">
        <w:t>policeman</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 прилагательное + прилагательное (</w:t>
      </w:r>
      <w:r w:rsidRPr="00EF5315">
        <w:t>well</w:t>
      </w:r>
      <w:r w:rsidRPr="00EF5315">
        <w:rPr>
          <w:lang w:val="ru-RU"/>
        </w:rPr>
        <w:t>-</w:t>
      </w:r>
      <w:r w:rsidRPr="00EF5315">
        <w:t>known</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 прилагательное + существительное (</w:t>
      </w:r>
      <w:r w:rsidRPr="00EF5315">
        <w:t>blackboard</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3) конверсия:</w:t>
      </w:r>
    </w:p>
    <w:p w:rsidR="003D0768" w:rsidRPr="00EF5315" w:rsidRDefault="003D0768" w:rsidP="003D0768">
      <w:pPr>
        <w:pStyle w:val="Standard"/>
        <w:shd w:val="clear" w:color="auto" w:fill="FFFFFF"/>
        <w:ind w:firstLine="454"/>
        <w:jc w:val="both"/>
        <w:rPr>
          <w:lang w:val="ru-RU"/>
        </w:rPr>
      </w:pPr>
      <w:r w:rsidRPr="00EF5315">
        <w:rPr>
          <w:lang w:val="ru-RU"/>
        </w:rPr>
        <w:t>• образование существительных от неопределённой формы глагола (</w:t>
      </w:r>
      <w:r w:rsidRPr="00EF5315">
        <w:t>to</w:t>
      </w:r>
      <w:r w:rsidRPr="00EF5315">
        <w:rPr>
          <w:lang w:val="ru-RU"/>
        </w:rPr>
        <w:t xml:space="preserve"> </w:t>
      </w:r>
      <w:r w:rsidRPr="00EF5315">
        <w:t>play</w:t>
      </w:r>
      <w:r w:rsidRPr="00EF5315">
        <w:rPr>
          <w:lang w:val="ru-RU"/>
        </w:rPr>
        <w:t xml:space="preserve"> - </w:t>
      </w:r>
      <w:r w:rsidRPr="00EF5315">
        <w:t>play</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 образование существительных от прилагательных (</w:t>
      </w:r>
      <w:r w:rsidRPr="00EF5315">
        <w:t>rich</w:t>
      </w:r>
      <w:r w:rsidRPr="00EF5315">
        <w:rPr>
          <w:lang w:val="ru-RU"/>
        </w:rPr>
        <w:t xml:space="preserve"> </w:t>
      </w:r>
      <w:r w:rsidRPr="00EF5315">
        <w:t>people</w:t>
      </w:r>
      <w:r w:rsidRPr="00EF5315">
        <w:rPr>
          <w:lang w:val="ru-RU"/>
        </w:rPr>
        <w:t xml:space="preserve"> - </w:t>
      </w:r>
      <w:r w:rsidRPr="00EF5315">
        <w:t>the</w:t>
      </w:r>
      <w:r w:rsidRPr="00EF5315">
        <w:rPr>
          <w:lang w:val="ru-RU"/>
        </w:rPr>
        <w:t xml:space="preserve"> </w:t>
      </w:r>
      <w:r w:rsidRPr="00EF5315">
        <w:t>rich</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Распознавание и использование интернациональных слов (</w:t>
      </w:r>
      <w:r w:rsidRPr="00EF5315">
        <w:t>doctor</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Представления о синонимии, антонимии, лексической сочетаемости, многозначности.</w:t>
      </w:r>
    </w:p>
    <w:p w:rsidR="003D0768" w:rsidRPr="00EF5315" w:rsidRDefault="003D0768" w:rsidP="003D0768">
      <w:pPr>
        <w:pStyle w:val="Standard"/>
        <w:shd w:val="clear" w:color="auto" w:fill="FFFFFF"/>
        <w:ind w:firstLine="454"/>
        <w:jc w:val="both"/>
        <w:rPr>
          <w:b/>
          <w:bCs/>
          <w:i/>
          <w:iCs/>
          <w:lang w:val="ru-RU"/>
        </w:rPr>
      </w:pPr>
      <w:r w:rsidRPr="00EF5315">
        <w:rPr>
          <w:b/>
          <w:bCs/>
          <w:i/>
          <w:iCs/>
          <w:lang w:val="ru-RU"/>
        </w:rPr>
        <w:t>Грамматическая сторона речи</w:t>
      </w:r>
    </w:p>
    <w:p w:rsidR="003D0768" w:rsidRPr="00EF5315" w:rsidRDefault="003D0768" w:rsidP="003D0768">
      <w:pPr>
        <w:pStyle w:val="Standard"/>
        <w:shd w:val="clear" w:color="auto" w:fill="FFFFFF"/>
        <w:ind w:firstLine="454"/>
        <w:jc w:val="both"/>
        <w:rPr>
          <w:lang w:val="ru-RU"/>
        </w:rPr>
      </w:pPr>
      <w:r w:rsidRPr="00EF5315">
        <w:rPr>
          <w:lang w:val="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3D0768" w:rsidRPr="00EF5315" w:rsidRDefault="003D0768" w:rsidP="003D0768">
      <w:pPr>
        <w:pStyle w:val="Standard"/>
        <w:shd w:val="clear" w:color="auto" w:fill="FFFFFF"/>
        <w:ind w:firstLine="454"/>
        <w:jc w:val="both"/>
      </w:pPr>
      <w:r w:rsidRPr="00EF5315">
        <w:rPr>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EF5315">
        <w:t>We</w:t>
      </w:r>
      <w:r w:rsidRPr="00EF5315">
        <w:rPr>
          <w:lang w:val="ru-RU"/>
        </w:rPr>
        <w:t xml:space="preserve"> </w:t>
      </w:r>
      <w:r w:rsidRPr="00EF5315">
        <w:t>moved</w:t>
      </w:r>
      <w:r w:rsidRPr="00EF5315">
        <w:rPr>
          <w:lang w:val="ru-RU"/>
        </w:rPr>
        <w:t xml:space="preserve"> </w:t>
      </w:r>
      <w:r w:rsidRPr="00EF5315">
        <w:t>to</w:t>
      </w:r>
      <w:r w:rsidRPr="00EF5315">
        <w:rPr>
          <w:lang w:val="ru-RU"/>
        </w:rPr>
        <w:t xml:space="preserve"> </w:t>
      </w:r>
      <w:r w:rsidRPr="00EF5315">
        <w:t>a</w:t>
      </w:r>
      <w:r w:rsidRPr="00EF5315">
        <w:rPr>
          <w:lang w:val="ru-RU"/>
        </w:rPr>
        <w:t xml:space="preserve"> </w:t>
      </w:r>
      <w:r w:rsidRPr="00EF5315">
        <w:t>new</w:t>
      </w:r>
      <w:r w:rsidRPr="00EF5315">
        <w:rPr>
          <w:lang w:val="ru-RU"/>
        </w:rPr>
        <w:t xml:space="preserve"> </w:t>
      </w:r>
      <w:r w:rsidRPr="00EF5315">
        <w:t>house</w:t>
      </w:r>
      <w:r w:rsidRPr="00EF5315">
        <w:rPr>
          <w:lang w:val="ru-RU"/>
        </w:rPr>
        <w:t xml:space="preserve"> </w:t>
      </w:r>
      <w:r w:rsidRPr="00EF5315">
        <w:t>last</w:t>
      </w:r>
      <w:r w:rsidRPr="00EF5315">
        <w:rPr>
          <w:lang w:val="ru-RU"/>
        </w:rPr>
        <w:t xml:space="preserve"> </w:t>
      </w:r>
      <w:r w:rsidRPr="00EF5315">
        <w:t>year</w:t>
      </w:r>
      <w:r w:rsidRPr="00EF5315">
        <w:rPr>
          <w:lang w:val="ru-RU"/>
        </w:rPr>
        <w:t>); предложения с начальным ‘</w:t>
      </w:r>
      <w:r w:rsidRPr="00EF5315">
        <w:t>It</w:t>
      </w:r>
      <w:r w:rsidRPr="00EF5315">
        <w:rPr>
          <w:lang w:val="ru-RU"/>
        </w:rPr>
        <w:t>’ и с начальным ‘</w:t>
      </w:r>
      <w:r w:rsidRPr="00EF5315">
        <w:t>There</w:t>
      </w:r>
      <w:r w:rsidRPr="00EF5315">
        <w:rPr>
          <w:lang w:val="ru-RU"/>
        </w:rPr>
        <w:t xml:space="preserve"> + </w:t>
      </w:r>
      <w:r w:rsidRPr="00EF5315">
        <w:t>to</w:t>
      </w:r>
      <w:r w:rsidRPr="00EF5315">
        <w:rPr>
          <w:lang w:val="ru-RU"/>
        </w:rPr>
        <w:t xml:space="preserve"> </w:t>
      </w:r>
      <w:r w:rsidRPr="00EF5315">
        <w:t>be</w:t>
      </w:r>
      <w:r w:rsidRPr="00EF5315">
        <w:rPr>
          <w:lang w:val="ru-RU"/>
        </w:rPr>
        <w:t>’ (</w:t>
      </w:r>
      <w:r w:rsidRPr="00EF5315">
        <w:t>It</w:t>
      </w:r>
      <w:r w:rsidRPr="00EF5315">
        <w:rPr>
          <w:lang w:val="ru-RU"/>
        </w:rPr>
        <w:t>’</w:t>
      </w:r>
      <w:r w:rsidRPr="00EF5315">
        <w:t>s</w:t>
      </w:r>
      <w:r w:rsidRPr="00EF5315">
        <w:rPr>
          <w:lang w:val="ru-RU"/>
        </w:rPr>
        <w:t xml:space="preserve"> </w:t>
      </w:r>
      <w:r w:rsidRPr="00EF5315">
        <w:t>cold</w:t>
      </w:r>
      <w:r w:rsidRPr="00EF5315">
        <w:rPr>
          <w:lang w:val="ru-RU"/>
        </w:rPr>
        <w:t xml:space="preserve">. </w:t>
      </w:r>
      <w:r w:rsidRPr="00EF5315">
        <w:t>It’s five o’clock. It’s interesting. It was winter. There are a lot of trees in the park).</w:t>
      </w:r>
    </w:p>
    <w:p w:rsidR="003D0768" w:rsidRPr="00EF5315" w:rsidRDefault="003D0768" w:rsidP="003D0768">
      <w:pPr>
        <w:pStyle w:val="Standard"/>
        <w:shd w:val="clear" w:color="auto" w:fill="FFFFFF"/>
        <w:ind w:firstLine="454"/>
        <w:jc w:val="both"/>
        <w:rPr>
          <w:lang w:val="ru-RU"/>
        </w:rPr>
      </w:pPr>
      <w:r w:rsidRPr="00EF5315">
        <w:rPr>
          <w:lang w:val="ru-RU"/>
        </w:rPr>
        <w:t xml:space="preserve">Сложносочинённые предложения с сочинительными союзами </w:t>
      </w:r>
      <w:r w:rsidRPr="00EF5315">
        <w:t>and</w:t>
      </w:r>
      <w:r w:rsidRPr="00EF5315">
        <w:rPr>
          <w:lang w:val="ru-RU"/>
        </w:rPr>
        <w:t xml:space="preserve">, </w:t>
      </w:r>
      <w:r w:rsidRPr="00EF5315">
        <w:t>but</w:t>
      </w:r>
      <w:r w:rsidRPr="00EF5315">
        <w:rPr>
          <w:lang w:val="ru-RU"/>
        </w:rPr>
        <w:t xml:space="preserve">, </w:t>
      </w:r>
      <w:r w:rsidRPr="00EF5315">
        <w:t>or</w:t>
      </w:r>
      <w:r w:rsidRPr="00EF5315">
        <w:rPr>
          <w:lang w:val="ru-RU"/>
        </w:rPr>
        <w:t>.</w:t>
      </w:r>
    </w:p>
    <w:p w:rsidR="003D0768" w:rsidRPr="00EF5315" w:rsidRDefault="003D0768" w:rsidP="003D0768">
      <w:pPr>
        <w:pStyle w:val="Standard"/>
        <w:shd w:val="clear" w:color="auto" w:fill="FFFFFF"/>
        <w:ind w:firstLine="454"/>
        <w:jc w:val="both"/>
      </w:pPr>
      <w:r w:rsidRPr="00EF5315">
        <w:rPr>
          <w:lang w:val="ru-RU"/>
        </w:rPr>
        <w:t>Сложноподчинённые</w:t>
      </w:r>
      <w:r w:rsidRPr="00EF5315">
        <w:t xml:space="preserve"> </w:t>
      </w:r>
      <w:r w:rsidRPr="00EF5315">
        <w:rPr>
          <w:lang w:val="ru-RU"/>
        </w:rPr>
        <w:t>предложения</w:t>
      </w:r>
      <w:r w:rsidRPr="00EF5315">
        <w:t xml:space="preserve"> </w:t>
      </w:r>
      <w:r w:rsidRPr="00EF5315">
        <w:rPr>
          <w:lang w:val="ru-RU"/>
        </w:rPr>
        <w:t>с</w:t>
      </w:r>
      <w:r w:rsidRPr="00EF5315">
        <w:t xml:space="preserve"> </w:t>
      </w:r>
      <w:r w:rsidRPr="00EF5315">
        <w:rPr>
          <w:lang w:val="ru-RU"/>
        </w:rPr>
        <w:t>союзами</w:t>
      </w:r>
      <w:r w:rsidRPr="00EF5315">
        <w:t xml:space="preserve"> </w:t>
      </w:r>
      <w:r w:rsidRPr="00EF5315">
        <w:rPr>
          <w:lang w:val="ru-RU"/>
        </w:rPr>
        <w:t>и</w:t>
      </w:r>
      <w:r w:rsidRPr="00EF5315">
        <w:t xml:space="preserve"> </w:t>
      </w:r>
      <w:r w:rsidRPr="00EF5315">
        <w:rPr>
          <w:lang w:val="ru-RU"/>
        </w:rPr>
        <w:t>союзными</w:t>
      </w:r>
      <w:r w:rsidRPr="00EF5315">
        <w:t xml:space="preserve"> </w:t>
      </w:r>
      <w:r w:rsidRPr="00EF5315">
        <w:rPr>
          <w:lang w:val="ru-RU"/>
        </w:rPr>
        <w:t>словами</w:t>
      </w:r>
      <w:r w:rsidRPr="00EF5315">
        <w:t xml:space="preserve"> what, when, why, which, that, who, if, because, that’s why, than, so.</w:t>
      </w:r>
    </w:p>
    <w:p w:rsidR="003D0768" w:rsidRPr="00EF5315" w:rsidRDefault="003D0768" w:rsidP="003D0768">
      <w:pPr>
        <w:pStyle w:val="Standard"/>
        <w:shd w:val="clear" w:color="auto" w:fill="FFFFFF"/>
        <w:ind w:firstLine="454"/>
        <w:jc w:val="both"/>
        <w:rPr>
          <w:lang w:val="ru-RU"/>
        </w:rPr>
      </w:pPr>
      <w:r w:rsidRPr="00EF5315">
        <w:rPr>
          <w:lang w:val="ru-RU"/>
        </w:rPr>
        <w:lastRenderedPageBreak/>
        <w:t xml:space="preserve">Сложноподчинённые предложения с придаточными: времени с союзами </w:t>
      </w:r>
      <w:r w:rsidRPr="00EF5315">
        <w:t>for</w:t>
      </w:r>
      <w:r w:rsidRPr="00EF5315">
        <w:rPr>
          <w:lang w:val="ru-RU"/>
        </w:rPr>
        <w:t xml:space="preserve">, </w:t>
      </w:r>
      <w:r w:rsidRPr="00EF5315">
        <w:t>since</w:t>
      </w:r>
      <w:r w:rsidRPr="00EF5315">
        <w:rPr>
          <w:lang w:val="ru-RU"/>
        </w:rPr>
        <w:t xml:space="preserve">, </w:t>
      </w:r>
      <w:r w:rsidRPr="00EF5315">
        <w:t>during</w:t>
      </w:r>
      <w:r w:rsidRPr="00EF5315">
        <w:rPr>
          <w:lang w:val="ru-RU"/>
        </w:rPr>
        <w:t xml:space="preserve">; цели с союзами </w:t>
      </w:r>
      <w:r w:rsidRPr="00EF5315">
        <w:t>so</w:t>
      </w:r>
      <w:r w:rsidRPr="00EF5315">
        <w:rPr>
          <w:lang w:val="ru-RU"/>
        </w:rPr>
        <w:t xml:space="preserve">, </w:t>
      </w:r>
      <w:r w:rsidRPr="00EF5315">
        <w:t>that</w:t>
      </w:r>
      <w:r w:rsidRPr="00EF5315">
        <w:rPr>
          <w:lang w:val="ru-RU"/>
        </w:rPr>
        <w:t xml:space="preserve">; условия с союзом </w:t>
      </w:r>
      <w:r w:rsidRPr="00EF5315">
        <w:t>unless</w:t>
      </w:r>
      <w:r w:rsidRPr="00EF5315">
        <w:rPr>
          <w:lang w:val="ru-RU"/>
        </w:rPr>
        <w:t xml:space="preserve">; определительными с союзами </w:t>
      </w:r>
      <w:r w:rsidRPr="00EF5315">
        <w:t>who</w:t>
      </w:r>
      <w:r w:rsidRPr="00EF5315">
        <w:rPr>
          <w:lang w:val="ru-RU"/>
        </w:rPr>
        <w:t xml:space="preserve">, </w:t>
      </w:r>
      <w:r w:rsidRPr="00EF5315">
        <w:t>which</w:t>
      </w:r>
      <w:r w:rsidRPr="00EF5315">
        <w:rPr>
          <w:lang w:val="ru-RU"/>
        </w:rPr>
        <w:t xml:space="preserve">, </w:t>
      </w:r>
      <w:r w:rsidRPr="00EF5315">
        <w:t>that</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 xml:space="preserve">Сложноподчинённые предложения с союзами </w:t>
      </w:r>
      <w:r w:rsidRPr="00EF5315">
        <w:t>whoever</w:t>
      </w:r>
      <w:r w:rsidRPr="00EF5315">
        <w:rPr>
          <w:lang w:val="ru-RU"/>
        </w:rPr>
        <w:t xml:space="preserve">, </w:t>
      </w:r>
      <w:r w:rsidRPr="00EF5315">
        <w:t>whatever</w:t>
      </w:r>
      <w:r w:rsidRPr="00EF5315">
        <w:rPr>
          <w:lang w:val="ru-RU"/>
        </w:rPr>
        <w:t xml:space="preserve">, </w:t>
      </w:r>
      <w:r w:rsidRPr="00EF5315">
        <w:t>however</w:t>
      </w:r>
      <w:r w:rsidRPr="00EF5315">
        <w:rPr>
          <w:lang w:val="ru-RU"/>
        </w:rPr>
        <w:t xml:space="preserve">, </w:t>
      </w:r>
      <w:r w:rsidRPr="00EF5315">
        <w:t>whenever</w:t>
      </w:r>
      <w:r w:rsidRPr="00EF5315">
        <w:rPr>
          <w:lang w:val="ru-RU"/>
        </w:rPr>
        <w:t>.</w:t>
      </w:r>
    </w:p>
    <w:p w:rsidR="003D0768" w:rsidRPr="00EF5315" w:rsidRDefault="003D0768" w:rsidP="003D0768">
      <w:pPr>
        <w:pStyle w:val="Standard"/>
        <w:shd w:val="clear" w:color="auto" w:fill="FFFFFF"/>
        <w:ind w:firstLine="454"/>
        <w:jc w:val="both"/>
      </w:pPr>
      <w:r w:rsidRPr="00EF5315">
        <w:t xml:space="preserve">Условные предложения реального (Conditional I - If it doesn’t rain, they’ll go for a picnic) и нереального (Conditional II - If I were rich, I would help the endangered animals; Conditional </w:t>
      </w:r>
      <w:r w:rsidRPr="00EF5315">
        <w:rPr>
          <w:bCs/>
        </w:rPr>
        <w:t xml:space="preserve">III </w:t>
      </w:r>
      <w:r w:rsidRPr="00EF5315">
        <w:t>- If she had asked me, I would have helped her) характера.</w:t>
      </w:r>
    </w:p>
    <w:p w:rsidR="003D0768" w:rsidRPr="00EF5315" w:rsidRDefault="003D0768" w:rsidP="003D0768">
      <w:pPr>
        <w:pStyle w:val="Standard"/>
        <w:shd w:val="clear" w:color="auto" w:fill="FFFFFF"/>
        <w:ind w:firstLine="454"/>
        <w:jc w:val="both"/>
        <w:rPr>
          <w:lang w:val="ru-RU"/>
        </w:rPr>
      </w:pPr>
      <w:r w:rsidRPr="00EF5315">
        <w:rPr>
          <w:lang w:val="ru-RU"/>
        </w:rPr>
        <w:t xml:space="preserve">Все типы вопросительных предложений (общий, специальный, альтернативный, разделительный вопросы в </w:t>
      </w:r>
      <w:r w:rsidRPr="00EF5315">
        <w:t>Present</w:t>
      </w:r>
      <w:r w:rsidRPr="00EF5315">
        <w:rPr>
          <w:lang w:val="ru-RU"/>
        </w:rPr>
        <w:t xml:space="preserve">, </w:t>
      </w:r>
      <w:r w:rsidRPr="00EF5315">
        <w:t>Future</w:t>
      </w:r>
      <w:r w:rsidRPr="00EF5315">
        <w:rPr>
          <w:lang w:val="ru-RU"/>
        </w:rPr>
        <w:t xml:space="preserve">, </w:t>
      </w:r>
      <w:r w:rsidRPr="00EF5315">
        <w:t>Past</w:t>
      </w:r>
      <w:r w:rsidRPr="00EF5315">
        <w:rPr>
          <w:lang w:val="ru-RU"/>
        </w:rPr>
        <w:t xml:space="preserve"> </w:t>
      </w:r>
      <w:r w:rsidRPr="00EF5315">
        <w:t>Simple</w:t>
      </w:r>
      <w:r w:rsidRPr="00EF5315">
        <w:rPr>
          <w:lang w:val="ru-RU"/>
        </w:rPr>
        <w:t xml:space="preserve">; </w:t>
      </w:r>
      <w:r w:rsidRPr="00EF5315">
        <w:t>Present</w:t>
      </w:r>
      <w:r w:rsidRPr="00EF5315">
        <w:rPr>
          <w:lang w:val="ru-RU"/>
        </w:rPr>
        <w:t xml:space="preserve"> </w:t>
      </w:r>
      <w:r w:rsidRPr="00EF5315">
        <w:t>Perfect</w:t>
      </w:r>
      <w:r w:rsidRPr="00EF5315">
        <w:rPr>
          <w:lang w:val="ru-RU"/>
        </w:rPr>
        <w:t xml:space="preserve">; </w:t>
      </w:r>
      <w:r w:rsidRPr="00EF5315">
        <w:t>Present</w:t>
      </w:r>
      <w:r w:rsidRPr="00EF5315">
        <w:rPr>
          <w:lang w:val="ru-RU"/>
        </w:rPr>
        <w:t xml:space="preserve"> </w:t>
      </w:r>
      <w:r w:rsidRPr="00EF5315">
        <w:t>Continuous</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Побудительные предложения в утвердительной (</w:t>
      </w:r>
      <w:r w:rsidRPr="00EF5315">
        <w:t>Be</w:t>
      </w:r>
      <w:r w:rsidRPr="00EF5315">
        <w:rPr>
          <w:lang w:val="ru-RU"/>
        </w:rPr>
        <w:t xml:space="preserve"> </w:t>
      </w:r>
      <w:r w:rsidRPr="00EF5315">
        <w:t>careful</w:t>
      </w:r>
      <w:r w:rsidRPr="00EF5315">
        <w:rPr>
          <w:lang w:val="ru-RU"/>
        </w:rPr>
        <w:t>) и отрицательной (</w:t>
      </w:r>
      <w:r w:rsidRPr="00EF5315">
        <w:t>Don</w:t>
      </w:r>
      <w:r w:rsidRPr="00EF5315">
        <w:rPr>
          <w:lang w:val="ru-RU"/>
        </w:rPr>
        <w:t>’</w:t>
      </w:r>
      <w:r w:rsidRPr="00EF5315">
        <w:t>t</w:t>
      </w:r>
      <w:r w:rsidRPr="00EF5315">
        <w:rPr>
          <w:lang w:val="ru-RU"/>
        </w:rPr>
        <w:t xml:space="preserve"> </w:t>
      </w:r>
      <w:r w:rsidRPr="00EF5315">
        <w:t>worry</w:t>
      </w:r>
      <w:r w:rsidRPr="00EF5315">
        <w:rPr>
          <w:lang w:val="ru-RU"/>
        </w:rPr>
        <w:t>) форме.</w:t>
      </w:r>
    </w:p>
    <w:p w:rsidR="003D0768" w:rsidRPr="00EF5315" w:rsidRDefault="003D0768" w:rsidP="003D0768">
      <w:pPr>
        <w:pStyle w:val="Standard"/>
        <w:shd w:val="clear" w:color="auto" w:fill="FFFFFF"/>
        <w:ind w:firstLine="454"/>
        <w:jc w:val="both"/>
      </w:pPr>
      <w:r w:rsidRPr="00EF5315">
        <w:t>Предложения с конструкциями as ... as, not so … as, either ... or, neither … nor.</w:t>
      </w:r>
    </w:p>
    <w:p w:rsidR="003D0768" w:rsidRPr="00EF5315" w:rsidRDefault="003D0768" w:rsidP="003D0768">
      <w:pPr>
        <w:pStyle w:val="Standard"/>
        <w:shd w:val="clear" w:color="auto" w:fill="FFFFFF"/>
        <w:ind w:firstLine="454"/>
        <w:jc w:val="both"/>
        <w:rPr>
          <w:lang w:val="ru-RU"/>
        </w:rPr>
      </w:pPr>
      <w:r w:rsidRPr="00EF5315">
        <w:rPr>
          <w:lang w:val="ru-RU"/>
        </w:rPr>
        <w:t xml:space="preserve">Конструкция </w:t>
      </w:r>
      <w:r w:rsidRPr="00EF5315">
        <w:t>to</w:t>
      </w:r>
      <w:r w:rsidRPr="00EF5315">
        <w:rPr>
          <w:lang w:val="ru-RU"/>
        </w:rPr>
        <w:t xml:space="preserve"> </w:t>
      </w:r>
      <w:r w:rsidRPr="00EF5315">
        <w:t>be</w:t>
      </w:r>
      <w:r w:rsidRPr="00EF5315">
        <w:rPr>
          <w:lang w:val="ru-RU"/>
        </w:rPr>
        <w:t xml:space="preserve"> </w:t>
      </w:r>
      <w:r w:rsidRPr="00EF5315">
        <w:t>going</w:t>
      </w:r>
      <w:r w:rsidRPr="00EF5315">
        <w:rPr>
          <w:lang w:val="ru-RU"/>
        </w:rPr>
        <w:t xml:space="preserve"> </w:t>
      </w:r>
      <w:r w:rsidRPr="00EF5315">
        <w:t>to</w:t>
      </w:r>
      <w:r w:rsidRPr="00EF5315">
        <w:rPr>
          <w:lang w:val="ru-RU"/>
        </w:rPr>
        <w:t xml:space="preserve"> (для выражения будущего действия).</w:t>
      </w:r>
    </w:p>
    <w:p w:rsidR="003D0768" w:rsidRPr="00EF5315" w:rsidRDefault="003D0768" w:rsidP="003D0768">
      <w:pPr>
        <w:pStyle w:val="Standard"/>
        <w:shd w:val="clear" w:color="auto" w:fill="FFFFFF"/>
        <w:ind w:firstLine="454"/>
        <w:jc w:val="both"/>
      </w:pPr>
      <w:r w:rsidRPr="00EF5315">
        <w:t>Конструкции It takes me ... to do something; to look/feel/be happy.</w:t>
      </w:r>
    </w:p>
    <w:p w:rsidR="003D0768" w:rsidRPr="00EF5315" w:rsidRDefault="003D0768" w:rsidP="003D0768">
      <w:pPr>
        <w:pStyle w:val="Standard"/>
        <w:shd w:val="clear" w:color="auto" w:fill="FFFFFF"/>
        <w:ind w:firstLine="454"/>
        <w:jc w:val="both"/>
      </w:pPr>
      <w:r w:rsidRPr="00EF5315">
        <w:t>Конструкции be/get used to something; be/get used to doing something.</w:t>
      </w:r>
    </w:p>
    <w:p w:rsidR="003D0768" w:rsidRPr="00EF5315" w:rsidRDefault="003D0768" w:rsidP="003D0768">
      <w:pPr>
        <w:pStyle w:val="Standard"/>
        <w:shd w:val="clear" w:color="auto" w:fill="FFFFFF"/>
        <w:ind w:firstLine="454"/>
        <w:jc w:val="both"/>
      </w:pPr>
      <w:r w:rsidRPr="00EF5315">
        <w:t>Конструкции с инфинитивом типа I saw Jim ride his bike. I want you to meet me at the station tomorrow. She seems to be a good friend.</w:t>
      </w:r>
    </w:p>
    <w:p w:rsidR="003D0768" w:rsidRPr="00EF5315" w:rsidRDefault="003D0768" w:rsidP="003D0768">
      <w:pPr>
        <w:pStyle w:val="Standard"/>
        <w:shd w:val="clear" w:color="auto" w:fill="FFFFFF"/>
        <w:ind w:firstLine="454"/>
        <w:jc w:val="both"/>
      </w:pPr>
      <w:r w:rsidRPr="00EF5315">
        <w:t>Правильные и неправильные глаголы в формах действительного залога в изъявительном наклонении (Present, Past, Future Simple; Present, Past Perfect; Present, Past, Future Continuous; Present Perfect Continuous; Future-in-the-Past).</w:t>
      </w:r>
    </w:p>
    <w:p w:rsidR="003D0768" w:rsidRPr="00EF5315" w:rsidRDefault="003D0768" w:rsidP="003D0768">
      <w:pPr>
        <w:pStyle w:val="Standard"/>
        <w:shd w:val="clear" w:color="auto" w:fill="FFFFFF"/>
        <w:ind w:firstLine="454"/>
        <w:jc w:val="both"/>
      </w:pPr>
      <w:r w:rsidRPr="00EF5315">
        <w:t>Глаголы в видо-временных формах страдательного залога (Present, Past, Future Simple Passive; Past Perfect Passive).</w:t>
      </w:r>
    </w:p>
    <w:p w:rsidR="003D0768" w:rsidRPr="00EF5315" w:rsidRDefault="003D0768" w:rsidP="003D0768">
      <w:pPr>
        <w:pStyle w:val="Standard"/>
        <w:shd w:val="clear" w:color="auto" w:fill="FFFFFF"/>
        <w:ind w:firstLine="454"/>
        <w:jc w:val="both"/>
      </w:pPr>
      <w:r w:rsidRPr="00EF5315">
        <w:t>Модальные глаголы и их эквиваленты (can/could/be able to, may/might, must/have to, shall, should, would, need).</w:t>
      </w:r>
    </w:p>
    <w:p w:rsidR="003D0768" w:rsidRPr="00EF5315" w:rsidRDefault="003D0768" w:rsidP="003D0768">
      <w:pPr>
        <w:pStyle w:val="Standard"/>
        <w:shd w:val="clear" w:color="auto" w:fill="FFFFFF"/>
        <w:ind w:firstLine="454"/>
        <w:jc w:val="both"/>
        <w:rPr>
          <w:lang w:val="ru-RU"/>
        </w:rPr>
      </w:pPr>
      <w:r w:rsidRPr="00EF5315">
        <w:rPr>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3D0768" w:rsidRPr="00EF5315" w:rsidRDefault="003D0768" w:rsidP="003D0768">
      <w:pPr>
        <w:pStyle w:val="Standard"/>
        <w:shd w:val="clear" w:color="auto" w:fill="FFFFFF"/>
        <w:ind w:firstLine="454"/>
        <w:jc w:val="both"/>
        <w:rPr>
          <w:lang w:val="ru-RU"/>
        </w:rPr>
      </w:pPr>
      <w:r w:rsidRPr="00EF5315">
        <w:rPr>
          <w:lang w:val="ru-RU"/>
        </w:rPr>
        <w:t xml:space="preserve">Причастия </w:t>
      </w:r>
      <w:r w:rsidRPr="00EF5315">
        <w:t>I</w:t>
      </w:r>
      <w:r w:rsidRPr="00EF5315">
        <w:rPr>
          <w:lang w:val="ru-RU"/>
        </w:rPr>
        <w:t xml:space="preserve"> и </w:t>
      </w:r>
      <w:r w:rsidRPr="00EF5315">
        <w:t>II</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 xml:space="preserve">Неличные формы глагола (герундий, причастия </w:t>
      </w:r>
      <w:r w:rsidRPr="00EF5315">
        <w:t>I</w:t>
      </w:r>
      <w:r w:rsidRPr="00EF5315">
        <w:rPr>
          <w:lang w:val="ru-RU"/>
        </w:rPr>
        <w:t xml:space="preserve"> и </w:t>
      </w:r>
      <w:r w:rsidRPr="00EF5315">
        <w:t>II</w:t>
      </w:r>
      <w:r w:rsidRPr="00EF5315">
        <w:rPr>
          <w:lang w:val="ru-RU"/>
        </w:rPr>
        <w:t>) без различения их функций.</w:t>
      </w:r>
    </w:p>
    <w:p w:rsidR="003D0768" w:rsidRPr="00EF5315" w:rsidRDefault="003D0768" w:rsidP="003D0768">
      <w:pPr>
        <w:pStyle w:val="Standard"/>
        <w:shd w:val="clear" w:color="auto" w:fill="FFFFFF"/>
        <w:ind w:firstLine="454"/>
        <w:jc w:val="both"/>
        <w:rPr>
          <w:lang w:val="ru-RU"/>
        </w:rPr>
      </w:pPr>
      <w:r w:rsidRPr="00EF5315">
        <w:rPr>
          <w:lang w:val="ru-RU"/>
        </w:rPr>
        <w:t>Фразовые глаголы, обслуживающие темы, отобранные для данного этапа обучения.</w:t>
      </w:r>
    </w:p>
    <w:p w:rsidR="003D0768" w:rsidRPr="00EF5315" w:rsidRDefault="003D0768" w:rsidP="003D0768">
      <w:pPr>
        <w:pStyle w:val="Standard"/>
        <w:shd w:val="clear" w:color="auto" w:fill="FFFFFF"/>
        <w:ind w:firstLine="454"/>
        <w:jc w:val="both"/>
        <w:rPr>
          <w:lang w:val="ru-RU"/>
        </w:rPr>
      </w:pPr>
      <w:r w:rsidRPr="00EF5315">
        <w:rPr>
          <w:lang w:val="ru-RU"/>
        </w:rPr>
        <w:t>Определённый, неопределённый и нулевой артикли (в том числе с географическими названиями).</w:t>
      </w:r>
    </w:p>
    <w:p w:rsidR="003D0768" w:rsidRPr="00EF5315" w:rsidRDefault="003D0768" w:rsidP="003D0768">
      <w:pPr>
        <w:pStyle w:val="Standard"/>
        <w:shd w:val="clear" w:color="auto" w:fill="FFFFFF"/>
        <w:ind w:firstLine="454"/>
        <w:jc w:val="both"/>
        <w:rPr>
          <w:lang w:val="ru-RU"/>
        </w:rPr>
      </w:pPr>
      <w:r w:rsidRPr="00EF5315">
        <w:rPr>
          <w:lang w:val="ru-RU"/>
        </w:rPr>
        <w:t>Неисчисляемые и исчисляемые существительные (</w:t>
      </w:r>
      <w:r w:rsidRPr="00EF5315">
        <w:t>a</w:t>
      </w:r>
      <w:r w:rsidRPr="00EF5315">
        <w:rPr>
          <w:lang w:val="ru-RU"/>
        </w:rPr>
        <w:t xml:space="preserve"> </w:t>
      </w:r>
      <w:r w:rsidRPr="00EF5315">
        <w:t>pencil</w:t>
      </w:r>
      <w:r w:rsidRPr="00EF5315">
        <w:rPr>
          <w:lang w:val="ru-RU"/>
        </w:rPr>
        <w:t xml:space="preserve">, </w:t>
      </w:r>
      <w:r w:rsidRPr="00EF5315">
        <w:t>water</w:t>
      </w:r>
      <w:r w:rsidRPr="00EF5315">
        <w:rPr>
          <w:lang w:val="ru-RU"/>
        </w:rPr>
        <w:t>), существительные с причастиями настоящего и прошедшего времени (</w:t>
      </w:r>
      <w:r w:rsidRPr="00EF5315">
        <w:t>a</w:t>
      </w:r>
      <w:r w:rsidRPr="00EF5315">
        <w:rPr>
          <w:lang w:val="ru-RU"/>
        </w:rPr>
        <w:t xml:space="preserve"> </w:t>
      </w:r>
      <w:r w:rsidRPr="00EF5315">
        <w:t>burning</w:t>
      </w:r>
      <w:r w:rsidRPr="00EF5315">
        <w:rPr>
          <w:lang w:val="ru-RU"/>
        </w:rPr>
        <w:t xml:space="preserve"> </w:t>
      </w:r>
      <w:r w:rsidRPr="00EF5315">
        <w:t>house</w:t>
      </w:r>
      <w:r w:rsidRPr="00EF5315">
        <w:rPr>
          <w:lang w:val="ru-RU"/>
        </w:rPr>
        <w:t xml:space="preserve">, </w:t>
      </w:r>
      <w:r w:rsidRPr="00EF5315">
        <w:t>a</w:t>
      </w:r>
      <w:r w:rsidRPr="00EF5315">
        <w:rPr>
          <w:lang w:val="ru-RU"/>
        </w:rPr>
        <w:t xml:space="preserve"> </w:t>
      </w:r>
      <w:r w:rsidRPr="00EF5315">
        <w:t>written</w:t>
      </w:r>
      <w:r w:rsidRPr="00EF5315">
        <w:rPr>
          <w:lang w:val="ru-RU"/>
        </w:rPr>
        <w:t xml:space="preserve"> </w:t>
      </w:r>
      <w:r w:rsidRPr="00EF5315">
        <w:t>letter</w:t>
      </w:r>
      <w:r w:rsidRPr="00EF5315">
        <w:rPr>
          <w:lang w:val="ru-RU"/>
        </w:rPr>
        <w:t>). Существительные в функции прилагательного (</w:t>
      </w:r>
      <w:r w:rsidRPr="00EF5315">
        <w:t>art</w:t>
      </w:r>
      <w:r w:rsidRPr="00EF5315">
        <w:rPr>
          <w:lang w:val="ru-RU"/>
        </w:rPr>
        <w:t xml:space="preserve"> </w:t>
      </w:r>
      <w:r w:rsidRPr="00EF5315">
        <w:t>gallery</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Степени сравнения прилагательных и наречий, в том числе образованных не по правилу (</w:t>
      </w:r>
      <w:r w:rsidRPr="00EF5315">
        <w:t>little</w:t>
      </w:r>
      <w:r w:rsidRPr="00EF5315">
        <w:rPr>
          <w:lang w:val="ru-RU"/>
        </w:rPr>
        <w:t xml:space="preserve"> - </w:t>
      </w:r>
      <w:r w:rsidRPr="00EF5315">
        <w:t>less</w:t>
      </w:r>
      <w:r w:rsidRPr="00EF5315">
        <w:rPr>
          <w:lang w:val="ru-RU"/>
        </w:rPr>
        <w:t xml:space="preserve"> - </w:t>
      </w:r>
      <w:r w:rsidRPr="00EF5315">
        <w:t>least</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Личные местоимения в именительном (</w:t>
      </w:r>
      <w:r w:rsidRPr="00EF5315">
        <w:t>my</w:t>
      </w:r>
      <w:r w:rsidRPr="00EF5315">
        <w:rPr>
          <w:lang w:val="ru-RU"/>
        </w:rPr>
        <w:t>) и объектном (</w:t>
      </w:r>
      <w:r w:rsidRPr="00EF5315">
        <w:t>me</w:t>
      </w:r>
      <w:r w:rsidRPr="00EF5315">
        <w:rPr>
          <w:lang w:val="ru-RU"/>
        </w:rPr>
        <w:t>) падежах, а также в абсолютной форме (</w:t>
      </w:r>
      <w:r w:rsidRPr="00EF5315">
        <w:t>mine</w:t>
      </w:r>
      <w:r w:rsidRPr="00EF5315">
        <w:rPr>
          <w:lang w:val="ru-RU"/>
        </w:rPr>
        <w:t>). Неопределённые местоимения (</w:t>
      </w:r>
      <w:r w:rsidRPr="00EF5315">
        <w:t>some</w:t>
      </w:r>
      <w:r w:rsidRPr="00EF5315">
        <w:rPr>
          <w:lang w:val="ru-RU"/>
        </w:rPr>
        <w:t xml:space="preserve">, </w:t>
      </w:r>
      <w:r w:rsidRPr="00EF5315">
        <w:t>any</w:t>
      </w:r>
      <w:r w:rsidRPr="00EF5315">
        <w:rPr>
          <w:lang w:val="ru-RU"/>
        </w:rPr>
        <w:t>). Возвратные местоимения, неопределённые местоимения и их производные (</w:t>
      </w:r>
      <w:r w:rsidRPr="00EF5315">
        <w:t>somebody</w:t>
      </w:r>
      <w:r w:rsidRPr="00EF5315">
        <w:rPr>
          <w:lang w:val="ru-RU"/>
        </w:rPr>
        <w:t xml:space="preserve">, </w:t>
      </w:r>
      <w:r w:rsidRPr="00EF5315">
        <w:t>anything</w:t>
      </w:r>
      <w:r w:rsidRPr="00EF5315">
        <w:rPr>
          <w:lang w:val="ru-RU"/>
        </w:rPr>
        <w:t xml:space="preserve">, </w:t>
      </w:r>
      <w:r w:rsidRPr="00EF5315">
        <w:t>nobody</w:t>
      </w:r>
      <w:r w:rsidRPr="00EF5315">
        <w:rPr>
          <w:lang w:val="ru-RU"/>
        </w:rPr>
        <w:t xml:space="preserve">, </w:t>
      </w:r>
      <w:r w:rsidRPr="00EF5315">
        <w:t>everything</w:t>
      </w:r>
      <w:r w:rsidRPr="00EF5315">
        <w:rPr>
          <w:lang w:val="ru-RU"/>
        </w:rPr>
        <w:t xml:space="preserve">, </w:t>
      </w:r>
      <w:r w:rsidRPr="00EF5315">
        <w:t>etc</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Наречия, оканчивающиеся на -</w:t>
      </w:r>
      <w:r w:rsidRPr="00EF5315">
        <w:t>l</w:t>
      </w:r>
      <w:r w:rsidRPr="00EF5315">
        <w:rPr>
          <w:lang w:val="ru-RU"/>
        </w:rPr>
        <w:t>у (</w:t>
      </w:r>
      <w:r w:rsidRPr="00EF5315">
        <w:t>early</w:t>
      </w:r>
      <w:r w:rsidRPr="00EF5315">
        <w:rPr>
          <w:lang w:val="ru-RU"/>
        </w:rPr>
        <w:t>), а также совпадающие по форме с прилагательными (</w:t>
      </w:r>
      <w:r w:rsidRPr="00EF5315">
        <w:t>fast</w:t>
      </w:r>
      <w:r w:rsidRPr="00EF5315">
        <w:rPr>
          <w:lang w:val="ru-RU"/>
        </w:rPr>
        <w:t xml:space="preserve">, </w:t>
      </w:r>
      <w:r w:rsidRPr="00EF5315">
        <w:t>high</w:t>
      </w:r>
      <w:r w:rsidRPr="00EF5315">
        <w:rPr>
          <w:lang w:val="ru-RU"/>
        </w:rPr>
        <w:t>).</w:t>
      </w:r>
    </w:p>
    <w:p w:rsidR="003D0768" w:rsidRPr="00EF5315" w:rsidRDefault="003D0768" w:rsidP="003D0768">
      <w:pPr>
        <w:pStyle w:val="Standard"/>
        <w:shd w:val="clear" w:color="auto" w:fill="FFFFFF"/>
        <w:ind w:firstLine="454"/>
        <w:jc w:val="both"/>
        <w:rPr>
          <w:lang w:val="ru-RU"/>
        </w:rPr>
      </w:pPr>
      <w:r w:rsidRPr="00EF5315">
        <w:rPr>
          <w:lang w:val="ru-RU"/>
        </w:rPr>
        <w:t xml:space="preserve">Устойчивые словоформы в функции наречия типа </w:t>
      </w:r>
      <w:r w:rsidRPr="00EF5315">
        <w:t>sometimes</w:t>
      </w:r>
      <w:r w:rsidRPr="00EF5315">
        <w:rPr>
          <w:lang w:val="ru-RU"/>
        </w:rPr>
        <w:t xml:space="preserve">, </w:t>
      </w:r>
      <w:r w:rsidRPr="00EF5315">
        <w:t>at</w:t>
      </w:r>
      <w:r w:rsidRPr="00EF5315">
        <w:rPr>
          <w:lang w:val="ru-RU"/>
        </w:rPr>
        <w:t xml:space="preserve"> </w:t>
      </w:r>
      <w:r w:rsidRPr="00EF5315">
        <w:t>last</w:t>
      </w:r>
      <w:r w:rsidRPr="00EF5315">
        <w:rPr>
          <w:lang w:val="ru-RU"/>
        </w:rPr>
        <w:t xml:space="preserve">, </w:t>
      </w:r>
      <w:r w:rsidRPr="00EF5315">
        <w:t>at</w:t>
      </w:r>
      <w:r w:rsidRPr="00EF5315">
        <w:rPr>
          <w:lang w:val="ru-RU"/>
        </w:rPr>
        <w:t xml:space="preserve"> </w:t>
      </w:r>
      <w:r w:rsidRPr="00EF5315">
        <w:t>least</w:t>
      </w:r>
      <w:r w:rsidRPr="00EF5315">
        <w:rPr>
          <w:lang w:val="ru-RU"/>
        </w:rPr>
        <w:t xml:space="preserve"> и т. д.</w:t>
      </w:r>
    </w:p>
    <w:p w:rsidR="003D0768" w:rsidRPr="00EF5315" w:rsidRDefault="003D0768" w:rsidP="003D0768">
      <w:pPr>
        <w:pStyle w:val="Standard"/>
        <w:ind w:firstLine="454"/>
        <w:jc w:val="both"/>
        <w:rPr>
          <w:lang w:val="ru-RU"/>
        </w:rPr>
      </w:pPr>
      <w:r w:rsidRPr="00EF5315">
        <w:rPr>
          <w:lang w:val="ru-RU"/>
        </w:rPr>
        <w:t>Числительные для обозначения дат и больших чисел.</w:t>
      </w:r>
    </w:p>
    <w:p w:rsidR="003D0768" w:rsidRPr="00EF5315" w:rsidRDefault="003D0768" w:rsidP="003D0768">
      <w:pPr>
        <w:pStyle w:val="Standard"/>
        <w:ind w:firstLine="454"/>
        <w:jc w:val="both"/>
        <w:rPr>
          <w:lang w:val="ru-RU"/>
        </w:rPr>
      </w:pPr>
      <w:r w:rsidRPr="00EF5315">
        <w:rPr>
          <w:lang w:val="ru-RU"/>
        </w:rPr>
        <w:t>Предлоги места, времени, направления; предлоги, употребляемые со страдательным залогом (</w:t>
      </w:r>
      <w:r w:rsidRPr="00EF5315">
        <w:t>by</w:t>
      </w:r>
      <w:r w:rsidRPr="00EF5315">
        <w:rPr>
          <w:lang w:val="ru-RU"/>
        </w:rPr>
        <w:t xml:space="preserve">, </w:t>
      </w:r>
      <w:r w:rsidRPr="00EF5315">
        <w:t>with</w:t>
      </w:r>
      <w:r w:rsidRPr="00EF5315">
        <w:rPr>
          <w:lang w:val="ru-RU"/>
        </w:rPr>
        <w:t>).</w:t>
      </w:r>
    </w:p>
    <w:p w:rsidR="003D0768" w:rsidRDefault="003D0768" w:rsidP="003D0768">
      <w:pPr>
        <w:pStyle w:val="Standard"/>
        <w:shd w:val="clear" w:color="auto" w:fill="FFFFFF"/>
        <w:ind w:firstLine="454"/>
        <w:jc w:val="center"/>
        <w:rPr>
          <w:b/>
          <w:lang w:val="ru-RU"/>
        </w:rPr>
      </w:pPr>
    </w:p>
    <w:p w:rsidR="003D0768" w:rsidRDefault="003D0768" w:rsidP="003D0768">
      <w:pPr>
        <w:pStyle w:val="Standard"/>
        <w:shd w:val="clear" w:color="auto" w:fill="FFFFFF"/>
        <w:ind w:firstLine="454"/>
        <w:jc w:val="center"/>
        <w:rPr>
          <w:b/>
          <w:lang w:val="ru-RU"/>
        </w:rPr>
      </w:pPr>
      <w:r>
        <w:rPr>
          <w:b/>
          <w:lang w:val="ru-RU"/>
        </w:rPr>
        <w:t>Немецкий язык</w:t>
      </w:r>
    </w:p>
    <w:p w:rsidR="003D0768" w:rsidRPr="007E2258" w:rsidRDefault="003D0768" w:rsidP="003D0768">
      <w:pPr>
        <w:pStyle w:val="Default0"/>
        <w:ind w:firstLine="567"/>
        <w:jc w:val="both"/>
      </w:pPr>
      <w:r>
        <w:rPr>
          <w:b/>
          <w:bCs/>
        </w:rPr>
        <w:t xml:space="preserve">1. Знакомство/Kennenlernen (9 </w:t>
      </w:r>
      <w:r w:rsidRPr="007E2258">
        <w:rPr>
          <w:b/>
          <w:bCs/>
        </w:rPr>
        <w:t xml:space="preserve">ч) </w:t>
      </w:r>
    </w:p>
    <w:p w:rsidR="003D0768" w:rsidRPr="007E2258" w:rsidRDefault="003D0768" w:rsidP="003D0768">
      <w:pPr>
        <w:pStyle w:val="Default0"/>
        <w:ind w:firstLine="567"/>
        <w:jc w:val="both"/>
      </w:pPr>
      <w:r w:rsidRPr="007E2258">
        <w:rPr>
          <w:bCs/>
        </w:rPr>
        <w:t>Обучающийся</w:t>
      </w:r>
      <w:r w:rsidRPr="007E2258">
        <w:rPr>
          <w:b/>
          <w:bCs/>
        </w:rPr>
        <w:t xml:space="preserve"> научится: </w:t>
      </w:r>
      <w:r w:rsidRPr="007E2258">
        <w:t xml:space="preserve">приветствовать людей; представляться и говорить, где живут; заполнять анкету; произносить имя по буквам; говорить, что они любят, называть место жительства. </w:t>
      </w:r>
    </w:p>
    <w:p w:rsidR="003D0768" w:rsidRPr="007E2258" w:rsidRDefault="003D0768" w:rsidP="003D0768">
      <w:pPr>
        <w:pStyle w:val="Default0"/>
        <w:ind w:firstLine="567"/>
        <w:jc w:val="both"/>
      </w:pPr>
      <w:r w:rsidRPr="007E2258">
        <w:rPr>
          <w:b/>
        </w:rPr>
        <w:t>Грамматика:</w:t>
      </w:r>
      <w:r w:rsidRPr="007E2258">
        <w:t xml:space="preserve"> личные местоимения: </w:t>
      </w:r>
      <w:r w:rsidRPr="007E2258">
        <w:rPr>
          <w:i/>
          <w:iCs/>
        </w:rPr>
        <w:t>ich, du, Sie</w:t>
      </w:r>
      <w:r w:rsidRPr="007E2258">
        <w:t xml:space="preserve">; глаголы: </w:t>
      </w:r>
      <w:r w:rsidRPr="007E2258">
        <w:rPr>
          <w:i/>
          <w:iCs/>
        </w:rPr>
        <w:t xml:space="preserve">heißen, wohnen, mögen, sein; </w:t>
      </w:r>
      <w:r w:rsidRPr="007E2258">
        <w:t xml:space="preserve">вопросы с вопросительным словом </w:t>
      </w:r>
      <w:r w:rsidRPr="007E2258">
        <w:rPr>
          <w:i/>
          <w:iCs/>
        </w:rPr>
        <w:t xml:space="preserve">(wie, was, wo, woher) </w:t>
      </w:r>
      <w:r w:rsidRPr="007E2258">
        <w:t xml:space="preserve">и ответы на них; порядок слов; интонация простого предложения. </w:t>
      </w:r>
    </w:p>
    <w:p w:rsidR="003D0768" w:rsidRPr="007E2258" w:rsidRDefault="003D0768" w:rsidP="003D0768">
      <w:pPr>
        <w:pStyle w:val="Default0"/>
        <w:ind w:firstLine="567"/>
        <w:jc w:val="both"/>
      </w:pPr>
      <w:r w:rsidRPr="007E2258">
        <w:rPr>
          <w:b/>
        </w:rPr>
        <w:t>Чтение, говорение, аудирование, письмо:</w:t>
      </w:r>
      <w:r w:rsidRPr="007E2258">
        <w:t xml:space="preserve"> ведут этикетный диалог в ситуации бытового общения (приветствуют, прощаются, узнают, как дела, знакомятся, расспрашивают о возрасте); воспроизводят графически и каллиграфически корректно все буквы немецкого алфавита и </w:t>
      </w:r>
      <w:r w:rsidRPr="007E2258">
        <w:lastRenderedPageBreak/>
        <w:t xml:space="preserve">основные буквосочетания; различают на слух и адекватно произносят все звуки немецкого языка; соблюдают правильное ударение в словах и фразах, интонацию в целом; употребляют глаголы </w:t>
      </w:r>
      <w:r w:rsidRPr="007E2258">
        <w:rPr>
          <w:i/>
          <w:iCs/>
        </w:rPr>
        <w:t xml:space="preserve">heißen, wohnen, mögen, sein </w:t>
      </w:r>
      <w:r w:rsidRPr="007E2258">
        <w:t xml:space="preserve">в утвердительных и вопросительных предложениях в первом, втором лице и вежливой форме; заполняют анкету; читают и пишут по образцу сообщения в чате; знакомятся с достопримечательностями и формулами приветствия немецкоязычных стран. </w:t>
      </w:r>
    </w:p>
    <w:p w:rsidR="003D0768" w:rsidRPr="007E2258" w:rsidRDefault="003D0768" w:rsidP="003D0768">
      <w:pPr>
        <w:pStyle w:val="Default0"/>
        <w:ind w:firstLine="567"/>
        <w:jc w:val="both"/>
      </w:pPr>
      <w:r>
        <w:rPr>
          <w:b/>
          <w:bCs/>
        </w:rPr>
        <w:t>2. Мой класс/Meine Klasse (8</w:t>
      </w:r>
      <w:r w:rsidRPr="007E2258">
        <w:rPr>
          <w:b/>
          <w:bCs/>
        </w:rPr>
        <w:t xml:space="preserve"> ч) </w:t>
      </w:r>
    </w:p>
    <w:p w:rsidR="003D0768" w:rsidRPr="007E2258" w:rsidRDefault="003D0768" w:rsidP="003D0768">
      <w:pPr>
        <w:pStyle w:val="Default0"/>
        <w:ind w:firstLine="567"/>
        <w:jc w:val="both"/>
      </w:pPr>
      <w:r w:rsidRPr="007E2258">
        <w:t xml:space="preserve"> </w:t>
      </w:r>
      <w:r w:rsidRPr="007E2258">
        <w:rPr>
          <w:bCs/>
        </w:rPr>
        <w:t>Обучающийся</w:t>
      </w:r>
      <w:r w:rsidRPr="007E2258">
        <w:rPr>
          <w:b/>
          <w:bCs/>
        </w:rPr>
        <w:t xml:space="preserve"> научится: </w:t>
      </w:r>
      <w:r w:rsidRPr="007E2258">
        <w:t xml:space="preserve">называть числа от 0 до 1000; диктовать телефонные номера; говорить о людях и предметах; говорить, что они любят, а что нет. </w:t>
      </w:r>
    </w:p>
    <w:p w:rsidR="003D0768" w:rsidRPr="007E2258" w:rsidRDefault="003D0768" w:rsidP="003D0768">
      <w:pPr>
        <w:pStyle w:val="Default0"/>
        <w:ind w:firstLine="567"/>
        <w:jc w:val="both"/>
      </w:pPr>
      <w:r w:rsidRPr="007E2258">
        <w:rPr>
          <w:b/>
        </w:rPr>
        <w:t xml:space="preserve">Грамматика, лексика, фонетика: </w:t>
      </w:r>
      <w:r w:rsidRPr="007E2258">
        <w:t xml:space="preserve">личные местоимения: </w:t>
      </w:r>
      <w:r w:rsidRPr="007E2258">
        <w:rPr>
          <w:i/>
          <w:iCs/>
        </w:rPr>
        <w:t>er/sie, wir, ihr; г</w:t>
      </w:r>
      <w:r w:rsidRPr="007E2258">
        <w:t xml:space="preserve">лаголы: </w:t>
      </w:r>
      <w:r w:rsidRPr="007E2258">
        <w:rPr>
          <w:i/>
          <w:iCs/>
        </w:rPr>
        <w:t>kommen, heißen, mögen</w:t>
      </w:r>
      <w:r w:rsidRPr="007E2258">
        <w:t xml:space="preserve">, </w:t>
      </w:r>
      <w:r w:rsidRPr="007E2258">
        <w:rPr>
          <w:i/>
          <w:iCs/>
        </w:rPr>
        <w:t>sein; о</w:t>
      </w:r>
      <w:r w:rsidRPr="007E2258">
        <w:t xml:space="preserve">пределённый и неопределённый артикли: </w:t>
      </w:r>
      <w:r w:rsidRPr="007E2258">
        <w:rPr>
          <w:i/>
          <w:iCs/>
        </w:rPr>
        <w:t xml:space="preserve">der, das, die, ein, eine; </w:t>
      </w:r>
      <w:r w:rsidRPr="007E2258">
        <w:t xml:space="preserve">притяжательные местоимения: </w:t>
      </w:r>
      <w:r w:rsidRPr="007E2258">
        <w:rPr>
          <w:i/>
          <w:iCs/>
        </w:rPr>
        <w:t xml:space="preserve">mein, dein; </w:t>
      </w:r>
      <w:r w:rsidRPr="007E2258">
        <w:t xml:space="preserve">предлоги: </w:t>
      </w:r>
      <w:r w:rsidRPr="007E2258">
        <w:rPr>
          <w:i/>
          <w:iCs/>
        </w:rPr>
        <w:t xml:space="preserve">in, auf; </w:t>
      </w:r>
      <w:r w:rsidRPr="007E2258">
        <w:t>числа; школьные принадлежности; названия некоторых школьных предметов</w:t>
      </w:r>
      <w:r w:rsidRPr="007E2258">
        <w:rPr>
          <w:i/>
          <w:iCs/>
        </w:rPr>
        <w:t xml:space="preserve">; </w:t>
      </w:r>
      <w:r w:rsidRPr="007E2258">
        <w:t>ударение в предложении; интонация</w:t>
      </w:r>
      <w:r w:rsidRPr="007E2258">
        <w:rPr>
          <w:i/>
          <w:iCs/>
        </w:rPr>
        <w:t xml:space="preserve">; </w:t>
      </w:r>
      <w:r w:rsidRPr="007E2258">
        <w:t xml:space="preserve">вопросительного предложения; словарное ударение. </w:t>
      </w:r>
    </w:p>
    <w:p w:rsidR="003D0768" w:rsidRPr="007E2258" w:rsidRDefault="003D0768" w:rsidP="003D0768">
      <w:pPr>
        <w:pStyle w:val="Default0"/>
        <w:ind w:firstLine="567"/>
        <w:jc w:val="both"/>
      </w:pPr>
      <w:r w:rsidRPr="007E2258">
        <w:rPr>
          <w:b/>
        </w:rPr>
        <w:t>Чтение, говорение, аудирование, письмо:</w:t>
      </w:r>
      <w:r w:rsidRPr="007E2258">
        <w:t xml:space="preserve"> ведут диалог-расспрос (о том, какие школьные предметы нравятся, какие нет); рассказывают о своём друге/своей подруге; оперируют активной лексикой в процессе общения; воспроизводят наизусть тексты рифмовок; понимают на слух речь учителя, одноклассников и небольшие доступные тексты в аудио записи, построенные на изученном языковом материале: краткие диалоги, рифмовки, песни; вербально или невербально реагируют на услышанное; понимают на слух и произносят цифры и группы цифр; называют телефонные номера; произносят имена и фамилии по буквам; выразительно читают вслух небольшие тексты, построенные на изученном языковом материале; пишут небольшой рассказ о себе, своём друге/своей подруге с опорой на образец; соблюдают правильное ударение в словах и фразах, интонацию в целом; употребляют спряжение известных глаголов в утвердительных и вопросительных предложениях, определённые и неопределённые артикли в ед. числе, притяжательные местоимения </w:t>
      </w:r>
      <w:r w:rsidRPr="007E2258">
        <w:rPr>
          <w:i/>
          <w:iCs/>
        </w:rPr>
        <w:t>mein, dein</w:t>
      </w:r>
      <w:r w:rsidRPr="007E2258">
        <w:t>, числительные (количественные от 1 до 1000) .</w:t>
      </w:r>
    </w:p>
    <w:p w:rsidR="003D0768" w:rsidRPr="007E2258" w:rsidRDefault="003D0768" w:rsidP="003D0768">
      <w:pPr>
        <w:pStyle w:val="Default0"/>
        <w:ind w:firstLine="567"/>
        <w:jc w:val="both"/>
      </w:pPr>
      <w:r>
        <w:rPr>
          <w:b/>
          <w:bCs/>
        </w:rPr>
        <w:t>3. Животные/Tiere (6</w:t>
      </w:r>
      <w:r w:rsidRPr="007E2258">
        <w:rPr>
          <w:b/>
          <w:bCs/>
        </w:rPr>
        <w:t xml:space="preserve"> ч) </w:t>
      </w:r>
    </w:p>
    <w:p w:rsidR="003D0768" w:rsidRPr="007E2258" w:rsidRDefault="003D0768" w:rsidP="003D0768">
      <w:pPr>
        <w:pStyle w:val="Default0"/>
        <w:ind w:firstLine="567"/>
        <w:jc w:val="both"/>
      </w:pPr>
      <w:r w:rsidRPr="007E2258">
        <w:rPr>
          <w:bCs/>
        </w:rPr>
        <w:t>Обучающийся</w:t>
      </w:r>
      <w:r w:rsidRPr="007E2258">
        <w:rPr>
          <w:b/>
          <w:bCs/>
        </w:rPr>
        <w:t xml:space="preserve"> научится: </w:t>
      </w:r>
      <w:r w:rsidRPr="007E2258">
        <w:t xml:space="preserve">говорить о животных; проводить интервью в классе; понимать текст о животных; описывать животных; называть цвета, называть животных. </w:t>
      </w:r>
    </w:p>
    <w:p w:rsidR="003D0768" w:rsidRPr="007E2258" w:rsidRDefault="003D0768" w:rsidP="003D0768">
      <w:pPr>
        <w:pStyle w:val="Default0"/>
        <w:ind w:firstLine="567"/>
        <w:jc w:val="both"/>
      </w:pPr>
      <w:r w:rsidRPr="007E2258">
        <w:rPr>
          <w:b/>
        </w:rPr>
        <w:t>Грамматика, лексика, фонетика:</w:t>
      </w:r>
      <w:r w:rsidRPr="007E2258">
        <w:t xml:space="preserve"> спряжение глаголов </w:t>
      </w:r>
      <w:r w:rsidRPr="007E2258">
        <w:rPr>
          <w:i/>
          <w:iCs/>
        </w:rPr>
        <w:t>haben, sein</w:t>
      </w:r>
      <w:r w:rsidRPr="007E2258">
        <w:t xml:space="preserve">; вопросы без вопросительного слова; винительный падеж; множественное число существительных; названия животных, цветов, континентов и частей света; словарное ударение, краткие и долгие гласные. </w:t>
      </w:r>
    </w:p>
    <w:p w:rsidR="003D0768" w:rsidRPr="007E2258" w:rsidRDefault="003D0768" w:rsidP="003D0768">
      <w:pPr>
        <w:pStyle w:val="Default0"/>
        <w:ind w:firstLine="567"/>
        <w:jc w:val="both"/>
      </w:pPr>
      <w:r w:rsidRPr="007E2258">
        <w:rPr>
          <w:b/>
        </w:rPr>
        <w:t>Чтение, говорение, аудирование, письмо:</w:t>
      </w:r>
      <w:r w:rsidRPr="007E2258">
        <w:t xml:space="preserve"> ведут диалог-расспрос (о животных); рассказывают (о своих животных); оперируют активной лексикой в процессе общения; понимают на слух речь учителя, одноклассников и небольшие доступные тексты в аудиозаписи; выразительно читают вслух небольшие тексты, построенные на изученном языковом материале; пишут небольшой рассказ о себе, своих игрушках, о том, что они умеют делать, с опорой на образец; соблюдают правильное ударение в словах и предложениях, интонацию в целом; проводят интервью о любимых животных и сообщения на основе собранного материала; употребляют винительный падеж и множественное число существительных, вопросы без вопросительного слова. </w:t>
      </w:r>
    </w:p>
    <w:p w:rsidR="003D0768" w:rsidRDefault="003D0768" w:rsidP="003D0768">
      <w:pPr>
        <w:pStyle w:val="Default0"/>
        <w:ind w:firstLine="567"/>
        <w:jc w:val="both"/>
        <w:rPr>
          <w:b/>
          <w:bCs/>
        </w:rPr>
      </w:pPr>
      <w:r>
        <w:rPr>
          <w:b/>
          <w:bCs/>
        </w:rPr>
        <w:t>4.Маленькая перемена. Играем и повторяем (2ч)</w:t>
      </w:r>
    </w:p>
    <w:p w:rsidR="003D0768" w:rsidRPr="007E2258" w:rsidRDefault="003D0768" w:rsidP="003D0768">
      <w:pPr>
        <w:pStyle w:val="Default0"/>
        <w:ind w:firstLine="567"/>
        <w:jc w:val="both"/>
      </w:pPr>
      <w:r>
        <w:rPr>
          <w:b/>
          <w:bCs/>
        </w:rPr>
        <w:t>5</w:t>
      </w:r>
      <w:r w:rsidRPr="007E2258">
        <w:rPr>
          <w:b/>
          <w:bCs/>
        </w:rPr>
        <w:t>. М</w:t>
      </w:r>
      <w:r>
        <w:rPr>
          <w:b/>
          <w:bCs/>
        </w:rPr>
        <w:t>ой день в школе/Mein Schultag (9</w:t>
      </w:r>
      <w:r w:rsidRPr="007E2258">
        <w:rPr>
          <w:b/>
          <w:bCs/>
        </w:rPr>
        <w:t xml:space="preserve"> ч) </w:t>
      </w:r>
    </w:p>
    <w:p w:rsidR="003D0768" w:rsidRPr="007E2258" w:rsidRDefault="003D0768" w:rsidP="003D0768">
      <w:pPr>
        <w:pStyle w:val="Default0"/>
        <w:ind w:firstLine="567"/>
        <w:jc w:val="both"/>
      </w:pPr>
      <w:r w:rsidRPr="007E2258">
        <w:rPr>
          <w:bCs/>
        </w:rPr>
        <w:t>Обучающийся</w:t>
      </w:r>
      <w:r w:rsidRPr="007E2258">
        <w:rPr>
          <w:b/>
          <w:bCs/>
        </w:rPr>
        <w:t xml:space="preserve"> научится: </w:t>
      </w:r>
      <w:r w:rsidRPr="007E2258">
        <w:t xml:space="preserve">называть дни недели и время суток; описывать свой распорядок дня; понимать и составлять тексты о школе. </w:t>
      </w:r>
    </w:p>
    <w:p w:rsidR="003D0768" w:rsidRPr="007E2258" w:rsidRDefault="003D0768" w:rsidP="003D0768">
      <w:pPr>
        <w:pStyle w:val="Default0"/>
        <w:ind w:firstLine="567"/>
        <w:jc w:val="both"/>
      </w:pPr>
      <w:r w:rsidRPr="007E2258">
        <w:rPr>
          <w:b/>
        </w:rPr>
        <w:t>Грамматика, лексика, фонетика: у</w:t>
      </w:r>
      <w:r w:rsidRPr="007E2258">
        <w:t xml:space="preserve">казание времени; порядок слов в предложениях с указанием времени; предлоги: </w:t>
      </w:r>
      <w:r w:rsidRPr="007E2258">
        <w:rPr>
          <w:i/>
          <w:iCs/>
        </w:rPr>
        <w:t>um, von ... bis, am</w:t>
      </w:r>
      <w:r w:rsidRPr="007E2258">
        <w:t xml:space="preserve">; названия часов, времени суток, дней недели, школьных предметов; краткая и долгая гласная. </w:t>
      </w:r>
    </w:p>
    <w:p w:rsidR="00A748D1" w:rsidRPr="00C56DD0" w:rsidRDefault="003D0768" w:rsidP="00C56DD0">
      <w:pPr>
        <w:pStyle w:val="Standard"/>
        <w:shd w:val="clear" w:color="auto" w:fill="FFFFFF"/>
        <w:ind w:firstLine="454"/>
        <w:rPr>
          <w:b/>
          <w:lang w:val="ru-RU"/>
        </w:rPr>
      </w:pPr>
      <w:r w:rsidRPr="00100907">
        <w:rPr>
          <w:b/>
          <w:lang w:val="ru-RU"/>
        </w:rPr>
        <w:t xml:space="preserve">Чтение, говорение, аудирование, письмо: </w:t>
      </w:r>
      <w:r w:rsidRPr="00100907">
        <w:rPr>
          <w:lang w:val="ru-RU"/>
        </w:rPr>
        <w:t>рассказывают о себе, включая информацию о школьных уроках, с указанием времени; оперируют активной лексикой в процессе общения; пишут электронное письмо о себе по образцу; читают, понимают и составляют своё расписание уроков с указанием дней недели и времени; понимают на слух речь учителя, одноклассников и небольшие доступные тексты в аудиозаписи, построенные на изученном языковом материале, находят запрашиваемую информацию; вербально или невербально реагируют на услышанное; соблюдают правильное ударение в словах и предложениях, интонацию в целом; слушают и выразительно читают стихотворение; потребляют предложения с указанием времени, соблюдая правильный порядок слов и временные предлоги; рассказывают о распорядке дня; знакомятся со страноведческой информацией о школе в немецкоязычных странах</w:t>
      </w:r>
    </w:p>
    <w:p w:rsidR="00961FAA" w:rsidRPr="001A7C38" w:rsidRDefault="00961FAA" w:rsidP="009047EC">
      <w:pPr>
        <w:pStyle w:val="a0"/>
        <w:shd w:val="clear" w:color="auto" w:fill="FFFFFF"/>
        <w:ind w:firstLine="709"/>
        <w:jc w:val="both"/>
        <w:rPr>
          <w:lang w:val="ru-RU"/>
        </w:rPr>
      </w:pPr>
      <w:r w:rsidRPr="001A7C38">
        <w:rPr>
          <w:b/>
          <w:lang w:val="ru-RU"/>
        </w:rPr>
        <w:lastRenderedPageBreak/>
        <w:t>История России. Всеобщая история</w:t>
      </w:r>
    </w:p>
    <w:p w:rsidR="00961FAA" w:rsidRPr="001A7C38" w:rsidRDefault="00961FAA" w:rsidP="009047EC">
      <w:pPr>
        <w:pStyle w:val="a0"/>
        <w:shd w:val="clear" w:color="auto" w:fill="FFFFFF"/>
        <w:ind w:firstLine="709"/>
        <w:jc w:val="both"/>
        <w:rPr>
          <w:lang w:val="ru-RU"/>
        </w:rPr>
      </w:pPr>
      <w:r w:rsidRPr="001A7C38">
        <w:rPr>
          <w:b/>
          <w:lang w:val="ru-RU"/>
        </w:rPr>
        <w:t>История России</w:t>
      </w:r>
    </w:p>
    <w:p w:rsidR="00961FAA" w:rsidRPr="001A7C38" w:rsidRDefault="00961FAA" w:rsidP="009047EC">
      <w:pPr>
        <w:pStyle w:val="a0"/>
        <w:shd w:val="clear" w:color="auto" w:fill="FFFFFF"/>
        <w:ind w:firstLine="709"/>
        <w:jc w:val="both"/>
        <w:rPr>
          <w:lang w:val="ru-RU"/>
        </w:rPr>
      </w:pPr>
      <w:r w:rsidRPr="001A7C38">
        <w:rPr>
          <w:b/>
          <w:lang w:val="ru-RU"/>
        </w:rPr>
        <w:t>Древняя и средневековая Русь</w:t>
      </w:r>
    </w:p>
    <w:p w:rsidR="00961FAA" w:rsidRPr="001A7C38" w:rsidRDefault="00961FAA" w:rsidP="009047EC">
      <w:pPr>
        <w:pStyle w:val="a0"/>
        <w:shd w:val="clear" w:color="auto" w:fill="FFFFFF"/>
        <w:ind w:firstLine="709"/>
        <w:jc w:val="both"/>
        <w:rPr>
          <w:lang w:val="ru-RU"/>
        </w:rPr>
      </w:pPr>
      <w:r w:rsidRPr="001A7C38">
        <w:rPr>
          <w:b/>
          <w:bCs/>
          <w:lang w:val="ru-RU"/>
        </w:rPr>
        <w:t xml:space="preserve">Что изучает история Отечества. </w:t>
      </w:r>
      <w:r w:rsidRPr="001A7C38">
        <w:rPr>
          <w:lang w:val="ru-RU"/>
        </w:rPr>
        <w:t>История России - часть всемирной истории. Факторы самобытности российской истории. История региона</w:t>
      </w:r>
      <w:r w:rsidRPr="001A7C38">
        <w:t> </w:t>
      </w:r>
      <w:r w:rsidRPr="001A7C38">
        <w:rPr>
          <w:lang w:val="ru-RU"/>
        </w:rPr>
        <w:t>- часть истории России. Источники по российской истории.</w:t>
      </w:r>
    </w:p>
    <w:p w:rsidR="00961FAA" w:rsidRPr="001A7C38" w:rsidRDefault="00961FAA" w:rsidP="009047EC">
      <w:pPr>
        <w:pStyle w:val="a0"/>
        <w:shd w:val="clear" w:color="auto" w:fill="FFFFFF"/>
        <w:ind w:firstLine="709"/>
        <w:jc w:val="both"/>
        <w:rPr>
          <w:lang w:val="ru-RU"/>
        </w:rPr>
      </w:pPr>
      <w:r w:rsidRPr="001A7C38">
        <w:rPr>
          <w:b/>
          <w:bCs/>
          <w:lang w:val="ru-RU"/>
        </w:rPr>
        <w:t xml:space="preserve">Древнейшие народы на территории России. </w:t>
      </w:r>
      <w:r w:rsidRPr="001A7C38">
        <w:rPr>
          <w:lang w:val="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61FAA" w:rsidRPr="001A7C38" w:rsidRDefault="00961FAA" w:rsidP="009047EC">
      <w:pPr>
        <w:pStyle w:val="a0"/>
        <w:shd w:val="clear" w:color="auto" w:fill="FFFFFF"/>
        <w:ind w:firstLine="709"/>
        <w:jc w:val="both"/>
        <w:rPr>
          <w:lang w:val="ru-RU"/>
        </w:rPr>
      </w:pPr>
      <w:r w:rsidRPr="001A7C38">
        <w:rPr>
          <w:lang w:val="ru-RU"/>
        </w:rPr>
        <w:t>РК Андроновская и абашевская культурно-исторические общности Южного Урала: материальная культура, социальный строй, верования. Кочевые и оседлые племена Южного Урала и Приуралья раннего железного века.</w:t>
      </w:r>
    </w:p>
    <w:p w:rsidR="00961FAA" w:rsidRPr="001A7C38" w:rsidRDefault="00961FAA" w:rsidP="009047EC">
      <w:pPr>
        <w:pStyle w:val="a0"/>
        <w:shd w:val="clear" w:color="auto" w:fill="FFFFFF"/>
        <w:ind w:firstLine="709"/>
        <w:jc w:val="both"/>
        <w:rPr>
          <w:lang w:val="ru-RU"/>
        </w:rPr>
      </w:pPr>
      <w:r w:rsidRPr="001A7C38">
        <w:rPr>
          <w:b/>
          <w:bCs/>
          <w:lang w:val="ru-RU"/>
        </w:rPr>
        <w:t xml:space="preserve">Древняя Русь в </w:t>
      </w:r>
      <w:r w:rsidRPr="001A7C38">
        <w:rPr>
          <w:b/>
          <w:bCs/>
        </w:rPr>
        <w:t>VIII</w:t>
      </w:r>
      <w:r w:rsidRPr="001A7C38">
        <w:rPr>
          <w:b/>
          <w:bCs/>
          <w:lang w:val="ru-RU"/>
        </w:rPr>
        <w:t xml:space="preserve"> - первой половине </w:t>
      </w:r>
      <w:r w:rsidRPr="001A7C38">
        <w:rPr>
          <w:b/>
          <w:bCs/>
        </w:rPr>
        <w:t>XII </w:t>
      </w:r>
      <w:r w:rsidRPr="001A7C38">
        <w:rPr>
          <w:b/>
          <w:bCs/>
          <w:lang w:val="ru-RU"/>
        </w:rPr>
        <w:t xml:space="preserve">в. </w:t>
      </w:r>
      <w:r w:rsidRPr="001A7C38">
        <w:rPr>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961FAA" w:rsidRPr="001A7C38" w:rsidRDefault="00961FAA" w:rsidP="009047EC">
      <w:pPr>
        <w:pStyle w:val="a0"/>
        <w:shd w:val="clear" w:color="auto" w:fill="FFFFFF"/>
        <w:ind w:firstLine="709"/>
        <w:jc w:val="both"/>
        <w:rPr>
          <w:lang w:val="ru-RU"/>
        </w:rPr>
      </w:pPr>
      <w:r w:rsidRPr="001A7C38">
        <w:rPr>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961FAA" w:rsidRPr="001A7C38" w:rsidRDefault="00961FAA" w:rsidP="009047EC">
      <w:pPr>
        <w:pStyle w:val="a0"/>
        <w:shd w:val="clear" w:color="auto" w:fill="FFFFFF"/>
        <w:ind w:firstLine="709"/>
        <w:jc w:val="both"/>
        <w:rPr>
          <w:lang w:val="ru-RU"/>
        </w:rPr>
      </w:pPr>
      <w:r w:rsidRPr="001A7C38">
        <w:rPr>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961FAA" w:rsidRPr="001A7C38" w:rsidRDefault="00961FAA" w:rsidP="009047EC">
      <w:pPr>
        <w:pStyle w:val="a0"/>
        <w:shd w:val="clear" w:color="auto" w:fill="FFFFFF"/>
        <w:ind w:firstLine="709"/>
        <w:jc w:val="both"/>
        <w:rPr>
          <w:lang w:val="ru-RU"/>
        </w:rPr>
      </w:pPr>
      <w:r w:rsidRPr="001A7C38">
        <w:rPr>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61FAA" w:rsidRPr="001A7C38" w:rsidRDefault="00961FAA" w:rsidP="009047EC">
      <w:pPr>
        <w:pStyle w:val="a0"/>
        <w:shd w:val="clear" w:color="auto" w:fill="FFFFFF"/>
        <w:ind w:firstLine="709"/>
        <w:jc w:val="both"/>
        <w:rPr>
          <w:lang w:val="ru-RU"/>
        </w:rPr>
      </w:pPr>
      <w:r w:rsidRPr="001A7C38">
        <w:rPr>
          <w:b/>
          <w:bCs/>
          <w:lang w:val="ru-RU"/>
        </w:rPr>
        <w:t xml:space="preserve">Русь Удельная в 30-е гг. </w:t>
      </w:r>
      <w:r w:rsidRPr="001A7C38">
        <w:rPr>
          <w:b/>
          <w:bCs/>
        </w:rPr>
        <w:t>XII</w:t>
      </w:r>
      <w:r w:rsidRPr="001A7C38">
        <w:rPr>
          <w:b/>
          <w:bCs/>
          <w:lang w:val="ru-RU"/>
        </w:rPr>
        <w:t>-</w:t>
      </w:r>
      <w:r w:rsidRPr="001A7C38">
        <w:rPr>
          <w:b/>
          <w:bCs/>
        </w:rPr>
        <w:t>XIII</w:t>
      </w:r>
      <w:r w:rsidRPr="001A7C38">
        <w:rPr>
          <w:b/>
          <w:bCs/>
          <w:lang w:val="ru-RU"/>
        </w:rPr>
        <w:t xml:space="preserve"> в. </w:t>
      </w:r>
      <w:r w:rsidRPr="001A7C38">
        <w:rPr>
          <w:lang w:val="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61FAA" w:rsidRPr="001A7C38" w:rsidRDefault="00961FAA" w:rsidP="009047EC">
      <w:pPr>
        <w:pStyle w:val="a0"/>
        <w:shd w:val="clear" w:color="auto" w:fill="FFFFFF"/>
        <w:ind w:firstLine="709"/>
        <w:jc w:val="both"/>
        <w:rPr>
          <w:lang w:val="ru-RU"/>
        </w:rPr>
      </w:pPr>
      <w:r w:rsidRPr="001A7C38">
        <w:rPr>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61FAA" w:rsidRPr="001A7C38" w:rsidRDefault="00961FAA" w:rsidP="009047EC">
      <w:pPr>
        <w:pStyle w:val="a0"/>
        <w:shd w:val="clear" w:color="auto" w:fill="FFFFFF"/>
        <w:ind w:firstLine="709"/>
        <w:jc w:val="both"/>
        <w:rPr>
          <w:lang w:val="ru-RU"/>
        </w:rPr>
      </w:pPr>
      <w:r w:rsidRPr="001A7C38">
        <w:rPr>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961FAA" w:rsidRPr="001A7C38" w:rsidRDefault="00961FAA" w:rsidP="009047EC">
      <w:pPr>
        <w:pStyle w:val="a0"/>
        <w:shd w:val="clear" w:color="auto" w:fill="FFFFFF"/>
        <w:ind w:firstLine="709"/>
        <w:jc w:val="both"/>
        <w:rPr>
          <w:lang w:val="ru-RU"/>
        </w:rPr>
      </w:pPr>
      <w:r w:rsidRPr="001A7C38">
        <w:rPr>
          <w:lang w:val="ru-RU"/>
        </w:rPr>
        <w:t>Русь и Литва. Русские земли в составе Великого княжества Литовского.</w:t>
      </w:r>
    </w:p>
    <w:p w:rsidR="00961FAA" w:rsidRPr="001A7C38" w:rsidRDefault="00961FAA" w:rsidP="009047EC">
      <w:pPr>
        <w:pStyle w:val="a0"/>
        <w:shd w:val="clear" w:color="auto" w:fill="FFFFFF"/>
        <w:ind w:firstLine="709"/>
        <w:jc w:val="both"/>
        <w:rPr>
          <w:lang w:val="ru-RU"/>
        </w:rPr>
      </w:pPr>
      <w:r w:rsidRPr="001A7C38">
        <w:rPr>
          <w:lang w:val="ru-RU"/>
        </w:rPr>
        <w:t>Культура Руси в 30-е</w:t>
      </w:r>
      <w:r w:rsidRPr="001A7C38">
        <w:t> </w:t>
      </w:r>
      <w:r w:rsidRPr="001A7C38">
        <w:rPr>
          <w:lang w:val="ru-RU"/>
        </w:rPr>
        <w:t xml:space="preserve">гг. </w:t>
      </w:r>
      <w:r w:rsidRPr="001A7C38">
        <w:rPr>
          <w:bCs/>
        </w:rPr>
        <w:t>XII</w:t>
      </w:r>
      <w:r w:rsidRPr="001A7C38">
        <w:rPr>
          <w:bCs/>
          <w:lang w:val="ru-RU"/>
        </w:rPr>
        <w:t>-</w:t>
      </w:r>
      <w:r w:rsidRPr="001A7C38">
        <w:rPr>
          <w:bCs/>
        </w:rPr>
        <w:t>XIII </w:t>
      </w:r>
      <w:r w:rsidRPr="001A7C38">
        <w:rPr>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61FAA" w:rsidRPr="001A7C38" w:rsidRDefault="00961FAA" w:rsidP="009047EC">
      <w:pPr>
        <w:pStyle w:val="a0"/>
        <w:shd w:val="clear" w:color="auto" w:fill="FFFFFF"/>
        <w:ind w:firstLine="709"/>
        <w:jc w:val="both"/>
        <w:rPr>
          <w:lang w:val="ru-RU"/>
        </w:rPr>
      </w:pPr>
      <w:r w:rsidRPr="001A7C38">
        <w:rPr>
          <w:lang w:val="ru-RU"/>
        </w:rPr>
        <w:t>Нашествие монголов и народы Южного Урала. Территория края в составе Золотой Орды. Взаимоотношения с завоевателями.</w:t>
      </w:r>
    </w:p>
    <w:p w:rsidR="00961FAA" w:rsidRPr="001A7C38" w:rsidRDefault="00961FAA" w:rsidP="009047EC">
      <w:pPr>
        <w:pStyle w:val="a0"/>
        <w:shd w:val="clear" w:color="auto" w:fill="FFFFFF"/>
        <w:ind w:firstLine="709"/>
        <w:jc w:val="both"/>
        <w:rPr>
          <w:lang w:val="ru-RU"/>
        </w:rPr>
      </w:pPr>
      <w:r w:rsidRPr="001A7C38">
        <w:rPr>
          <w:b/>
          <w:bCs/>
          <w:lang w:val="ru-RU"/>
        </w:rPr>
        <w:t xml:space="preserve">Московская Русь в </w:t>
      </w:r>
      <w:r w:rsidRPr="001A7C38">
        <w:rPr>
          <w:b/>
          <w:bCs/>
        </w:rPr>
        <w:t>XIV</w:t>
      </w:r>
      <w:r w:rsidRPr="001A7C38">
        <w:rPr>
          <w:lang w:val="ru-RU"/>
        </w:rPr>
        <w:t>-</w:t>
      </w:r>
      <w:r w:rsidRPr="001A7C38">
        <w:rPr>
          <w:b/>
          <w:bCs/>
        </w:rPr>
        <w:t>XV </w:t>
      </w:r>
      <w:r w:rsidRPr="001A7C38">
        <w:rPr>
          <w:b/>
          <w:bCs/>
          <w:lang w:val="ru-RU"/>
        </w:rPr>
        <w:t xml:space="preserve">вв. </w:t>
      </w:r>
      <w:r w:rsidRPr="001A7C38">
        <w:rPr>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61FAA" w:rsidRPr="001A7C38" w:rsidRDefault="00961FAA" w:rsidP="009047EC">
      <w:pPr>
        <w:pStyle w:val="a0"/>
        <w:shd w:val="clear" w:color="auto" w:fill="FFFFFF"/>
        <w:ind w:firstLine="709"/>
        <w:jc w:val="both"/>
        <w:rPr>
          <w:lang w:val="ru-RU"/>
        </w:rPr>
      </w:pPr>
      <w:r w:rsidRPr="001A7C38">
        <w:rPr>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1A7C38">
        <w:t>XV</w:t>
      </w:r>
      <w:r w:rsidRPr="001A7C38">
        <w:rPr>
          <w:lang w:val="ru-RU"/>
        </w:rPr>
        <w:t> в., её итоги. Образование русской, украинской и белорусской народностей.</w:t>
      </w:r>
    </w:p>
    <w:p w:rsidR="00961FAA" w:rsidRPr="001A7C38" w:rsidRDefault="00961FAA" w:rsidP="009047EC">
      <w:pPr>
        <w:pStyle w:val="a0"/>
        <w:shd w:val="clear" w:color="auto" w:fill="FFFFFF"/>
        <w:ind w:firstLine="709"/>
        <w:jc w:val="both"/>
        <w:rPr>
          <w:lang w:val="ru-RU"/>
        </w:rPr>
      </w:pPr>
      <w:r w:rsidRPr="001A7C38">
        <w:rPr>
          <w:lang w:val="ru-RU"/>
        </w:rPr>
        <w:t>Завершение объединения русских земель. Прекращение зависимости Руси от Золотой Орды. Иван </w:t>
      </w:r>
      <w:r w:rsidRPr="001A7C38">
        <w:rPr>
          <w:bCs/>
        </w:rPr>
        <w:t>III</w:t>
      </w:r>
      <w:r w:rsidRPr="001A7C38">
        <w:rPr>
          <w:bCs/>
          <w:lang w:val="ru-RU"/>
        </w:rPr>
        <w:t>.</w:t>
      </w:r>
      <w:r w:rsidRPr="001A7C38">
        <w:rPr>
          <w:lang w:val="ru-RU"/>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1A7C38">
          <w:rPr>
            <w:lang w:val="ru-RU"/>
          </w:rPr>
          <w:t>1497 г</w:t>
        </w:r>
      </w:smartTag>
      <w:r w:rsidRPr="001A7C38">
        <w:rPr>
          <w:lang w:val="ru-RU"/>
        </w:rPr>
        <w:t>.</w:t>
      </w:r>
    </w:p>
    <w:p w:rsidR="00961FAA" w:rsidRPr="001A7C38" w:rsidRDefault="00961FAA" w:rsidP="009047EC">
      <w:pPr>
        <w:pStyle w:val="a0"/>
        <w:shd w:val="clear" w:color="auto" w:fill="FFFFFF"/>
        <w:ind w:firstLine="709"/>
        <w:jc w:val="both"/>
        <w:rPr>
          <w:lang w:val="ru-RU"/>
        </w:rPr>
      </w:pPr>
      <w:r w:rsidRPr="001A7C38">
        <w:rPr>
          <w:lang w:val="ru-RU"/>
        </w:rPr>
        <w:t xml:space="preserve">Экономическое и социальное развитие Руси в </w:t>
      </w:r>
      <w:r w:rsidRPr="001A7C38">
        <w:t>XIV</w:t>
      </w:r>
      <w:r w:rsidRPr="001A7C38">
        <w:rPr>
          <w:lang w:val="ru-RU"/>
        </w:rPr>
        <w:t>-</w:t>
      </w:r>
      <w:r w:rsidRPr="001A7C38">
        <w:t>XV</w:t>
      </w:r>
      <w:r w:rsidRPr="001A7C38">
        <w:rPr>
          <w:lang w:val="ru-RU"/>
        </w:rPr>
        <w:t xml:space="preserve"> вв. Система землевладения. Структура русского средневекового общества. Положение крестьян, ограничение их свободы. </w:t>
      </w:r>
      <w:r w:rsidRPr="001A7C38">
        <w:rPr>
          <w:lang w:val="ru-RU"/>
        </w:rPr>
        <w:lastRenderedPageBreak/>
        <w:t>Предпосылки и начало складывания феодально-крепостнической системы.</w:t>
      </w:r>
    </w:p>
    <w:p w:rsidR="00961FAA" w:rsidRPr="001A7C38" w:rsidRDefault="00961FAA" w:rsidP="009047EC">
      <w:pPr>
        <w:pStyle w:val="a0"/>
        <w:shd w:val="clear" w:color="auto" w:fill="FFFFFF"/>
        <w:ind w:firstLine="709"/>
        <w:jc w:val="both"/>
        <w:rPr>
          <w:lang w:val="ru-RU"/>
        </w:rPr>
      </w:pPr>
      <w:r w:rsidRPr="001A7C38">
        <w:rPr>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и быт Руси в </w:t>
      </w:r>
      <w:r w:rsidRPr="001A7C38">
        <w:t>XIV</w:t>
      </w:r>
      <w:r w:rsidRPr="001A7C38">
        <w:rPr>
          <w:lang w:val="ru-RU"/>
        </w:rPr>
        <w:t>-</w:t>
      </w:r>
      <w:r w:rsidRPr="001A7C38">
        <w:t>XV</w:t>
      </w:r>
      <w:r w:rsidRPr="001A7C38">
        <w:rPr>
          <w:lang w:val="ru-RU"/>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961FAA" w:rsidRPr="001A7C38" w:rsidRDefault="00961FAA" w:rsidP="009047EC">
      <w:pPr>
        <w:pStyle w:val="a0"/>
        <w:shd w:val="clear" w:color="auto" w:fill="FFFFFF"/>
        <w:ind w:firstLine="709"/>
        <w:jc w:val="both"/>
        <w:rPr>
          <w:lang w:val="ru-RU"/>
        </w:rPr>
      </w:pPr>
      <w:r w:rsidRPr="001A7C38">
        <w:rPr>
          <w:lang w:val="ru-RU"/>
        </w:rPr>
        <w:t>Религиозная реформа ханов Узбека и Джанибека и распространение ислама на территории Южного Урала.</w:t>
      </w:r>
    </w:p>
    <w:p w:rsidR="00961FAA" w:rsidRPr="001A7C38" w:rsidRDefault="00961FAA" w:rsidP="009047EC">
      <w:pPr>
        <w:pStyle w:val="a0"/>
        <w:shd w:val="clear" w:color="auto" w:fill="FFFFFF"/>
        <w:ind w:firstLine="709"/>
        <w:jc w:val="both"/>
        <w:rPr>
          <w:lang w:val="ru-RU"/>
        </w:rPr>
      </w:pPr>
      <w:r w:rsidRPr="001A7C38">
        <w:rPr>
          <w:b/>
          <w:bCs/>
          <w:lang w:val="ru-RU"/>
        </w:rPr>
        <w:t xml:space="preserve">Московское государство в </w:t>
      </w:r>
      <w:r w:rsidRPr="001A7C38">
        <w:rPr>
          <w:b/>
          <w:bCs/>
        </w:rPr>
        <w:t>XVI</w:t>
      </w:r>
      <w:r w:rsidRPr="001A7C38">
        <w:rPr>
          <w:b/>
          <w:bCs/>
          <w:lang w:val="ru-RU"/>
        </w:rPr>
        <w:t xml:space="preserve"> в. </w:t>
      </w:r>
      <w:r w:rsidRPr="001A7C38">
        <w:rPr>
          <w:lang w:val="ru-RU"/>
        </w:rPr>
        <w:t>Социально-экономическое и политическое развитие. Иван </w:t>
      </w:r>
      <w:r w:rsidRPr="001A7C38">
        <w:t>IV</w:t>
      </w:r>
      <w:r w:rsidRPr="001A7C38">
        <w:rPr>
          <w:lang w:val="ru-RU"/>
        </w:rPr>
        <w:t>. Избранная рада. Реформы 1550-х гг. и их значение. Стоглавый собор. Опричнина: причины, сущность, последствия.</w:t>
      </w:r>
    </w:p>
    <w:p w:rsidR="00961FAA" w:rsidRPr="001A7C38" w:rsidRDefault="00961FAA" w:rsidP="009047EC">
      <w:pPr>
        <w:pStyle w:val="a0"/>
        <w:shd w:val="clear" w:color="auto" w:fill="FFFFFF"/>
        <w:ind w:firstLine="709"/>
        <w:jc w:val="both"/>
        <w:rPr>
          <w:lang w:val="ru-RU"/>
        </w:rPr>
      </w:pPr>
      <w:r w:rsidRPr="001A7C38">
        <w:rPr>
          <w:lang w:val="ru-RU"/>
        </w:rPr>
        <w:t xml:space="preserve">Внешняя политика и международные связи Московского царства в </w:t>
      </w:r>
      <w:r w:rsidRPr="001A7C38">
        <w:t>XVI</w:t>
      </w:r>
      <w:r w:rsidRPr="001A7C38">
        <w:rPr>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61FAA" w:rsidRPr="001A7C38" w:rsidRDefault="00961FAA" w:rsidP="009047EC">
      <w:pPr>
        <w:pStyle w:val="a0"/>
        <w:shd w:val="clear" w:color="auto" w:fill="FFFFFF"/>
        <w:ind w:firstLine="709"/>
        <w:jc w:val="both"/>
        <w:rPr>
          <w:lang w:val="ru-RU"/>
        </w:rPr>
      </w:pPr>
      <w:r w:rsidRPr="001A7C38">
        <w:rPr>
          <w:lang w:val="ru-RU"/>
        </w:rPr>
        <w:t xml:space="preserve">Россия в конце </w:t>
      </w:r>
      <w:r w:rsidRPr="001A7C38">
        <w:t>XVI</w:t>
      </w:r>
      <w:r w:rsidRPr="001A7C38">
        <w:rPr>
          <w:lang w:val="ru-RU"/>
        </w:rPr>
        <w:t> в. Учреждение патриаршества. Дальнейшее закрепощение крестьян.</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и быт Московской Руси в </w:t>
      </w:r>
      <w:r w:rsidRPr="001A7C38">
        <w:t>XVI</w:t>
      </w:r>
      <w:r w:rsidRPr="001A7C38">
        <w:rPr>
          <w:lang w:val="ru-RU"/>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w:t>
      </w:r>
      <w:r w:rsidR="00705AFB" w:rsidRPr="001A7C38">
        <w:rPr>
          <w:lang w:val="ru-RU"/>
        </w:rPr>
        <w:t>ыт, нравы, обычаи. «Домострой».</w:t>
      </w:r>
    </w:p>
    <w:p w:rsidR="00961FAA" w:rsidRPr="001A7C38" w:rsidRDefault="00961FAA" w:rsidP="009047EC">
      <w:pPr>
        <w:pStyle w:val="a0"/>
        <w:shd w:val="clear" w:color="auto" w:fill="FFFFFF"/>
        <w:ind w:firstLine="709"/>
        <w:jc w:val="both"/>
        <w:rPr>
          <w:i/>
          <w:lang w:val="ru-RU"/>
        </w:rPr>
      </w:pPr>
      <w:r w:rsidRPr="001A7C38">
        <w:rPr>
          <w:lang w:val="ru-RU"/>
        </w:rPr>
        <w:t>1553-1557 гг. Поэтапное принятие башкирами подданства Русскому государству. Условия и последствия вхождения башкир в состав Русского государства. Взаимодействие культур русского народа и башкир, всего населения Южного Урала. Основание города Уфы</w:t>
      </w:r>
      <w:r w:rsidR="00705AFB" w:rsidRPr="001A7C38">
        <w:rPr>
          <w:i/>
          <w:lang w:val="ru-RU"/>
        </w:rPr>
        <w:t>.</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Россия на рубеже </w:t>
      </w:r>
      <w:r w:rsidRPr="001A7C38">
        <w:rPr>
          <w:b/>
          <w:bCs/>
        </w:rPr>
        <w:t>XVI</w:t>
      </w:r>
      <w:r w:rsidRPr="001A7C38">
        <w:rPr>
          <w:b/>
          <w:bCs/>
          <w:lang w:val="ru-RU"/>
        </w:rPr>
        <w:t>-</w:t>
      </w:r>
      <w:r w:rsidRPr="001A7C38">
        <w:rPr>
          <w:b/>
          <w:bCs/>
        </w:rPr>
        <w:t>XVII</w:t>
      </w:r>
      <w:r w:rsidRPr="001A7C38">
        <w:rPr>
          <w:b/>
          <w:bCs/>
          <w:lang w:val="ru-RU"/>
        </w:rPr>
        <w:t xml:space="preserve"> вв. </w:t>
      </w:r>
      <w:r w:rsidRPr="001A7C38">
        <w:rPr>
          <w:lang w:val="ru-RU"/>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961FAA" w:rsidRPr="001A7C38" w:rsidRDefault="00961FAA" w:rsidP="009047EC">
      <w:pPr>
        <w:pStyle w:val="a0"/>
        <w:shd w:val="clear" w:color="auto" w:fill="FFFFFF"/>
        <w:ind w:firstLine="709"/>
        <w:jc w:val="both"/>
        <w:rPr>
          <w:lang w:val="ru-RU"/>
        </w:rPr>
      </w:pPr>
      <w:r w:rsidRPr="001A7C38">
        <w:rPr>
          <w:b/>
          <w:lang w:val="ru-RU"/>
        </w:rPr>
        <w:t>Россия в Новое время</w:t>
      </w:r>
    </w:p>
    <w:p w:rsidR="00961FAA" w:rsidRPr="001A7C38" w:rsidRDefault="00961FAA" w:rsidP="009047EC">
      <w:pPr>
        <w:pStyle w:val="a0"/>
        <w:shd w:val="clear" w:color="auto" w:fill="FFFFFF"/>
        <w:ind w:firstLine="709"/>
        <w:jc w:val="both"/>
        <w:rPr>
          <w:lang w:val="ru-RU"/>
        </w:rPr>
      </w:pPr>
      <w:r w:rsidRPr="001A7C38">
        <w:rPr>
          <w:lang w:val="ru-RU"/>
        </w:rPr>
        <w:t>Хронология и сущность нового этапа российской истории.</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Россия в </w:t>
      </w:r>
      <w:r w:rsidRPr="001A7C38">
        <w:rPr>
          <w:b/>
          <w:bCs/>
        </w:rPr>
        <w:t>XVII</w:t>
      </w:r>
      <w:r w:rsidRPr="001A7C38">
        <w:rPr>
          <w:b/>
          <w:bCs/>
          <w:lang w:val="ru-RU"/>
        </w:rPr>
        <w:t xml:space="preserve"> в. </w:t>
      </w:r>
      <w:r w:rsidRPr="001A7C38">
        <w:rPr>
          <w:lang w:val="ru-RU"/>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1A7C38">
          <w:rPr>
            <w:lang w:val="ru-RU"/>
          </w:rPr>
          <w:t>1649 г</w:t>
        </w:r>
      </w:smartTag>
      <w:r w:rsidRPr="001A7C38">
        <w:rPr>
          <w:lang w:val="ru-RU"/>
        </w:rPr>
        <w:t>. Оформление сословного строя. Права и обязанности основных сословий. Окончательное закрепощение крестьян.</w:t>
      </w:r>
    </w:p>
    <w:p w:rsidR="00961FAA" w:rsidRPr="001A7C38" w:rsidRDefault="00961FAA" w:rsidP="009047EC">
      <w:pPr>
        <w:pStyle w:val="a0"/>
        <w:shd w:val="clear" w:color="auto" w:fill="FFFFFF"/>
        <w:ind w:firstLine="709"/>
        <w:jc w:val="both"/>
        <w:rPr>
          <w:lang w:val="ru-RU"/>
        </w:rPr>
      </w:pPr>
      <w:r w:rsidRPr="001A7C38">
        <w:rPr>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61FAA" w:rsidRPr="001A7C38" w:rsidRDefault="00961FAA" w:rsidP="009047EC">
      <w:pPr>
        <w:pStyle w:val="a0"/>
        <w:shd w:val="clear" w:color="auto" w:fill="FFFFFF"/>
        <w:ind w:firstLine="709"/>
        <w:jc w:val="both"/>
        <w:rPr>
          <w:lang w:val="ru-RU"/>
        </w:rPr>
      </w:pPr>
      <w:r w:rsidRPr="001A7C38">
        <w:rPr>
          <w:lang w:val="ru-RU"/>
        </w:rPr>
        <w:t xml:space="preserve">Народы России в </w:t>
      </w:r>
      <w:r w:rsidRPr="001A7C38">
        <w:t>XVII</w:t>
      </w:r>
      <w:r w:rsidRPr="001A7C38">
        <w:rPr>
          <w:lang w:val="ru-RU"/>
        </w:rPr>
        <w:t> в. Освоение Сибири и Дальнего Востока. Русские первопроходцы.</w:t>
      </w:r>
    </w:p>
    <w:p w:rsidR="00961FAA" w:rsidRPr="001A7C38" w:rsidRDefault="00961FAA" w:rsidP="009047EC">
      <w:pPr>
        <w:pStyle w:val="a0"/>
        <w:shd w:val="clear" w:color="auto" w:fill="FFFFFF"/>
        <w:ind w:firstLine="709"/>
        <w:jc w:val="both"/>
        <w:rPr>
          <w:lang w:val="ru-RU"/>
        </w:rPr>
      </w:pPr>
      <w:r w:rsidRPr="001A7C38">
        <w:rPr>
          <w:lang w:val="ru-RU"/>
        </w:rPr>
        <w:t xml:space="preserve">Народные движения в </w:t>
      </w:r>
      <w:r w:rsidRPr="001A7C38">
        <w:t>XVII</w:t>
      </w:r>
      <w:r w:rsidRPr="001A7C38">
        <w:rPr>
          <w:lang w:val="ru-RU"/>
        </w:rPr>
        <w:t> в.: причины, формы, участники. Городские восстания. Восстание под предводительством С. Разина.</w:t>
      </w:r>
    </w:p>
    <w:p w:rsidR="00961FAA" w:rsidRPr="001A7C38" w:rsidRDefault="00961FAA" w:rsidP="009047EC">
      <w:pPr>
        <w:pStyle w:val="a0"/>
        <w:shd w:val="clear" w:color="auto" w:fill="FFFFFF"/>
        <w:ind w:firstLine="709"/>
        <w:jc w:val="both"/>
        <w:rPr>
          <w:lang w:val="ru-RU"/>
        </w:rPr>
      </w:pPr>
      <w:r w:rsidRPr="001A7C38">
        <w:rPr>
          <w:lang w:val="ru-RU"/>
        </w:rPr>
        <w:t>Власть и церковь. Реформы патриарха Никона. Церковный раскол. Протопоп Аввакум.</w:t>
      </w:r>
    </w:p>
    <w:p w:rsidR="00961FAA" w:rsidRPr="001A7C38" w:rsidRDefault="00961FAA" w:rsidP="009047EC">
      <w:pPr>
        <w:pStyle w:val="a0"/>
        <w:shd w:val="clear" w:color="auto" w:fill="FFFFFF"/>
        <w:ind w:firstLine="709"/>
        <w:jc w:val="both"/>
        <w:rPr>
          <w:lang w:val="ru-RU"/>
        </w:rPr>
      </w:pPr>
      <w:r w:rsidRPr="001A7C38">
        <w:rPr>
          <w:lang w:val="ru-RU"/>
        </w:rPr>
        <w:t xml:space="preserve">Внешняя политика России в </w:t>
      </w:r>
      <w:r w:rsidRPr="001A7C38">
        <w:t>XVII</w:t>
      </w:r>
      <w:r w:rsidRPr="001A7C38">
        <w:rPr>
          <w:lang w:val="ru-RU"/>
        </w:rPr>
        <w:t>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и быт России в </w:t>
      </w:r>
      <w:r w:rsidRPr="001A7C38">
        <w:t>XVII</w:t>
      </w:r>
      <w:r w:rsidRPr="001A7C38">
        <w:rPr>
          <w:lang w:val="ru-RU"/>
        </w:rPr>
        <w:t>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61FAA" w:rsidRPr="001A7C38" w:rsidRDefault="00961FAA" w:rsidP="009047EC">
      <w:pPr>
        <w:pStyle w:val="a0"/>
        <w:shd w:val="clear" w:color="auto" w:fill="FFFFFF"/>
        <w:ind w:firstLine="709"/>
        <w:jc w:val="both"/>
        <w:rPr>
          <w:lang w:val="ru-RU"/>
        </w:rPr>
      </w:pPr>
      <w:r w:rsidRPr="001A7C38">
        <w:rPr>
          <w:lang w:val="ru-RU"/>
        </w:rPr>
        <w:t>Хозяйство, общественный строй населения Южного Урала. Занятия башкир, башкирские феодалы. Военная служба. Управление краем в ХVII веке. Народные восстания в Башкирии.</w:t>
      </w:r>
    </w:p>
    <w:p w:rsidR="00961FAA" w:rsidRPr="001A7C38" w:rsidRDefault="00961FAA" w:rsidP="009047EC">
      <w:pPr>
        <w:pStyle w:val="a0"/>
        <w:shd w:val="clear" w:color="auto" w:fill="FFFFFF"/>
        <w:ind w:firstLine="709"/>
        <w:jc w:val="both"/>
        <w:rPr>
          <w:lang w:val="ru-RU"/>
        </w:rPr>
      </w:pPr>
      <w:r w:rsidRPr="001A7C38">
        <w:rPr>
          <w:lang w:val="ru-RU"/>
        </w:rPr>
        <w:t>Россия на рубеже XVII-XVIII вв. Необходимость и предпосылки преобразований. Начало царствования Петра I. Азовские походы. Великое посольство.</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Россия на рубеже </w:t>
      </w:r>
      <w:r w:rsidRPr="001A7C38">
        <w:rPr>
          <w:b/>
          <w:bCs/>
        </w:rPr>
        <w:t>XVII</w:t>
      </w:r>
      <w:r w:rsidRPr="001A7C38">
        <w:rPr>
          <w:b/>
          <w:bCs/>
          <w:lang w:val="ru-RU"/>
        </w:rPr>
        <w:t>-</w:t>
      </w:r>
      <w:r w:rsidRPr="001A7C38">
        <w:rPr>
          <w:b/>
          <w:bCs/>
        </w:rPr>
        <w:t>XVIII</w:t>
      </w:r>
      <w:r w:rsidRPr="001A7C38">
        <w:rPr>
          <w:b/>
          <w:bCs/>
          <w:lang w:val="ru-RU"/>
        </w:rPr>
        <w:t xml:space="preserve"> вв. </w:t>
      </w:r>
      <w:r w:rsidRPr="001A7C38">
        <w:rPr>
          <w:lang w:val="ru-RU"/>
        </w:rPr>
        <w:t>Необходимость и предпосылки преобразований. Начало царствования Петра </w:t>
      </w:r>
      <w:r w:rsidRPr="001A7C38">
        <w:t>I</w:t>
      </w:r>
      <w:r w:rsidRPr="001A7C38">
        <w:rPr>
          <w:lang w:val="ru-RU"/>
        </w:rPr>
        <w:t>. Азовские походы. Великое посольство.</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Россия в первой четверти </w:t>
      </w:r>
      <w:r w:rsidRPr="001A7C38">
        <w:rPr>
          <w:b/>
          <w:bCs/>
        </w:rPr>
        <w:t>XVIII</w:t>
      </w:r>
      <w:r w:rsidRPr="001A7C38">
        <w:rPr>
          <w:b/>
          <w:bCs/>
          <w:lang w:val="ru-RU"/>
        </w:rPr>
        <w:t xml:space="preserve"> в. </w:t>
      </w:r>
      <w:r w:rsidRPr="001A7C38">
        <w:rPr>
          <w:lang w:val="ru-RU"/>
        </w:rPr>
        <w:t xml:space="preserve">Преобразования Петра </w:t>
      </w:r>
      <w:r w:rsidRPr="001A7C38">
        <w:t>I</w:t>
      </w:r>
      <w:r w:rsidRPr="001A7C38">
        <w:rPr>
          <w:lang w:val="ru-RU"/>
        </w:rPr>
        <w:t xml:space="preserve">.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w:t>
      </w:r>
      <w:r w:rsidRPr="001A7C38">
        <w:rPr>
          <w:lang w:val="ru-RU"/>
        </w:rPr>
        <w:lastRenderedPageBreak/>
        <w:t>упразднение патриаршества. Аристократическая оппозиция реформам Петра </w:t>
      </w:r>
      <w:r w:rsidRPr="001A7C38">
        <w:t>I</w:t>
      </w:r>
      <w:r w:rsidRPr="001A7C38">
        <w:rPr>
          <w:lang w:val="ru-RU"/>
        </w:rPr>
        <w:t>; дело царевича Алексея.</w:t>
      </w:r>
    </w:p>
    <w:p w:rsidR="00961FAA" w:rsidRPr="001A7C38" w:rsidRDefault="00961FAA" w:rsidP="009047EC">
      <w:pPr>
        <w:pStyle w:val="a0"/>
        <w:shd w:val="clear" w:color="auto" w:fill="FFFFFF"/>
        <w:ind w:firstLine="709"/>
        <w:jc w:val="both"/>
        <w:rPr>
          <w:lang w:val="ru-RU"/>
        </w:rPr>
      </w:pPr>
      <w:r w:rsidRPr="001A7C38">
        <w:rPr>
          <w:lang w:val="ru-RU"/>
        </w:rPr>
        <w:t>Политика протекционизма и меркантилизма. Денежная и налоговая реформы. Подушная подать.</w:t>
      </w:r>
    </w:p>
    <w:p w:rsidR="00961FAA" w:rsidRPr="001A7C38" w:rsidRDefault="00961FAA" w:rsidP="009047EC">
      <w:pPr>
        <w:pStyle w:val="a0"/>
        <w:shd w:val="clear" w:color="auto" w:fill="FFFFFF"/>
        <w:ind w:firstLine="709"/>
        <w:jc w:val="both"/>
        <w:rPr>
          <w:lang w:val="ru-RU"/>
        </w:rPr>
      </w:pPr>
      <w:r w:rsidRPr="001A7C38">
        <w:rPr>
          <w:lang w:val="ru-RU"/>
        </w:rPr>
        <w:t xml:space="preserve">Социальные движения в первой четверти </w:t>
      </w:r>
      <w:r w:rsidRPr="001A7C38">
        <w:t>XVIII</w:t>
      </w:r>
      <w:r w:rsidRPr="001A7C38">
        <w:rPr>
          <w:lang w:val="ru-RU"/>
        </w:rPr>
        <w:t> в. Восстания в Астрахани, Башкирии, на Дону. Религиозные выступления.</w:t>
      </w:r>
    </w:p>
    <w:p w:rsidR="00961FAA" w:rsidRPr="001A7C38" w:rsidRDefault="00961FAA" w:rsidP="009047EC">
      <w:pPr>
        <w:pStyle w:val="a0"/>
        <w:shd w:val="clear" w:color="auto" w:fill="FFFFFF"/>
        <w:ind w:firstLine="709"/>
        <w:jc w:val="both"/>
        <w:rPr>
          <w:lang w:val="ru-RU"/>
        </w:rPr>
      </w:pPr>
      <w:r w:rsidRPr="001A7C38">
        <w:rPr>
          <w:lang w:val="ru-RU"/>
        </w:rPr>
        <w:t xml:space="preserve">Внешняя политика России в первой четверти </w:t>
      </w:r>
      <w:r w:rsidRPr="001A7C38">
        <w:t>XVIII</w:t>
      </w:r>
      <w:r w:rsidRPr="001A7C38">
        <w:rPr>
          <w:lang w:val="ru-RU"/>
        </w:rPr>
        <w:t> в. Северная война: причины, основные события, итоги. Прутский и Каспийский походы. Провозглашение России империей.</w:t>
      </w:r>
    </w:p>
    <w:p w:rsidR="00961FAA" w:rsidRPr="001A7C38" w:rsidRDefault="00961FAA" w:rsidP="009047EC">
      <w:pPr>
        <w:pStyle w:val="a0"/>
        <w:shd w:val="clear" w:color="auto" w:fill="FFFFFF"/>
        <w:ind w:firstLine="709"/>
        <w:jc w:val="both"/>
        <w:rPr>
          <w:lang w:val="ru-RU"/>
        </w:rPr>
      </w:pPr>
      <w:r w:rsidRPr="001A7C38">
        <w:rPr>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961FAA" w:rsidRPr="001A7C38" w:rsidRDefault="00961FAA" w:rsidP="009047EC">
      <w:pPr>
        <w:pStyle w:val="a0"/>
        <w:shd w:val="clear" w:color="auto" w:fill="FFFFFF"/>
        <w:ind w:firstLine="709"/>
        <w:jc w:val="both"/>
        <w:rPr>
          <w:lang w:val="ru-RU"/>
        </w:rPr>
      </w:pPr>
      <w:r w:rsidRPr="001A7C38">
        <w:rPr>
          <w:lang w:val="ru-RU"/>
        </w:rPr>
        <w:t>Итоги и цена петров</w:t>
      </w:r>
      <w:r w:rsidR="00705AFB" w:rsidRPr="001A7C38">
        <w:rPr>
          <w:lang w:val="ru-RU"/>
        </w:rPr>
        <w:t>ских преобразований.</w:t>
      </w:r>
    </w:p>
    <w:p w:rsidR="00961FAA" w:rsidRPr="001A7C38" w:rsidRDefault="00961FAA" w:rsidP="009047EC">
      <w:pPr>
        <w:pStyle w:val="a0"/>
        <w:shd w:val="clear" w:color="auto" w:fill="FFFFFF"/>
        <w:ind w:firstLine="709"/>
        <w:jc w:val="both"/>
        <w:rPr>
          <w:lang w:val="ru-RU"/>
        </w:rPr>
      </w:pPr>
      <w:r w:rsidRPr="001A7C38">
        <w:rPr>
          <w:b/>
          <w:bCs/>
          <w:lang w:val="ru-RU"/>
        </w:rPr>
        <w:t xml:space="preserve">Дворцовые перевороты: </w:t>
      </w:r>
      <w:r w:rsidRPr="001A7C38">
        <w:rPr>
          <w:lang w:val="ru-RU"/>
        </w:rPr>
        <w:t>причины, сущность, последствия. Внутренняя и внешняя политика преемников Петра </w:t>
      </w:r>
      <w:r w:rsidRPr="001A7C38">
        <w:t>I</w:t>
      </w:r>
      <w:r w:rsidRPr="001A7C38">
        <w:rPr>
          <w:lang w:val="ru-RU"/>
        </w:rPr>
        <w:t>. Расширение привилегий дворянства. Участие России в Семилетней войне (П. А. Румянцев).</w:t>
      </w:r>
    </w:p>
    <w:p w:rsidR="00961FAA" w:rsidRPr="001A7C38" w:rsidRDefault="00961FAA" w:rsidP="009047EC">
      <w:pPr>
        <w:pStyle w:val="a0"/>
        <w:shd w:val="clear" w:color="auto" w:fill="FFFFFF"/>
        <w:ind w:firstLine="709"/>
        <w:jc w:val="both"/>
        <w:rPr>
          <w:lang w:val="ru-RU"/>
        </w:rPr>
      </w:pPr>
      <w:r w:rsidRPr="001A7C38">
        <w:rPr>
          <w:lang w:val="ru-RU"/>
        </w:rPr>
        <w:t>Административно-территориальное устройство и население Южного Урала. Организация Оренбургской экспедиции.</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Российская империя в 1762-1801 гг. </w:t>
      </w:r>
      <w:r w:rsidRPr="001A7C38">
        <w:rPr>
          <w:lang w:val="ru-RU"/>
        </w:rPr>
        <w:t xml:space="preserve">Правление Екатерины </w:t>
      </w:r>
      <w:r w:rsidRPr="001A7C38">
        <w:t>II</w:t>
      </w:r>
      <w:r w:rsidRPr="001A7C38">
        <w:rPr>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61FAA" w:rsidRPr="001A7C38" w:rsidRDefault="00961FAA" w:rsidP="009047EC">
      <w:pPr>
        <w:pStyle w:val="a0"/>
        <w:shd w:val="clear" w:color="auto" w:fill="FFFFFF"/>
        <w:ind w:firstLine="709"/>
        <w:jc w:val="both"/>
        <w:rPr>
          <w:lang w:val="ru-RU"/>
        </w:rPr>
      </w:pPr>
      <w:r w:rsidRPr="001A7C38">
        <w:rPr>
          <w:lang w:val="ru-RU"/>
        </w:rPr>
        <w:t xml:space="preserve">Российская империя в конце </w:t>
      </w:r>
      <w:r w:rsidRPr="001A7C38">
        <w:t>XVIII</w:t>
      </w:r>
      <w:r w:rsidRPr="001A7C38">
        <w:rPr>
          <w:lang w:val="ru-RU"/>
        </w:rPr>
        <w:t> в. Внутренняя и внешняя политика Павла </w:t>
      </w:r>
      <w:r w:rsidRPr="001A7C38">
        <w:t>I</w:t>
      </w:r>
      <w:r w:rsidRPr="001A7C38">
        <w:rPr>
          <w:lang w:val="ru-RU"/>
        </w:rPr>
        <w:t>.</w:t>
      </w:r>
    </w:p>
    <w:p w:rsidR="00961FAA" w:rsidRPr="001A7C38" w:rsidRDefault="00961FAA" w:rsidP="009047EC">
      <w:pPr>
        <w:pStyle w:val="a0"/>
        <w:shd w:val="clear" w:color="auto" w:fill="FFFFFF"/>
        <w:ind w:firstLine="709"/>
        <w:jc w:val="both"/>
        <w:rPr>
          <w:lang w:val="ru-RU"/>
        </w:rPr>
      </w:pPr>
      <w:r w:rsidRPr="001A7C38">
        <w:rPr>
          <w:lang w:val="ru-RU"/>
        </w:rPr>
        <w:t xml:space="preserve">Россия в европейской и мировой политике во второй половине </w:t>
      </w:r>
      <w:r w:rsidRPr="001A7C38">
        <w:t>XVIII</w:t>
      </w:r>
      <w:r w:rsidRPr="001A7C38">
        <w:rPr>
          <w:lang w:val="ru-RU"/>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и быт России во второй половине </w:t>
      </w:r>
      <w:r w:rsidRPr="001A7C38">
        <w:t>XVIII</w:t>
      </w:r>
      <w:r w:rsidRPr="001A7C38">
        <w:rPr>
          <w:lang w:val="ru-RU"/>
        </w:rPr>
        <w:t> в. Просвещение. Становление отечественной науки; М. В. Ломоносов.</w:t>
      </w:r>
    </w:p>
    <w:p w:rsidR="00961FAA" w:rsidRPr="001A7C38" w:rsidRDefault="00961FAA" w:rsidP="009047EC">
      <w:pPr>
        <w:pStyle w:val="a0"/>
        <w:shd w:val="clear" w:color="auto" w:fill="FFFFFF"/>
        <w:ind w:firstLine="709"/>
        <w:jc w:val="both"/>
        <w:rPr>
          <w:lang w:val="ru-RU"/>
        </w:rPr>
      </w:pPr>
      <w:r w:rsidRPr="001A7C38">
        <w:rPr>
          <w:lang w:val="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1A7C38">
        <w:t> </w:t>
      </w:r>
      <w:r w:rsidRPr="001A7C38">
        <w:rPr>
          <w:lang w:val="ru-RU"/>
        </w:rPr>
        <w:t>Фонвизин). Развитие архитектуры, живописи, скульптуры, музыки (стили и течения, художники и их произведения). Театр (Ф.</w:t>
      </w:r>
      <w:r w:rsidRPr="001A7C38">
        <w:t> </w:t>
      </w:r>
      <w:r w:rsidRPr="001A7C38">
        <w:rPr>
          <w:lang w:val="ru-RU"/>
        </w:rPr>
        <w:t>Г.</w:t>
      </w:r>
      <w:r w:rsidRPr="001A7C38">
        <w:t> </w:t>
      </w:r>
      <w:r w:rsidRPr="001A7C38">
        <w:rPr>
          <w:lang w:val="ru-RU"/>
        </w:rPr>
        <w:t>Волков). Культура и быт народов Российской империи.</w:t>
      </w:r>
    </w:p>
    <w:p w:rsidR="00961FAA" w:rsidRPr="001A7C38" w:rsidRDefault="00961FAA" w:rsidP="009047EC">
      <w:pPr>
        <w:pStyle w:val="a0"/>
        <w:shd w:val="clear" w:color="auto" w:fill="FFFFFF"/>
        <w:ind w:firstLine="709"/>
        <w:jc w:val="both"/>
        <w:rPr>
          <w:lang w:val="ru-RU"/>
        </w:rPr>
      </w:pPr>
      <w:r w:rsidRPr="001A7C38">
        <w:rPr>
          <w:lang w:val="ru-RU"/>
        </w:rPr>
        <w:t>События 1773-75 гг. и участие в них народов края.</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Российская империя в первой четверти </w:t>
      </w:r>
      <w:r w:rsidRPr="001A7C38">
        <w:rPr>
          <w:b/>
          <w:bCs/>
        </w:rPr>
        <w:t>XIX</w:t>
      </w:r>
      <w:r w:rsidRPr="001A7C38">
        <w:rPr>
          <w:b/>
          <w:bCs/>
          <w:lang w:val="ru-RU"/>
        </w:rPr>
        <w:t xml:space="preserve"> в. </w:t>
      </w:r>
      <w:r w:rsidRPr="001A7C38">
        <w:rPr>
          <w:lang w:val="ru-RU"/>
        </w:rPr>
        <w:t>Территория. Население. Социально-экономическое развитие. Император Александр </w:t>
      </w:r>
      <w:r w:rsidRPr="001A7C38">
        <w:t>I</w:t>
      </w:r>
      <w:r w:rsidRPr="001A7C38">
        <w:rPr>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961FAA" w:rsidRPr="001A7C38" w:rsidRDefault="00961FAA" w:rsidP="009047EC">
      <w:pPr>
        <w:pStyle w:val="a0"/>
        <w:shd w:val="clear" w:color="auto" w:fill="FFFFFF"/>
        <w:ind w:firstLine="709"/>
        <w:jc w:val="both"/>
        <w:rPr>
          <w:lang w:val="ru-RU"/>
        </w:rPr>
      </w:pPr>
      <w:r w:rsidRPr="001A7C38">
        <w:rPr>
          <w:lang w:val="ru-RU"/>
        </w:rPr>
        <w:t xml:space="preserve">Россия в международных отношениях начала </w:t>
      </w:r>
      <w:r w:rsidRPr="001A7C38">
        <w:t>XIX</w:t>
      </w:r>
      <w:r w:rsidRPr="001A7C38">
        <w:rPr>
          <w:lang w:val="ru-RU"/>
        </w:rPr>
        <w:t xml:space="preserve">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1A7C38">
          <w:rPr>
            <w:lang w:val="ru-RU"/>
          </w:rPr>
          <w:t>1807 г</w:t>
        </w:r>
      </w:smartTag>
      <w:r w:rsidRPr="001A7C38">
        <w:rPr>
          <w:lang w:val="ru-RU"/>
        </w:rPr>
        <w:t>. и его последствия. Присоединение к России Финляндии.</w:t>
      </w:r>
    </w:p>
    <w:p w:rsidR="00961FAA" w:rsidRPr="001A7C38" w:rsidRDefault="00961FAA" w:rsidP="009047EC">
      <w:pPr>
        <w:pStyle w:val="a0"/>
        <w:shd w:val="clear" w:color="auto" w:fill="FFFFFF"/>
        <w:ind w:firstLine="709"/>
        <w:jc w:val="both"/>
        <w:rPr>
          <w:lang w:val="ru-RU"/>
        </w:rPr>
      </w:pPr>
      <w:r w:rsidRPr="001A7C38">
        <w:rPr>
          <w:lang w:val="ru-RU"/>
        </w:rPr>
        <w:t xml:space="preserve">Отечественная война </w:t>
      </w:r>
      <w:smartTag w:uri="urn:schemas-microsoft-com:office:smarttags" w:element="metricconverter">
        <w:smartTagPr>
          <w:attr w:name="ProductID" w:val="1812 г"/>
        </w:smartTagPr>
        <w:r w:rsidRPr="001A7C38">
          <w:rPr>
            <w:lang w:val="ru-RU"/>
          </w:rPr>
          <w:t>1812 г</w:t>
        </w:r>
      </w:smartTag>
      <w:r w:rsidRPr="001A7C38">
        <w:rPr>
          <w:lang w:val="ru-RU"/>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1A7C38">
          <w:rPr>
            <w:lang w:val="ru-RU"/>
          </w:rPr>
          <w:t>1812 г</w:t>
        </w:r>
      </w:smartTag>
      <w:r w:rsidRPr="001A7C38">
        <w:rPr>
          <w:lang w:val="ru-RU"/>
        </w:rPr>
        <w:t xml:space="preserve">. Влияние Отечественной войны </w:t>
      </w:r>
      <w:smartTag w:uri="urn:schemas-microsoft-com:office:smarttags" w:element="metricconverter">
        <w:smartTagPr>
          <w:attr w:name="ProductID" w:val="1812 г"/>
        </w:smartTagPr>
        <w:r w:rsidRPr="001A7C38">
          <w:rPr>
            <w:lang w:val="ru-RU"/>
          </w:rPr>
          <w:t>1812 г</w:t>
        </w:r>
      </w:smartTag>
      <w:r w:rsidRPr="001A7C38">
        <w:rPr>
          <w:lang w:val="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1A7C38">
          <w:rPr>
            <w:lang w:val="ru-RU"/>
          </w:rPr>
          <w:t>1812 г</w:t>
        </w:r>
      </w:smartTag>
      <w:r w:rsidRPr="001A7C38">
        <w:rPr>
          <w:lang w:val="ru-RU"/>
        </w:rPr>
        <w:t>.</w:t>
      </w:r>
    </w:p>
    <w:p w:rsidR="00961FAA" w:rsidRPr="001A7C38" w:rsidRDefault="00961FAA" w:rsidP="009047EC">
      <w:pPr>
        <w:pStyle w:val="a0"/>
        <w:shd w:val="clear" w:color="auto" w:fill="FFFFFF"/>
        <w:ind w:firstLine="709"/>
        <w:jc w:val="both"/>
        <w:rPr>
          <w:lang w:val="ru-RU"/>
        </w:rPr>
      </w:pPr>
      <w:r w:rsidRPr="001A7C38">
        <w:rPr>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961FAA" w:rsidRPr="001A7C38" w:rsidRDefault="00961FAA" w:rsidP="009047EC">
      <w:pPr>
        <w:pStyle w:val="a0"/>
        <w:shd w:val="clear" w:color="auto" w:fill="FFFFFF"/>
        <w:ind w:firstLine="709"/>
        <w:jc w:val="both"/>
        <w:rPr>
          <w:lang w:val="ru-RU"/>
        </w:rPr>
      </w:pPr>
      <w:r w:rsidRPr="001A7C38">
        <w:rPr>
          <w:lang w:val="ru-RU"/>
        </w:rPr>
        <w:t>Изменение внутриполитического курса Александра </w:t>
      </w:r>
      <w:r w:rsidRPr="001A7C38">
        <w:t>I</w:t>
      </w:r>
      <w:r w:rsidRPr="001A7C38">
        <w:rPr>
          <w:lang w:val="ru-RU"/>
        </w:rPr>
        <w:t xml:space="preserve"> в 1816-1825 гг. Основные итоги внутренней политики Александра </w:t>
      </w:r>
      <w:r w:rsidRPr="001A7C38">
        <w:t>I</w:t>
      </w:r>
      <w:r w:rsidRPr="001A7C38">
        <w:rPr>
          <w:lang w:val="ru-RU"/>
        </w:rPr>
        <w:t>.</w:t>
      </w:r>
    </w:p>
    <w:p w:rsidR="00961FAA" w:rsidRPr="001A7C38" w:rsidRDefault="00961FAA" w:rsidP="009047EC">
      <w:pPr>
        <w:pStyle w:val="a0"/>
        <w:shd w:val="clear" w:color="auto" w:fill="FFFFFF"/>
        <w:ind w:firstLine="709"/>
        <w:jc w:val="both"/>
        <w:rPr>
          <w:lang w:val="ru-RU"/>
        </w:rPr>
      </w:pPr>
      <w:r w:rsidRPr="001A7C38">
        <w:rPr>
          <w:lang w:val="ru-RU"/>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w:t>
      </w:r>
      <w:r w:rsidRPr="001A7C38">
        <w:rPr>
          <w:lang w:val="ru-RU"/>
        </w:rPr>
        <w:lastRenderedPageBreak/>
        <w:t xml:space="preserve">декабря </w:t>
      </w:r>
      <w:smartTag w:uri="urn:schemas-microsoft-com:office:smarttags" w:element="metricconverter">
        <w:smartTagPr>
          <w:attr w:name="ProductID" w:val="1825 г"/>
        </w:smartTagPr>
        <w:r w:rsidRPr="001A7C38">
          <w:rPr>
            <w:lang w:val="ru-RU"/>
          </w:rPr>
          <w:t>1825 г</w:t>
        </w:r>
      </w:smartTag>
      <w:r w:rsidRPr="001A7C38">
        <w:rPr>
          <w:lang w:val="ru-RU"/>
        </w:rPr>
        <w:t>.) и на юге, их итоги. Значение движения декабристов.</w:t>
      </w:r>
    </w:p>
    <w:p w:rsidR="00961FAA" w:rsidRPr="001A7C38" w:rsidRDefault="00961FAA" w:rsidP="009047EC">
      <w:pPr>
        <w:pStyle w:val="a0"/>
        <w:shd w:val="clear" w:color="auto" w:fill="FFFFFF"/>
        <w:ind w:firstLine="709"/>
        <w:jc w:val="both"/>
        <w:rPr>
          <w:lang w:val="ru-RU"/>
        </w:rPr>
      </w:pPr>
      <w:r w:rsidRPr="001A7C38">
        <w:rPr>
          <w:lang w:val="ru-RU"/>
        </w:rPr>
        <w:t xml:space="preserve">Участие народов Южного Урала в Отечественной войне </w:t>
      </w:r>
      <w:smartTag w:uri="urn:schemas-microsoft-com:office:smarttags" w:element="metricconverter">
        <w:smartTagPr>
          <w:attr w:name="ProductID" w:val="1812 г"/>
        </w:smartTagPr>
        <w:r w:rsidRPr="001A7C38">
          <w:rPr>
            <w:lang w:val="ru-RU"/>
          </w:rPr>
          <w:t>1812 г</w:t>
        </w:r>
      </w:smartTag>
      <w:r w:rsidRPr="001A7C38">
        <w:rPr>
          <w:lang w:val="ru-RU"/>
        </w:rPr>
        <w:t>. Участие полков из Башкирии в заграничных походах русских войск в 1813-1814 годах. Территория и население края в первой половине XIX века. Кантонная система управления.</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Российская империя в 1825-1855 гг. </w:t>
      </w:r>
      <w:r w:rsidRPr="001A7C38">
        <w:rPr>
          <w:lang w:val="ru-RU"/>
        </w:rPr>
        <w:t>Правление Николая </w:t>
      </w:r>
      <w:r w:rsidRPr="001A7C38">
        <w:t>I</w:t>
      </w:r>
      <w:r w:rsidRPr="001A7C38">
        <w:rPr>
          <w:lang w:val="ru-RU"/>
        </w:rPr>
        <w:t>. Преобразование и укрепление роли государственного аппарата. Кодификация законов.</w:t>
      </w:r>
    </w:p>
    <w:p w:rsidR="00961FAA" w:rsidRPr="001A7C38" w:rsidRDefault="00961FAA" w:rsidP="009047EC">
      <w:pPr>
        <w:pStyle w:val="a0"/>
        <w:shd w:val="clear" w:color="auto" w:fill="FFFFFF"/>
        <w:ind w:firstLine="709"/>
        <w:jc w:val="both"/>
        <w:rPr>
          <w:lang w:val="ru-RU"/>
        </w:rPr>
      </w:pPr>
      <w:r w:rsidRPr="001A7C38">
        <w:rPr>
          <w:lang w:val="ru-RU"/>
        </w:rPr>
        <w:t xml:space="preserve">Социально-экономическое развитие России во второй четверти </w:t>
      </w:r>
      <w:r w:rsidRPr="001A7C38">
        <w:t>XIX</w:t>
      </w:r>
      <w:r w:rsidRPr="001A7C38">
        <w:rPr>
          <w:lang w:val="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961FAA" w:rsidRPr="001A7C38" w:rsidRDefault="00961FAA" w:rsidP="009047EC">
      <w:pPr>
        <w:pStyle w:val="a0"/>
        <w:shd w:val="clear" w:color="auto" w:fill="FFFFFF"/>
        <w:ind w:firstLine="709"/>
        <w:jc w:val="both"/>
        <w:rPr>
          <w:lang w:val="ru-RU"/>
        </w:rPr>
      </w:pPr>
      <w:r w:rsidRPr="001A7C38">
        <w:rPr>
          <w:lang w:val="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961FAA" w:rsidRPr="001A7C38" w:rsidRDefault="00961FAA" w:rsidP="009047EC">
      <w:pPr>
        <w:pStyle w:val="a0"/>
        <w:shd w:val="clear" w:color="auto" w:fill="FFFFFF"/>
        <w:ind w:firstLine="709"/>
        <w:jc w:val="both"/>
        <w:rPr>
          <w:lang w:val="ru-RU"/>
        </w:rPr>
      </w:pPr>
      <w:r w:rsidRPr="001A7C38">
        <w:rPr>
          <w:lang w:val="ru-RU"/>
        </w:rPr>
        <w:t xml:space="preserve">Внешняя политика России во второй четверти </w:t>
      </w:r>
      <w:r w:rsidRPr="001A7C38">
        <w:t>XIX</w:t>
      </w:r>
      <w:r w:rsidRPr="001A7C38">
        <w:rPr>
          <w:lang w:val="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961FAA" w:rsidRPr="001A7C38" w:rsidRDefault="00961FAA" w:rsidP="009047EC">
      <w:pPr>
        <w:pStyle w:val="a0"/>
        <w:shd w:val="clear" w:color="auto" w:fill="FFFFFF"/>
        <w:ind w:firstLine="709"/>
        <w:jc w:val="both"/>
        <w:rPr>
          <w:lang w:val="ru-RU"/>
        </w:rPr>
      </w:pPr>
      <w:r w:rsidRPr="001A7C38">
        <w:rPr>
          <w:lang w:val="ru-RU"/>
        </w:rPr>
        <w:t xml:space="preserve">Народы России и национальная политика самодержавия в первой половине </w:t>
      </w:r>
      <w:r w:rsidRPr="001A7C38">
        <w:t>XIX</w:t>
      </w:r>
      <w:r w:rsidRPr="001A7C38">
        <w:rPr>
          <w:lang w:val="ru-RU"/>
        </w:rPr>
        <w:t> в. Кавказская война. Имамат; движение Шамиля.</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России в первой половине </w:t>
      </w:r>
      <w:r w:rsidRPr="001A7C38">
        <w:t>XIX</w:t>
      </w:r>
      <w:r w:rsidRPr="001A7C38">
        <w:rPr>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1A7C38">
        <w:t>XIX</w:t>
      </w:r>
      <w:r w:rsidRPr="001A7C38">
        <w:rPr>
          <w:lang w:val="ru-RU"/>
        </w:rPr>
        <w:t> в. в мировую культуру.</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Российская империя во второй половине </w:t>
      </w:r>
      <w:r w:rsidRPr="001A7C38">
        <w:rPr>
          <w:b/>
          <w:bCs/>
        </w:rPr>
        <w:t>XIX</w:t>
      </w:r>
      <w:r w:rsidRPr="001A7C38">
        <w:rPr>
          <w:b/>
          <w:bCs/>
          <w:lang w:val="ru-RU"/>
        </w:rPr>
        <w:t xml:space="preserve"> в. </w:t>
      </w:r>
      <w:r w:rsidRPr="001A7C38">
        <w:rPr>
          <w:lang w:val="ru-RU"/>
        </w:rPr>
        <w:t>Великие реформы 1860-1870-х гг. Необходимость и предпосылки реформ. Император Александр </w:t>
      </w:r>
      <w:r w:rsidRPr="001A7C38">
        <w:t>II</w:t>
      </w:r>
      <w:r w:rsidRPr="001A7C38">
        <w:rPr>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1A7C38">
          <w:rPr>
            <w:lang w:val="ru-RU"/>
          </w:rPr>
          <w:t>1861 г</w:t>
        </w:r>
      </w:smartTag>
      <w:r w:rsidRPr="001A7C38">
        <w:rPr>
          <w:lang w:val="ru-RU"/>
        </w:rPr>
        <w:t>. Значение отмены крепостного права. Земская, судебная, военная, городская реформы. Итоги и следствия реформ 1860-1870-х гг.</w:t>
      </w:r>
    </w:p>
    <w:p w:rsidR="00961FAA" w:rsidRPr="001A7C38" w:rsidRDefault="00961FAA" w:rsidP="009047EC">
      <w:pPr>
        <w:pStyle w:val="a0"/>
        <w:shd w:val="clear" w:color="auto" w:fill="FFFFFF"/>
        <w:ind w:firstLine="709"/>
        <w:jc w:val="both"/>
        <w:rPr>
          <w:lang w:val="ru-RU"/>
        </w:rPr>
      </w:pPr>
      <w:r w:rsidRPr="001A7C38">
        <w:rPr>
          <w:lang w:val="ru-RU"/>
        </w:rPr>
        <w:t>Национальные движения и национальная политика в 1860-1870-е</w:t>
      </w:r>
      <w:r w:rsidRPr="001A7C38">
        <w:t> </w:t>
      </w:r>
      <w:r w:rsidRPr="001A7C38">
        <w:rPr>
          <w:lang w:val="ru-RU"/>
        </w:rPr>
        <w:t>гг.</w:t>
      </w:r>
    </w:p>
    <w:p w:rsidR="00961FAA" w:rsidRPr="001A7C38" w:rsidRDefault="00961FAA" w:rsidP="009047EC">
      <w:pPr>
        <w:pStyle w:val="a0"/>
        <w:shd w:val="clear" w:color="auto" w:fill="FFFFFF"/>
        <w:ind w:firstLine="709"/>
        <w:jc w:val="both"/>
        <w:rPr>
          <w:lang w:val="ru-RU"/>
        </w:rPr>
      </w:pPr>
      <w:r w:rsidRPr="001A7C38">
        <w:rPr>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61FAA" w:rsidRPr="001A7C38" w:rsidRDefault="00961FAA" w:rsidP="009047EC">
      <w:pPr>
        <w:pStyle w:val="a0"/>
        <w:shd w:val="clear" w:color="auto" w:fill="FFFFFF"/>
        <w:ind w:firstLine="709"/>
        <w:jc w:val="both"/>
        <w:rPr>
          <w:lang w:val="ru-RU"/>
        </w:rPr>
      </w:pPr>
      <w:r w:rsidRPr="001A7C38">
        <w:rPr>
          <w:lang w:val="ru-RU"/>
        </w:rPr>
        <w:t xml:space="preserve">Общественное движение в России в последней трети </w:t>
      </w:r>
      <w:r w:rsidRPr="001A7C38">
        <w:t>XIX </w:t>
      </w:r>
      <w:r w:rsidRPr="001A7C38">
        <w:rPr>
          <w:lang w:val="ru-RU"/>
        </w:rPr>
        <w:t>в. Консервативные, либеральные, радикальные течения общественной мысли. Народническое движение: идеология (М.</w:t>
      </w:r>
      <w:r w:rsidRPr="001A7C38">
        <w:t> </w:t>
      </w:r>
      <w:r w:rsidRPr="001A7C38">
        <w:rPr>
          <w:lang w:val="ru-RU"/>
        </w:rPr>
        <w:t>А.</w:t>
      </w:r>
      <w:r w:rsidRPr="001A7C38">
        <w:t> </w:t>
      </w:r>
      <w:r w:rsidRPr="001A7C38">
        <w:rPr>
          <w:lang w:val="ru-RU"/>
        </w:rPr>
        <w:t>Бакунин, П.</w:t>
      </w:r>
      <w:r w:rsidRPr="001A7C38">
        <w:t> </w:t>
      </w:r>
      <w:r w:rsidRPr="001A7C38">
        <w:rPr>
          <w:lang w:val="ru-RU"/>
        </w:rPr>
        <w:t>Л.</w:t>
      </w:r>
      <w:r w:rsidRPr="001A7C38">
        <w:t> </w:t>
      </w:r>
      <w:r w:rsidRPr="001A7C38">
        <w:rPr>
          <w:lang w:val="ru-RU"/>
        </w:rPr>
        <w:t>Лавров, П.</w:t>
      </w:r>
      <w:r w:rsidRPr="001A7C38">
        <w:t> </w:t>
      </w:r>
      <w:r w:rsidRPr="001A7C38">
        <w:rPr>
          <w:lang w:val="ru-RU"/>
        </w:rPr>
        <w:t>Н.</w:t>
      </w:r>
      <w:r w:rsidRPr="001A7C38">
        <w:t> </w:t>
      </w:r>
      <w:r w:rsidRPr="001A7C38">
        <w:rPr>
          <w:lang w:val="ru-RU"/>
        </w:rPr>
        <w:t>Ткачёв), организации, тактика. Кризис революционного народничества. Зарождение российской социал-демократии. Начало рабочего движения.</w:t>
      </w:r>
    </w:p>
    <w:p w:rsidR="00961FAA" w:rsidRPr="001A7C38" w:rsidRDefault="00961FAA" w:rsidP="009047EC">
      <w:pPr>
        <w:pStyle w:val="a0"/>
        <w:shd w:val="clear" w:color="auto" w:fill="FFFFFF"/>
        <w:ind w:firstLine="709"/>
        <w:jc w:val="both"/>
        <w:rPr>
          <w:lang w:val="ru-RU"/>
        </w:rPr>
      </w:pPr>
      <w:r w:rsidRPr="001A7C38">
        <w:rPr>
          <w:lang w:val="ru-RU"/>
        </w:rPr>
        <w:t>Внутренняя политика самодержавия в 1881-1890-е</w:t>
      </w:r>
      <w:r w:rsidRPr="001A7C38">
        <w:t> </w:t>
      </w:r>
      <w:r w:rsidRPr="001A7C38">
        <w:rPr>
          <w:lang w:val="ru-RU"/>
        </w:rPr>
        <w:t>гг. Начало царствования Александра</w:t>
      </w:r>
      <w:r w:rsidRPr="001A7C38">
        <w:t> </w:t>
      </w:r>
      <w:r w:rsidRPr="001A7C38">
        <w:rPr>
          <w:bCs/>
        </w:rPr>
        <w:t>III</w:t>
      </w:r>
      <w:r w:rsidRPr="001A7C38">
        <w:rPr>
          <w:bCs/>
          <w:lang w:val="ru-RU"/>
        </w:rPr>
        <w:t>.</w:t>
      </w:r>
      <w:r w:rsidRPr="001A7C38">
        <w:rPr>
          <w:lang w:val="ru-RU"/>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Pr="001A7C38">
        <w:t> X</w:t>
      </w:r>
      <w:r w:rsidRPr="001A7C38">
        <w:rPr>
          <w:lang w:val="ru-RU"/>
        </w:rPr>
        <w:t>.</w:t>
      </w:r>
      <w:r w:rsidRPr="001A7C38">
        <w:t> </w:t>
      </w:r>
      <w:r w:rsidRPr="001A7C38">
        <w:rPr>
          <w:lang w:val="ru-RU"/>
        </w:rPr>
        <w:t>Бунге, С.</w:t>
      </w:r>
      <w:r w:rsidRPr="001A7C38">
        <w:t> </w:t>
      </w:r>
      <w:r w:rsidRPr="001A7C38">
        <w:rPr>
          <w:lang w:val="ru-RU"/>
        </w:rPr>
        <w:t>Ю.</w:t>
      </w:r>
      <w:r w:rsidRPr="001A7C38">
        <w:t> </w:t>
      </w:r>
      <w:r w:rsidRPr="001A7C38">
        <w:rPr>
          <w:lang w:val="ru-RU"/>
        </w:rPr>
        <w:t>Витте). Разработка рабочего законодательства. Национальная политика.</w:t>
      </w:r>
    </w:p>
    <w:p w:rsidR="00961FAA" w:rsidRPr="001A7C38" w:rsidRDefault="00961FAA" w:rsidP="009047EC">
      <w:pPr>
        <w:pStyle w:val="a0"/>
        <w:shd w:val="clear" w:color="auto" w:fill="FFFFFF"/>
        <w:ind w:firstLine="709"/>
        <w:jc w:val="both"/>
        <w:rPr>
          <w:lang w:val="ru-RU"/>
        </w:rPr>
      </w:pPr>
      <w:r w:rsidRPr="001A7C38">
        <w:rPr>
          <w:lang w:val="ru-RU"/>
        </w:rPr>
        <w:t xml:space="preserve">Внешняя политика России во второй половине </w:t>
      </w:r>
      <w:r w:rsidRPr="001A7C38">
        <w:t>XIX </w:t>
      </w:r>
      <w:r w:rsidRPr="001A7C38">
        <w:rPr>
          <w:lang w:val="ru-RU"/>
        </w:rPr>
        <w:t>в. Европейская политика. Русско-турецкая война 1877-1878</w:t>
      </w:r>
      <w:r w:rsidRPr="001A7C38">
        <w:t> </w:t>
      </w:r>
      <w:r w:rsidRPr="001A7C38">
        <w:rPr>
          <w:lang w:val="ru-RU"/>
        </w:rPr>
        <w:t xml:space="preserve">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1A7C38">
        <w:t>XIX </w:t>
      </w:r>
      <w:r w:rsidRPr="001A7C38">
        <w:rPr>
          <w:lang w:val="ru-RU"/>
        </w:rPr>
        <w:t>в.</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России во второй половине </w:t>
      </w:r>
      <w:r w:rsidRPr="001A7C38">
        <w:t>XIX </w:t>
      </w:r>
      <w:r w:rsidRPr="001A7C38">
        <w:rPr>
          <w:lang w:val="ru-RU"/>
        </w:rPr>
        <w:t>в. Достижения российских учёных, их вклад в мировую науку и технику (А.</w:t>
      </w:r>
      <w:r w:rsidRPr="001A7C38">
        <w:t> </w:t>
      </w:r>
      <w:r w:rsidRPr="001A7C38">
        <w:rPr>
          <w:lang w:val="ru-RU"/>
        </w:rPr>
        <w:t>Г.</w:t>
      </w:r>
      <w:r w:rsidRPr="001A7C38">
        <w:t> </w:t>
      </w:r>
      <w:r w:rsidRPr="001A7C38">
        <w:rPr>
          <w:lang w:val="ru-RU"/>
        </w:rPr>
        <w:t>Столетов, Д.</w:t>
      </w:r>
      <w:r w:rsidRPr="001A7C38">
        <w:t> </w:t>
      </w:r>
      <w:r w:rsidRPr="001A7C38">
        <w:rPr>
          <w:lang w:val="ru-RU"/>
        </w:rPr>
        <w:t>И.</w:t>
      </w:r>
      <w:r w:rsidRPr="001A7C38">
        <w:t> </w:t>
      </w:r>
      <w:r w:rsidRPr="001A7C38">
        <w:rPr>
          <w:lang w:val="ru-RU"/>
        </w:rPr>
        <w:t>Менделеев, И.</w:t>
      </w:r>
      <w:r w:rsidRPr="001A7C38">
        <w:t> </w:t>
      </w:r>
      <w:r w:rsidRPr="001A7C38">
        <w:rPr>
          <w:lang w:val="ru-RU"/>
        </w:rPr>
        <w:t>М.</w:t>
      </w:r>
      <w:r w:rsidRPr="001A7C38">
        <w:t> </w:t>
      </w:r>
      <w:r w:rsidRPr="001A7C38">
        <w:rPr>
          <w:lang w:val="ru-RU"/>
        </w:rPr>
        <w:t xml:space="preserve">Сеченов и др.). Развитие образования. Расширение издательского дела. Демократизация культуры. Литература и искусство: </w:t>
      </w:r>
      <w:r w:rsidRPr="001A7C38">
        <w:rPr>
          <w:lang w:val="ru-RU"/>
        </w:rPr>
        <w:lastRenderedPageBreak/>
        <w:t>классицизм и реализм. Общественное звучание литературы (Н.</w:t>
      </w:r>
      <w:r w:rsidRPr="001A7C38">
        <w:t> </w:t>
      </w:r>
      <w:r w:rsidRPr="001A7C38">
        <w:rPr>
          <w:lang w:val="ru-RU"/>
        </w:rPr>
        <w:t>А.</w:t>
      </w:r>
      <w:r w:rsidRPr="001A7C38">
        <w:t> </w:t>
      </w:r>
      <w:r w:rsidRPr="001A7C38">
        <w:rPr>
          <w:lang w:val="ru-RU"/>
        </w:rPr>
        <w:t>Некрасов, И.</w:t>
      </w:r>
      <w:r w:rsidRPr="001A7C38">
        <w:t> </w:t>
      </w:r>
      <w:r w:rsidRPr="001A7C38">
        <w:rPr>
          <w:lang w:val="ru-RU"/>
        </w:rPr>
        <w:t>С.</w:t>
      </w:r>
      <w:r w:rsidRPr="001A7C38">
        <w:t> </w:t>
      </w:r>
      <w:r w:rsidRPr="001A7C38">
        <w:rPr>
          <w:lang w:val="ru-RU"/>
        </w:rPr>
        <w:t>Тургенев, Л.</w:t>
      </w:r>
      <w:r w:rsidRPr="001A7C38">
        <w:t> </w:t>
      </w:r>
      <w:r w:rsidRPr="001A7C38">
        <w:rPr>
          <w:lang w:val="ru-RU"/>
        </w:rPr>
        <w:t>Н.</w:t>
      </w:r>
      <w:r w:rsidRPr="001A7C38">
        <w:t> </w:t>
      </w:r>
      <w:r w:rsidRPr="001A7C38">
        <w:rPr>
          <w:lang w:val="ru-RU"/>
        </w:rPr>
        <w:t>Толстой, Ф.</w:t>
      </w:r>
      <w:r w:rsidRPr="001A7C38">
        <w:t> </w:t>
      </w:r>
      <w:r w:rsidRPr="001A7C38">
        <w:rPr>
          <w:lang w:val="ru-RU"/>
        </w:rPr>
        <w:t>М.</w:t>
      </w:r>
      <w:r w:rsidRPr="001A7C38">
        <w:t> </w:t>
      </w:r>
      <w:r w:rsidRPr="001A7C38">
        <w:rPr>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1A7C38">
        <w:t> </w:t>
      </w:r>
      <w:r w:rsidRPr="001A7C38">
        <w:rPr>
          <w:lang w:val="ru-RU"/>
        </w:rPr>
        <w:t>И.</w:t>
      </w:r>
      <w:r w:rsidRPr="001A7C38">
        <w:t> </w:t>
      </w:r>
      <w:r w:rsidRPr="001A7C38">
        <w:rPr>
          <w:lang w:val="ru-RU"/>
        </w:rPr>
        <w:t xml:space="preserve">Чайковский, Могучая кучка). Место российской культуры в мировой культуре </w:t>
      </w:r>
      <w:r w:rsidRPr="001A7C38">
        <w:t>XIX </w:t>
      </w:r>
      <w:r w:rsidRPr="001A7C38">
        <w:rPr>
          <w:lang w:val="ru-RU"/>
        </w:rPr>
        <w:t>в.</w:t>
      </w:r>
    </w:p>
    <w:p w:rsidR="00961FAA" w:rsidRPr="001A7C38" w:rsidRDefault="00961FAA" w:rsidP="009047EC">
      <w:pPr>
        <w:pStyle w:val="a0"/>
        <w:shd w:val="clear" w:color="auto" w:fill="FFFFFF"/>
        <w:ind w:firstLine="709"/>
        <w:jc w:val="both"/>
        <w:rPr>
          <w:lang w:val="ru-RU"/>
        </w:rPr>
      </w:pPr>
      <w:r w:rsidRPr="001A7C38">
        <w:rPr>
          <w:lang w:val="ru-RU"/>
        </w:rPr>
        <w:t>Изменения в условиях жизни населения городов. Развитие связи и городского транспорта. Досуг горожан. Жизнь деревни.</w:t>
      </w:r>
    </w:p>
    <w:p w:rsidR="00961FAA" w:rsidRPr="001A7C38" w:rsidRDefault="00961FAA" w:rsidP="009047EC">
      <w:pPr>
        <w:pStyle w:val="a0"/>
        <w:shd w:val="clear" w:color="auto" w:fill="FFFFFF"/>
        <w:ind w:firstLine="709"/>
        <w:jc w:val="both"/>
        <w:rPr>
          <w:lang w:val="ru-RU"/>
        </w:rPr>
      </w:pPr>
      <w:r w:rsidRPr="001A7C38">
        <w:rPr>
          <w:lang w:val="ru-RU"/>
        </w:rPr>
        <w:t>Социально-бытовые условия населения Южного Урала. Башкирская элита, чиновничество в крае. Отмена крепостного права в Башкирии. Социальное расслоение башкирского общества. Развитие хозяйственного комплекса Башкирии. Развитие капиталистического способа хозяйствования. Ликвидация кантонной системы управления. Особенности проведения буржуазных реформ Александра II в Уфимской и Оренбургской губерниях.</w:t>
      </w:r>
    </w:p>
    <w:p w:rsidR="00961FAA" w:rsidRPr="001A7C38" w:rsidRDefault="00961FAA" w:rsidP="009047EC">
      <w:pPr>
        <w:pStyle w:val="a0"/>
        <w:shd w:val="clear" w:color="auto" w:fill="FFFFFF"/>
        <w:ind w:firstLine="709"/>
        <w:jc w:val="both"/>
        <w:rPr>
          <w:lang w:val="ru-RU"/>
        </w:rPr>
      </w:pPr>
      <w:r w:rsidRPr="001A7C38">
        <w:rPr>
          <w:b/>
          <w:lang w:val="ru-RU"/>
        </w:rPr>
        <w:t>Россия в Новейшее время (</w:t>
      </w:r>
      <w:r w:rsidRPr="001A7C38">
        <w:rPr>
          <w:b/>
        </w:rPr>
        <w:t>XX</w:t>
      </w:r>
      <w:r w:rsidRPr="001A7C38">
        <w:rPr>
          <w:b/>
          <w:lang w:val="ru-RU"/>
        </w:rPr>
        <w:t xml:space="preserve"> - начало </w:t>
      </w:r>
      <w:r w:rsidRPr="001A7C38">
        <w:rPr>
          <w:b/>
        </w:rPr>
        <w:t>XXI </w:t>
      </w:r>
      <w:r w:rsidRPr="001A7C38">
        <w:rPr>
          <w:b/>
          <w:lang w:val="ru-RU"/>
        </w:rPr>
        <w:t>в.)</w:t>
      </w:r>
    </w:p>
    <w:p w:rsidR="00961FAA" w:rsidRPr="001A7C38" w:rsidRDefault="00961FAA" w:rsidP="009047EC">
      <w:pPr>
        <w:pStyle w:val="a0"/>
        <w:shd w:val="clear" w:color="auto" w:fill="FFFFFF"/>
        <w:ind w:firstLine="709"/>
        <w:jc w:val="both"/>
        <w:rPr>
          <w:lang w:val="ru-RU"/>
        </w:rPr>
      </w:pPr>
      <w:r w:rsidRPr="001A7C38">
        <w:rPr>
          <w:lang w:val="ru-RU"/>
        </w:rPr>
        <w:t xml:space="preserve">Периодизация и основные этапы отечественной истории </w:t>
      </w:r>
      <w:r w:rsidRPr="001A7C38">
        <w:t>XX</w:t>
      </w:r>
      <w:r w:rsidRPr="001A7C38">
        <w:rPr>
          <w:lang w:val="ru-RU"/>
        </w:rPr>
        <w:t xml:space="preserve"> - начала </w:t>
      </w:r>
      <w:r w:rsidRPr="001A7C38">
        <w:t>XXI</w:t>
      </w:r>
      <w:r w:rsidRPr="001A7C38">
        <w:rPr>
          <w:lang w:val="ru-RU"/>
        </w:rPr>
        <w:t> в.</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Российская империя в начале </w:t>
      </w:r>
      <w:r w:rsidRPr="001A7C38">
        <w:rPr>
          <w:b/>
          <w:bCs/>
        </w:rPr>
        <w:t>XX</w:t>
      </w:r>
      <w:r w:rsidRPr="001A7C38">
        <w:rPr>
          <w:b/>
          <w:bCs/>
          <w:lang w:val="ru-RU"/>
        </w:rPr>
        <w:t xml:space="preserve"> в. </w:t>
      </w:r>
      <w:r w:rsidRPr="001A7C38">
        <w:rPr>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1A7C38">
        <w:t>XX</w:t>
      </w:r>
      <w:r w:rsidRPr="001A7C38">
        <w:rPr>
          <w:lang w:val="ru-RU"/>
        </w:rPr>
        <w:t> в.: социальная структура, положение основных групп населения.</w:t>
      </w:r>
    </w:p>
    <w:p w:rsidR="00961FAA" w:rsidRPr="001A7C38" w:rsidRDefault="00961FAA" w:rsidP="009047EC">
      <w:pPr>
        <w:pStyle w:val="a0"/>
        <w:shd w:val="clear" w:color="auto" w:fill="FFFFFF"/>
        <w:ind w:firstLine="709"/>
        <w:jc w:val="both"/>
        <w:rPr>
          <w:lang w:val="ru-RU"/>
        </w:rPr>
      </w:pPr>
      <w:r w:rsidRPr="001A7C38">
        <w:rPr>
          <w:lang w:val="ru-RU"/>
        </w:rPr>
        <w:t xml:space="preserve">Политическое развитие России в начале </w:t>
      </w:r>
      <w:r w:rsidRPr="001A7C38">
        <w:t>XX</w:t>
      </w:r>
      <w:r w:rsidRPr="001A7C38">
        <w:rPr>
          <w:lang w:val="ru-RU"/>
        </w:rPr>
        <w:t> в. Император Николай </w:t>
      </w:r>
      <w:r w:rsidRPr="001A7C38">
        <w:t>II</w:t>
      </w:r>
      <w:r w:rsidRPr="001A7C38">
        <w:rPr>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1A7C38">
        <w:t>XX</w:t>
      </w:r>
      <w:r w:rsidRPr="001A7C38">
        <w:rPr>
          <w:lang w:val="ru-RU"/>
        </w:rPr>
        <w:t> в. и опыт их реализации (С. Ю. Витте, П. А. Столыпин). Самодержавие и общество.</w:t>
      </w:r>
    </w:p>
    <w:p w:rsidR="00961FAA" w:rsidRPr="001A7C38" w:rsidRDefault="00961FAA" w:rsidP="009047EC">
      <w:pPr>
        <w:pStyle w:val="a0"/>
        <w:shd w:val="clear" w:color="auto" w:fill="FFFFFF"/>
        <w:ind w:firstLine="709"/>
        <w:jc w:val="both"/>
        <w:rPr>
          <w:lang w:val="ru-RU"/>
        </w:rPr>
      </w:pPr>
      <w:r w:rsidRPr="001A7C38">
        <w:rPr>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961FAA" w:rsidRPr="001A7C38" w:rsidRDefault="00961FAA" w:rsidP="009047EC">
      <w:pPr>
        <w:pStyle w:val="a0"/>
        <w:shd w:val="clear" w:color="auto" w:fill="FFFFFF"/>
        <w:ind w:firstLine="709"/>
        <w:jc w:val="both"/>
        <w:rPr>
          <w:lang w:val="ru-RU"/>
        </w:rPr>
      </w:pPr>
      <w:r w:rsidRPr="001A7C38">
        <w:rPr>
          <w:lang w:val="ru-RU"/>
        </w:rPr>
        <w:t xml:space="preserve">Общественное движение в России в начале </w:t>
      </w:r>
      <w:r w:rsidRPr="001A7C38">
        <w:t>XX</w:t>
      </w:r>
      <w:r w:rsidRPr="001A7C38">
        <w:rPr>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961FAA" w:rsidRPr="001A7C38" w:rsidRDefault="00961FAA" w:rsidP="009047EC">
      <w:pPr>
        <w:pStyle w:val="a0"/>
        <w:shd w:val="clear" w:color="auto" w:fill="FFFFFF"/>
        <w:ind w:firstLine="709"/>
        <w:jc w:val="both"/>
        <w:rPr>
          <w:lang w:val="ru-RU"/>
        </w:rPr>
      </w:pPr>
      <w:r w:rsidRPr="001A7C38">
        <w:rPr>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961FAA" w:rsidRPr="001A7C38" w:rsidRDefault="00961FAA" w:rsidP="009047EC">
      <w:pPr>
        <w:pStyle w:val="a0"/>
        <w:shd w:val="clear" w:color="auto" w:fill="FFFFFF"/>
        <w:ind w:firstLine="709"/>
        <w:jc w:val="both"/>
        <w:rPr>
          <w:lang w:val="ru-RU"/>
        </w:rPr>
      </w:pPr>
      <w:r w:rsidRPr="001A7C38">
        <w:rPr>
          <w:lang w:val="ru-RU"/>
        </w:rPr>
        <w:t>Правительственная программа П. А. Столыпина. Аграрная реформа: цели, основные мероприятия, итоги и значение.</w:t>
      </w:r>
    </w:p>
    <w:p w:rsidR="00961FAA" w:rsidRPr="001A7C38" w:rsidRDefault="00961FAA" w:rsidP="009047EC">
      <w:pPr>
        <w:pStyle w:val="a0"/>
        <w:shd w:val="clear" w:color="auto" w:fill="FFFFFF"/>
        <w:ind w:firstLine="709"/>
        <w:jc w:val="both"/>
        <w:rPr>
          <w:lang w:val="ru-RU"/>
        </w:rPr>
      </w:pPr>
      <w:r w:rsidRPr="001A7C38">
        <w:rPr>
          <w:lang w:val="ru-RU"/>
        </w:rPr>
        <w:t>Политическая и общественная жизнь в России в 1912-1914 гг.</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России в начале </w:t>
      </w:r>
      <w:r w:rsidRPr="001A7C38">
        <w:t>XX</w:t>
      </w:r>
      <w:r w:rsidRPr="001A7C38">
        <w:rPr>
          <w:lang w:val="ru-RU"/>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1A7C38">
        <w:t>XX</w:t>
      </w:r>
      <w:r w:rsidRPr="001A7C38">
        <w:rPr>
          <w:lang w:val="ru-RU"/>
        </w:rPr>
        <w:t> в. - составная часть мировой культуры.</w:t>
      </w:r>
    </w:p>
    <w:p w:rsidR="00961FAA" w:rsidRPr="001A7C38" w:rsidRDefault="00961FAA" w:rsidP="009047EC">
      <w:pPr>
        <w:pStyle w:val="a0"/>
        <w:shd w:val="clear" w:color="auto" w:fill="FFFFFF"/>
        <w:ind w:firstLine="709"/>
        <w:jc w:val="both"/>
        <w:rPr>
          <w:lang w:val="ru-RU"/>
        </w:rPr>
      </w:pPr>
      <w:r w:rsidRPr="001A7C38">
        <w:rPr>
          <w:lang w:val="ru-RU"/>
        </w:rPr>
        <w:t xml:space="preserve">Россия в Первой мировой войне. Международные противоречия на рубеже </w:t>
      </w:r>
      <w:r w:rsidRPr="001A7C38">
        <w:t>XIX</w:t>
      </w:r>
      <w:r w:rsidRPr="001A7C38">
        <w:rPr>
          <w:lang w:val="ru-RU"/>
        </w:rPr>
        <w:t>-</w:t>
      </w:r>
      <w:r w:rsidRPr="001A7C38">
        <w:t>XX</w:t>
      </w:r>
      <w:r w:rsidRPr="001A7C38">
        <w:rPr>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61FAA" w:rsidRPr="001A7C38" w:rsidRDefault="00961FAA" w:rsidP="009047EC">
      <w:pPr>
        <w:pStyle w:val="a0"/>
        <w:shd w:val="clear" w:color="auto" w:fill="FFFFFF"/>
        <w:ind w:firstLine="709"/>
        <w:jc w:val="both"/>
        <w:rPr>
          <w:lang w:val="ru-RU"/>
        </w:rPr>
      </w:pPr>
      <w:r w:rsidRPr="001A7C38">
        <w:rPr>
          <w:lang w:val="ru-RU"/>
        </w:rPr>
        <w:t>Революционные события 1905-1907 гг. на территории края. Столыпинская  аграрная реформа в Башкирии.</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Россия в 1917-1921 гг. </w:t>
      </w:r>
      <w:r w:rsidRPr="001A7C38">
        <w:rPr>
          <w:lang w:val="ru-RU"/>
        </w:rPr>
        <w:t xml:space="preserve">Революционные события </w:t>
      </w:r>
      <w:smartTag w:uri="urn:schemas-microsoft-com:office:smarttags" w:element="metricconverter">
        <w:smartTagPr>
          <w:attr w:name="ProductID" w:val="1917 г"/>
        </w:smartTagPr>
        <w:r w:rsidRPr="001A7C38">
          <w:rPr>
            <w:lang w:val="ru-RU"/>
          </w:rPr>
          <w:t>1917 г</w:t>
        </w:r>
      </w:smartTag>
      <w:r w:rsidRPr="001A7C38">
        <w:rPr>
          <w:lang w:val="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1A7C38">
          <w:rPr>
            <w:lang w:val="ru-RU"/>
          </w:rPr>
          <w:t>1917 г</w:t>
        </w:r>
      </w:smartTag>
      <w:r w:rsidRPr="001A7C38">
        <w:rPr>
          <w:lang w:val="ru-RU"/>
        </w:rPr>
        <w:t>.</w:t>
      </w:r>
    </w:p>
    <w:p w:rsidR="00961FAA" w:rsidRPr="001A7C38" w:rsidRDefault="00961FAA" w:rsidP="009047EC">
      <w:pPr>
        <w:pStyle w:val="a0"/>
        <w:shd w:val="clear" w:color="auto" w:fill="FFFFFF"/>
        <w:ind w:firstLine="709"/>
        <w:jc w:val="both"/>
        <w:rPr>
          <w:lang w:val="ru-RU"/>
        </w:rPr>
      </w:pPr>
      <w:r w:rsidRPr="001A7C38">
        <w:rPr>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w:t>
      </w:r>
      <w:r w:rsidR="00705AFB" w:rsidRPr="001A7C38">
        <w:rPr>
          <w:lang w:val="ru-RU"/>
        </w:rPr>
        <w:t>, политика военного коммунизма.</w:t>
      </w:r>
    </w:p>
    <w:p w:rsidR="00961FAA" w:rsidRPr="001A7C38" w:rsidRDefault="00961FAA" w:rsidP="009047EC">
      <w:pPr>
        <w:pStyle w:val="a0"/>
        <w:shd w:val="clear" w:color="auto" w:fill="FFFFFF"/>
        <w:ind w:firstLine="709"/>
        <w:jc w:val="both"/>
        <w:rPr>
          <w:lang w:val="ru-RU"/>
        </w:rPr>
      </w:pPr>
      <w:r w:rsidRPr="001A7C38">
        <w:rPr>
          <w:lang w:val="ru-RU"/>
        </w:rPr>
        <w:t xml:space="preserve">Гражданская война в России: предпосылки, участники, основные этапы вооружённой </w:t>
      </w:r>
      <w:r w:rsidRPr="001A7C38">
        <w:rPr>
          <w:lang w:val="ru-RU"/>
        </w:rPr>
        <w:lastRenderedPageBreak/>
        <w:t xml:space="preserve">борьбы. Белые и красные: мобилизация сил, военные лидеры, боевые действия в </w:t>
      </w:r>
      <w:r w:rsidRPr="001A7C38">
        <w:rPr>
          <w:bCs/>
          <w:lang w:val="ru-RU"/>
        </w:rPr>
        <w:t>1918</w:t>
      </w:r>
      <w:r w:rsidRPr="001A7C38">
        <w:rPr>
          <w:lang w:val="ru-RU"/>
        </w:rPr>
        <w:t>-1</w:t>
      </w:r>
      <w:r w:rsidRPr="001A7C38">
        <w:rPr>
          <w:bCs/>
          <w:lang w:val="ru-RU"/>
        </w:rPr>
        <w:t>920 </w:t>
      </w:r>
      <w:r w:rsidRPr="001A7C38">
        <w:rPr>
          <w:lang w:val="ru-RU"/>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961FAA" w:rsidRPr="001A7C38" w:rsidRDefault="00961FAA" w:rsidP="009047EC">
      <w:pPr>
        <w:pStyle w:val="a0"/>
        <w:shd w:val="clear" w:color="auto" w:fill="FFFFFF"/>
        <w:ind w:firstLine="709"/>
        <w:jc w:val="both"/>
        <w:rPr>
          <w:lang w:val="ru-RU"/>
        </w:rPr>
      </w:pPr>
      <w:r w:rsidRPr="001A7C38">
        <w:rPr>
          <w:lang w:val="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1A7C38">
          <w:rPr>
            <w:lang w:val="ru-RU"/>
          </w:rPr>
          <w:t>1921 г</w:t>
        </w:r>
      </w:smartTag>
      <w:r w:rsidRPr="001A7C38">
        <w:rPr>
          <w:lang w:val="ru-RU"/>
        </w:rPr>
        <w:t>. Массовые выступления против политики власти (крестьянские восстания, мятеж в Кронштадте). Переход к новой экономической политике.</w:t>
      </w:r>
    </w:p>
    <w:p w:rsidR="00961FAA" w:rsidRPr="001A7C38" w:rsidRDefault="00961FAA" w:rsidP="009047EC">
      <w:pPr>
        <w:pStyle w:val="a0"/>
        <w:shd w:val="clear" w:color="auto" w:fill="FFFFFF"/>
        <w:ind w:firstLine="709"/>
        <w:jc w:val="both"/>
        <w:rPr>
          <w:lang w:val="ru-RU"/>
        </w:rPr>
      </w:pPr>
      <w:r w:rsidRPr="001A7C38">
        <w:rPr>
          <w:lang w:val="ru-RU"/>
        </w:rPr>
        <w:t xml:space="preserve">Февральская революция и начало демократических преобразований в Башкирии. Установление Советской власти в Уфимской и Оренбургской губерниях. Формирование новых органов власти и первые большевистские преобразования в Башкирии. Функции и значение Временного всероссийского  правительства (Уфимской директории). Особенности Гражданской войны на территории Башкирии и башкирские национальные части на фронтах Гражданской войны. </w:t>
      </w:r>
    </w:p>
    <w:p w:rsidR="00961FAA" w:rsidRPr="001A7C38" w:rsidRDefault="00961FAA" w:rsidP="009047EC">
      <w:pPr>
        <w:pStyle w:val="a0"/>
        <w:shd w:val="clear" w:color="auto" w:fill="FFFFFF"/>
        <w:ind w:firstLine="709"/>
        <w:jc w:val="both"/>
        <w:rPr>
          <w:lang w:val="ru-RU"/>
        </w:rPr>
      </w:pPr>
      <w:r w:rsidRPr="001A7C38">
        <w:rPr>
          <w:b/>
          <w:bCs/>
          <w:lang w:val="ru-RU"/>
        </w:rPr>
        <w:t xml:space="preserve">СССР в 1922-1941 гг. </w:t>
      </w:r>
      <w:r w:rsidRPr="001A7C38">
        <w:rPr>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961FAA" w:rsidRPr="001A7C38" w:rsidRDefault="00961FAA" w:rsidP="009047EC">
      <w:pPr>
        <w:pStyle w:val="a0"/>
        <w:shd w:val="clear" w:color="auto" w:fill="FFFFFF"/>
        <w:ind w:firstLine="709"/>
        <w:jc w:val="both"/>
        <w:rPr>
          <w:lang w:val="ru-RU"/>
        </w:rPr>
      </w:pPr>
      <w:r w:rsidRPr="001A7C38">
        <w:rPr>
          <w:lang w:val="ru-RU"/>
        </w:rPr>
        <w:t>Политическая жизнь в 1920-е гг. Обострение внутрипартийных разногласий и борьбы за лидерство в партии и государстве.</w:t>
      </w:r>
    </w:p>
    <w:p w:rsidR="00961FAA" w:rsidRPr="001A7C38" w:rsidRDefault="00961FAA" w:rsidP="009047EC">
      <w:pPr>
        <w:pStyle w:val="a0"/>
        <w:shd w:val="clear" w:color="auto" w:fill="FFFFFF"/>
        <w:ind w:firstLine="709"/>
        <w:jc w:val="both"/>
        <w:rPr>
          <w:lang w:val="ru-RU"/>
        </w:rPr>
      </w:pPr>
      <w:r w:rsidRPr="001A7C38">
        <w:rPr>
          <w:lang w:val="ru-RU"/>
        </w:rPr>
        <w:t>Достижения и противоречия нэпа, причины его свёртывания.</w:t>
      </w:r>
    </w:p>
    <w:p w:rsidR="00961FAA" w:rsidRPr="001A7C38" w:rsidRDefault="00961FAA" w:rsidP="009047EC">
      <w:pPr>
        <w:pStyle w:val="a0"/>
        <w:shd w:val="clear" w:color="auto" w:fill="FFFFFF"/>
        <w:ind w:firstLine="709"/>
        <w:jc w:val="both"/>
        <w:rPr>
          <w:lang w:val="ru-RU"/>
        </w:rPr>
      </w:pPr>
      <w:r w:rsidRPr="001A7C38">
        <w:rPr>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61FAA" w:rsidRPr="001A7C38" w:rsidRDefault="00961FAA" w:rsidP="009047EC">
      <w:pPr>
        <w:pStyle w:val="a0"/>
        <w:shd w:val="clear" w:color="auto" w:fill="FFFFFF"/>
        <w:ind w:firstLine="709"/>
        <w:jc w:val="both"/>
        <w:rPr>
          <w:lang w:val="ru-RU"/>
        </w:rPr>
      </w:pPr>
      <w:r w:rsidRPr="001A7C38">
        <w:rPr>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961FAA" w:rsidRPr="001A7C38" w:rsidRDefault="00961FAA" w:rsidP="009047EC">
      <w:pPr>
        <w:pStyle w:val="a0"/>
        <w:shd w:val="clear" w:color="auto" w:fill="FFFFFF"/>
        <w:ind w:firstLine="709"/>
        <w:jc w:val="both"/>
        <w:rPr>
          <w:lang w:val="ru-RU"/>
        </w:rPr>
      </w:pPr>
      <w:r w:rsidRPr="001A7C38">
        <w:rPr>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61FAA" w:rsidRPr="001A7C38" w:rsidRDefault="00961FAA" w:rsidP="009047EC">
      <w:pPr>
        <w:pStyle w:val="a0"/>
        <w:shd w:val="clear" w:color="auto" w:fill="FFFFFF"/>
        <w:ind w:firstLine="709"/>
        <w:jc w:val="both"/>
        <w:rPr>
          <w:lang w:val="ru-RU"/>
        </w:rPr>
      </w:pPr>
      <w:r w:rsidRPr="001A7C38">
        <w:rPr>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61FAA" w:rsidRPr="001A7C38" w:rsidRDefault="00961FAA" w:rsidP="009047EC">
      <w:pPr>
        <w:pStyle w:val="a0"/>
        <w:shd w:val="clear" w:color="auto" w:fill="FFFFFF"/>
        <w:ind w:firstLine="709"/>
        <w:jc w:val="both"/>
        <w:rPr>
          <w:lang w:val="ru-RU"/>
        </w:rPr>
      </w:pPr>
      <w:r w:rsidRPr="001A7C38">
        <w:rPr>
          <w:lang w:val="ru-RU"/>
        </w:rPr>
        <w:t xml:space="preserve">Конституция СССР </w:t>
      </w:r>
      <w:smartTag w:uri="urn:schemas-microsoft-com:office:smarttags" w:element="metricconverter">
        <w:smartTagPr>
          <w:attr w:name="ProductID" w:val="1936 г"/>
        </w:smartTagPr>
        <w:r w:rsidRPr="001A7C38">
          <w:rPr>
            <w:lang w:val="ru-RU"/>
          </w:rPr>
          <w:t>1936</w:t>
        </w:r>
        <w:r w:rsidRPr="001A7C38">
          <w:t> </w:t>
        </w:r>
        <w:r w:rsidRPr="001A7C38">
          <w:rPr>
            <w:lang w:val="ru-RU"/>
          </w:rPr>
          <w:t>г</w:t>
        </w:r>
      </w:smartTag>
      <w:r w:rsidRPr="001A7C38">
        <w:rPr>
          <w:lang w:val="ru-RU"/>
        </w:rPr>
        <w:t>. Страна в конце 1930-х - начале 1940-х</w:t>
      </w:r>
      <w:r w:rsidRPr="001A7C38">
        <w:t> </w:t>
      </w:r>
      <w:r w:rsidRPr="001A7C38">
        <w:rPr>
          <w:lang w:val="ru-RU"/>
        </w:rPr>
        <w:t>гг.</w:t>
      </w:r>
    </w:p>
    <w:p w:rsidR="00961FAA" w:rsidRPr="001A7C38" w:rsidRDefault="00961FAA" w:rsidP="009047EC">
      <w:pPr>
        <w:pStyle w:val="a0"/>
        <w:shd w:val="clear" w:color="auto" w:fill="FFFFFF"/>
        <w:ind w:firstLine="709"/>
        <w:jc w:val="both"/>
        <w:rPr>
          <w:lang w:val="ru-RU"/>
        </w:rPr>
      </w:pPr>
      <w:r w:rsidRPr="001A7C38">
        <w:rPr>
          <w:lang w:val="ru-RU"/>
        </w:rPr>
        <w:t>Основные направления внешней политики Советского государства в 1920-1930-е</w:t>
      </w:r>
      <w:r w:rsidRPr="001A7C38">
        <w:t> </w:t>
      </w:r>
      <w:r w:rsidRPr="001A7C38">
        <w:rPr>
          <w:lang w:val="ru-RU"/>
        </w:rPr>
        <w:t xml:space="preserve">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1A7C38">
          <w:rPr>
            <w:lang w:val="ru-RU"/>
          </w:rPr>
          <w:t>1939</w:t>
        </w:r>
        <w:r w:rsidRPr="001A7C38">
          <w:t> </w:t>
        </w:r>
        <w:r w:rsidRPr="001A7C38">
          <w:rPr>
            <w:lang w:val="ru-RU"/>
          </w:rPr>
          <w:t>г</w:t>
        </w:r>
      </w:smartTag>
      <w:r w:rsidRPr="001A7C38">
        <w:rPr>
          <w:lang w:val="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1A7C38">
          <w:rPr>
            <w:lang w:val="ru-RU"/>
          </w:rPr>
          <w:t>1941</w:t>
        </w:r>
        <w:r w:rsidRPr="001A7C38">
          <w:t> </w:t>
        </w:r>
        <w:r w:rsidRPr="001A7C38">
          <w:rPr>
            <w:lang w:val="ru-RU"/>
          </w:rPr>
          <w:t>г</w:t>
        </w:r>
      </w:smartTag>
      <w:r w:rsidRPr="001A7C38">
        <w:rPr>
          <w:lang w:val="ru-RU"/>
        </w:rPr>
        <w:t>. Война с Финляндией и её итоги.</w:t>
      </w:r>
    </w:p>
    <w:p w:rsidR="00961FAA" w:rsidRPr="001A7C38" w:rsidRDefault="00961FAA" w:rsidP="009047EC">
      <w:pPr>
        <w:pStyle w:val="a0"/>
        <w:shd w:val="clear" w:color="auto" w:fill="FFFFFF"/>
        <w:ind w:firstLine="709"/>
        <w:jc w:val="both"/>
        <w:rPr>
          <w:lang w:val="ru-RU"/>
        </w:rPr>
      </w:pPr>
      <w:r w:rsidRPr="001A7C38">
        <w:rPr>
          <w:b/>
          <w:bCs/>
          <w:lang w:val="ru-RU"/>
        </w:rPr>
        <w:t xml:space="preserve">Великая Отечественная война 1941-1945 гг. </w:t>
      </w:r>
      <w:r w:rsidRPr="001A7C38">
        <w:rPr>
          <w:lang w:val="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61FAA" w:rsidRPr="001A7C38" w:rsidRDefault="00961FAA" w:rsidP="009047EC">
      <w:pPr>
        <w:pStyle w:val="a0"/>
        <w:shd w:val="clear" w:color="auto" w:fill="FFFFFF"/>
        <w:ind w:firstLine="709"/>
        <w:jc w:val="both"/>
        <w:rPr>
          <w:lang w:val="ru-RU"/>
        </w:rPr>
      </w:pPr>
      <w:r w:rsidRPr="001A7C38">
        <w:rPr>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w:t>
      </w:r>
      <w:r w:rsidR="00705AFB" w:rsidRPr="001A7C38">
        <w:rPr>
          <w:lang w:val="ru-RU"/>
        </w:rPr>
        <w:t>арода, произведениях искусства.</w:t>
      </w:r>
    </w:p>
    <w:p w:rsidR="00961FAA" w:rsidRPr="001A7C38" w:rsidRDefault="00961FAA" w:rsidP="009047EC">
      <w:pPr>
        <w:pStyle w:val="a0"/>
        <w:shd w:val="clear" w:color="auto" w:fill="FFFFFF"/>
        <w:ind w:firstLine="709"/>
        <w:jc w:val="both"/>
        <w:rPr>
          <w:lang w:val="ru-RU"/>
        </w:rPr>
      </w:pPr>
      <w:r w:rsidRPr="001A7C38">
        <w:rPr>
          <w:lang w:val="ru-RU"/>
        </w:rPr>
        <w:t>Экономическое и социально-политическое положение Башкирской АССР в канун Второй мировой войны. Участие и вклад населения республики в победу в Великой Отечественной войне (на фронте и в тылу).</w:t>
      </w:r>
    </w:p>
    <w:p w:rsidR="00961FAA" w:rsidRPr="001A7C38" w:rsidRDefault="00961FAA" w:rsidP="009047EC">
      <w:pPr>
        <w:pStyle w:val="a0"/>
        <w:shd w:val="clear" w:color="auto" w:fill="FFFFFF"/>
        <w:ind w:firstLine="709"/>
        <w:jc w:val="both"/>
        <w:rPr>
          <w:lang w:val="ru-RU"/>
        </w:rPr>
      </w:pPr>
      <w:r w:rsidRPr="001A7C38">
        <w:rPr>
          <w:b/>
          <w:bCs/>
          <w:lang w:val="ru-RU"/>
        </w:rPr>
        <w:t xml:space="preserve">СССР с середины 1940-х до середины 1950-х гг. </w:t>
      </w:r>
      <w:r w:rsidRPr="001A7C38">
        <w:rPr>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961FAA" w:rsidRPr="001A7C38" w:rsidRDefault="00961FAA" w:rsidP="009047EC">
      <w:pPr>
        <w:pStyle w:val="a0"/>
        <w:shd w:val="clear" w:color="auto" w:fill="FFFFFF"/>
        <w:ind w:firstLine="709"/>
        <w:jc w:val="both"/>
        <w:rPr>
          <w:lang w:val="ru-RU"/>
        </w:rPr>
      </w:pPr>
      <w:r w:rsidRPr="001A7C38">
        <w:rPr>
          <w:lang w:val="ru-RU"/>
        </w:rPr>
        <w:lastRenderedPageBreak/>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61FAA" w:rsidRPr="001A7C38" w:rsidRDefault="00961FAA" w:rsidP="009047EC">
      <w:pPr>
        <w:pStyle w:val="a0"/>
        <w:shd w:val="clear" w:color="auto" w:fill="FFFFFF"/>
        <w:ind w:firstLine="709"/>
        <w:jc w:val="both"/>
        <w:rPr>
          <w:lang w:val="ru-RU"/>
        </w:rPr>
      </w:pPr>
      <w:r w:rsidRPr="001A7C38">
        <w:rPr>
          <w:lang w:val="ru-RU"/>
        </w:rPr>
        <w:t>Общественно-политическое и социально-экономическое положение Башкирской АССР в послевоенные годы.</w:t>
      </w:r>
    </w:p>
    <w:p w:rsidR="00961FAA" w:rsidRPr="001A7C38" w:rsidRDefault="00961FAA" w:rsidP="009047EC">
      <w:pPr>
        <w:pStyle w:val="a0"/>
        <w:shd w:val="clear" w:color="auto" w:fill="FFFFFF"/>
        <w:ind w:firstLine="709"/>
        <w:jc w:val="both"/>
        <w:rPr>
          <w:lang w:val="ru-RU"/>
        </w:rPr>
      </w:pPr>
      <w:r w:rsidRPr="001A7C38">
        <w:rPr>
          <w:b/>
          <w:bCs/>
          <w:lang w:val="ru-RU"/>
        </w:rPr>
        <w:t xml:space="preserve">Советское общество в середине 1950-х - первой половине 1960-х гг. </w:t>
      </w:r>
      <w:r w:rsidRPr="001A7C38">
        <w:rPr>
          <w:lang w:val="ru-RU"/>
        </w:rPr>
        <w:t xml:space="preserve">Смерть Сталина и борьба за власть. </w:t>
      </w:r>
      <w:r w:rsidRPr="001A7C38">
        <w:t>XX</w:t>
      </w:r>
      <w:r w:rsidRPr="001A7C38">
        <w:rPr>
          <w:lang w:val="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61FAA" w:rsidRPr="001A7C38" w:rsidRDefault="00961FAA" w:rsidP="009047EC">
      <w:pPr>
        <w:pStyle w:val="a0"/>
        <w:shd w:val="clear" w:color="auto" w:fill="FFFFFF"/>
        <w:ind w:firstLine="709"/>
        <w:jc w:val="both"/>
        <w:rPr>
          <w:lang w:val="ru-RU"/>
        </w:rPr>
      </w:pPr>
      <w:r w:rsidRPr="001A7C38">
        <w:rPr>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61FAA" w:rsidRPr="001A7C38" w:rsidRDefault="00961FAA" w:rsidP="009047EC">
      <w:pPr>
        <w:pStyle w:val="a0"/>
        <w:shd w:val="clear" w:color="auto" w:fill="FFFFFF"/>
        <w:ind w:firstLine="709"/>
        <w:jc w:val="both"/>
        <w:rPr>
          <w:lang w:val="ru-RU"/>
        </w:rPr>
      </w:pPr>
      <w:r w:rsidRPr="001A7C38">
        <w:rPr>
          <w:lang w:val="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961FAA" w:rsidRPr="001A7C38" w:rsidRDefault="00961FAA" w:rsidP="009047EC">
      <w:pPr>
        <w:pStyle w:val="a0"/>
        <w:shd w:val="clear" w:color="auto" w:fill="FFFFFF"/>
        <w:ind w:firstLine="709"/>
        <w:jc w:val="both"/>
        <w:rPr>
          <w:lang w:val="ru-RU"/>
        </w:rPr>
      </w:pPr>
      <w:r w:rsidRPr="001A7C38">
        <w:rPr>
          <w:lang w:val="ru-RU"/>
        </w:rPr>
        <w:t>Противоречия внутриполитического курса Н.</w:t>
      </w:r>
      <w:r w:rsidRPr="001A7C38">
        <w:t> </w:t>
      </w:r>
      <w:r w:rsidRPr="001A7C38">
        <w:rPr>
          <w:lang w:val="ru-RU"/>
        </w:rPr>
        <w:t>С.</w:t>
      </w:r>
      <w:r w:rsidRPr="001A7C38">
        <w:t> </w:t>
      </w:r>
      <w:r w:rsidRPr="001A7C38">
        <w:rPr>
          <w:lang w:val="ru-RU"/>
        </w:rPr>
        <w:t>Хрущёва. Причины отставки Н. С.</w:t>
      </w:r>
      <w:r w:rsidRPr="001A7C38">
        <w:t> </w:t>
      </w:r>
      <w:r w:rsidRPr="001A7C38">
        <w:rPr>
          <w:lang w:val="ru-RU"/>
        </w:rPr>
        <w:t>Хрущёва.</w:t>
      </w:r>
    </w:p>
    <w:p w:rsidR="00961FAA" w:rsidRPr="001A7C38" w:rsidRDefault="00961FAA" w:rsidP="009047EC">
      <w:pPr>
        <w:pStyle w:val="a0"/>
        <w:shd w:val="clear" w:color="auto" w:fill="FFFFFF"/>
        <w:ind w:firstLine="709"/>
        <w:jc w:val="both"/>
        <w:rPr>
          <w:lang w:val="ru-RU"/>
        </w:rPr>
      </w:pPr>
      <w:r w:rsidRPr="001A7C38">
        <w:rPr>
          <w:b/>
          <w:bCs/>
          <w:lang w:val="ru-RU"/>
        </w:rPr>
        <w:t xml:space="preserve">СССР в середине 1960-х - середине 1980-х гг. </w:t>
      </w:r>
      <w:r w:rsidRPr="001A7C38">
        <w:rPr>
          <w:lang w:val="ru-RU"/>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1A7C38">
          <w:rPr>
            <w:lang w:val="ru-RU"/>
          </w:rPr>
          <w:t>1965 г</w:t>
        </w:r>
      </w:smartTag>
      <w:r w:rsidRPr="001A7C38">
        <w:rPr>
          <w:lang w:val="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61FAA" w:rsidRPr="001A7C38" w:rsidRDefault="00961FAA" w:rsidP="009047EC">
      <w:pPr>
        <w:pStyle w:val="a0"/>
        <w:shd w:val="clear" w:color="auto" w:fill="FFFFFF"/>
        <w:ind w:firstLine="709"/>
        <w:jc w:val="both"/>
        <w:rPr>
          <w:lang w:val="ru-RU"/>
        </w:rPr>
      </w:pPr>
      <w:r w:rsidRPr="001A7C38">
        <w:rPr>
          <w:lang w:val="ru-RU"/>
        </w:rPr>
        <w:t xml:space="preserve">Концепция развитого социализма. Конституция СССР </w:t>
      </w:r>
      <w:smartTag w:uri="urn:schemas-microsoft-com:office:smarttags" w:element="metricconverter">
        <w:smartTagPr>
          <w:attr w:name="ProductID" w:val="1977 г"/>
        </w:smartTagPr>
        <w:r w:rsidRPr="001A7C38">
          <w:rPr>
            <w:lang w:val="ru-RU"/>
          </w:rPr>
          <w:t>1977 г</w:t>
        </w:r>
      </w:smartTag>
      <w:r w:rsidRPr="001A7C38">
        <w:rPr>
          <w:lang w:val="ru-RU"/>
        </w:rPr>
        <w:t>.</w:t>
      </w:r>
    </w:p>
    <w:p w:rsidR="00961FAA" w:rsidRPr="001A7C38" w:rsidRDefault="00961FAA" w:rsidP="009047EC">
      <w:pPr>
        <w:pStyle w:val="a0"/>
        <w:shd w:val="clear" w:color="auto" w:fill="FFFFFF"/>
        <w:ind w:firstLine="709"/>
        <w:jc w:val="both"/>
        <w:rPr>
          <w:lang w:val="ru-RU"/>
        </w:rPr>
      </w:pPr>
      <w:r w:rsidRPr="001A7C38">
        <w:rPr>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61FAA" w:rsidRPr="001A7C38" w:rsidRDefault="00961FAA" w:rsidP="009047EC">
      <w:pPr>
        <w:pStyle w:val="a0"/>
        <w:shd w:val="clear" w:color="auto" w:fill="FFFFFF"/>
        <w:ind w:firstLine="709"/>
        <w:jc w:val="both"/>
        <w:rPr>
          <w:lang w:val="ru-RU"/>
        </w:rPr>
      </w:pPr>
      <w:r w:rsidRPr="001A7C38">
        <w:rPr>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61FAA" w:rsidRPr="001A7C38" w:rsidRDefault="00961FAA" w:rsidP="009047EC">
      <w:pPr>
        <w:pStyle w:val="a0"/>
        <w:shd w:val="clear" w:color="auto" w:fill="FFFFFF"/>
        <w:ind w:firstLine="709"/>
        <w:jc w:val="both"/>
        <w:rPr>
          <w:lang w:val="ru-RU"/>
        </w:rPr>
      </w:pPr>
      <w:r w:rsidRPr="001A7C38">
        <w:rPr>
          <w:lang w:val="ru-RU"/>
        </w:rPr>
        <w:t>Основные направления развития общественно-политической и социально-экономической жизни БАССР. Деятельность М.З. Шакирова. Принятие Конституции БАССР в 1978 году.</w:t>
      </w:r>
    </w:p>
    <w:p w:rsidR="00961FAA" w:rsidRPr="001A7C38" w:rsidRDefault="00961FAA" w:rsidP="009047EC">
      <w:pPr>
        <w:pStyle w:val="a0"/>
        <w:shd w:val="clear" w:color="auto" w:fill="FFFFFF"/>
        <w:ind w:firstLine="709"/>
        <w:jc w:val="both"/>
        <w:rPr>
          <w:lang w:val="ru-RU"/>
        </w:rPr>
      </w:pPr>
      <w:r w:rsidRPr="001A7C38">
        <w:rPr>
          <w:b/>
          <w:bCs/>
          <w:lang w:val="ru-RU"/>
        </w:rPr>
        <w:t xml:space="preserve">СССР в годы перестройки (1985-1991 гг.). </w:t>
      </w:r>
      <w:r w:rsidRPr="001A7C38">
        <w:rPr>
          <w:lang w:val="ru-RU"/>
        </w:rPr>
        <w:t>Предпосылки изменения государственного курса в середине 1980-х гг. М.</w:t>
      </w:r>
      <w:r w:rsidRPr="001A7C38">
        <w:t> </w:t>
      </w:r>
      <w:r w:rsidRPr="001A7C38">
        <w:rPr>
          <w:lang w:val="ru-RU"/>
        </w:rPr>
        <w:t>С.</w:t>
      </w:r>
      <w:r w:rsidRPr="001A7C38">
        <w:t> </w:t>
      </w:r>
      <w:r w:rsidRPr="001A7C38">
        <w:rPr>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61FAA" w:rsidRPr="001A7C38" w:rsidRDefault="00961FAA" w:rsidP="009047EC">
      <w:pPr>
        <w:pStyle w:val="a0"/>
        <w:shd w:val="clear" w:color="auto" w:fill="FFFFFF"/>
        <w:ind w:firstLine="709"/>
        <w:jc w:val="both"/>
        <w:rPr>
          <w:lang w:val="ru-RU"/>
        </w:rPr>
      </w:pPr>
      <w:r w:rsidRPr="001A7C38">
        <w:rPr>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61FAA" w:rsidRPr="001A7C38" w:rsidRDefault="00961FAA" w:rsidP="009047EC">
      <w:pPr>
        <w:pStyle w:val="a0"/>
        <w:shd w:val="clear" w:color="auto" w:fill="FFFFFF"/>
        <w:ind w:firstLine="709"/>
        <w:jc w:val="both"/>
        <w:rPr>
          <w:lang w:val="ru-RU"/>
        </w:rPr>
      </w:pPr>
      <w:r w:rsidRPr="001A7C38">
        <w:rPr>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w:t>
      </w:r>
      <w:r w:rsidR="00705AFB" w:rsidRPr="001A7C38">
        <w:rPr>
          <w:lang w:val="ru-RU"/>
        </w:rPr>
        <w:t>ения.</w:t>
      </w:r>
    </w:p>
    <w:p w:rsidR="00961FAA" w:rsidRPr="001A7C38" w:rsidRDefault="00961FAA" w:rsidP="009047EC">
      <w:pPr>
        <w:pStyle w:val="a0"/>
        <w:shd w:val="clear" w:color="auto" w:fill="FFFFFF"/>
        <w:ind w:firstLine="709"/>
        <w:jc w:val="both"/>
        <w:rPr>
          <w:lang w:val="ru-RU"/>
        </w:rPr>
      </w:pPr>
      <w:r w:rsidRPr="001A7C38">
        <w:rPr>
          <w:lang w:val="ru-RU"/>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1A7C38">
          <w:rPr>
            <w:lang w:val="ru-RU"/>
          </w:rPr>
          <w:t>1991 г</w:t>
        </w:r>
      </w:smartTag>
      <w:r w:rsidRPr="001A7C38">
        <w:rPr>
          <w:lang w:val="ru-RU"/>
        </w:rPr>
        <w:t>. Роспуск КПСС. Распад СССР. Образование СНГ. Причины и последствия кризиса советской системы и распада СССР.</w:t>
      </w:r>
    </w:p>
    <w:p w:rsidR="00961FAA" w:rsidRPr="001A7C38" w:rsidRDefault="00961FAA" w:rsidP="009047EC">
      <w:pPr>
        <w:pStyle w:val="a0"/>
        <w:shd w:val="clear" w:color="auto" w:fill="FFFFFF"/>
        <w:ind w:firstLine="709"/>
        <w:jc w:val="both"/>
        <w:rPr>
          <w:lang w:val="ru-RU"/>
        </w:rPr>
      </w:pPr>
      <w:r w:rsidRPr="001A7C38">
        <w:rPr>
          <w:lang w:val="ru-RU"/>
        </w:rPr>
        <w:t>Башкортостан в период реформирования общества в годы перестройки.</w:t>
      </w:r>
    </w:p>
    <w:p w:rsidR="00961FAA" w:rsidRPr="001A7C38" w:rsidRDefault="00961FAA" w:rsidP="009047EC">
      <w:pPr>
        <w:pStyle w:val="a0"/>
        <w:shd w:val="clear" w:color="auto" w:fill="FFFFFF"/>
        <w:ind w:firstLine="709"/>
        <w:jc w:val="both"/>
        <w:rPr>
          <w:lang w:val="ru-RU"/>
        </w:rPr>
      </w:pPr>
      <w:r w:rsidRPr="001A7C38">
        <w:rPr>
          <w:b/>
          <w:bCs/>
          <w:lang w:val="ru-RU"/>
        </w:rPr>
        <w:t xml:space="preserve">Российская Федерация в 90-е гг. </w:t>
      </w:r>
      <w:r w:rsidRPr="001A7C38">
        <w:rPr>
          <w:b/>
          <w:bCs/>
        </w:rPr>
        <w:t>XX</w:t>
      </w:r>
      <w:r w:rsidRPr="001A7C38">
        <w:rPr>
          <w:b/>
          <w:bCs/>
          <w:lang w:val="ru-RU"/>
        </w:rPr>
        <w:t xml:space="preserve"> - начале </w:t>
      </w:r>
      <w:r w:rsidRPr="001A7C38">
        <w:rPr>
          <w:b/>
          <w:bCs/>
        </w:rPr>
        <w:t>XXI</w:t>
      </w:r>
      <w:r w:rsidRPr="001A7C38">
        <w:rPr>
          <w:b/>
          <w:bCs/>
          <w:lang w:val="ru-RU"/>
        </w:rPr>
        <w:t xml:space="preserve"> в. </w:t>
      </w:r>
      <w:r w:rsidRPr="001A7C38">
        <w:rPr>
          <w:lang w:val="ru-RU"/>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1A7C38">
          <w:rPr>
            <w:lang w:val="ru-RU"/>
          </w:rPr>
          <w:t>1993 г</w:t>
        </w:r>
      </w:smartTag>
      <w:r w:rsidRPr="001A7C38">
        <w:rPr>
          <w:lang w:val="ru-RU"/>
        </w:rPr>
        <w:t>. Принятие Конституции России (</w:t>
      </w:r>
      <w:smartTag w:uri="urn:schemas-microsoft-com:office:smarttags" w:element="metricconverter">
        <w:smartTagPr>
          <w:attr w:name="ProductID" w:val="1993 г"/>
        </w:smartTagPr>
        <w:r w:rsidRPr="001A7C38">
          <w:rPr>
            <w:lang w:val="ru-RU"/>
          </w:rPr>
          <w:t>1993 г</w:t>
        </w:r>
      </w:smartTag>
      <w:r w:rsidRPr="001A7C38">
        <w:rPr>
          <w:lang w:val="ru-RU"/>
        </w:rPr>
        <w:t>.).</w:t>
      </w:r>
    </w:p>
    <w:p w:rsidR="00961FAA" w:rsidRPr="001A7C38" w:rsidRDefault="00961FAA" w:rsidP="009047EC">
      <w:pPr>
        <w:pStyle w:val="a0"/>
        <w:shd w:val="clear" w:color="auto" w:fill="FFFFFF"/>
        <w:ind w:firstLine="709"/>
        <w:jc w:val="both"/>
        <w:rPr>
          <w:lang w:val="ru-RU"/>
        </w:rPr>
      </w:pPr>
      <w:r w:rsidRPr="001A7C38">
        <w:rPr>
          <w:lang w:val="ru-RU"/>
        </w:rPr>
        <w:t>Экономические реформы 1990-х гг.: основные этапы и результаты. Трудности и противоречия перехода к рыночной экономике.</w:t>
      </w:r>
    </w:p>
    <w:p w:rsidR="00961FAA" w:rsidRPr="001A7C38" w:rsidRDefault="00961FAA" w:rsidP="009047EC">
      <w:pPr>
        <w:pStyle w:val="a0"/>
        <w:shd w:val="clear" w:color="auto" w:fill="FFFFFF"/>
        <w:ind w:firstLine="709"/>
        <w:jc w:val="both"/>
        <w:rPr>
          <w:lang w:val="ru-RU"/>
        </w:rPr>
      </w:pPr>
      <w:r w:rsidRPr="001A7C38">
        <w:rPr>
          <w:lang w:val="ru-RU"/>
        </w:rPr>
        <w:t xml:space="preserve">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w:t>
      </w:r>
      <w:r w:rsidRPr="001A7C38">
        <w:rPr>
          <w:lang w:val="ru-RU"/>
        </w:rPr>
        <w:lastRenderedPageBreak/>
        <w:t>Республике.</w:t>
      </w:r>
    </w:p>
    <w:p w:rsidR="00961FAA" w:rsidRPr="001A7C38" w:rsidRDefault="00961FAA" w:rsidP="009047EC">
      <w:pPr>
        <w:pStyle w:val="a0"/>
        <w:shd w:val="clear" w:color="auto" w:fill="FFFFFF"/>
        <w:ind w:firstLine="709"/>
        <w:jc w:val="both"/>
        <w:rPr>
          <w:lang w:val="ru-RU"/>
        </w:rPr>
      </w:pPr>
      <w:r w:rsidRPr="001A7C38">
        <w:rPr>
          <w:lang w:val="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1A7C38">
          <w:rPr>
            <w:lang w:val="ru-RU"/>
          </w:rPr>
          <w:t>1999 г</w:t>
        </w:r>
      </w:smartTag>
      <w:r w:rsidRPr="001A7C38">
        <w:rPr>
          <w:lang w:val="ru-RU"/>
        </w:rPr>
        <w:t>. Отношения со странами СНГ и Балтии. Восточное направление внешней политики. Русское зарубежье.</w:t>
      </w:r>
    </w:p>
    <w:p w:rsidR="00961FAA" w:rsidRPr="001A7C38" w:rsidRDefault="00961FAA" w:rsidP="009047EC">
      <w:pPr>
        <w:pStyle w:val="a0"/>
        <w:shd w:val="clear" w:color="auto" w:fill="FFFFFF"/>
        <w:ind w:firstLine="709"/>
        <w:jc w:val="both"/>
        <w:rPr>
          <w:lang w:val="ru-RU"/>
        </w:rPr>
      </w:pPr>
      <w:r w:rsidRPr="001A7C38">
        <w:rPr>
          <w:lang w:val="ru-RU"/>
        </w:rPr>
        <w:t>Республика Башкортостан в условиях смены модели общественного развития  (1991-1999гг.).</w:t>
      </w:r>
    </w:p>
    <w:p w:rsidR="00961FAA" w:rsidRPr="001A7C38" w:rsidRDefault="00961FAA" w:rsidP="009047EC">
      <w:pPr>
        <w:pStyle w:val="a0"/>
        <w:shd w:val="clear" w:color="auto" w:fill="FFFFFF"/>
        <w:ind w:firstLine="709"/>
        <w:jc w:val="both"/>
        <w:rPr>
          <w:lang w:val="ru-RU"/>
        </w:rPr>
      </w:pPr>
      <w:r w:rsidRPr="001A7C38">
        <w:rPr>
          <w:b/>
          <w:bCs/>
          <w:lang w:val="ru-RU"/>
        </w:rPr>
        <w:t>Российская Федерация в 2000-2008</w:t>
      </w:r>
      <w:r w:rsidRPr="001A7C38">
        <w:rPr>
          <w:b/>
          <w:bCs/>
        </w:rPr>
        <w:t> </w:t>
      </w:r>
      <w:r w:rsidRPr="001A7C38">
        <w:rPr>
          <w:b/>
          <w:bCs/>
          <w:lang w:val="ru-RU"/>
        </w:rPr>
        <w:t xml:space="preserve">гг. </w:t>
      </w:r>
      <w:r w:rsidRPr="001A7C38">
        <w:rPr>
          <w:lang w:val="ru-RU"/>
        </w:rPr>
        <w:t xml:space="preserve">Отставка Б. Н. Ельцина; президентские выборы </w:t>
      </w:r>
      <w:smartTag w:uri="urn:schemas-microsoft-com:office:smarttags" w:element="metricconverter">
        <w:smartTagPr>
          <w:attr w:name="ProductID" w:val="2000 г"/>
        </w:smartTagPr>
        <w:r w:rsidRPr="001A7C38">
          <w:rPr>
            <w:lang w:val="ru-RU"/>
          </w:rPr>
          <w:t>2000</w:t>
        </w:r>
        <w:r w:rsidRPr="001A7C38">
          <w:t> </w:t>
        </w:r>
        <w:r w:rsidRPr="001A7C38">
          <w:rPr>
            <w:lang w:val="ru-RU"/>
          </w:rPr>
          <w:t>г</w:t>
        </w:r>
      </w:smartTag>
      <w:r w:rsidRPr="001A7C38">
        <w:rPr>
          <w:lang w:val="ru-RU"/>
        </w:rPr>
        <w:t>. Деятельность Президента России В.</w:t>
      </w:r>
      <w:r w:rsidRPr="001A7C38">
        <w:t> </w:t>
      </w:r>
      <w:r w:rsidRPr="001A7C38">
        <w:rPr>
          <w:lang w:val="ru-RU"/>
        </w:rPr>
        <w:t>В.</w:t>
      </w:r>
      <w:r w:rsidRPr="001A7C38">
        <w:t> </w:t>
      </w:r>
      <w:r w:rsidRPr="001A7C38">
        <w:rPr>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61FAA" w:rsidRPr="001A7C38" w:rsidRDefault="00961FAA" w:rsidP="009047EC">
      <w:pPr>
        <w:pStyle w:val="a0"/>
        <w:shd w:val="clear" w:color="auto" w:fill="FFFFFF"/>
        <w:ind w:firstLine="709"/>
        <w:jc w:val="both"/>
        <w:rPr>
          <w:lang w:val="ru-RU"/>
        </w:rPr>
      </w:pPr>
      <w:r w:rsidRPr="001A7C38">
        <w:rPr>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и духовная жизнь общества в начале </w:t>
      </w:r>
      <w:r w:rsidRPr="001A7C38">
        <w:t>XXI </w:t>
      </w:r>
      <w:r w:rsidRPr="001A7C38">
        <w:rPr>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61FAA" w:rsidRPr="001A7C38" w:rsidRDefault="00961FAA" w:rsidP="009047EC">
      <w:pPr>
        <w:pStyle w:val="a0"/>
        <w:shd w:val="clear" w:color="auto" w:fill="FFFFFF"/>
        <w:ind w:firstLine="709"/>
        <w:jc w:val="both"/>
        <w:rPr>
          <w:lang w:val="ru-RU"/>
        </w:rPr>
      </w:pPr>
      <w:r w:rsidRPr="001A7C38">
        <w:rPr>
          <w:lang w:val="ru-RU"/>
        </w:rPr>
        <w:t xml:space="preserve">Президентские выборы </w:t>
      </w:r>
      <w:smartTag w:uri="urn:schemas-microsoft-com:office:smarttags" w:element="metricconverter">
        <w:smartTagPr>
          <w:attr w:name="ProductID" w:val="2008 г"/>
        </w:smartTagPr>
        <w:r w:rsidRPr="001A7C38">
          <w:rPr>
            <w:lang w:val="ru-RU"/>
          </w:rPr>
          <w:t>2008</w:t>
        </w:r>
        <w:r w:rsidRPr="001A7C38">
          <w:t> </w:t>
        </w:r>
        <w:r w:rsidRPr="001A7C38">
          <w:rPr>
            <w:lang w:val="ru-RU"/>
          </w:rPr>
          <w:t>г</w:t>
        </w:r>
      </w:smartTag>
      <w:r w:rsidRPr="001A7C38">
        <w:rPr>
          <w:lang w:val="ru-RU"/>
        </w:rPr>
        <w:t>. Президент России Д.</w:t>
      </w:r>
      <w:r w:rsidRPr="001A7C38">
        <w:t> </w:t>
      </w:r>
      <w:r w:rsidRPr="001A7C38">
        <w:rPr>
          <w:lang w:val="ru-RU"/>
        </w:rPr>
        <w:t>А.</w:t>
      </w:r>
      <w:r w:rsidRPr="001A7C38">
        <w:t> </w:t>
      </w:r>
      <w:r w:rsidRPr="001A7C38">
        <w:rPr>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961FAA" w:rsidRPr="001A7C38" w:rsidRDefault="00961FAA" w:rsidP="009047EC">
      <w:pPr>
        <w:pStyle w:val="a0"/>
        <w:shd w:val="clear" w:color="auto" w:fill="FFFFFF"/>
        <w:ind w:firstLine="709"/>
        <w:jc w:val="both"/>
        <w:rPr>
          <w:lang w:val="ru-RU"/>
        </w:rPr>
      </w:pPr>
      <w:r w:rsidRPr="001A7C38">
        <w:rPr>
          <w:lang w:val="ru-RU"/>
        </w:rPr>
        <w:t xml:space="preserve">Разработка новой внешнеполитической стратегии в начале </w:t>
      </w:r>
      <w:r w:rsidRPr="001A7C38">
        <w:t>XXI </w:t>
      </w:r>
      <w:r w:rsidRPr="001A7C38">
        <w:rPr>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61FAA" w:rsidRPr="00E0519B" w:rsidRDefault="00961FAA" w:rsidP="00E0519B">
      <w:pPr>
        <w:pStyle w:val="a0"/>
        <w:shd w:val="clear" w:color="auto" w:fill="FFFFFF"/>
        <w:ind w:firstLine="709"/>
        <w:jc w:val="both"/>
        <w:rPr>
          <w:lang w:val="ru-RU"/>
        </w:rPr>
      </w:pPr>
      <w:r w:rsidRPr="001A7C38">
        <w:rPr>
          <w:lang w:val="ru-RU"/>
        </w:rPr>
        <w:t>Социально-экономическое и политическое положение Республики Башкортостан в начале ХХI века. Роль и место республики Башкортостан в начале ХХI века. Деятельность президентов Республики Башкортостан М.Г. Рахимова  и Р.З.  Хамитова.</w:t>
      </w:r>
    </w:p>
    <w:p w:rsidR="00961FAA" w:rsidRPr="001A7C38" w:rsidRDefault="00961FAA" w:rsidP="009047EC">
      <w:pPr>
        <w:pStyle w:val="a0"/>
        <w:shd w:val="clear" w:color="auto" w:fill="FFFFFF"/>
        <w:ind w:firstLine="709"/>
        <w:jc w:val="both"/>
        <w:rPr>
          <w:lang w:val="ru-RU"/>
        </w:rPr>
      </w:pPr>
      <w:r w:rsidRPr="001A7C38">
        <w:rPr>
          <w:b/>
          <w:lang w:val="ru-RU"/>
        </w:rPr>
        <w:t>Всеобщая история</w:t>
      </w:r>
    </w:p>
    <w:p w:rsidR="00961FAA" w:rsidRPr="001A7C38" w:rsidRDefault="00961FAA" w:rsidP="009047EC">
      <w:pPr>
        <w:pStyle w:val="a0"/>
        <w:shd w:val="clear" w:color="auto" w:fill="FFFFFF"/>
        <w:ind w:firstLine="709"/>
        <w:jc w:val="both"/>
        <w:rPr>
          <w:lang w:val="ru-RU"/>
        </w:rPr>
      </w:pPr>
      <w:r w:rsidRPr="001A7C38">
        <w:rPr>
          <w:b/>
          <w:lang w:val="ru-RU"/>
        </w:rPr>
        <w:t>История Древнего мира</w:t>
      </w:r>
    </w:p>
    <w:p w:rsidR="00961FAA" w:rsidRPr="001A7C38" w:rsidRDefault="00961FAA" w:rsidP="009047EC">
      <w:pPr>
        <w:pStyle w:val="a0"/>
        <w:shd w:val="clear" w:color="auto" w:fill="FFFFFF"/>
        <w:ind w:firstLine="709"/>
        <w:jc w:val="both"/>
        <w:rPr>
          <w:lang w:val="ru-RU"/>
        </w:rPr>
      </w:pPr>
      <w:r w:rsidRPr="001A7C38">
        <w:rPr>
          <w:lang w:val="ru-RU"/>
        </w:rPr>
        <w:t>Что изучает история. Историческая хронология (счёт лет «до н.</w:t>
      </w:r>
      <w:r w:rsidRPr="001A7C38">
        <w:t> </w:t>
      </w:r>
      <w:r w:rsidRPr="001A7C38">
        <w:rPr>
          <w:lang w:val="ru-RU"/>
        </w:rPr>
        <w:t>э.» и «н.</w:t>
      </w:r>
      <w:r w:rsidRPr="001A7C38">
        <w:t> </w:t>
      </w:r>
      <w:r w:rsidRPr="001A7C38">
        <w:rPr>
          <w:lang w:val="ru-RU"/>
        </w:rPr>
        <w:t>э.»). Историческая карта. Источники исторических знаний. Вспомогательные исторические науки.</w:t>
      </w:r>
    </w:p>
    <w:p w:rsidR="00961FAA" w:rsidRPr="001A7C38" w:rsidRDefault="00961FAA" w:rsidP="009047EC">
      <w:pPr>
        <w:pStyle w:val="a0"/>
        <w:shd w:val="clear" w:color="auto" w:fill="FFFFFF"/>
        <w:ind w:firstLine="709"/>
        <w:jc w:val="both"/>
        <w:rPr>
          <w:lang w:val="ru-RU"/>
        </w:rPr>
      </w:pPr>
      <w:r w:rsidRPr="001A7C38">
        <w:rPr>
          <w:b/>
          <w:bCs/>
          <w:lang w:val="ru-RU"/>
        </w:rPr>
        <w:t xml:space="preserve">Первобытность. </w:t>
      </w:r>
      <w:r w:rsidRPr="001A7C38">
        <w:rPr>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961FAA" w:rsidRPr="001A7C38" w:rsidRDefault="00961FAA" w:rsidP="009047EC">
      <w:pPr>
        <w:pStyle w:val="a0"/>
        <w:shd w:val="clear" w:color="auto" w:fill="FFFFFF"/>
        <w:ind w:firstLine="709"/>
        <w:jc w:val="both"/>
        <w:rPr>
          <w:lang w:val="ru-RU"/>
        </w:rPr>
      </w:pPr>
      <w:r w:rsidRPr="001A7C38">
        <w:rPr>
          <w:b/>
          <w:bCs/>
          <w:lang w:val="ru-RU"/>
        </w:rPr>
        <w:t xml:space="preserve">Древний мир: </w:t>
      </w:r>
      <w:r w:rsidRPr="001A7C38">
        <w:rPr>
          <w:lang w:val="ru-RU"/>
        </w:rPr>
        <w:t>понятие и хронология. Карта Древнего мира.</w:t>
      </w:r>
    </w:p>
    <w:p w:rsidR="00961FAA" w:rsidRPr="001A7C38" w:rsidRDefault="00961FAA" w:rsidP="009047EC">
      <w:pPr>
        <w:pStyle w:val="a0"/>
        <w:shd w:val="clear" w:color="auto" w:fill="FFFFFF"/>
        <w:ind w:firstLine="709"/>
        <w:jc w:val="both"/>
        <w:rPr>
          <w:lang w:val="ru-RU"/>
        </w:rPr>
      </w:pPr>
      <w:r w:rsidRPr="001A7C38">
        <w:rPr>
          <w:b/>
          <w:bCs/>
          <w:lang w:val="ru-RU"/>
        </w:rPr>
        <w:t>Древний Восток</w:t>
      </w:r>
    </w:p>
    <w:p w:rsidR="00961FAA" w:rsidRPr="001A7C38" w:rsidRDefault="00961FAA" w:rsidP="009047EC">
      <w:pPr>
        <w:pStyle w:val="a0"/>
        <w:shd w:val="clear" w:color="auto" w:fill="FFFFFF"/>
        <w:ind w:firstLine="709"/>
        <w:jc w:val="both"/>
        <w:rPr>
          <w:lang w:val="ru-RU"/>
        </w:rPr>
      </w:pPr>
      <w:r w:rsidRPr="001A7C38">
        <w:rPr>
          <w:lang w:val="ru-RU"/>
        </w:rPr>
        <w:t>Древний Египет. Условия жизни и занятия населения. Управление государством</w:t>
      </w:r>
    </w:p>
    <w:p w:rsidR="00961FAA" w:rsidRPr="001A7C38" w:rsidRDefault="00961FAA" w:rsidP="009047EC">
      <w:pPr>
        <w:pStyle w:val="a0"/>
        <w:shd w:val="clear" w:color="auto" w:fill="FFFFFF"/>
        <w:ind w:firstLine="709"/>
        <w:jc w:val="both"/>
        <w:rPr>
          <w:lang w:val="ru-RU"/>
        </w:rPr>
      </w:pPr>
      <w:r w:rsidRPr="001A7C38">
        <w:rPr>
          <w:lang w:val="ru-RU"/>
        </w:rPr>
        <w:t>(фараон,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61FAA" w:rsidRPr="001A7C38" w:rsidRDefault="00961FAA" w:rsidP="009047EC">
      <w:pPr>
        <w:pStyle w:val="a0"/>
        <w:shd w:val="clear" w:color="auto" w:fill="FFFFFF"/>
        <w:ind w:firstLine="709"/>
        <w:jc w:val="both"/>
        <w:rPr>
          <w:lang w:val="ru-RU"/>
        </w:rPr>
      </w:pPr>
      <w:r w:rsidRPr="001A7C38">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61FAA" w:rsidRPr="001A7C38" w:rsidRDefault="00961FAA" w:rsidP="009047EC">
      <w:pPr>
        <w:pStyle w:val="a0"/>
        <w:shd w:val="clear" w:color="auto" w:fill="FFFFFF"/>
        <w:ind w:firstLine="709"/>
        <w:jc w:val="both"/>
        <w:rPr>
          <w:lang w:val="ru-RU"/>
        </w:rPr>
      </w:pPr>
      <w:r w:rsidRPr="001A7C38">
        <w:rPr>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61FAA" w:rsidRPr="001A7C38" w:rsidRDefault="00961FAA" w:rsidP="009047EC">
      <w:pPr>
        <w:pStyle w:val="a0"/>
        <w:shd w:val="clear" w:color="auto" w:fill="FFFFFF"/>
        <w:ind w:firstLine="709"/>
        <w:jc w:val="both"/>
        <w:rPr>
          <w:lang w:val="ru-RU"/>
        </w:rPr>
      </w:pPr>
      <w:r w:rsidRPr="001A7C38">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961FAA" w:rsidRPr="001A7C38" w:rsidRDefault="00961FAA" w:rsidP="009047EC">
      <w:pPr>
        <w:pStyle w:val="a0"/>
        <w:shd w:val="clear" w:color="auto" w:fill="FFFFFF"/>
        <w:ind w:firstLine="709"/>
        <w:jc w:val="both"/>
        <w:rPr>
          <w:lang w:val="ru-RU"/>
        </w:rPr>
      </w:pPr>
      <w:r w:rsidRPr="001A7C38">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61FAA" w:rsidRPr="001A7C38" w:rsidRDefault="00961FAA" w:rsidP="009047EC">
      <w:pPr>
        <w:pStyle w:val="a0"/>
        <w:shd w:val="clear" w:color="auto" w:fill="FFFFFF"/>
        <w:ind w:firstLine="709"/>
        <w:jc w:val="both"/>
        <w:rPr>
          <w:lang w:val="ru-RU"/>
        </w:rPr>
      </w:pPr>
      <w:r w:rsidRPr="001A7C38">
        <w:rPr>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61FAA" w:rsidRPr="001A7C38" w:rsidRDefault="00961FAA" w:rsidP="009047EC">
      <w:pPr>
        <w:pStyle w:val="a0"/>
        <w:shd w:val="clear" w:color="auto" w:fill="FFFFFF"/>
        <w:ind w:firstLine="709"/>
        <w:jc w:val="both"/>
        <w:rPr>
          <w:lang w:val="ru-RU"/>
        </w:rPr>
      </w:pPr>
      <w:r w:rsidRPr="001A7C38">
        <w:rPr>
          <w:b/>
          <w:bCs/>
          <w:lang w:val="ru-RU"/>
        </w:rPr>
        <w:t xml:space="preserve">Античный мир: </w:t>
      </w:r>
      <w:r w:rsidRPr="001A7C38">
        <w:rPr>
          <w:lang w:val="ru-RU"/>
        </w:rPr>
        <w:t>понятие. Карта античного мира.</w:t>
      </w:r>
    </w:p>
    <w:p w:rsidR="00961FAA" w:rsidRPr="001A7C38" w:rsidRDefault="00961FAA" w:rsidP="009047EC">
      <w:pPr>
        <w:pStyle w:val="a0"/>
        <w:shd w:val="clear" w:color="auto" w:fill="FFFFFF"/>
        <w:ind w:firstLine="709"/>
        <w:jc w:val="both"/>
        <w:rPr>
          <w:lang w:val="ru-RU"/>
        </w:rPr>
      </w:pPr>
      <w:r w:rsidRPr="001A7C38">
        <w:rPr>
          <w:b/>
          <w:bCs/>
          <w:lang w:val="ru-RU"/>
        </w:rPr>
        <w:lastRenderedPageBreak/>
        <w:t>Древняя Греция</w:t>
      </w:r>
    </w:p>
    <w:p w:rsidR="00961FAA" w:rsidRPr="001A7C38" w:rsidRDefault="00961FAA" w:rsidP="009047EC">
      <w:pPr>
        <w:pStyle w:val="a0"/>
        <w:shd w:val="clear" w:color="auto" w:fill="FFFFFF"/>
        <w:ind w:firstLine="709"/>
        <w:jc w:val="both"/>
        <w:rPr>
          <w:lang w:val="ru-RU"/>
        </w:rPr>
      </w:pPr>
      <w:r w:rsidRPr="001A7C38">
        <w:rPr>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61FAA" w:rsidRPr="001A7C38" w:rsidRDefault="00961FAA" w:rsidP="009047EC">
      <w:pPr>
        <w:pStyle w:val="a0"/>
        <w:shd w:val="clear" w:color="auto" w:fill="FFFFFF"/>
        <w:ind w:firstLine="709"/>
        <w:jc w:val="both"/>
        <w:rPr>
          <w:lang w:val="ru-RU"/>
        </w:rPr>
      </w:pPr>
      <w:r w:rsidRPr="001A7C38">
        <w:rPr>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61FAA" w:rsidRPr="001A7C38" w:rsidRDefault="00961FAA" w:rsidP="009047EC">
      <w:pPr>
        <w:pStyle w:val="a0"/>
        <w:shd w:val="clear" w:color="auto" w:fill="FFFFFF"/>
        <w:ind w:firstLine="709"/>
        <w:jc w:val="both"/>
        <w:rPr>
          <w:lang w:val="ru-RU"/>
        </w:rPr>
      </w:pPr>
      <w:r w:rsidRPr="001A7C38">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61FAA" w:rsidRPr="001A7C38" w:rsidRDefault="00961FAA" w:rsidP="009047EC">
      <w:pPr>
        <w:pStyle w:val="a0"/>
        <w:shd w:val="clear" w:color="auto" w:fill="FFFFFF"/>
        <w:ind w:firstLine="709"/>
        <w:jc w:val="both"/>
        <w:rPr>
          <w:lang w:val="ru-RU"/>
        </w:rPr>
      </w:pPr>
      <w:r w:rsidRPr="001A7C38">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61FAA" w:rsidRPr="001A7C38" w:rsidRDefault="00961FAA" w:rsidP="009047EC">
      <w:pPr>
        <w:pStyle w:val="a0"/>
        <w:shd w:val="clear" w:color="auto" w:fill="FFFFFF"/>
        <w:ind w:firstLine="709"/>
        <w:jc w:val="both"/>
        <w:rPr>
          <w:lang w:val="ru-RU"/>
        </w:rPr>
      </w:pPr>
      <w:r w:rsidRPr="001A7C38">
        <w:rPr>
          <w:lang w:val="ru-RU"/>
        </w:rPr>
        <w:t xml:space="preserve">Период эллинизма. Македонские завоевания. Держава Александра Македонского и её распад. Эллинистические государства Востока. </w:t>
      </w:r>
      <w:r w:rsidR="00705AFB" w:rsidRPr="001A7C38">
        <w:rPr>
          <w:lang w:val="ru-RU"/>
        </w:rPr>
        <w:t>Культура эллинистического мира.</w:t>
      </w:r>
    </w:p>
    <w:p w:rsidR="00961FAA" w:rsidRPr="001A7C38" w:rsidRDefault="00961FAA" w:rsidP="009047EC">
      <w:pPr>
        <w:pStyle w:val="a0"/>
        <w:shd w:val="clear" w:color="auto" w:fill="FFFFFF"/>
        <w:ind w:firstLine="709"/>
        <w:jc w:val="both"/>
        <w:rPr>
          <w:lang w:val="ru-RU"/>
        </w:rPr>
      </w:pPr>
      <w:r w:rsidRPr="001A7C38">
        <w:rPr>
          <w:b/>
          <w:bCs/>
          <w:lang w:val="ru-RU"/>
        </w:rPr>
        <w:t>Древний Рим</w:t>
      </w:r>
    </w:p>
    <w:p w:rsidR="00961FAA" w:rsidRPr="001A7C38" w:rsidRDefault="00961FAA" w:rsidP="009047EC">
      <w:pPr>
        <w:pStyle w:val="a0"/>
        <w:shd w:val="clear" w:color="auto" w:fill="FFFFFF"/>
        <w:ind w:firstLine="709"/>
        <w:jc w:val="both"/>
        <w:rPr>
          <w:lang w:val="ru-RU"/>
        </w:rPr>
      </w:pPr>
      <w:r w:rsidRPr="001A7C38">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61FAA" w:rsidRPr="001A7C38" w:rsidRDefault="00961FAA" w:rsidP="009047EC">
      <w:pPr>
        <w:pStyle w:val="a0"/>
        <w:shd w:val="clear" w:color="auto" w:fill="FFFFFF"/>
        <w:ind w:firstLine="709"/>
        <w:jc w:val="both"/>
        <w:rPr>
          <w:lang w:val="ru-RU"/>
        </w:rPr>
      </w:pPr>
      <w:r w:rsidRPr="001A7C38">
        <w:rPr>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61FAA" w:rsidRPr="001A7C38" w:rsidRDefault="00961FAA" w:rsidP="009047EC">
      <w:pPr>
        <w:pStyle w:val="a0"/>
        <w:shd w:val="clear" w:color="auto" w:fill="FFFFFF"/>
        <w:ind w:firstLine="709"/>
        <w:jc w:val="both"/>
        <w:rPr>
          <w:lang w:val="ru-RU"/>
        </w:rPr>
      </w:pPr>
      <w:r w:rsidRPr="001A7C38">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61FAA" w:rsidRPr="001A7C38" w:rsidRDefault="00961FAA" w:rsidP="009047EC">
      <w:pPr>
        <w:pStyle w:val="a0"/>
        <w:shd w:val="clear" w:color="auto" w:fill="FFFFFF"/>
        <w:ind w:firstLine="709"/>
        <w:jc w:val="both"/>
        <w:rPr>
          <w:lang w:val="ru-RU"/>
        </w:rPr>
      </w:pPr>
      <w:r w:rsidRPr="001A7C38">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61FAA" w:rsidRPr="001A7C38" w:rsidRDefault="00961FAA" w:rsidP="009047EC">
      <w:pPr>
        <w:pStyle w:val="a0"/>
        <w:shd w:val="clear" w:color="auto" w:fill="FFFFFF"/>
        <w:ind w:firstLine="709"/>
        <w:jc w:val="both"/>
        <w:rPr>
          <w:lang w:val="ru-RU"/>
        </w:rPr>
      </w:pPr>
      <w:r w:rsidRPr="001A7C38">
        <w:rPr>
          <w:lang w:val="ru-RU"/>
        </w:rPr>
        <w:t>Историческое и культурно</w:t>
      </w:r>
      <w:r w:rsidR="00705AFB" w:rsidRPr="001A7C38">
        <w:rPr>
          <w:lang w:val="ru-RU"/>
        </w:rPr>
        <w:t>е наследие древних цивилизаций.</w:t>
      </w:r>
    </w:p>
    <w:p w:rsidR="00961FAA" w:rsidRPr="001A7C38" w:rsidRDefault="00961FAA" w:rsidP="009047EC">
      <w:pPr>
        <w:pStyle w:val="a0"/>
        <w:shd w:val="clear" w:color="auto" w:fill="FFFFFF"/>
        <w:ind w:firstLine="709"/>
        <w:jc w:val="both"/>
        <w:rPr>
          <w:lang w:val="ru-RU"/>
        </w:rPr>
      </w:pPr>
      <w:r w:rsidRPr="001A7C38">
        <w:rPr>
          <w:b/>
          <w:lang w:val="ru-RU"/>
        </w:rPr>
        <w:t>История Средних веков</w:t>
      </w:r>
    </w:p>
    <w:p w:rsidR="00961FAA" w:rsidRPr="001A7C38" w:rsidRDefault="00961FAA" w:rsidP="009047EC">
      <w:pPr>
        <w:pStyle w:val="a0"/>
        <w:shd w:val="clear" w:color="auto" w:fill="FFFFFF"/>
        <w:ind w:firstLine="709"/>
        <w:jc w:val="both"/>
        <w:rPr>
          <w:lang w:val="ru-RU"/>
        </w:rPr>
      </w:pPr>
      <w:r w:rsidRPr="001A7C38">
        <w:rPr>
          <w:lang w:val="ru-RU"/>
        </w:rPr>
        <w:t>Средние века: понятие и хронологические рамки.</w:t>
      </w:r>
    </w:p>
    <w:p w:rsidR="00961FAA" w:rsidRPr="001A7C38" w:rsidRDefault="00961FAA" w:rsidP="009047EC">
      <w:pPr>
        <w:pStyle w:val="a0"/>
        <w:shd w:val="clear" w:color="auto" w:fill="FFFFFF"/>
        <w:ind w:firstLine="709"/>
        <w:jc w:val="both"/>
        <w:rPr>
          <w:lang w:val="ru-RU"/>
        </w:rPr>
      </w:pPr>
      <w:r w:rsidRPr="001A7C38">
        <w:rPr>
          <w:b/>
          <w:bCs/>
          <w:lang w:val="ru-RU"/>
        </w:rPr>
        <w:t>Раннее Средневековье</w:t>
      </w:r>
    </w:p>
    <w:p w:rsidR="00961FAA" w:rsidRPr="001A7C38" w:rsidRDefault="00961FAA" w:rsidP="009047EC">
      <w:pPr>
        <w:pStyle w:val="a0"/>
        <w:shd w:val="clear" w:color="auto" w:fill="FFFFFF"/>
        <w:ind w:firstLine="709"/>
        <w:jc w:val="both"/>
        <w:rPr>
          <w:lang w:val="ru-RU"/>
        </w:rPr>
      </w:pPr>
      <w:r w:rsidRPr="001A7C38">
        <w:rPr>
          <w:lang w:val="ru-RU"/>
        </w:rPr>
        <w:t>Начало Средневековья. Великое переселение народов. Образование варварских королевств.</w:t>
      </w:r>
    </w:p>
    <w:p w:rsidR="00961FAA" w:rsidRPr="001A7C38" w:rsidRDefault="00961FAA" w:rsidP="009047EC">
      <w:pPr>
        <w:pStyle w:val="a0"/>
        <w:shd w:val="clear" w:color="auto" w:fill="FFFFFF"/>
        <w:ind w:firstLine="709"/>
        <w:jc w:val="both"/>
        <w:rPr>
          <w:lang w:val="ru-RU"/>
        </w:rPr>
      </w:pPr>
      <w:r w:rsidRPr="001A7C38">
        <w:rPr>
          <w:lang w:val="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61FAA" w:rsidRPr="001A7C38" w:rsidRDefault="00961FAA" w:rsidP="009047EC">
      <w:pPr>
        <w:pStyle w:val="a0"/>
        <w:shd w:val="clear" w:color="auto" w:fill="FFFFFF"/>
        <w:ind w:firstLine="709"/>
        <w:jc w:val="both"/>
        <w:rPr>
          <w:lang w:val="ru-RU"/>
        </w:rPr>
      </w:pPr>
      <w:r w:rsidRPr="001A7C38">
        <w:rPr>
          <w:lang w:val="ru-RU"/>
        </w:rPr>
        <w:t xml:space="preserve">Византийская империя в </w:t>
      </w:r>
      <w:r w:rsidRPr="001A7C38">
        <w:t>IV</w:t>
      </w:r>
      <w:r w:rsidRPr="001A7C38">
        <w:rPr>
          <w:lang w:val="ru-RU"/>
        </w:rPr>
        <w:t>-</w:t>
      </w:r>
      <w:r w:rsidRPr="001A7C38">
        <w:t>XI</w:t>
      </w:r>
      <w:r w:rsidRPr="001A7C38">
        <w:rPr>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61FAA" w:rsidRPr="001A7C38" w:rsidRDefault="00961FAA" w:rsidP="009047EC">
      <w:pPr>
        <w:pStyle w:val="a0"/>
        <w:shd w:val="clear" w:color="auto" w:fill="FFFFFF"/>
        <w:ind w:firstLine="709"/>
        <w:jc w:val="both"/>
        <w:rPr>
          <w:lang w:val="ru-RU"/>
        </w:rPr>
      </w:pPr>
      <w:r w:rsidRPr="001A7C38">
        <w:rPr>
          <w:lang w:val="ru-RU"/>
        </w:rPr>
        <w:t xml:space="preserve">Арабы в </w:t>
      </w:r>
      <w:r w:rsidRPr="001A7C38">
        <w:t>VI</w:t>
      </w:r>
      <w:r w:rsidRPr="001A7C38">
        <w:rPr>
          <w:lang w:val="ru-RU"/>
        </w:rPr>
        <w:t>-Х</w:t>
      </w:r>
      <w:r w:rsidRPr="001A7C38">
        <w:t>I</w:t>
      </w:r>
      <w:r w:rsidRPr="001A7C38">
        <w:rPr>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961FAA" w:rsidRPr="001A7C38" w:rsidRDefault="00961FAA" w:rsidP="009047EC">
      <w:pPr>
        <w:pStyle w:val="a0"/>
        <w:shd w:val="clear" w:color="auto" w:fill="FFFFFF"/>
        <w:ind w:firstLine="709"/>
        <w:jc w:val="both"/>
        <w:rPr>
          <w:lang w:val="ru-RU"/>
        </w:rPr>
      </w:pPr>
      <w:r w:rsidRPr="001A7C38">
        <w:rPr>
          <w:b/>
          <w:bCs/>
          <w:lang w:val="ru-RU"/>
        </w:rPr>
        <w:t>Зрелое Средневековье</w:t>
      </w:r>
    </w:p>
    <w:p w:rsidR="00961FAA" w:rsidRPr="001A7C38" w:rsidRDefault="00961FAA" w:rsidP="009047EC">
      <w:pPr>
        <w:pStyle w:val="a0"/>
        <w:shd w:val="clear" w:color="auto" w:fill="FFFFFF"/>
        <w:ind w:firstLine="709"/>
        <w:jc w:val="both"/>
        <w:rPr>
          <w:lang w:val="ru-RU"/>
        </w:rPr>
      </w:pPr>
      <w:r w:rsidRPr="001A7C38">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61FAA" w:rsidRPr="001A7C38" w:rsidRDefault="00961FAA" w:rsidP="009047EC">
      <w:pPr>
        <w:pStyle w:val="a0"/>
        <w:shd w:val="clear" w:color="auto" w:fill="FFFFFF"/>
        <w:ind w:firstLine="709"/>
        <w:jc w:val="both"/>
        <w:rPr>
          <w:lang w:val="ru-RU"/>
        </w:rPr>
      </w:pPr>
      <w:r w:rsidRPr="001A7C38">
        <w:rPr>
          <w:lang w:val="ru-RU"/>
        </w:rPr>
        <w:t>Крестьянство: феодальная зависимость, повинности, условия жизни. Крестьянская община.</w:t>
      </w:r>
    </w:p>
    <w:p w:rsidR="00961FAA" w:rsidRPr="001A7C38" w:rsidRDefault="00961FAA" w:rsidP="009047EC">
      <w:pPr>
        <w:pStyle w:val="a0"/>
        <w:shd w:val="clear" w:color="auto" w:fill="FFFFFF"/>
        <w:ind w:firstLine="709"/>
        <w:jc w:val="both"/>
        <w:rPr>
          <w:lang w:val="ru-RU"/>
        </w:rPr>
      </w:pPr>
      <w:r w:rsidRPr="001A7C38">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61FAA" w:rsidRPr="001A7C38" w:rsidRDefault="00961FAA" w:rsidP="009047EC">
      <w:pPr>
        <w:pStyle w:val="a0"/>
        <w:shd w:val="clear" w:color="auto" w:fill="FFFFFF"/>
        <w:ind w:firstLine="709"/>
        <w:jc w:val="both"/>
        <w:rPr>
          <w:lang w:val="ru-RU"/>
        </w:rPr>
      </w:pPr>
      <w:r w:rsidRPr="001A7C38">
        <w:rPr>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61FAA" w:rsidRPr="001A7C38" w:rsidRDefault="00961FAA" w:rsidP="009047EC">
      <w:pPr>
        <w:pStyle w:val="a0"/>
        <w:shd w:val="clear" w:color="auto" w:fill="FFFFFF"/>
        <w:ind w:firstLine="709"/>
        <w:jc w:val="both"/>
        <w:rPr>
          <w:lang w:val="ru-RU"/>
        </w:rPr>
      </w:pPr>
      <w:r w:rsidRPr="001A7C38">
        <w:rPr>
          <w:lang w:val="ru-RU"/>
        </w:rPr>
        <w:t>Государства Европы в X</w:t>
      </w:r>
      <w:r w:rsidRPr="001A7C38">
        <w:t>II</w:t>
      </w:r>
      <w:r w:rsidRPr="001A7C38">
        <w:rPr>
          <w:lang w:val="ru-RU"/>
        </w:rPr>
        <w:t>-Х</w:t>
      </w:r>
      <w:r w:rsidRPr="001A7C38">
        <w:t>V</w:t>
      </w:r>
      <w:r w:rsidRPr="001A7C38">
        <w:rPr>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w:t>
      </w:r>
      <w:r w:rsidRPr="001A7C38">
        <w:rPr>
          <w:lang w:val="ru-RU"/>
        </w:rPr>
        <w:lastRenderedPageBreak/>
        <w:t xml:space="preserve">Англии, Франции. Столетняя война; Ж. д’Арк. Германские государства в </w:t>
      </w:r>
      <w:r w:rsidRPr="001A7C38">
        <w:t>XII</w:t>
      </w:r>
      <w:r w:rsidRPr="001A7C38">
        <w:rPr>
          <w:lang w:val="ru-RU"/>
        </w:rPr>
        <w:t>-</w:t>
      </w:r>
      <w:r w:rsidRPr="001A7C38">
        <w:t>XV</w:t>
      </w:r>
      <w:r w:rsidRPr="001A7C38">
        <w:rPr>
          <w:lang w:val="ru-RU"/>
        </w:rPr>
        <w:t xml:space="preserve"> вв. Реконкиста и образование централизованных государств на Пиренейском полуострове. Итальянские республики в </w:t>
      </w:r>
      <w:r w:rsidRPr="001A7C38">
        <w:t>XII</w:t>
      </w:r>
      <w:r w:rsidRPr="001A7C38">
        <w:rPr>
          <w:lang w:val="ru-RU"/>
        </w:rPr>
        <w:t>-</w:t>
      </w:r>
      <w:r w:rsidRPr="001A7C38">
        <w:t>XV</w:t>
      </w:r>
      <w:r w:rsidRPr="001A7C38">
        <w:rPr>
          <w:lang w:val="ru-RU"/>
        </w:rPr>
        <w:t> вв. Экономическое и социальное развитие европейских стран. Обострение социальных противоречий в X</w:t>
      </w:r>
      <w:r w:rsidRPr="001A7C38">
        <w:t>IV</w:t>
      </w:r>
      <w:r w:rsidRPr="001A7C38">
        <w:rPr>
          <w:lang w:val="ru-RU"/>
        </w:rPr>
        <w:t> в. (Жакерия, восстание Уота Тайлера). Гуситское движение в Чехии.</w:t>
      </w:r>
    </w:p>
    <w:p w:rsidR="00961FAA" w:rsidRPr="001A7C38" w:rsidRDefault="00961FAA" w:rsidP="009047EC">
      <w:pPr>
        <w:pStyle w:val="a0"/>
        <w:shd w:val="clear" w:color="auto" w:fill="FFFFFF"/>
        <w:ind w:firstLine="709"/>
        <w:jc w:val="both"/>
        <w:rPr>
          <w:lang w:val="ru-RU"/>
        </w:rPr>
      </w:pPr>
      <w:r w:rsidRPr="001A7C38">
        <w:rPr>
          <w:lang w:val="ru-RU"/>
        </w:rPr>
        <w:t>Византийская империя и славянские государства в X</w:t>
      </w:r>
      <w:r w:rsidRPr="001A7C38">
        <w:t>II</w:t>
      </w:r>
      <w:r w:rsidRPr="001A7C38">
        <w:rPr>
          <w:lang w:val="ru-RU"/>
        </w:rPr>
        <w:t>-</w:t>
      </w:r>
      <w:r w:rsidRPr="001A7C38">
        <w:t>XV</w:t>
      </w:r>
      <w:r w:rsidRPr="001A7C38">
        <w:rPr>
          <w:lang w:val="ru-RU"/>
        </w:rPr>
        <w:t> вв. Экспансия турок-османов и падение Византии.</w:t>
      </w:r>
    </w:p>
    <w:p w:rsidR="00961FAA" w:rsidRPr="001A7C38" w:rsidRDefault="00961FAA" w:rsidP="009047EC">
      <w:pPr>
        <w:pStyle w:val="a0"/>
        <w:shd w:val="clear" w:color="auto" w:fill="FFFFFF"/>
        <w:ind w:firstLine="709"/>
        <w:jc w:val="both"/>
        <w:rPr>
          <w:lang w:val="ru-RU"/>
        </w:rPr>
      </w:pPr>
      <w:r w:rsidRPr="001A7C38">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61FAA" w:rsidRPr="001A7C38" w:rsidRDefault="00961FAA" w:rsidP="009047EC">
      <w:pPr>
        <w:pStyle w:val="a0"/>
        <w:shd w:val="clear" w:color="auto" w:fill="FFFFFF"/>
        <w:ind w:firstLine="709"/>
        <w:jc w:val="both"/>
        <w:rPr>
          <w:lang w:val="ru-RU"/>
        </w:rPr>
      </w:pPr>
      <w:r w:rsidRPr="001A7C38">
        <w:rPr>
          <w:b/>
          <w:bCs/>
          <w:lang w:val="ru-RU"/>
        </w:rPr>
        <w:t xml:space="preserve">Страны Востока в Средние века. </w:t>
      </w:r>
      <w:r w:rsidRPr="001A7C38">
        <w:rPr>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61FAA" w:rsidRPr="001A7C38" w:rsidRDefault="00961FAA" w:rsidP="009047EC">
      <w:pPr>
        <w:pStyle w:val="a0"/>
        <w:shd w:val="clear" w:color="auto" w:fill="FFFFFF"/>
        <w:ind w:firstLine="709"/>
        <w:jc w:val="both"/>
        <w:rPr>
          <w:lang w:val="ru-RU"/>
        </w:rPr>
      </w:pPr>
      <w:r w:rsidRPr="001A7C38">
        <w:rPr>
          <w:b/>
          <w:bCs/>
          <w:lang w:val="ru-RU"/>
        </w:rPr>
        <w:t xml:space="preserve">Государства доколумбовой Америки. </w:t>
      </w:r>
      <w:r w:rsidRPr="001A7C38">
        <w:rPr>
          <w:lang w:val="ru-RU"/>
        </w:rPr>
        <w:t>Общественный строй. Религиозные верования населения. Культура.</w:t>
      </w:r>
    </w:p>
    <w:p w:rsidR="00961FAA" w:rsidRPr="001A7C38" w:rsidRDefault="00961FAA" w:rsidP="009047EC">
      <w:pPr>
        <w:pStyle w:val="a0"/>
        <w:shd w:val="clear" w:color="auto" w:fill="FFFFFF"/>
        <w:ind w:firstLine="709"/>
        <w:jc w:val="both"/>
        <w:rPr>
          <w:lang w:val="ru-RU"/>
        </w:rPr>
      </w:pPr>
      <w:r w:rsidRPr="001A7C38">
        <w:rPr>
          <w:lang w:val="ru-RU"/>
        </w:rPr>
        <w:t>Историческое и кул</w:t>
      </w:r>
      <w:r w:rsidR="00705AFB" w:rsidRPr="001A7C38">
        <w:rPr>
          <w:lang w:val="ru-RU"/>
        </w:rPr>
        <w:t>ьтурное наследие Средневековья.</w:t>
      </w:r>
    </w:p>
    <w:p w:rsidR="00961FAA" w:rsidRPr="001A7C38" w:rsidRDefault="00961FAA" w:rsidP="009047EC">
      <w:pPr>
        <w:pStyle w:val="a0"/>
        <w:shd w:val="clear" w:color="auto" w:fill="FFFFFF"/>
        <w:ind w:firstLine="709"/>
        <w:jc w:val="both"/>
        <w:rPr>
          <w:lang w:val="ru-RU"/>
        </w:rPr>
      </w:pPr>
      <w:r w:rsidRPr="001A7C38">
        <w:rPr>
          <w:b/>
          <w:lang w:val="ru-RU"/>
        </w:rPr>
        <w:t>Новая история</w:t>
      </w:r>
    </w:p>
    <w:p w:rsidR="00961FAA" w:rsidRPr="001A7C38" w:rsidRDefault="00961FAA" w:rsidP="009047EC">
      <w:pPr>
        <w:pStyle w:val="a0"/>
        <w:shd w:val="clear" w:color="auto" w:fill="FFFFFF"/>
        <w:ind w:firstLine="709"/>
        <w:jc w:val="both"/>
        <w:rPr>
          <w:lang w:val="ru-RU"/>
        </w:rPr>
      </w:pPr>
      <w:r w:rsidRPr="001A7C38">
        <w:rPr>
          <w:lang w:val="ru-RU"/>
        </w:rPr>
        <w:t xml:space="preserve">Новое время: понятие и хронологические рамки. </w:t>
      </w:r>
    </w:p>
    <w:p w:rsidR="00961FAA" w:rsidRPr="001A7C38" w:rsidRDefault="00961FAA" w:rsidP="009047EC">
      <w:pPr>
        <w:pStyle w:val="a0"/>
        <w:shd w:val="clear" w:color="auto" w:fill="FFFFFF"/>
        <w:ind w:firstLine="709"/>
        <w:jc w:val="both"/>
        <w:rPr>
          <w:lang w:val="ru-RU"/>
        </w:rPr>
      </w:pPr>
      <w:r w:rsidRPr="001A7C38">
        <w:rPr>
          <w:b/>
          <w:bCs/>
          <w:lang w:val="ru-RU"/>
        </w:rPr>
        <w:t>Европа в конце Х</w:t>
      </w:r>
      <w:r w:rsidRPr="001A7C38">
        <w:rPr>
          <w:b/>
          <w:bCs/>
        </w:rPr>
        <w:t>V</w:t>
      </w:r>
      <w:r w:rsidRPr="001A7C38">
        <w:rPr>
          <w:lang w:val="ru-RU"/>
        </w:rPr>
        <w:t xml:space="preserve">- </w:t>
      </w:r>
      <w:r w:rsidRPr="001A7C38">
        <w:rPr>
          <w:b/>
          <w:bCs/>
          <w:lang w:val="ru-RU"/>
        </w:rPr>
        <w:t>начале X</w:t>
      </w:r>
      <w:r w:rsidRPr="001A7C38">
        <w:rPr>
          <w:b/>
          <w:bCs/>
        </w:rPr>
        <w:t>VII</w:t>
      </w:r>
      <w:r w:rsidRPr="001A7C38">
        <w:rPr>
          <w:b/>
          <w:bCs/>
          <w:lang w:val="ru-RU"/>
        </w:rPr>
        <w:t> в.</w:t>
      </w:r>
    </w:p>
    <w:p w:rsidR="00961FAA" w:rsidRPr="001A7C38" w:rsidRDefault="00961FAA" w:rsidP="009047EC">
      <w:pPr>
        <w:pStyle w:val="a0"/>
        <w:shd w:val="clear" w:color="auto" w:fill="FFFFFF"/>
        <w:ind w:firstLine="709"/>
        <w:jc w:val="both"/>
        <w:rPr>
          <w:lang w:val="ru-RU"/>
        </w:rPr>
      </w:pPr>
      <w:r w:rsidRPr="001A7C38">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1A7C38">
        <w:t>XVI</w:t>
      </w:r>
      <w:r w:rsidRPr="001A7C38">
        <w:rPr>
          <w:lang w:val="ru-RU"/>
        </w:rPr>
        <w:t xml:space="preserve"> - начале </w:t>
      </w:r>
      <w:r w:rsidRPr="001A7C38">
        <w:t>XVII</w:t>
      </w:r>
      <w:r w:rsidRPr="001A7C38">
        <w:rPr>
          <w:lang w:val="ru-RU"/>
        </w:rPr>
        <w:t> в. Возникновение мануфактур. Развитие товарного производства. Расширение внутреннего и мирового рынка.</w:t>
      </w:r>
    </w:p>
    <w:p w:rsidR="00961FAA" w:rsidRPr="001A7C38" w:rsidRDefault="00961FAA" w:rsidP="009047EC">
      <w:pPr>
        <w:pStyle w:val="a0"/>
        <w:shd w:val="clear" w:color="auto" w:fill="FFFFFF"/>
        <w:ind w:firstLine="709"/>
        <w:jc w:val="both"/>
        <w:rPr>
          <w:lang w:val="ru-RU"/>
        </w:rPr>
      </w:pPr>
      <w:r w:rsidRPr="001A7C38">
        <w:rPr>
          <w:lang w:val="ru-RU"/>
        </w:rPr>
        <w:t xml:space="preserve">Абсолютные монархии. Англия, Франция, монархия Габсбургов в </w:t>
      </w:r>
      <w:r w:rsidRPr="001A7C38">
        <w:t>XVI</w:t>
      </w:r>
      <w:r w:rsidRPr="001A7C38">
        <w:rPr>
          <w:lang w:val="ru-RU"/>
        </w:rPr>
        <w:t xml:space="preserve"> - начале </w:t>
      </w:r>
      <w:r w:rsidRPr="001A7C38">
        <w:t>XVII</w:t>
      </w:r>
      <w:r w:rsidRPr="001A7C38">
        <w:rPr>
          <w:lang w:val="ru-RU"/>
        </w:rPr>
        <w:t> в.: внутреннее развитие и внешняя политика. Образование национальных государств в Европе.</w:t>
      </w:r>
    </w:p>
    <w:p w:rsidR="00961FAA" w:rsidRPr="001A7C38" w:rsidRDefault="00961FAA" w:rsidP="009047EC">
      <w:pPr>
        <w:pStyle w:val="a0"/>
        <w:shd w:val="clear" w:color="auto" w:fill="FFFFFF"/>
        <w:ind w:firstLine="709"/>
        <w:jc w:val="both"/>
        <w:rPr>
          <w:lang w:val="ru-RU"/>
        </w:rPr>
      </w:pPr>
      <w:r w:rsidRPr="001A7C38">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61FAA" w:rsidRPr="001A7C38" w:rsidRDefault="00961FAA" w:rsidP="009047EC">
      <w:pPr>
        <w:pStyle w:val="a0"/>
        <w:shd w:val="clear" w:color="auto" w:fill="FFFFFF"/>
        <w:ind w:firstLine="709"/>
        <w:jc w:val="both"/>
        <w:rPr>
          <w:lang w:val="ru-RU"/>
        </w:rPr>
      </w:pPr>
      <w:r w:rsidRPr="001A7C38">
        <w:rPr>
          <w:lang w:val="ru-RU"/>
        </w:rPr>
        <w:t>Нидерландская революция: цели, участники, формы борьбы. Итоги и значение революции.</w:t>
      </w:r>
    </w:p>
    <w:p w:rsidR="00961FAA" w:rsidRPr="001A7C38" w:rsidRDefault="00961FAA" w:rsidP="009047EC">
      <w:pPr>
        <w:pStyle w:val="a0"/>
        <w:shd w:val="clear" w:color="auto" w:fill="FFFFFF"/>
        <w:ind w:firstLine="709"/>
        <w:jc w:val="both"/>
        <w:rPr>
          <w:lang w:val="ru-RU"/>
        </w:rPr>
      </w:pPr>
      <w:r w:rsidRPr="001A7C38">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61FAA" w:rsidRPr="001A7C38" w:rsidRDefault="00961FAA" w:rsidP="009047EC">
      <w:pPr>
        <w:pStyle w:val="a0"/>
        <w:shd w:val="clear" w:color="auto" w:fill="FFFFFF"/>
        <w:ind w:firstLine="709"/>
        <w:jc w:val="both"/>
        <w:rPr>
          <w:lang w:val="ru-RU"/>
        </w:rPr>
      </w:pPr>
      <w:r w:rsidRPr="001A7C38">
        <w:rPr>
          <w:b/>
          <w:bCs/>
          <w:lang w:val="ru-RU"/>
        </w:rPr>
        <w:t>Страны Европы и Северной Америки в середине X</w:t>
      </w:r>
      <w:r w:rsidRPr="001A7C38">
        <w:rPr>
          <w:b/>
          <w:bCs/>
        </w:rPr>
        <w:t>VII</w:t>
      </w:r>
      <w:r w:rsidRPr="001A7C38">
        <w:rPr>
          <w:b/>
          <w:bCs/>
          <w:lang w:val="ru-RU"/>
        </w:rPr>
        <w:t>-Х</w:t>
      </w:r>
      <w:r w:rsidRPr="001A7C38">
        <w:rPr>
          <w:b/>
          <w:bCs/>
        </w:rPr>
        <w:t>VIII</w:t>
      </w:r>
      <w:r w:rsidRPr="001A7C38">
        <w:rPr>
          <w:b/>
          <w:bCs/>
          <w:lang w:val="ru-RU"/>
        </w:rPr>
        <w:t> в.</w:t>
      </w:r>
    </w:p>
    <w:p w:rsidR="00961FAA" w:rsidRPr="001A7C38" w:rsidRDefault="00961FAA" w:rsidP="009047EC">
      <w:pPr>
        <w:pStyle w:val="a0"/>
        <w:shd w:val="clear" w:color="auto" w:fill="FFFFFF"/>
        <w:ind w:firstLine="709"/>
        <w:jc w:val="both"/>
        <w:rPr>
          <w:lang w:val="ru-RU"/>
        </w:rPr>
      </w:pPr>
      <w:r w:rsidRPr="001A7C38">
        <w:rPr>
          <w:lang w:val="ru-RU"/>
        </w:rPr>
        <w:t xml:space="preserve">Английская революция </w:t>
      </w:r>
      <w:r w:rsidRPr="001A7C38">
        <w:t>XVII</w:t>
      </w:r>
      <w:r w:rsidRPr="001A7C38">
        <w:rPr>
          <w:lang w:val="ru-RU"/>
        </w:rPr>
        <w:t> в.: причины, участники, этапы. О. Кромвель. Итоги и значение революции. Экономическое и социальное развитие Европы в X</w:t>
      </w:r>
      <w:r w:rsidRPr="001A7C38">
        <w:t>VII</w:t>
      </w:r>
      <w:r w:rsidRPr="001A7C38">
        <w:rPr>
          <w:lang w:val="ru-RU"/>
        </w:rPr>
        <w:t>-Х</w:t>
      </w:r>
      <w:r w:rsidRPr="001A7C38">
        <w:t>VIII</w:t>
      </w:r>
      <w:r w:rsidRPr="001A7C38">
        <w:rPr>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1A7C38">
        <w:t>XVIII</w:t>
      </w:r>
      <w:r w:rsidRPr="001A7C38">
        <w:rPr>
          <w:lang w:val="ru-RU"/>
        </w:rPr>
        <w:t> в. Война североамериканских колоний за независимость. Образование Соединённых Штатов Америки; «отцы-основатели».</w:t>
      </w:r>
    </w:p>
    <w:p w:rsidR="00961FAA" w:rsidRPr="001A7C38" w:rsidRDefault="00961FAA" w:rsidP="009047EC">
      <w:pPr>
        <w:pStyle w:val="a0"/>
        <w:shd w:val="clear" w:color="auto" w:fill="FFFFFF"/>
        <w:ind w:firstLine="709"/>
        <w:jc w:val="both"/>
        <w:rPr>
          <w:lang w:val="ru-RU"/>
        </w:rPr>
      </w:pPr>
      <w:r w:rsidRPr="001A7C38">
        <w:rPr>
          <w:lang w:val="ru-RU"/>
        </w:rPr>
        <w:t>Французская революция X</w:t>
      </w:r>
      <w:r w:rsidRPr="001A7C38">
        <w:t>VIII</w:t>
      </w:r>
      <w:r w:rsidRPr="001A7C38">
        <w:rPr>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61FAA" w:rsidRPr="001A7C38" w:rsidRDefault="00961FAA" w:rsidP="009047EC">
      <w:pPr>
        <w:pStyle w:val="a0"/>
        <w:shd w:val="clear" w:color="auto" w:fill="FFFFFF"/>
        <w:ind w:firstLine="709"/>
        <w:jc w:val="both"/>
        <w:rPr>
          <w:lang w:val="ru-RU"/>
        </w:rPr>
      </w:pPr>
      <w:r w:rsidRPr="001A7C38">
        <w:rPr>
          <w:lang w:val="ru-RU"/>
        </w:rPr>
        <w:t xml:space="preserve">Европейская культура </w:t>
      </w:r>
      <w:r w:rsidRPr="001A7C38">
        <w:t>XVI</w:t>
      </w:r>
      <w:r w:rsidRPr="001A7C38">
        <w:rPr>
          <w:lang w:val="ru-RU"/>
        </w:rPr>
        <w:t>-</w:t>
      </w:r>
      <w:r w:rsidRPr="001A7C38">
        <w:t>XVIII</w:t>
      </w:r>
      <w:r w:rsidRPr="001A7C38">
        <w:rPr>
          <w:lang w:val="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1A7C38">
        <w:t>XVII</w:t>
      </w:r>
      <w:r w:rsidRPr="001A7C38">
        <w:rPr>
          <w:lang w:val="ru-RU"/>
        </w:rPr>
        <w:t>-</w:t>
      </w:r>
      <w:r w:rsidRPr="001A7C38">
        <w:t>XVIII</w:t>
      </w:r>
      <w:r w:rsidRPr="001A7C38">
        <w:rPr>
          <w:lang w:val="ru-RU"/>
        </w:rPr>
        <w:t xml:space="preserve"> вв. (барокко, классицизм). Становление театра. Международные отношения середины </w:t>
      </w:r>
      <w:r w:rsidRPr="001A7C38">
        <w:t>XVII</w:t>
      </w:r>
      <w:r w:rsidRPr="001A7C38">
        <w:rPr>
          <w:lang w:val="ru-RU"/>
        </w:rPr>
        <w:t>-</w:t>
      </w:r>
      <w:r w:rsidRPr="001A7C38">
        <w:t>XVIII</w:t>
      </w:r>
      <w:r w:rsidRPr="001A7C38">
        <w:rPr>
          <w:lang w:val="ru-RU"/>
        </w:rPr>
        <w:t> в. Европейские конфликты и дипломатия. Семилетняя война. Разделы Речи Посполитой. Колониальные захваты европейских держав.</w:t>
      </w:r>
    </w:p>
    <w:p w:rsidR="00961FAA" w:rsidRPr="001A7C38" w:rsidRDefault="00961FAA" w:rsidP="009047EC">
      <w:pPr>
        <w:pStyle w:val="a0"/>
        <w:shd w:val="clear" w:color="auto" w:fill="FFFFFF"/>
        <w:ind w:firstLine="709"/>
        <w:jc w:val="both"/>
        <w:rPr>
          <w:lang w:val="ru-RU"/>
        </w:rPr>
      </w:pPr>
      <w:r w:rsidRPr="001A7C38">
        <w:rPr>
          <w:b/>
          <w:bCs/>
          <w:lang w:val="ru-RU"/>
        </w:rPr>
        <w:t xml:space="preserve">Страны Востока в </w:t>
      </w:r>
      <w:r w:rsidRPr="001A7C38">
        <w:rPr>
          <w:b/>
          <w:bCs/>
        </w:rPr>
        <w:t>XVI</w:t>
      </w:r>
      <w:r w:rsidRPr="001A7C38">
        <w:rPr>
          <w:b/>
          <w:bCs/>
          <w:lang w:val="ru-RU"/>
        </w:rPr>
        <w:t>-</w:t>
      </w:r>
      <w:r w:rsidRPr="001A7C38">
        <w:rPr>
          <w:b/>
          <w:bCs/>
        </w:rPr>
        <w:t>XVIII</w:t>
      </w:r>
      <w:r w:rsidRPr="001A7C38">
        <w:rPr>
          <w:b/>
          <w:bCs/>
          <w:lang w:val="ru-RU"/>
        </w:rPr>
        <w:t> вв.</w:t>
      </w:r>
    </w:p>
    <w:p w:rsidR="00961FAA" w:rsidRPr="001A7C38" w:rsidRDefault="00961FAA" w:rsidP="009047EC">
      <w:pPr>
        <w:pStyle w:val="a0"/>
        <w:shd w:val="clear" w:color="auto" w:fill="FFFFFF"/>
        <w:ind w:firstLine="709"/>
        <w:jc w:val="both"/>
        <w:rPr>
          <w:lang w:val="ru-RU"/>
        </w:rPr>
      </w:pPr>
      <w:r w:rsidRPr="001A7C38">
        <w:rPr>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961FAA" w:rsidRPr="001A7C38" w:rsidRDefault="00961FAA" w:rsidP="009047EC">
      <w:pPr>
        <w:pStyle w:val="a0"/>
        <w:shd w:val="clear" w:color="auto" w:fill="FFFFFF"/>
        <w:ind w:firstLine="709"/>
        <w:jc w:val="both"/>
        <w:rPr>
          <w:lang w:val="ru-RU"/>
        </w:rPr>
      </w:pPr>
      <w:r w:rsidRPr="001A7C38">
        <w:rPr>
          <w:b/>
          <w:bCs/>
          <w:lang w:val="ru-RU"/>
        </w:rPr>
        <w:t>Страны Европы и Северной Америки в первой половине Х</w:t>
      </w:r>
      <w:r w:rsidRPr="001A7C38">
        <w:rPr>
          <w:b/>
          <w:bCs/>
        </w:rPr>
        <w:t>I</w:t>
      </w:r>
      <w:r w:rsidRPr="001A7C38">
        <w:rPr>
          <w:b/>
          <w:bCs/>
          <w:lang w:val="ru-RU"/>
        </w:rPr>
        <w:t>Х в.</w:t>
      </w:r>
    </w:p>
    <w:p w:rsidR="00961FAA" w:rsidRPr="001A7C38" w:rsidRDefault="00961FAA" w:rsidP="009047EC">
      <w:pPr>
        <w:pStyle w:val="a0"/>
        <w:shd w:val="clear" w:color="auto" w:fill="FFFFFF"/>
        <w:ind w:firstLine="709"/>
        <w:jc w:val="both"/>
        <w:rPr>
          <w:lang w:val="ru-RU"/>
        </w:rPr>
      </w:pPr>
      <w:r w:rsidRPr="001A7C38">
        <w:rPr>
          <w:lang w:val="ru-RU"/>
        </w:rPr>
        <w:lastRenderedPageBreak/>
        <w:t>Империя Наполеона во Франции: внутренняя и внешняя политика. Наполеоновские войны. Падение империи. Венский конгресс; Ш. М.</w:t>
      </w:r>
      <w:r w:rsidRPr="001A7C38">
        <w:t> </w:t>
      </w:r>
      <w:r w:rsidRPr="001A7C38">
        <w:rPr>
          <w:lang w:val="ru-RU"/>
        </w:rPr>
        <w:t>Талейран. Священный союз.</w:t>
      </w:r>
    </w:p>
    <w:p w:rsidR="00961FAA" w:rsidRPr="001A7C38" w:rsidRDefault="00961FAA" w:rsidP="009047EC">
      <w:pPr>
        <w:pStyle w:val="a0"/>
        <w:shd w:val="clear" w:color="auto" w:fill="FFFFFF"/>
        <w:ind w:firstLine="709"/>
        <w:jc w:val="both"/>
        <w:rPr>
          <w:lang w:val="ru-RU"/>
        </w:rPr>
      </w:pPr>
      <w:r w:rsidRPr="001A7C38">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1A7C38">
        <w:t> </w:t>
      </w:r>
      <w:r w:rsidRPr="001A7C38">
        <w:rPr>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61FAA" w:rsidRPr="001A7C38" w:rsidRDefault="00961FAA" w:rsidP="009047EC">
      <w:pPr>
        <w:pStyle w:val="a0"/>
        <w:shd w:val="clear" w:color="auto" w:fill="FFFFFF"/>
        <w:ind w:firstLine="709"/>
        <w:jc w:val="both"/>
        <w:rPr>
          <w:lang w:val="ru-RU"/>
        </w:rPr>
      </w:pPr>
      <w:r w:rsidRPr="001A7C38">
        <w:rPr>
          <w:b/>
          <w:bCs/>
          <w:lang w:val="ru-RU"/>
        </w:rPr>
        <w:t>Страны Европы и Северной Америки во второй половине Х</w:t>
      </w:r>
      <w:r w:rsidRPr="001A7C38">
        <w:rPr>
          <w:b/>
          <w:bCs/>
        </w:rPr>
        <w:t>I</w:t>
      </w:r>
      <w:r w:rsidRPr="001A7C38">
        <w:rPr>
          <w:b/>
          <w:bCs/>
          <w:lang w:val="ru-RU"/>
        </w:rPr>
        <w:t>Х</w:t>
      </w:r>
      <w:r w:rsidRPr="001A7C38">
        <w:rPr>
          <w:b/>
          <w:bCs/>
        </w:rPr>
        <w:t> </w:t>
      </w:r>
      <w:r w:rsidRPr="001A7C38">
        <w:rPr>
          <w:b/>
          <w:bCs/>
          <w:lang w:val="ru-RU"/>
        </w:rPr>
        <w:t>в.</w:t>
      </w:r>
    </w:p>
    <w:p w:rsidR="00961FAA" w:rsidRPr="001A7C38" w:rsidRDefault="00961FAA" w:rsidP="009047EC">
      <w:pPr>
        <w:pStyle w:val="a0"/>
        <w:shd w:val="clear" w:color="auto" w:fill="FFFFFF"/>
        <w:ind w:firstLine="709"/>
        <w:jc w:val="both"/>
        <w:rPr>
          <w:lang w:val="ru-RU"/>
        </w:rPr>
      </w:pPr>
      <w:r w:rsidRPr="001A7C38">
        <w:rPr>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1A7C38">
        <w:t> </w:t>
      </w:r>
      <w:r w:rsidRPr="001A7C38">
        <w:rPr>
          <w:lang w:val="ru-RU"/>
        </w:rPr>
        <w:t>Кавур, Дж.</w:t>
      </w:r>
      <w:r w:rsidRPr="001A7C38">
        <w:t> </w:t>
      </w:r>
      <w:r w:rsidRPr="001A7C38">
        <w:rPr>
          <w:lang w:val="ru-RU"/>
        </w:rPr>
        <w:t>Гарибальди. Объединение германских государств, провозглашение Германской империи; О.</w:t>
      </w:r>
      <w:r w:rsidRPr="001A7C38">
        <w:t> </w:t>
      </w:r>
      <w:r w:rsidRPr="001A7C38">
        <w:rPr>
          <w:lang w:val="ru-RU"/>
        </w:rPr>
        <w:t>Бисмарк. Габсбургская монар</w:t>
      </w:r>
      <w:r w:rsidR="00705AFB" w:rsidRPr="001A7C38">
        <w:rPr>
          <w:lang w:val="ru-RU"/>
        </w:rPr>
        <w:t>хия: австро-венгерский дуализм.</w:t>
      </w:r>
    </w:p>
    <w:p w:rsidR="00961FAA" w:rsidRPr="001A7C38" w:rsidRDefault="00961FAA" w:rsidP="009047EC">
      <w:pPr>
        <w:pStyle w:val="a0"/>
        <w:shd w:val="clear" w:color="auto" w:fill="FFFFFF"/>
        <w:ind w:firstLine="709"/>
        <w:jc w:val="both"/>
        <w:rPr>
          <w:lang w:val="ru-RU"/>
        </w:rPr>
      </w:pPr>
      <w:r w:rsidRPr="001A7C38">
        <w:rPr>
          <w:lang w:val="ru-RU"/>
        </w:rPr>
        <w:t>Соединённые Штаты Америки во второй половине Х</w:t>
      </w:r>
      <w:r w:rsidRPr="001A7C38">
        <w:t>I</w:t>
      </w:r>
      <w:r w:rsidRPr="001A7C38">
        <w:rPr>
          <w:lang w:val="ru-RU"/>
        </w:rPr>
        <w:t>Х</w:t>
      </w:r>
      <w:r w:rsidRPr="001A7C38">
        <w:t> </w:t>
      </w:r>
      <w:r w:rsidRPr="001A7C38">
        <w:rPr>
          <w:lang w:val="ru-RU"/>
        </w:rPr>
        <w:t>в.: экономика, социальные отношения, политическая жизнь. Север и Юг. Гражданская война (1861-1865). А.</w:t>
      </w:r>
      <w:r w:rsidRPr="001A7C38">
        <w:t> </w:t>
      </w:r>
      <w:r w:rsidRPr="001A7C38">
        <w:rPr>
          <w:lang w:val="ru-RU"/>
        </w:rPr>
        <w:t>Линкольн.</w:t>
      </w:r>
    </w:p>
    <w:p w:rsidR="00961FAA" w:rsidRPr="001A7C38" w:rsidRDefault="00961FAA" w:rsidP="009047EC">
      <w:pPr>
        <w:pStyle w:val="a0"/>
        <w:shd w:val="clear" w:color="auto" w:fill="FFFFFF"/>
        <w:ind w:firstLine="709"/>
        <w:jc w:val="both"/>
        <w:rPr>
          <w:lang w:val="ru-RU"/>
        </w:rPr>
      </w:pPr>
      <w:r w:rsidRPr="001A7C38">
        <w:rPr>
          <w:b/>
          <w:bCs/>
          <w:lang w:val="ru-RU"/>
        </w:rPr>
        <w:t>Экономическое и социально-политическое развитие стран Европы и США в конце Х</w:t>
      </w:r>
      <w:r w:rsidRPr="001A7C38">
        <w:rPr>
          <w:b/>
          <w:bCs/>
        </w:rPr>
        <w:t>I</w:t>
      </w:r>
      <w:r w:rsidRPr="001A7C38">
        <w:rPr>
          <w:b/>
          <w:bCs/>
          <w:lang w:val="ru-RU"/>
        </w:rPr>
        <w:t>Х</w:t>
      </w:r>
      <w:r w:rsidRPr="001A7C38">
        <w:rPr>
          <w:b/>
          <w:bCs/>
        </w:rPr>
        <w:t> </w:t>
      </w:r>
      <w:r w:rsidRPr="001A7C38">
        <w:rPr>
          <w:b/>
          <w:bCs/>
          <w:lang w:val="ru-RU"/>
        </w:rPr>
        <w:t>в.</w:t>
      </w:r>
    </w:p>
    <w:p w:rsidR="00961FAA" w:rsidRPr="001A7C38" w:rsidRDefault="00961FAA" w:rsidP="009047EC">
      <w:pPr>
        <w:pStyle w:val="a0"/>
        <w:shd w:val="clear" w:color="auto" w:fill="FFFFFF"/>
        <w:ind w:firstLine="709"/>
        <w:jc w:val="both"/>
        <w:rPr>
          <w:lang w:val="ru-RU"/>
        </w:rPr>
      </w:pPr>
      <w:r w:rsidRPr="001A7C38">
        <w:rPr>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61FAA" w:rsidRPr="001A7C38" w:rsidRDefault="00961FAA" w:rsidP="009047EC">
      <w:pPr>
        <w:pStyle w:val="a0"/>
        <w:shd w:val="clear" w:color="auto" w:fill="FFFFFF"/>
        <w:ind w:firstLine="709"/>
        <w:jc w:val="both"/>
        <w:rPr>
          <w:lang w:val="ru-RU"/>
        </w:rPr>
      </w:pPr>
      <w:r w:rsidRPr="001A7C38">
        <w:rPr>
          <w:b/>
          <w:bCs/>
          <w:lang w:val="ru-RU"/>
        </w:rPr>
        <w:t>Страны Азии в Х</w:t>
      </w:r>
      <w:r w:rsidRPr="001A7C38">
        <w:rPr>
          <w:b/>
          <w:bCs/>
        </w:rPr>
        <w:t>I</w:t>
      </w:r>
      <w:r w:rsidRPr="001A7C38">
        <w:rPr>
          <w:b/>
          <w:bCs/>
          <w:lang w:val="ru-RU"/>
        </w:rPr>
        <w:t>Х</w:t>
      </w:r>
      <w:r w:rsidRPr="001A7C38">
        <w:rPr>
          <w:b/>
          <w:bCs/>
        </w:rPr>
        <w:t> </w:t>
      </w:r>
      <w:r w:rsidRPr="001A7C38">
        <w:rPr>
          <w:b/>
          <w:bCs/>
          <w:lang w:val="ru-RU"/>
        </w:rPr>
        <w:t>в.</w:t>
      </w:r>
    </w:p>
    <w:p w:rsidR="00961FAA" w:rsidRPr="001A7C38" w:rsidRDefault="00961FAA" w:rsidP="009047EC">
      <w:pPr>
        <w:pStyle w:val="a0"/>
        <w:shd w:val="clear" w:color="auto" w:fill="FFFFFF"/>
        <w:ind w:firstLine="709"/>
        <w:jc w:val="both"/>
        <w:rPr>
          <w:lang w:val="ru-RU"/>
        </w:rPr>
      </w:pPr>
      <w:r w:rsidRPr="001A7C38">
        <w:rPr>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961FAA" w:rsidRPr="001A7C38" w:rsidRDefault="00961FAA" w:rsidP="009047EC">
      <w:pPr>
        <w:pStyle w:val="a0"/>
        <w:shd w:val="clear" w:color="auto" w:fill="FFFFFF"/>
        <w:ind w:firstLine="709"/>
        <w:jc w:val="both"/>
        <w:rPr>
          <w:lang w:val="ru-RU"/>
        </w:rPr>
      </w:pPr>
      <w:r w:rsidRPr="001A7C38">
        <w:rPr>
          <w:b/>
          <w:bCs/>
          <w:lang w:val="ru-RU"/>
        </w:rPr>
        <w:t>Война за независимость в Латинской Америке</w:t>
      </w:r>
    </w:p>
    <w:p w:rsidR="00961FAA" w:rsidRPr="001A7C38" w:rsidRDefault="00961FAA" w:rsidP="009047EC">
      <w:pPr>
        <w:pStyle w:val="a0"/>
        <w:shd w:val="clear" w:color="auto" w:fill="FFFFFF"/>
        <w:ind w:firstLine="709"/>
        <w:jc w:val="both"/>
        <w:rPr>
          <w:lang w:val="ru-RU"/>
        </w:rPr>
      </w:pPr>
      <w:r w:rsidRPr="001A7C38">
        <w:rPr>
          <w:lang w:val="ru-RU"/>
        </w:rPr>
        <w:t>Колониальное общество. Освободительная борьба: задачи, участники, формы выступлений. П.</w:t>
      </w:r>
      <w:r w:rsidRPr="001A7C38">
        <w:t> </w:t>
      </w:r>
      <w:r w:rsidRPr="001A7C38">
        <w:rPr>
          <w:lang w:val="ru-RU"/>
        </w:rPr>
        <w:t>Д.</w:t>
      </w:r>
      <w:r w:rsidRPr="001A7C38">
        <w:t> </w:t>
      </w:r>
      <w:r w:rsidRPr="001A7C38">
        <w:rPr>
          <w:lang w:val="ru-RU"/>
        </w:rPr>
        <w:t>Туссен-Лувертюр, С.</w:t>
      </w:r>
      <w:r w:rsidRPr="001A7C38">
        <w:t> </w:t>
      </w:r>
      <w:r w:rsidRPr="001A7C38">
        <w:rPr>
          <w:lang w:val="ru-RU"/>
        </w:rPr>
        <w:t>Боливар. Провозглашение независимых государств.</w:t>
      </w:r>
    </w:p>
    <w:p w:rsidR="00961FAA" w:rsidRPr="001A7C38" w:rsidRDefault="00961FAA" w:rsidP="009047EC">
      <w:pPr>
        <w:pStyle w:val="a0"/>
        <w:shd w:val="clear" w:color="auto" w:fill="FFFFFF"/>
        <w:ind w:firstLine="709"/>
        <w:jc w:val="both"/>
        <w:rPr>
          <w:lang w:val="ru-RU"/>
        </w:rPr>
      </w:pPr>
      <w:r w:rsidRPr="001A7C38">
        <w:rPr>
          <w:b/>
          <w:bCs/>
          <w:lang w:val="ru-RU"/>
        </w:rPr>
        <w:t>Народы Африки в Новое время</w:t>
      </w:r>
    </w:p>
    <w:p w:rsidR="00961FAA" w:rsidRPr="001A7C38" w:rsidRDefault="00961FAA" w:rsidP="009047EC">
      <w:pPr>
        <w:pStyle w:val="a0"/>
        <w:shd w:val="clear" w:color="auto" w:fill="FFFFFF"/>
        <w:ind w:firstLine="709"/>
        <w:jc w:val="both"/>
        <w:rPr>
          <w:lang w:val="ru-RU"/>
        </w:rPr>
      </w:pPr>
      <w:r w:rsidRPr="001A7C38">
        <w:rPr>
          <w:lang w:val="ru-RU"/>
        </w:rPr>
        <w:t>Колониальные империи. Колониальные порядки и традиционные общественные отношения. Выступления против колонизаторов.</w:t>
      </w:r>
    </w:p>
    <w:p w:rsidR="00961FAA" w:rsidRPr="001A7C38" w:rsidRDefault="00961FAA" w:rsidP="009047EC">
      <w:pPr>
        <w:pStyle w:val="a0"/>
        <w:shd w:val="clear" w:color="auto" w:fill="FFFFFF"/>
        <w:ind w:firstLine="709"/>
        <w:jc w:val="both"/>
        <w:rPr>
          <w:lang w:val="ru-RU"/>
        </w:rPr>
      </w:pPr>
      <w:r w:rsidRPr="001A7C38">
        <w:rPr>
          <w:b/>
          <w:bCs/>
          <w:lang w:val="ru-RU"/>
        </w:rPr>
        <w:t xml:space="preserve">Развитие культуры в </w:t>
      </w:r>
      <w:r w:rsidRPr="001A7C38">
        <w:rPr>
          <w:b/>
          <w:bCs/>
        </w:rPr>
        <w:t>XIX </w:t>
      </w:r>
      <w:r w:rsidRPr="001A7C38">
        <w:rPr>
          <w:b/>
          <w:bCs/>
          <w:lang w:val="ru-RU"/>
        </w:rPr>
        <w:t>в.</w:t>
      </w:r>
    </w:p>
    <w:p w:rsidR="00961FAA" w:rsidRPr="001A7C38" w:rsidRDefault="00961FAA" w:rsidP="009047EC">
      <w:pPr>
        <w:pStyle w:val="a0"/>
        <w:shd w:val="clear" w:color="auto" w:fill="FFFFFF"/>
        <w:ind w:firstLine="709"/>
        <w:jc w:val="both"/>
        <w:rPr>
          <w:lang w:val="ru-RU"/>
        </w:rPr>
      </w:pPr>
      <w:r w:rsidRPr="001A7C38">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61FAA" w:rsidRPr="001A7C38" w:rsidRDefault="00961FAA" w:rsidP="009047EC">
      <w:pPr>
        <w:pStyle w:val="a0"/>
        <w:shd w:val="clear" w:color="auto" w:fill="FFFFFF"/>
        <w:ind w:firstLine="709"/>
        <w:jc w:val="both"/>
        <w:rPr>
          <w:lang w:val="ru-RU"/>
        </w:rPr>
      </w:pPr>
      <w:r w:rsidRPr="001A7C38">
        <w:rPr>
          <w:b/>
          <w:bCs/>
          <w:lang w:val="ru-RU"/>
        </w:rPr>
        <w:t xml:space="preserve">Международные отношения в </w:t>
      </w:r>
      <w:r w:rsidRPr="001A7C38">
        <w:rPr>
          <w:b/>
          <w:bCs/>
        </w:rPr>
        <w:t>XIX</w:t>
      </w:r>
      <w:r w:rsidRPr="001A7C38">
        <w:rPr>
          <w:b/>
          <w:bCs/>
          <w:lang w:val="ru-RU"/>
        </w:rPr>
        <w:t> в.</w:t>
      </w:r>
    </w:p>
    <w:p w:rsidR="00961FAA" w:rsidRPr="001A7C38" w:rsidRDefault="00961FAA" w:rsidP="009047EC">
      <w:pPr>
        <w:pStyle w:val="a0"/>
        <w:shd w:val="clear" w:color="auto" w:fill="FFFFFF"/>
        <w:ind w:firstLine="709"/>
        <w:jc w:val="both"/>
        <w:rPr>
          <w:lang w:val="ru-RU"/>
        </w:rPr>
      </w:pPr>
      <w:r w:rsidRPr="001A7C38">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61FAA" w:rsidRPr="001A7C38" w:rsidRDefault="00961FAA" w:rsidP="009047EC">
      <w:pPr>
        <w:pStyle w:val="a0"/>
        <w:shd w:val="clear" w:color="auto" w:fill="FFFFFF"/>
        <w:ind w:firstLine="709"/>
        <w:jc w:val="both"/>
        <w:rPr>
          <w:lang w:val="ru-RU"/>
        </w:rPr>
      </w:pPr>
      <w:r w:rsidRPr="001A7C38">
        <w:rPr>
          <w:lang w:val="ru-RU"/>
        </w:rPr>
        <w:t>Историческое и культурное наследие Нового времени.</w:t>
      </w:r>
    </w:p>
    <w:p w:rsidR="00961FAA" w:rsidRPr="001A7C38" w:rsidRDefault="00961FAA" w:rsidP="009047EC">
      <w:pPr>
        <w:pStyle w:val="a0"/>
        <w:shd w:val="clear" w:color="auto" w:fill="FFFFFF"/>
        <w:ind w:firstLine="709"/>
        <w:jc w:val="both"/>
        <w:rPr>
          <w:lang w:val="ru-RU"/>
        </w:rPr>
      </w:pPr>
      <w:r w:rsidRPr="001A7C38">
        <w:rPr>
          <w:b/>
          <w:lang w:val="ru-RU"/>
        </w:rPr>
        <w:t xml:space="preserve">Новейшая история. ХХ - начало </w:t>
      </w:r>
      <w:r w:rsidRPr="001A7C38">
        <w:rPr>
          <w:b/>
        </w:rPr>
        <w:t>XXI</w:t>
      </w:r>
      <w:r w:rsidRPr="001A7C38">
        <w:rPr>
          <w:b/>
          <w:lang w:val="ru-RU"/>
        </w:rPr>
        <w:t> в.</w:t>
      </w:r>
    </w:p>
    <w:p w:rsidR="00961FAA" w:rsidRPr="001A7C38" w:rsidRDefault="00961FAA" w:rsidP="009047EC">
      <w:pPr>
        <w:pStyle w:val="a0"/>
        <w:shd w:val="clear" w:color="auto" w:fill="FFFFFF"/>
        <w:ind w:firstLine="709"/>
        <w:jc w:val="both"/>
        <w:rPr>
          <w:lang w:val="ru-RU"/>
        </w:rPr>
      </w:pPr>
      <w:r w:rsidRPr="001A7C38">
        <w:rPr>
          <w:lang w:val="ru-RU"/>
        </w:rPr>
        <w:t xml:space="preserve">Мир к началу </w:t>
      </w:r>
      <w:r w:rsidRPr="001A7C38">
        <w:t>XX </w:t>
      </w:r>
      <w:r w:rsidRPr="001A7C38">
        <w:rPr>
          <w:lang w:val="ru-RU"/>
        </w:rPr>
        <w:t>в. Новейшая история: понятие, периодизация.</w:t>
      </w:r>
    </w:p>
    <w:p w:rsidR="00961FAA" w:rsidRPr="001A7C38" w:rsidRDefault="00961FAA" w:rsidP="009047EC">
      <w:pPr>
        <w:pStyle w:val="a0"/>
        <w:shd w:val="clear" w:color="auto" w:fill="FFFFFF"/>
        <w:ind w:firstLine="709"/>
        <w:jc w:val="both"/>
        <w:rPr>
          <w:lang w:val="ru-RU"/>
        </w:rPr>
      </w:pPr>
      <w:r w:rsidRPr="001A7C38">
        <w:rPr>
          <w:b/>
          <w:bCs/>
          <w:lang w:val="ru-RU"/>
        </w:rPr>
        <w:t>Мир в 1900-1914</w:t>
      </w:r>
      <w:r w:rsidRPr="001A7C38">
        <w:rPr>
          <w:b/>
          <w:bCs/>
        </w:rPr>
        <w:t> </w:t>
      </w:r>
      <w:r w:rsidRPr="001A7C38">
        <w:rPr>
          <w:b/>
          <w:bCs/>
          <w:lang w:val="ru-RU"/>
        </w:rPr>
        <w:t>гг.</w:t>
      </w:r>
    </w:p>
    <w:p w:rsidR="00961FAA" w:rsidRPr="001A7C38" w:rsidRDefault="00961FAA" w:rsidP="009047EC">
      <w:pPr>
        <w:pStyle w:val="a0"/>
        <w:shd w:val="clear" w:color="auto" w:fill="FFFFFF"/>
        <w:ind w:firstLine="709"/>
        <w:jc w:val="both"/>
        <w:rPr>
          <w:lang w:val="ru-RU"/>
        </w:rPr>
      </w:pPr>
      <w:r w:rsidRPr="001A7C38">
        <w:rPr>
          <w:lang w:val="ru-RU"/>
        </w:rPr>
        <w:t>Страны Европы и США в 1900-1914</w:t>
      </w:r>
      <w:r w:rsidRPr="001A7C38">
        <w:t> </w:t>
      </w:r>
      <w:r w:rsidRPr="001A7C38">
        <w:rPr>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1A7C38">
        <w:t> </w:t>
      </w:r>
      <w:r w:rsidRPr="001A7C38">
        <w:rPr>
          <w:lang w:val="ru-RU"/>
        </w:rPr>
        <w:t>Ллойд Джордж.</w:t>
      </w:r>
    </w:p>
    <w:p w:rsidR="00961FAA" w:rsidRPr="001A7C38" w:rsidRDefault="00961FAA" w:rsidP="009047EC">
      <w:pPr>
        <w:pStyle w:val="a0"/>
        <w:shd w:val="clear" w:color="auto" w:fill="FFFFFF"/>
        <w:ind w:firstLine="709"/>
        <w:jc w:val="both"/>
        <w:rPr>
          <w:lang w:val="ru-RU"/>
        </w:rPr>
      </w:pPr>
      <w:r w:rsidRPr="001A7C38">
        <w:rPr>
          <w:lang w:val="ru-RU"/>
        </w:rPr>
        <w:t>Страны Азии и Латинской Америки в 1900-1917</w:t>
      </w:r>
      <w:r w:rsidRPr="001A7C38">
        <w:t> </w:t>
      </w:r>
      <w:r w:rsidRPr="001A7C38">
        <w:rPr>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1A7C38">
        <w:t> </w:t>
      </w:r>
      <w:r w:rsidRPr="001A7C38">
        <w:rPr>
          <w:lang w:val="ru-RU"/>
        </w:rPr>
        <w:t>в. в странах Азии (Турция, Иран, Китай). Мексиканская революция 1910-1917</w:t>
      </w:r>
      <w:r w:rsidRPr="001A7C38">
        <w:t> </w:t>
      </w:r>
      <w:r w:rsidRPr="001A7C38">
        <w:rPr>
          <w:lang w:val="ru-RU"/>
        </w:rPr>
        <w:t xml:space="preserve">гг. Руководители освободительной борьбы (Сунь Ятсен, </w:t>
      </w:r>
      <w:r w:rsidRPr="001A7C38">
        <w:rPr>
          <w:lang w:val="ru-RU"/>
        </w:rPr>
        <w:lastRenderedPageBreak/>
        <w:t>Э. Сапата, Ф. Вилья).</w:t>
      </w:r>
    </w:p>
    <w:p w:rsidR="00961FAA" w:rsidRPr="001A7C38" w:rsidRDefault="00961FAA" w:rsidP="009047EC">
      <w:pPr>
        <w:pStyle w:val="a0"/>
        <w:shd w:val="clear" w:color="auto" w:fill="FFFFFF"/>
        <w:ind w:firstLine="709"/>
        <w:jc w:val="both"/>
        <w:rPr>
          <w:lang w:val="ru-RU"/>
        </w:rPr>
      </w:pPr>
      <w:r w:rsidRPr="001A7C38">
        <w:rPr>
          <w:b/>
          <w:bCs/>
          <w:lang w:val="ru-RU"/>
        </w:rPr>
        <w:t>Первая мировая война (1914-1918 гг.)</w:t>
      </w:r>
    </w:p>
    <w:p w:rsidR="00961FAA" w:rsidRPr="001A7C38" w:rsidRDefault="00961FAA" w:rsidP="009047EC">
      <w:pPr>
        <w:pStyle w:val="a0"/>
        <w:shd w:val="clear" w:color="auto" w:fill="FFFFFF"/>
        <w:ind w:firstLine="709"/>
        <w:jc w:val="both"/>
        <w:rPr>
          <w:lang w:val="ru-RU"/>
        </w:rPr>
      </w:pPr>
      <w:r w:rsidRPr="001A7C38">
        <w:rPr>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61FAA" w:rsidRPr="001A7C38" w:rsidRDefault="00961FAA" w:rsidP="009047EC">
      <w:pPr>
        <w:pStyle w:val="a0"/>
        <w:shd w:val="clear" w:color="auto" w:fill="FFFFFF"/>
        <w:ind w:firstLine="709"/>
        <w:jc w:val="both"/>
        <w:rPr>
          <w:lang w:val="ru-RU"/>
        </w:rPr>
      </w:pPr>
      <w:r w:rsidRPr="001A7C38">
        <w:rPr>
          <w:b/>
          <w:bCs/>
          <w:lang w:val="ru-RU"/>
        </w:rPr>
        <w:t>Мир в 1918-1939 гг.</w:t>
      </w:r>
    </w:p>
    <w:p w:rsidR="00961FAA" w:rsidRPr="001A7C38" w:rsidRDefault="00961FAA" w:rsidP="009047EC">
      <w:pPr>
        <w:pStyle w:val="a0"/>
        <w:shd w:val="clear" w:color="auto" w:fill="FFFFFF"/>
        <w:ind w:firstLine="709"/>
        <w:jc w:val="both"/>
        <w:rPr>
          <w:lang w:val="ru-RU"/>
        </w:rPr>
      </w:pPr>
      <w:r w:rsidRPr="001A7C38">
        <w:rPr>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w:t>
      </w:r>
      <w:r w:rsidR="00705AFB" w:rsidRPr="001A7C38">
        <w:rPr>
          <w:lang w:val="ru-RU"/>
        </w:rPr>
        <w:t>рсальско-Вашингтонская система.</w:t>
      </w:r>
    </w:p>
    <w:p w:rsidR="00961FAA" w:rsidRPr="001A7C38" w:rsidRDefault="00961FAA" w:rsidP="009047EC">
      <w:pPr>
        <w:pStyle w:val="a0"/>
        <w:shd w:val="clear" w:color="auto" w:fill="FFFFFF"/>
        <w:ind w:firstLine="709"/>
        <w:jc w:val="both"/>
        <w:rPr>
          <w:lang w:val="ru-RU"/>
        </w:rPr>
      </w:pPr>
      <w:r w:rsidRPr="001A7C38">
        <w:rPr>
          <w:lang w:val="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961FAA" w:rsidRPr="001A7C38" w:rsidRDefault="00961FAA" w:rsidP="009047EC">
      <w:pPr>
        <w:pStyle w:val="a0"/>
        <w:shd w:val="clear" w:color="auto" w:fill="FFFFFF"/>
        <w:ind w:firstLine="709"/>
        <w:jc w:val="both"/>
        <w:rPr>
          <w:lang w:val="ru-RU"/>
        </w:rPr>
      </w:pPr>
      <w:r w:rsidRPr="001A7C38">
        <w:rPr>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961FAA" w:rsidRPr="001A7C38" w:rsidRDefault="00961FAA" w:rsidP="009047EC">
      <w:pPr>
        <w:pStyle w:val="a0"/>
        <w:shd w:val="clear" w:color="auto" w:fill="FFFFFF"/>
        <w:ind w:firstLine="709"/>
        <w:jc w:val="both"/>
        <w:rPr>
          <w:lang w:val="ru-RU"/>
        </w:rPr>
      </w:pPr>
      <w:r w:rsidRPr="001A7C38">
        <w:rPr>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961FAA" w:rsidRPr="001A7C38" w:rsidRDefault="00961FAA" w:rsidP="009047EC">
      <w:pPr>
        <w:pStyle w:val="a0"/>
        <w:shd w:val="clear" w:color="auto" w:fill="FFFFFF"/>
        <w:ind w:firstLine="709"/>
        <w:jc w:val="both"/>
        <w:rPr>
          <w:lang w:val="ru-RU"/>
        </w:rPr>
      </w:pPr>
      <w:r w:rsidRPr="001A7C38">
        <w:rPr>
          <w:lang w:val="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961FAA" w:rsidRPr="001A7C38" w:rsidRDefault="00961FAA" w:rsidP="009047EC">
      <w:pPr>
        <w:pStyle w:val="a0"/>
        <w:shd w:val="clear" w:color="auto" w:fill="FFFFFF"/>
        <w:ind w:firstLine="709"/>
        <w:jc w:val="both"/>
        <w:rPr>
          <w:lang w:val="ru-RU"/>
        </w:rPr>
      </w:pPr>
      <w:r w:rsidRPr="001A7C38">
        <w:rPr>
          <w:lang w:val="ru-RU"/>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961FAA" w:rsidRPr="001A7C38" w:rsidRDefault="00961FAA" w:rsidP="009047EC">
      <w:pPr>
        <w:pStyle w:val="a0"/>
        <w:shd w:val="clear" w:color="auto" w:fill="FFFFFF"/>
        <w:ind w:firstLine="709"/>
        <w:jc w:val="both"/>
        <w:rPr>
          <w:lang w:val="ru-RU"/>
        </w:rPr>
      </w:pPr>
      <w:r w:rsidRPr="001A7C38">
        <w:rPr>
          <w:lang w:val="ru-RU"/>
        </w:rPr>
        <w:t xml:space="preserve">Развитие культуры в первой трети </w:t>
      </w:r>
      <w:r w:rsidRPr="001A7C38">
        <w:t>XX</w:t>
      </w:r>
      <w:r w:rsidRPr="001A7C38">
        <w:rPr>
          <w:lang w:val="ru-RU"/>
        </w:rPr>
        <w:t xml:space="preserve"> в. Социальные потрясения начала </w:t>
      </w:r>
      <w:r w:rsidRPr="001A7C38">
        <w:t>XX</w:t>
      </w:r>
      <w:r w:rsidRPr="001A7C38">
        <w:rPr>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961FAA" w:rsidRPr="001A7C38" w:rsidRDefault="00961FAA" w:rsidP="009047EC">
      <w:pPr>
        <w:pStyle w:val="a0"/>
        <w:shd w:val="clear" w:color="auto" w:fill="FFFFFF"/>
        <w:ind w:firstLine="709"/>
        <w:jc w:val="both"/>
        <w:rPr>
          <w:lang w:val="ru-RU"/>
        </w:rPr>
      </w:pPr>
      <w:r w:rsidRPr="001A7C38">
        <w:rPr>
          <w:lang w:val="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1A7C38">
          <w:rPr>
            <w:lang w:val="ru-RU"/>
          </w:rPr>
          <w:t>1939 г</w:t>
        </w:r>
      </w:smartTag>
      <w:r w:rsidRPr="001A7C38">
        <w:rPr>
          <w:lang w:val="ru-RU"/>
        </w:rPr>
        <w:t>., их результаты.</w:t>
      </w:r>
    </w:p>
    <w:p w:rsidR="00961FAA" w:rsidRPr="001A7C38" w:rsidRDefault="00961FAA" w:rsidP="009047EC">
      <w:pPr>
        <w:pStyle w:val="a0"/>
        <w:shd w:val="clear" w:color="auto" w:fill="FFFFFF"/>
        <w:ind w:firstLine="709"/>
        <w:jc w:val="both"/>
        <w:rPr>
          <w:lang w:val="ru-RU"/>
        </w:rPr>
      </w:pPr>
      <w:r w:rsidRPr="001A7C38">
        <w:rPr>
          <w:b/>
          <w:bCs/>
          <w:lang w:val="ru-RU"/>
        </w:rPr>
        <w:t>Вторая мировая война (1939-1945 гг.)</w:t>
      </w:r>
    </w:p>
    <w:p w:rsidR="00961FAA" w:rsidRPr="001A7C38" w:rsidRDefault="00961FAA" w:rsidP="009047EC">
      <w:pPr>
        <w:pStyle w:val="a0"/>
        <w:shd w:val="clear" w:color="auto" w:fill="FFFFFF"/>
        <w:ind w:firstLine="709"/>
        <w:jc w:val="both"/>
        <w:rPr>
          <w:lang w:val="ru-RU"/>
        </w:rPr>
      </w:pPr>
      <w:r w:rsidRPr="001A7C38">
        <w:rPr>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61FAA" w:rsidRPr="001A7C38" w:rsidRDefault="00961FAA" w:rsidP="009047EC">
      <w:pPr>
        <w:pStyle w:val="a0"/>
        <w:shd w:val="clear" w:color="auto" w:fill="FFFFFF"/>
        <w:ind w:firstLine="709"/>
        <w:jc w:val="both"/>
        <w:rPr>
          <w:lang w:val="ru-RU"/>
        </w:rPr>
      </w:pPr>
      <w:r w:rsidRPr="001A7C38">
        <w:rPr>
          <w:b/>
          <w:bCs/>
          <w:lang w:val="ru-RU"/>
        </w:rPr>
        <w:t xml:space="preserve">Мир во второй половине </w:t>
      </w:r>
      <w:r w:rsidRPr="001A7C38">
        <w:rPr>
          <w:b/>
          <w:bCs/>
        </w:rPr>
        <w:t>XX</w:t>
      </w:r>
      <w:r w:rsidRPr="001A7C38">
        <w:rPr>
          <w:b/>
          <w:bCs/>
          <w:lang w:val="ru-RU"/>
        </w:rPr>
        <w:t xml:space="preserve"> - начале </w:t>
      </w:r>
      <w:r w:rsidRPr="001A7C38">
        <w:rPr>
          <w:b/>
          <w:bCs/>
        </w:rPr>
        <w:t>XXI</w:t>
      </w:r>
      <w:r w:rsidRPr="001A7C38">
        <w:rPr>
          <w:b/>
          <w:bCs/>
          <w:lang w:val="ru-RU"/>
        </w:rPr>
        <w:t> в.</w:t>
      </w:r>
    </w:p>
    <w:p w:rsidR="00961FAA" w:rsidRPr="001A7C38" w:rsidRDefault="00961FAA" w:rsidP="009047EC">
      <w:pPr>
        <w:pStyle w:val="a0"/>
        <w:shd w:val="clear" w:color="auto" w:fill="FFFFFF"/>
        <w:ind w:firstLine="709"/>
        <w:jc w:val="both"/>
        <w:rPr>
          <w:lang w:val="ru-RU"/>
        </w:rPr>
      </w:pPr>
      <w:r w:rsidRPr="001A7C38">
        <w:rPr>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961FAA" w:rsidRPr="001A7C38" w:rsidRDefault="00961FAA" w:rsidP="009047EC">
      <w:pPr>
        <w:pStyle w:val="a0"/>
        <w:shd w:val="clear" w:color="auto" w:fill="FFFFFF"/>
        <w:ind w:firstLine="709"/>
        <w:jc w:val="both"/>
        <w:rPr>
          <w:lang w:val="ru-RU"/>
        </w:rPr>
      </w:pPr>
      <w:r w:rsidRPr="001A7C38">
        <w:rPr>
          <w:lang w:val="ru-RU"/>
        </w:rPr>
        <w:t xml:space="preserve">Новые явления в экономике и социальной жизни послевоенного мира. Научно-техническая революция второй половины </w:t>
      </w:r>
      <w:r w:rsidRPr="001A7C38">
        <w:t>XX</w:t>
      </w:r>
      <w:r w:rsidRPr="001A7C38">
        <w:rPr>
          <w:lang w:val="ru-RU"/>
        </w:rPr>
        <w:t> в. Переход от индустриального общества к постиндустриальному, информационному обществу. Эволюция социальной структуры общества.</w:t>
      </w:r>
    </w:p>
    <w:p w:rsidR="00961FAA" w:rsidRPr="001A7C38" w:rsidRDefault="00961FAA" w:rsidP="009047EC">
      <w:pPr>
        <w:pStyle w:val="a0"/>
        <w:shd w:val="clear" w:color="auto" w:fill="FFFFFF"/>
        <w:ind w:firstLine="709"/>
        <w:jc w:val="both"/>
        <w:rPr>
          <w:lang w:val="ru-RU"/>
        </w:rPr>
      </w:pPr>
      <w:r w:rsidRPr="001A7C38">
        <w:rPr>
          <w:lang w:val="ru-RU"/>
        </w:rPr>
        <w:t xml:space="preserve">Соединённые Штаты Америки во второй половине ХХ - начале </w:t>
      </w:r>
      <w:r w:rsidRPr="001A7C38">
        <w:t>XXI</w:t>
      </w:r>
      <w:r w:rsidRPr="001A7C38">
        <w:rPr>
          <w:lang w:val="ru-RU"/>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961FAA" w:rsidRPr="001A7C38" w:rsidRDefault="00961FAA" w:rsidP="009047EC">
      <w:pPr>
        <w:pStyle w:val="a0"/>
        <w:shd w:val="clear" w:color="auto" w:fill="FFFFFF"/>
        <w:ind w:firstLine="709"/>
        <w:jc w:val="both"/>
        <w:rPr>
          <w:lang w:val="ru-RU"/>
        </w:rPr>
      </w:pPr>
      <w:r w:rsidRPr="001A7C38">
        <w:rPr>
          <w:lang w:val="ru-RU"/>
        </w:rPr>
        <w:t xml:space="preserve">Страны Западной Европы во второй половине </w:t>
      </w:r>
      <w:r w:rsidRPr="001A7C38">
        <w:t>XX</w:t>
      </w:r>
      <w:r w:rsidRPr="001A7C38">
        <w:rPr>
          <w:lang w:val="ru-RU"/>
        </w:rPr>
        <w:t xml:space="preserve"> - начале </w:t>
      </w:r>
      <w:r w:rsidRPr="001A7C38">
        <w:t>XXI</w:t>
      </w:r>
      <w:r w:rsidRPr="001A7C38">
        <w:rPr>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961FAA" w:rsidRPr="001A7C38" w:rsidRDefault="00961FAA" w:rsidP="009047EC">
      <w:pPr>
        <w:pStyle w:val="a0"/>
        <w:shd w:val="clear" w:color="auto" w:fill="FFFFFF"/>
        <w:ind w:firstLine="709"/>
        <w:jc w:val="both"/>
        <w:rPr>
          <w:lang w:val="ru-RU"/>
        </w:rPr>
      </w:pPr>
      <w:r w:rsidRPr="001A7C38">
        <w:rPr>
          <w:lang w:val="ru-RU"/>
        </w:rPr>
        <w:t xml:space="preserve">Страны Восточной Европы во второй половине ХХ - начале </w:t>
      </w:r>
      <w:r w:rsidRPr="001A7C38">
        <w:t>XXI</w:t>
      </w:r>
      <w:r w:rsidRPr="001A7C38">
        <w:rPr>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961FAA" w:rsidRPr="001A7C38" w:rsidRDefault="00961FAA" w:rsidP="009047EC">
      <w:pPr>
        <w:pStyle w:val="a0"/>
        <w:shd w:val="clear" w:color="auto" w:fill="FFFFFF"/>
        <w:ind w:firstLine="709"/>
        <w:jc w:val="both"/>
        <w:rPr>
          <w:lang w:val="ru-RU"/>
        </w:rPr>
      </w:pPr>
      <w:r w:rsidRPr="001A7C38">
        <w:rPr>
          <w:lang w:val="ru-RU"/>
        </w:rPr>
        <w:lastRenderedPageBreak/>
        <w:t xml:space="preserve">Страны Азии и Африки во второй половине </w:t>
      </w:r>
      <w:r w:rsidRPr="001A7C38">
        <w:t>XX</w:t>
      </w:r>
      <w:r w:rsidRPr="001A7C38">
        <w:rPr>
          <w:lang w:val="ru-RU"/>
        </w:rPr>
        <w:t xml:space="preserve"> - начале </w:t>
      </w:r>
      <w:r w:rsidRPr="001A7C38">
        <w:t>XXI</w:t>
      </w:r>
      <w:r w:rsidRPr="001A7C38">
        <w:rPr>
          <w:lang w:val="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w:t>
      </w:r>
    </w:p>
    <w:p w:rsidR="00961FAA" w:rsidRPr="001A7C38" w:rsidRDefault="00961FAA" w:rsidP="009047EC">
      <w:pPr>
        <w:pStyle w:val="a0"/>
        <w:shd w:val="clear" w:color="auto" w:fill="FFFFFF"/>
        <w:ind w:firstLine="709"/>
        <w:jc w:val="both"/>
        <w:rPr>
          <w:lang w:val="ru-RU"/>
        </w:rPr>
      </w:pPr>
      <w:r w:rsidRPr="001A7C38">
        <w:rPr>
          <w:lang w:val="ru-RU"/>
        </w:rPr>
        <w:t>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61FAA" w:rsidRPr="001A7C38" w:rsidRDefault="00961FAA" w:rsidP="009047EC">
      <w:pPr>
        <w:pStyle w:val="a0"/>
        <w:shd w:val="clear" w:color="auto" w:fill="FFFFFF"/>
        <w:ind w:firstLine="709"/>
        <w:jc w:val="both"/>
        <w:rPr>
          <w:lang w:val="ru-RU"/>
        </w:rPr>
      </w:pPr>
      <w:r w:rsidRPr="001A7C38">
        <w:rPr>
          <w:lang w:val="ru-RU"/>
        </w:rPr>
        <w:t xml:space="preserve">Страны Латинской Америки во второй половине ХХ - начале </w:t>
      </w:r>
      <w:r w:rsidRPr="001A7C38">
        <w:t>XXI</w:t>
      </w:r>
      <w:r w:rsidRPr="001A7C38">
        <w:rPr>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961FAA" w:rsidRPr="001A7C38" w:rsidRDefault="00961FAA" w:rsidP="009047EC">
      <w:pPr>
        <w:pStyle w:val="a0"/>
        <w:shd w:val="clear" w:color="auto" w:fill="FFFFFF"/>
        <w:ind w:firstLine="709"/>
        <w:jc w:val="both"/>
        <w:rPr>
          <w:lang w:val="ru-RU"/>
        </w:rPr>
      </w:pPr>
      <w:r w:rsidRPr="001A7C38">
        <w:rPr>
          <w:lang w:val="ru-RU"/>
        </w:rPr>
        <w:t xml:space="preserve">Культура зарубежных стран во второй половине </w:t>
      </w:r>
      <w:r w:rsidRPr="001A7C38">
        <w:t>XX</w:t>
      </w:r>
      <w:r w:rsidRPr="001A7C38">
        <w:rPr>
          <w:lang w:val="ru-RU"/>
        </w:rPr>
        <w:t xml:space="preserve"> - начале </w:t>
      </w:r>
      <w:r w:rsidRPr="001A7C38">
        <w:t>XXI</w:t>
      </w:r>
      <w:r w:rsidRPr="001A7C38">
        <w:rPr>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1A7C38">
        <w:t>XX</w:t>
      </w:r>
      <w:r w:rsidRPr="001A7C38">
        <w:rPr>
          <w:lang w:val="ru-RU"/>
        </w:rPr>
        <w:t xml:space="preserve"> - начала </w:t>
      </w:r>
      <w:r w:rsidRPr="001A7C38">
        <w:t>XXI</w:t>
      </w:r>
      <w:r w:rsidRPr="001A7C38">
        <w:rPr>
          <w:lang w:val="ru-RU"/>
        </w:rPr>
        <w:t> в. Массовая культура. Расширение контактов и взаимовлияний в мировой культуре.</w:t>
      </w:r>
    </w:p>
    <w:p w:rsidR="00961FAA" w:rsidRPr="001A7C38" w:rsidRDefault="00961FAA" w:rsidP="009047EC">
      <w:pPr>
        <w:pStyle w:val="a0"/>
        <w:shd w:val="clear" w:color="auto" w:fill="FFFFFF"/>
        <w:ind w:firstLine="709"/>
        <w:jc w:val="both"/>
        <w:rPr>
          <w:lang w:val="ru-RU"/>
        </w:rPr>
      </w:pPr>
      <w:r w:rsidRPr="001A7C38">
        <w:rPr>
          <w:lang w:val="ru-RU"/>
        </w:rPr>
        <w:t xml:space="preserve">Международные отношения во второй половине ХХ - начале </w:t>
      </w:r>
      <w:r w:rsidRPr="001A7C38">
        <w:t>XXI</w:t>
      </w:r>
      <w:r w:rsidRPr="001A7C38">
        <w:rPr>
          <w:lang w:val="ru-RU"/>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961FAA" w:rsidRPr="001A7C38" w:rsidRDefault="00961FAA" w:rsidP="00C56DD0">
      <w:pPr>
        <w:pStyle w:val="a0"/>
        <w:shd w:val="clear" w:color="auto" w:fill="FFFFFF"/>
        <w:ind w:firstLine="709"/>
        <w:jc w:val="both"/>
        <w:rPr>
          <w:lang w:val="ru-RU"/>
        </w:rPr>
      </w:pPr>
      <w:r w:rsidRPr="001A7C38">
        <w:rPr>
          <w:lang w:val="ru-RU"/>
        </w:rPr>
        <w:t xml:space="preserve">Основное содержание и противоречия современной эпохи. Глобальные проблемы человечества. Мировое сообщество в начале </w:t>
      </w:r>
      <w:r w:rsidRPr="001A7C38">
        <w:t>XXI</w:t>
      </w:r>
      <w:r w:rsidR="00C56DD0">
        <w:rPr>
          <w:lang w:val="ru-RU"/>
        </w:rPr>
        <w:t> в.</w:t>
      </w:r>
    </w:p>
    <w:p w:rsidR="00961FAA" w:rsidRPr="001A7C38" w:rsidRDefault="00961FAA" w:rsidP="00E0519B">
      <w:pPr>
        <w:pStyle w:val="a0"/>
        <w:ind w:firstLine="709"/>
        <w:jc w:val="center"/>
        <w:rPr>
          <w:lang w:val="ru-RU"/>
        </w:rPr>
      </w:pPr>
      <w:r w:rsidRPr="001A7C38">
        <w:rPr>
          <w:b/>
          <w:lang w:val="ru-RU"/>
        </w:rPr>
        <w:t>Обществознание</w:t>
      </w:r>
    </w:p>
    <w:p w:rsidR="00961FAA" w:rsidRPr="001A7C38" w:rsidRDefault="00961FAA" w:rsidP="003D0768">
      <w:pPr>
        <w:pStyle w:val="a0"/>
        <w:ind w:firstLine="709"/>
        <w:jc w:val="center"/>
        <w:rPr>
          <w:lang w:val="ru-RU"/>
        </w:rPr>
      </w:pPr>
      <w:r w:rsidRPr="001A7C38">
        <w:rPr>
          <w:b/>
          <w:bCs/>
          <w:i/>
          <w:lang w:val="ru-RU"/>
        </w:rPr>
        <w:t>Социальная сущность личности</w:t>
      </w:r>
    </w:p>
    <w:p w:rsidR="00961FAA" w:rsidRPr="001A7C38" w:rsidRDefault="00961FAA" w:rsidP="009047EC">
      <w:pPr>
        <w:pStyle w:val="a0"/>
        <w:ind w:firstLine="709"/>
        <w:jc w:val="both"/>
        <w:rPr>
          <w:lang w:val="ru-RU"/>
        </w:rPr>
      </w:pPr>
      <w:r w:rsidRPr="001A7C38">
        <w:rPr>
          <w:b/>
          <w:bCs/>
          <w:lang w:val="ru-RU"/>
        </w:rPr>
        <w:t>Человек в социальном измерении</w:t>
      </w:r>
    </w:p>
    <w:p w:rsidR="00961FAA" w:rsidRPr="001A7C38" w:rsidRDefault="00961FAA" w:rsidP="009047EC">
      <w:pPr>
        <w:pStyle w:val="a0"/>
        <w:ind w:firstLine="709"/>
        <w:jc w:val="both"/>
        <w:rPr>
          <w:lang w:val="ru-RU"/>
        </w:rPr>
      </w:pPr>
      <w:r w:rsidRPr="001A7C38">
        <w:rPr>
          <w:lang w:val="ru-RU"/>
        </w:rPr>
        <w:t>Природа человека. Интересы и потребности. Самооценка. Здоровый образ жизни. Безопасность жизни.</w:t>
      </w:r>
    </w:p>
    <w:p w:rsidR="00961FAA" w:rsidRPr="001A7C38" w:rsidRDefault="00961FAA" w:rsidP="009047EC">
      <w:pPr>
        <w:pStyle w:val="a0"/>
        <w:ind w:firstLine="709"/>
        <w:jc w:val="both"/>
        <w:rPr>
          <w:lang w:val="ru-RU"/>
        </w:rPr>
      </w:pPr>
      <w:r w:rsidRPr="001A7C38">
        <w:rPr>
          <w:lang w:val="ru-RU"/>
        </w:rPr>
        <w:t>Деятельность и поведение. Мотивы деятельности. Виды деятельности. Люди с ограниченными возможностями и особыми потребностями.</w:t>
      </w:r>
    </w:p>
    <w:p w:rsidR="00961FAA" w:rsidRPr="001A7C38" w:rsidRDefault="00961FAA" w:rsidP="009047EC">
      <w:pPr>
        <w:pStyle w:val="a0"/>
        <w:ind w:firstLine="709"/>
        <w:jc w:val="both"/>
        <w:rPr>
          <w:lang w:val="ru-RU"/>
        </w:rPr>
      </w:pPr>
      <w:r w:rsidRPr="001A7C38">
        <w:rPr>
          <w:lang w:val="ru-RU"/>
        </w:rPr>
        <w:t>Как человек познаёт мир и самого себя. Образование и самообразование.</w:t>
      </w:r>
    </w:p>
    <w:p w:rsidR="00961FAA" w:rsidRPr="001A7C38" w:rsidRDefault="00961FAA" w:rsidP="009047EC">
      <w:pPr>
        <w:pStyle w:val="a0"/>
        <w:ind w:firstLine="709"/>
        <w:jc w:val="both"/>
        <w:rPr>
          <w:lang w:val="ru-RU"/>
        </w:rPr>
      </w:pPr>
      <w:r w:rsidRPr="001A7C38">
        <w:rPr>
          <w:lang w:val="ru-RU"/>
        </w:rPr>
        <w:t>Социальное становление человека: как усваиваются социальные нормы. Социальные «параметры личности».</w:t>
      </w:r>
    </w:p>
    <w:p w:rsidR="00961FAA" w:rsidRPr="001A7C38" w:rsidRDefault="00961FAA" w:rsidP="009047EC">
      <w:pPr>
        <w:pStyle w:val="a0"/>
        <w:ind w:firstLine="709"/>
        <w:jc w:val="both"/>
        <w:rPr>
          <w:lang w:val="ru-RU"/>
        </w:rPr>
      </w:pPr>
      <w:r w:rsidRPr="001A7C38">
        <w:rPr>
          <w:lang w:val="ru-RU"/>
        </w:rPr>
        <w:t>Положение личности в обществе: от чего оно зависит. Статус. Типичные социальные роли.</w:t>
      </w:r>
    </w:p>
    <w:p w:rsidR="00961FAA" w:rsidRPr="001A7C38" w:rsidRDefault="00961FAA" w:rsidP="009047EC">
      <w:pPr>
        <w:pStyle w:val="a0"/>
        <w:ind w:firstLine="709"/>
        <w:jc w:val="both"/>
        <w:rPr>
          <w:lang w:val="ru-RU"/>
        </w:rPr>
      </w:pPr>
      <w:r w:rsidRPr="001A7C38">
        <w:rPr>
          <w:lang w:val="ru-RU"/>
        </w:rPr>
        <w:t>Возраст человека и социальные отношения. Особенности подросткового возраста. Отношения в семье и со сверстниками.</w:t>
      </w:r>
    </w:p>
    <w:p w:rsidR="00961FAA" w:rsidRPr="001A7C38" w:rsidRDefault="00961FAA" w:rsidP="009047EC">
      <w:pPr>
        <w:pStyle w:val="a0"/>
        <w:ind w:firstLine="709"/>
        <w:jc w:val="both"/>
        <w:rPr>
          <w:lang w:val="ru-RU"/>
        </w:rPr>
      </w:pPr>
      <w:r w:rsidRPr="001A7C38">
        <w:rPr>
          <w:lang w:val="ru-RU"/>
        </w:rPr>
        <w:t>Гендер как «социальный пол». Различия в поведении мальчиков и девочек.</w:t>
      </w:r>
    </w:p>
    <w:p w:rsidR="00961FAA" w:rsidRPr="001A7C38" w:rsidRDefault="00961FAA" w:rsidP="009047EC">
      <w:pPr>
        <w:pStyle w:val="a0"/>
        <w:ind w:firstLine="709"/>
        <w:jc w:val="both"/>
        <w:rPr>
          <w:lang w:val="ru-RU"/>
        </w:rPr>
      </w:pPr>
      <w:r w:rsidRPr="001A7C38">
        <w:rPr>
          <w:lang w:val="ru-RU"/>
        </w:rPr>
        <w:t>Национальная принадлежность: влияет ли она на социальное положение личности?</w:t>
      </w:r>
    </w:p>
    <w:p w:rsidR="00961FAA" w:rsidRPr="001A7C38" w:rsidRDefault="00961FAA" w:rsidP="009047EC">
      <w:pPr>
        <w:pStyle w:val="a0"/>
        <w:ind w:firstLine="709"/>
        <w:jc w:val="both"/>
        <w:rPr>
          <w:lang w:val="ru-RU"/>
        </w:rPr>
      </w:pPr>
      <w:r w:rsidRPr="001A7C38">
        <w:rPr>
          <w:lang w:val="ru-RU"/>
        </w:rPr>
        <w:t>Гражданско-правовое положение личности в обществе. Юные граждане России: какие права человек получает от рождения.</w:t>
      </w:r>
    </w:p>
    <w:p w:rsidR="00961FAA" w:rsidRPr="001A7C38" w:rsidRDefault="00961FAA" w:rsidP="009047EC">
      <w:pPr>
        <w:pStyle w:val="a0"/>
        <w:ind w:firstLine="709"/>
        <w:jc w:val="both"/>
        <w:rPr>
          <w:lang w:val="ru-RU"/>
        </w:rPr>
      </w:pPr>
      <w:r w:rsidRPr="001A7C38">
        <w:rPr>
          <w:b/>
          <w:bCs/>
          <w:lang w:val="ru-RU"/>
        </w:rPr>
        <w:t>Ближайшее социальное окружение</w:t>
      </w:r>
    </w:p>
    <w:p w:rsidR="00961FAA" w:rsidRPr="001A7C38" w:rsidRDefault="00961FAA" w:rsidP="009047EC">
      <w:pPr>
        <w:pStyle w:val="a0"/>
        <w:ind w:firstLine="709"/>
        <w:jc w:val="both"/>
        <w:rPr>
          <w:lang w:val="ru-RU"/>
        </w:rPr>
      </w:pPr>
      <w:r w:rsidRPr="001A7C38">
        <w:rPr>
          <w:lang w:val="ru-RU"/>
        </w:rPr>
        <w:t>Семья и семейные отношения. Роли в семье. Семейные ценности и традиции. Забота и воспитание в семье.</w:t>
      </w:r>
    </w:p>
    <w:p w:rsidR="00961FAA" w:rsidRPr="001A7C38" w:rsidRDefault="00961FAA" w:rsidP="009047EC">
      <w:pPr>
        <w:pStyle w:val="a0"/>
        <w:ind w:firstLine="709"/>
        <w:jc w:val="both"/>
        <w:rPr>
          <w:lang w:val="ru-RU"/>
        </w:rPr>
      </w:pPr>
      <w:r w:rsidRPr="001A7C38">
        <w:rPr>
          <w:lang w:val="ru-RU"/>
        </w:rPr>
        <w:t>Защита прав и интересов детей, оставшихся без попечения родителей.</w:t>
      </w:r>
    </w:p>
    <w:p w:rsidR="00961FAA" w:rsidRPr="001A7C38" w:rsidRDefault="00961FAA" w:rsidP="009047EC">
      <w:pPr>
        <w:pStyle w:val="a0"/>
        <w:ind w:firstLine="709"/>
        <w:jc w:val="both"/>
        <w:rPr>
          <w:lang w:val="ru-RU"/>
        </w:rPr>
      </w:pPr>
      <w:r w:rsidRPr="001A7C38">
        <w:rPr>
          <w:lang w:val="ru-RU"/>
        </w:rPr>
        <w:t>Человек в малой группе. Ученический коллектив, группа сверстников.</w:t>
      </w:r>
    </w:p>
    <w:p w:rsidR="00961FAA" w:rsidRPr="001A7C38" w:rsidRDefault="00961FAA" w:rsidP="009047EC">
      <w:pPr>
        <w:pStyle w:val="a0"/>
        <w:ind w:firstLine="709"/>
        <w:jc w:val="both"/>
        <w:rPr>
          <w:lang w:val="ru-RU"/>
        </w:rPr>
      </w:pPr>
      <w:r w:rsidRPr="001A7C38">
        <w:rPr>
          <w:lang w:val="ru-RU"/>
        </w:rPr>
        <w:t>Межличностные отношения. Общение. Межличностные конфликты и пути их разрешения.</w:t>
      </w:r>
    </w:p>
    <w:p w:rsidR="00961FAA" w:rsidRPr="001A7C38" w:rsidRDefault="00961FAA" w:rsidP="003D0768">
      <w:pPr>
        <w:pStyle w:val="a0"/>
        <w:ind w:firstLine="709"/>
        <w:jc w:val="center"/>
        <w:rPr>
          <w:lang w:val="ru-RU"/>
        </w:rPr>
      </w:pPr>
      <w:r w:rsidRPr="001A7C38">
        <w:rPr>
          <w:b/>
          <w:bCs/>
          <w:i/>
          <w:lang w:val="ru-RU"/>
        </w:rPr>
        <w:t>Современное общество</w:t>
      </w:r>
    </w:p>
    <w:p w:rsidR="00961FAA" w:rsidRPr="001A7C38" w:rsidRDefault="00961FAA" w:rsidP="009047EC">
      <w:pPr>
        <w:pStyle w:val="a0"/>
        <w:ind w:firstLine="709"/>
        <w:jc w:val="both"/>
        <w:rPr>
          <w:lang w:val="ru-RU"/>
        </w:rPr>
      </w:pPr>
      <w:r w:rsidRPr="001A7C38">
        <w:rPr>
          <w:b/>
          <w:bCs/>
          <w:lang w:val="ru-RU"/>
        </w:rPr>
        <w:t>Общество - большой «дом» человечества</w:t>
      </w:r>
    </w:p>
    <w:p w:rsidR="00961FAA" w:rsidRPr="001A7C38" w:rsidRDefault="00961FAA" w:rsidP="009047EC">
      <w:pPr>
        <w:pStyle w:val="a0"/>
        <w:ind w:firstLine="709"/>
        <w:jc w:val="both"/>
        <w:rPr>
          <w:lang w:val="ru-RU"/>
        </w:rPr>
      </w:pPr>
      <w:r w:rsidRPr="001A7C38">
        <w:rPr>
          <w:lang w:val="ru-RU"/>
        </w:rPr>
        <w:t>Что связывает людей в общество. Устойчивость и изменчивость в развитии общества. Основные типы обществ. Общественный прогресс.</w:t>
      </w:r>
    </w:p>
    <w:p w:rsidR="00961FAA" w:rsidRPr="001A7C38" w:rsidRDefault="00961FAA" w:rsidP="009047EC">
      <w:pPr>
        <w:pStyle w:val="a0"/>
        <w:ind w:firstLine="709"/>
        <w:jc w:val="both"/>
        <w:rPr>
          <w:lang w:val="ru-RU"/>
        </w:rPr>
      </w:pPr>
      <w:r w:rsidRPr="001A7C38">
        <w:rPr>
          <w:lang w:val="ru-RU"/>
        </w:rPr>
        <w:t>Сферы общественной жизни, их взаимосвязь.</w:t>
      </w:r>
    </w:p>
    <w:p w:rsidR="00961FAA" w:rsidRPr="001A7C38" w:rsidRDefault="00961FAA" w:rsidP="009047EC">
      <w:pPr>
        <w:pStyle w:val="a0"/>
        <w:ind w:firstLine="709"/>
        <w:jc w:val="both"/>
        <w:rPr>
          <w:lang w:val="ru-RU"/>
        </w:rPr>
      </w:pPr>
      <w:r w:rsidRPr="001A7C38">
        <w:rPr>
          <w:lang w:val="ru-RU"/>
        </w:rPr>
        <w:t>Труд и образ жизни людей: как создаются материальные блага. Экономика.</w:t>
      </w:r>
    </w:p>
    <w:p w:rsidR="00961FAA" w:rsidRPr="001A7C38" w:rsidRDefault="00961FAA" w:rsidP="009047EC">
      <w:pPr>
        <w:pStyle w:val="a0"/>
        <w:ind w:firstLine="709"/>
        <w:jc w:val="both"/>
        <w:rPr>
          <w:lang w:val="ru-RU"/>
        </w:rPr>
      </w:pPr>
      <w:r w:rsidRPr="001A7C38">
        <w:rPr>
          <w:lang w:val="ru-RU"/>
        </w:rPr>
        <w:t>Социальные различия в обществе: причины их возникновения и проявления. Социальные общности и группы.</w:t>
      </w:r>
    </w:p>
    <w:p w:rsidR="00961FAA" w:rsidRPr="001A7C38" w:rsidRDefault="00961FAA" w:rsidP="009047EC">
      <w:pPr>
        <w:pStyle w:val="a0"/>
        <w:ind w:firstLine="709"/>
        <w:jc w:val="both"/>
        <w:rPr>
          <w:lang w:val="ru-RU"/>
        </w:rPr>
      </w:pPr>
      <w:r w:rsidRPr="001A7C38">
        <w:rPr>
          <w:lang w:val="ru-RU"/>
        </w:rPr>
        <w:t>Государственная власть, её роль в управлении общественной жизнью.</w:t>
      </w:r>
    </w:p>
    <w:p w:rsidR="00961FAA" w:rsidRPr="001A7C38" w:rsidRDefault="00961FAA" w:rsidP="009047EC">
      <w:pPr>
        <w:pStyle w:val="a0"/>
        <w:ind w:firstLine="709"/>
        <w:jc w:val="both"/>
        <w:rPr>
          <w:lang w:val="ru-RU"/>
        </w:rPr>
      </w:pPr>
      <w:r w:rsidRPr="001A7C38">
        <w:rPr>
          <w:lang w:val="ru-RU"/>
        </w:rPr>
        <w:t>Из чего складывается духовная культура общества. Духовные богатства общества: создание, сохранение, распространение, усвоение.</w:t>
      </w:r>
    </w:p>
    <w:p w:rsidR="00961FAA" w:rsidRPr="001A7C38" w:rsidRDefault="00961FAA" w:rsidP="009047EC">
      <w:pPr>
        <w:pStyle w:val="a0"/>
        <w:ind w:firstLine="709"/>
        <w:jc w:val="both"/>
        <w:rPr>
          <w:lang w:val="ru-RU"/>
        </w:rPr>
      </w:pPr>
      <w:r w:rsidRPr="001A7C38">
        <w:rPr>
          <w:b/>
          <w:bCs/>
          <w:lang w:val="ru-RU"/>
        </w:rPr>
        <w:t>Общество, в котором мы живём</w:t>
      </w:r>
    </w:p>
    <w:p w:rsidR="00961FAA" w:rsidRPr="001A7C38" w:rsidRDefault="00961FAA" w:rsidP="009047EC">
      <w:pPr>
        <w:pStyle w:val="a0"/>
        <w:ind w:firstLine="709"/>
        <w:jc w:val="both"/>
        <w:rPr>
          <w:lang w:val="ru-RU"/>
        </w:rPr>
      </w:pPr>
      <w:r w:rsidRPr="001A7C38">
        <w:rPr>
          <w:lang w:val="ru-RU"/>
        </w:rPr>
        <w:lastRenderedPageBreak/>
        <w:t>Мир как единое целое. Ускорение мирового общественного развития.</w:t>
      </w:r>
    </w:p>
    <w:p w:rsidR="00961FAA" w:rsidRPr="001A7C38" w:rsidRDefault="00961FAA" w:rsidP="009047EC">
      <w:pPr>
        <w:pStyle w:val="a0"/>
        <w:ind w:firstLine="709"/>
        <w:jc w:val="both"/>
        <w:rPr>
          <w:lang w:val="ru-RU"/>
        </w:rPr>
      </w:pPr>
      <w:r w:rsidRPr="001A7C38">
        <w:rPr>
          <w:lang w:val="ru-RU"/>
        </w:rPr>
        <w:t>Современные средства связи и коммуникации, их влияние на нашу жизнь.</w:t>
      </w:r>
    </w:p>
    <w:p w:rsidR="00961FAA" w:rsidRPr="001A7C38" w:rsidRDefault="00961FAA" w:rsidP="009047EC">
      <w:pPr>
        <w:pStyle w:val="a0"/>
        <w:ind w:firstLine="709"/>
        <w:jc w:val="both"/>
        <w:rPr>
          <w:lang w:val="ru-RU"/>
        </w:rPr>
      </w:pPr>
      <w:r w:rsidRPr="001A7C38">
        <w:rPr>
          <w:lang w:val="ru-RU"/>
        </w:rPr>
        <w:t>Глобальные проблемы современности. Экологическая ситуация в современном глобальном мире: как спасти природу.</w:t>
      </w:r>
    </w:p>
    <w:p w:rsidR="00961FAA" w:rsidRPr="001A7C38" w:rsidRDefault="00961FAA" w:rsidP="009047EC">
      <w:pPr>
        <w:pStyle w:val="a0"/>
        <w:ind w:firstLine="709"/>
        <w:jc w:val="both"/>
        <w:rPr>
          <w:lang w:val="ru-RU"/>
        </w:rPr>
      </w:pPr>
      <w:r w:rsidRPr="001A7C38">
        <w:rPr>
          <w:lang w:val="ru-RU"/>
        </w:rPr>
        <w:t xml:space="preserve">Российское общество в начале </w:t>
      </w:r>
      <w:r w:rsidRPr="001A7C38">
        <w:t>XXI</w:t>
      </w:r>
      <w:r w:rsidRPr="001A7C38">
        <w:rPr>
          <w:lang w:val="ru-RU"/>
        </w:rPr>
        <w:t xml:space="preserve"> в. </w:t>
      </w:r>
    </w:p>
    <w:p w:rsidR="00961FAA" w:rsidRPr="001A7C38" w:rsidRDefault="00961FAA" w:rsidP="009047EC">
      <w:pPr>
        <w:pStyle w:val="a0"/>
        <w:ind w:firstLine="709"/>
        <w:jc w:val="both"/>
        <w:rPr>
          <w:lang w:val="ru-RU"/>
        </w:rPr>
      </w:pPr>
      <w:r w:rsidRPr="001A7C38">
        <w:rPr>
          <w:lang w:val="ru-RU"/>
        </w:rPr>
        <w:t>Ресурсы и возможности развития нашей страны: какие задачи стоят перед отечественной экономикой.</w:t>
      </w:r>
    </w:p>
    <w:p w:rsidR="00961FAA" w:rsidRPr="001A7C38" w:rsidRDefault="00961FAA" w:rsidP="009047EC">
      <w:pPr>
        <w:pStyle w:val="a0"/>
        <w:ind w:firstLine="709"/>
        <w:jc w:val="both"/>
        <w:rPr>
          <w:lang w:val="ru-RU"/>
        </w:rPr>
      </w:pPr>
      <w:r w:rsidRPr="001A7C38">
        <w:rPr>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61FAA" w:rsidRPr="001A7C38" w:rsidRDefault="00961FAA" w:rsidP="009047EC">
      <w:pPr>
        <w:pStyle w:val="a0"/>
        <w:ind w:firstLine="709"/>
        <w:jc w:val="both"/>
        <w:rPr>
          <w:lang w:val="ru-RU"/>
        </w:rPr>
      </w:pPr>
      <w:r w:rsidRPr="001A7C38">
        <w:rPr>
          <w:lang w:val="ru-RU"/>
        </w:rPr>
        <w:t>Духовные ценности российского народа. Культурные достижения народов России: как их сохранить и приумножить.</w:t>
      </w:r>
    </w:p>
    <w:p w:rsidR="00961FAA" w:rsidRPr="001A7C38" w:rsidRDefault="00961FAA" w:rsidP="009047EC">
      <w:pPr>
        <w:pStyle w:val="a0"/>
        <w:ind w:firstLine="709"/>
        <w:jc w:val="both"/>
        <w:rPr>
          <w:lang w:val="ru-RU"/>
        </w:rPr>
      </w:pPr>
      <w:r w:rsidRPr="001A7C38">
        <w:rPr>
          <w:lang w:val="ru-RU"/>
        </w:rPr>
        <w:t>Место России среди других государств мира.</w:t>
      </w:r>
    </w:p>
    <w:p w:rsidR="00961FAA" w:rsidRPr="001A7C38" w:rsidRDefault="00961FAA" w:rsidP="003D0768">
      <w:pPr>
        <w:pStyle w:val="a0"/>
        <w:ind w:firstLine="709"/>
        <w:jc w:val="center"/>
        <w:rPr>
          <w:lang w:val="ru-RU"/>
        </w:rPr>
      </w:pPr>
      <w:r w:rsidRPr="001A7C38">
        <w:rPr>
          <w:b/>
          <w:bCs/>
          <w:i/>
          <w:lang w:val="ru-RU"/>
        </w:rPr>
        <w:t>Социальные нормы</w:t>
      </w:r>
    </w:p>
    <w:p w:rsidR="00961FAA" w:rsidRPr="001A7C38" w:rsidRDefault="00961FAA" w:rsidP="009047EC">
      <w:pPr>
        <w:pStyle w:val="a0"/>
        <w:ind w:firstLine="709"/>
        <w:jc w:val="both"/>
        <w:rPr>
          <w:lang w:val="ru-RU"/>
        </w:rPr>
      </w:pPr>
      <w:r w:rsidRPr="001A7C38">
        <w:rPr>
          <w:b/>
          <w:bCs/>
          <w:lang w:val="ru-RU"/>
        </w:rPr>
        <w:t>Регулирование поведения людей в обществе</w:t>
      </w:r>
    </w:p>
    <w:p w:rsidR="00961FAA" w:rsidRPr="001A7C38" w:rsidRDefault="00961FAA" w:rsidP="009047EC">
      <w:pPr>
        <w:pStyle w:val="a0"/>
        <w:ind w:firstLine="709"/>
        <w:jc w:val="both"/>
        <w:rPr>
          <w:lang w:val="ru-RU"/>
        </w:rPr>
      </w:pPr>
      <w:r w:rsidRPr="001A7C38">
        <w:rPr>
          <w:lang w:val="ru-RU"/>
        </w:rPr>
        <w:t>Социальные нормы и правила общественной жизни. Общественные традиции и обычаи.</w:t>
      </w:r>
    </w:p>
    <w:p w:rsidR="00961FAA" w:rsidRPr="001A7C38" w:rsidRDefault="00961FAA" w:rsidP="009047EC">
      <w:pPr>
        <w:pStyle w:val="a0"/>
        <w:ind w:firstLine="709"/>
        <w:jc w:val="both"/>
        <w:rPr>
          <w:lang w:val="ru-RU"/>
        </w:rPr>
      </w:pPr>
      <w:r w:rsidRPr="001A7C38">
        <w:rPr>
          <w:lang w:val="ru-RU"/>
        </w:rPr>
        <w:t>Общественное сознание и ценности. Гражданственность и патриотизм.</w:t>
      </w:r>
    </w:p>
    <w:p w:rsidR="00961FAA" w:rsidRPr="001A7C38" w:rsidRDefault="00961FAA" w:rsidP="009047EC">
      <w:pPr>
        <w:pStyle w:val="a0"/>
        <w:ind w:firstLine="709"/>
        <w:jc w:val="both"/>
        <w:rPr>
          <w:lang w:val="ru-RU"/>
        </w:rPr>
      </w:pPr>
      <w:r w:rsidRPr="001A7C38">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961FAA" w:rsidRPr="001A7C38" w:rsidRDefault="00961FAA" w:rsidP="009047EC">
      <w:pPr>
        <w:pStyle w:val="a0"/>
        <w:ind w:firstLine="709"/>
        <w:jc w:val="both"/>
        <w:rPr>
          <w:lang w:val="ru-RU"/>
        </w:rPr>
      </w:pPr>
      <w:r w:rsidRPr="001A7C38">
        <w:rPr>
          <w:lang w:val="ru-RU"/>
        </w:rPr>
        <w:t>Право, его роль в жизни человека, общества и государства. Основные признаки права. Нормы права. Понятие прав, свобод и обязанностей.</w:t>
      </w:r>
    </w:p>
    <w:p w:rsidR="00961FAA" w:rsidRPr="001A7C38" w:rsidRDefault="00961FAA" w:rsidP="009047EC">
      <w:pPr>
        <w:pStyle w:val="a0"/>
        <w:ind w:firstLine="709"/>
        <w:jc w:val="both"/>
        <w:rPr>
          <w:lang w:val="ru-RU"/>
        </w:rPr>
      </w:pPr>
      <w:r w:rsidRPr="001A7C38">
        <w:rPr>
          <w:lang w:val="ru-RU"/>
        </w:rPr>
        <w:t>Дееспособность и правоспособность человека. Правоотношения, субъекты права.</w:t>
      </w:r>
    </w:p>
    <w:p w:rsidR="00961FAA" w:rsidRPr="001A7C38" w:rsidRDefault="00961FAA" w:rsidP="009047EC">
      <w:pPr>
        <w:pStyle w:val="a0"/>
        <w:ind w:firstLine="709"/>
        <w:jc w:val="both"/>
        <w:rPr>
          <w:lang w:val="ru-RU"/>
        </w:rPr>
      </w:pPr>
      <w:r w:rsidRPr="001A7C38">
        <w:rPr>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961FAA" w:rsidRPr="001A7C38" w:rsidRDefault="00961FAA" w:rsidP="009047EC">
      <w:pPr>
        <w:pStyle w:val="a0"/>
        <w:ind w:firstLine="709"/>
        <w:jc w:val="both"/>
        <w:rPr>
          <w:lang w:val="ru-RU"/>
        </w:rPr>
      </w:pPr>
      <w:r w:rsidRPr="001A7C38">
        <w:rPr>
          <w:lang w:val="ru-RU"/>
        </w:rPr>
        <w:t>Личные (гражданские) права, социально-экономические и культурные права, политические права и свободы российских граждан.</w:t>
      </w:r>
    </w:p>
    <w:p w:rsidR="00961FAA" w:rsidRPr="001A7C38" w:rsidRDefault="00961FAA" w:rsidP="009047EC">
      <w:pPr>
        <w:pStyle w:val="a0"/>
        <w:ind w:firstLine="709"/>
        <w:jc w:val="both"/>
        <w:rPr>
          <w:lang w:val="ru-RU"/>
        </w:rPr>
      </w:pPr>
      <w:r w:rsidRPr="001A7C38">
        <w:rPr>
          <w:lang w:val="ru-RU"/>
        </w:rPr>
        <w:t>Как защищаются права человека в России.</w:t>
      </w:r>
    </w:p>
    <w:p w:rsidR="00961FAA" w:rsidRPr="001A7C38" w:rsidRDefault="00961FAA" w:rsidP="009047EC">
      <w:pPr>
        <w:pStyle w:val="a0"/>
        <w:ind w:firstLine="709"/>
        <w:jc w:val="both"/>
        <w:rPr>
          <w:lang w:val="ru-RU"/>
        </w:rPr>
      </w:pPr>
      <w:r w:rsidRPr="001A7C38">
        <w:rPr>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961FAA" w:rsidRPr="001A7C38" w:rsidRDefault="00961FAA" w:rsidP="009047EC">
      <w:pPr>
        <w:pStyle w:val="a0"/>
        <w:ind w:firstLine="709"/>
        <w:jc w:val="both"/>
        <w:rPr>
          <w:lang w:val="ru-RU"/>
        </w:rPr>
      </w:pPr>
      <w:r w:rsidRPr="001A7C38">
        <w:rPr>
          <w:b/>
          <w:bCs/>
          <w:lang w:val="ru-RU"/>
        </w:rPr>
        <w:t>Основы российского законодательства</w:t>
      </w:r>
    </w:p>
    <w:p w:rsidR="00961FAA" w:rsidRPr="001A7C38" w:rsidRDefault="00961FAA" w:rsidP="009047EC">
      <w:pPr>
        <w:pStyle w:val="a0"/>
        <w:ind w:firstLine="709"/>
        <w:jc w:val="both"/>
        <w:rPr>
          <w:lang w:val="ru-RU"/>
        </w:rPr>
      </w:pPr>
      <w:r w:rsidRPr="001A7C38">
        <w:rPr>
          <w:lang w:val="ru-RU"/>
        </w:rPr>
        <w:t>Гражданские правоотношения. Гражданско-правовые споры. Судебное разбирательство.</w:t>
      </w:r>
    </w:p>
    <w:p w:rsidR="00961FAA" w:rsidRPr="001A7C38" w:rsidRDefault="00961FAA" w:rsidP="009047EC">
      <w:pPr>
        <w:pStyle w:val="a0"/>
        <w:ind w:firstLine="709"/>
        <w:jc w:val="both"/>
        <w:rPr>
          <w:lang w:val="ru-RU"/>
        </w:rPr>
      </w:pPr>
      <w:r w:rsidRPr="001A7C38">
        <w:rPr>
          <w:lang w:val="ru-RU"/>
        </w:rPr>
        <w:t>Семейные правоотношения. Права и обязанности родителей и детей. Защита прав и интересов детей, оставшихся без родителей.</w:t>
      </w:r>
    </w:p>
    <w:p w:rsidR="00961FAA" w:rsidRPr="001A7C38" w:rsidRDefault="00961FAA" w:rsidP="009047EC">
      <w:pPr>
        <w:pStyle w:val="a0"/>
        <w:ind w:firstLine="709"/>
        <w:jc w:val="both"/>
        <w:rPr>
          <w:lang w:val="ru-RU"/>
        </w:rPr>
      </w:pPr>
      <w:r w:rsidRPr="001A7C38">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61FAA" w:rsidRPr="001A7C38" w:rsidRDefault="00961FAA" w:rsidP="009047EC">
      <w:pPr>
        <w:pStyle w:val="a0"/>
        <w:ind w:firstLine="709"/>
        <w:jc w:val="both"/>
        <w:rPr>
          <w:lang w:val="ru-RU"/>
        </w:rPr>
      </w:pPr>
      <w:r w:rsidRPr="001A7C38">
        <w:rPr>
          <w:lang w:val="ru-RU"/>
        </w:rPr>
        <w:t>Административные правоотношения. Административное правонарушение.</w:t>
      </w:r>
    </w:p>
    <w:p w:rsidR="00961FAA" w:rsidRPr="001A7C38" w:rsidRDefault="00961FAA" w:rsidP="009047EC">
      <w:pPr>
        <w:pStyle w:val="a0"/>
        <w:ind w:firstLine="709"/>
        <w:jc w:val="both"/>
        <w:rPr>
          <w:lang w:val="ru-RU"/>
        </w:rPr>
      </w:pPr>
      <w:r w:rsidRPr="001A7C38">
        <w:rPr>
          <w:lang w:val="ru-RU"/>
        </w:rPr>
        <w:t>Преступление и наказание. Правовая ответственность несовершеннолетних.</w:t>
      </w:r>
    </w:p>
    <w:p w:rsidR="00961FAA" w:rsidRPr="001A7C38" w:rsidRDefault="00961FAA" w:rsidP="009047EC">
      <w:pPr>
        <w:pStyle w:val="a0"/>
        <w:ind w:firstLine="709"/>
        <w:jc w:val="both"/>
        <w:rPr>
          <w:lang w:val="ru-RU"/>
        </w:rPr>
      </w:pPr>
      <w:r w:rsidRPr="001A7C38">
        <w:rPr>
          <w:lang w:val="ru-RU"/>
        </w:rPr>
        <w:t>Правоохранительные органы. Судебная система.</w:t>
      </w:r>
    </w:p>
    <w:p w:rsidR="00961FAA" w:rsidRPr="001A7C38" w:rsidRDefault="00961FAA" w:rsidP="003D0768">
      <w:pPr>
        <w:pStyle w:val="a0"/>
        <w:ind w:firstLine="709"/>
        <w:jc w:val="center"/>
        <w:rPr>
          <w:lang w:val="ru-RU"/>
        </w:rPr>
      </w:pPr>
      <w:r w:rsidRPr="001A7C38">
        <w:rPr>
          <w:b/>
          <w:bCs/>
          <w:i/>
          <w:lang w:val="ru-RU"/>
        </w:rPr>
        <w:t>Экономика и социальные отношения</w:t>
      </w:r>
    </w:p>
    <w:p w:rsidR="00961FAA" w:rsidRPr="001A7C38" w:rsidRDefault="00961FAA" w:rsidP="009047EC">
      <w:pPr>
        <w:pStyle w:val="a0"/>
        <w:ind w:firstLine="709"/>
        <w:jc w:val="both"/>
        <w:rPr>
          <w:lang w:val="ru-RU"/>
        </w:rPr>
      </w:pPr>
      <w:r w:rsidRPr="001A7C38">
        <w:rPr>
          <w:b/>
          <w:bCs/>
          <w:lang w:val="ru-RU"/>
        </w:rPr>
        <w:t>Мир экономики</w:t>
      </w:r>
    </w:p>
    <w:p w:rsidR="00961FAA" w:rsidRPr="001A7C38" w:rsidRDefault="00961FAA" w:rsidP="009047EC">
      <w:pPr>
        <w:pStyle w:val="a0"/>
        <w:ind w:firstLine="709"/>
        <w:jc w:val="both"/>
        <w:rPr>
          <w:lang w:val="ru-RU"/>
        </w:rPr>
      </w:pPr>
      <w:r w:rsidRPr="001A7C38">
        <w:rPr>
          <w:lang w:val="ru-RU"/>
        </w:rPr>
        <w:t>Экономика и её роль в жизни общества. Экономические ресурсы и потребности. Товары и услуги. Цикличность экономического развития.</w:t>
      </w:r>
    </w:p>
    <w:p w:rsidR="00961FAA" w:rsidRPr="001A7C38" w:rsidRDefault="00961FAA" w:rsidP="009047EC">
      <w:pPr>
        <w:pStyle w:val="a0"/>
        <w:ind w:firstLine="709"/>
        <w:jc w:val="both"/>
        <w:rPr>
          <w:lang w:val="ru-RU"/>
        </w:rPr>
      </w:pPr>
      <w:r w:rsidRPr="001A7C38">
        <w:rPr>
          <w:lang w:val="ru-RU"/>
        </w:rPr>
        <w:t>Современное производство. Факторы производства. Новые технологии и их возможности. Предприятия и их современные формы.</w:t>
      </w:r>
    </w:p>
    <w:p w:rsidR="00961FAA" w:rsidRPr="001A7C38" w:rsidRDefault="00961FAA" w:rsidP="009047EC">
      <w:pPr>
        <w:pStyle w:val="a0"/>
        <w:ind w:firstLine="709"/>
        <w:jc w:val="both"/>
        <w:rPr>
          <w:lang w:val="ru-RU"/>
        </w:rPr>
      </w:pPr>
      <w:r w:rsidRPr="001A7C38">
        <w:rPr>
          <w:lang w:val="ru-RU"/>
        </w:rPr>
        <w:t>Типы экономических систем. Собственность и её формы.</w:t>
      </w:r>
    </w:p>
    <w:p w:rsidR="00961FAA" w:rsidRPr="001A7C38" w:rsidRDefault="00961FAA" w:rsidP="009047EC">
      <w:pPr>
        <w:pStyle w:val="a0"/>
        <w:ind w:firstLine="709"/>
        <w:jc w:val="both"/>
        <w:rPr>
          <w:lang w:val="ru-RU"/>
        </w:rPr>
      </w:pPr>
      <w:r w:rsidRPr="001A7C38">
        <w:rPr>
          <w:lang w:val="ru-RU"/>
        </w:rPr>
        <w:t>Рыночное регулирование экономики: возможности и границы. Виды рынков. Законы рыночной экономики.</w:t>
      </w:r>
    </w:p>
    <w:p w:rsidR="00961FAA" w:rsidRPr="001A7C38" w:rsidRDefault="00961FAA" w:rsidP="009047EC">
      <w:pPr>
        <w:pStyle w:val="a0"/>
        <w:ind w:firstLine="709"/>
        <w:jc w:val="both"/>
        <w:rPr>
          <w:lang w:val="ru-RU"/>
        </w:rPr>
      </w:pPr>
      <w:r w:rsidRPr="001A7C38">
        <w:rPr>
          <w:lang w:val="ru-RU"/>
        </w:rPr>
        <w:t xml:space="preserve">Деньги и их функции. Инфляция. Роль банков в экономике. </w:t>
      </w:r>
    </w:p>
    <w:p w:rsidR="00961FAA" w:rsidRPr="001A7C38" w:rsidRDefault="00961FAA" w:rsidP="009047EC">
      <w:pPr>
        <w:pStyle w:val="a0"/>
        <w:ind w:firstLine="709"/>
        <w:jc w:val="both"/>
        <w:rPr>
          <w:lang w:val="ru-RU"/>
        </w:rPr>
      </w:pPr>
      <w:r w:rsidRPr="001A7C38">
        <w:rPr>
          <w:lang w:val="ru-RU"/>
        </w:rPr>
        <w:t>Роль государства в рыночной экономике. Государственный бюджет. Налоги.</w:t>
      </w:r>
    </w:p>
    <w:p w:rsidR="00961FAA" w:rsidRPr="001A7C38" w:rsidRDefault="00961FAA" w:rsidP="009047EC">
      <w:pPr>
        <w:pStyle w:val="a0"/>
        <w:ind w:firstLine="709"/>
        <w:jc w:val="both"/>
        <w:rPr>
          <w:lang w:val="ru-RU"/>
        </w:rPr>
      </w:pPr>
      <w:r w:rsidRPr="001A7C38">
        <w:rPr>
          <w:lang w:val="ru-RU"/>
        </w:rPr>
        <w:t xml:space="preserve">Занятость и безработица: какие профессии востребованы на рынке труда в начале </w:t>
      </w:r>
      <w:r w:rsidRPr="001A7C38">
        <w:t>XXI</w:t>
      </w:r>
      <w:r w:rsidRPr="001A7C38">
        <w:rPr>
          <w:lang w:val="ru-RU"/>
        </w:rPr>
        <w:t> в. Причины безработицы. Роль государства в обеспечении занятости.</w:t>
      </w:r>
    </w:p>
    <w:p w:rsidR="00961FAA" w:rsidRPr="001A7C38" w:rsidRDefault="00961FAA" w:rsidP="009047EC">
      <w:pPr>
        <w:pStyle w:val="a0"/>
        <w:ind w:firstLine="709"/>
        <w:jc w:val="both"/>
        <w:rPr>
          <w:lang w:val="ru-RU"/>
        </w:rPr>
      </w:pPr>
      <w:r w:rsidRPr="001A7C38">
        <w:rPr>
          <w:lang w:val="ru-RU"/>
        </w:rPr>
        <w:t>Особенности экономического развития России.</w:t>
      </w:r>
    </w:p>
    <w:p w:rsidR="00961FAA" w:rsidRPr="001A7C38" w:rsidRDefault="00961FAA" w:rsidP="009047EC">
      <w:pPr>
        <w:pStyle w:val="a0"/>
        <w:ind w:firstLine="709"/>
        <w:jc w:val="both"/>
        <w:rPr>
          <w:lang w:val="ru-RU"/>
        </w:rPr>
      </w:pPr>
      <w:r w:rsidRPr="001A7C38">
        <w:rPr>
          <w:b/>
          <w:bCs/>
          <w:lang w:val="ru-RU"/>
        </w:rPr>
        <w:t>Человек в экономических отношениях</w:t>
      </w:r>
    </w:p>
    <w:p w:rsidR="00961FAA" w:rsidRPr="001A7C38" w:rsidRDefault="00961FAA" w:rsidP="009047EC">
      <w:pPr>
        <w:pStyle w:val="a0"/>
        <w:ind w:firstLine="709"/>
        <w:jc w:val="both"/>
        <w:rPr>
          <w:lang w:val="ru-RU"/>
        </w:rPr>
      </w:pPr>
      <w:r w:rsidRPr="001A7C38">
        <w:rPr>
          <w:lang w:val="ru-RU"/>
        </w:rPr>
        <w:t>Основные участники экономики - производители и потребители. Роль человеческого фактора в развитии экономики.</w:t>
      </w:r>
    </w:p>
    <w:p w:rsidR="00961FAA" w:rsidRPr="001A7C38" w:rsidRDefault="00961FAA" w:rsidP="009047EC">
      <w:pPr>
        <w:pStyle w:val="a0"/>
        <w:ind w:firstLine="709"/>
        <w:jc w:val="both"/>
        <w:rPr>
          <w:lang w:val="ru-RU"/>
        </w:rPr>
      </w:pPr>
      <w:r w:rsidRPr="001A7C38">
        <w:rPr>
          <w:lang w:val="ru-RU"/>
        </w:rPr>
        <w:lastRenderedPageBreak/>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61FAA" w:rsidRPr="001A7C38" w:rsidRDefault="00961FAA" w:rsidP="009047EC">
      <w:pPr>
        <w:pStyle w:val="a0"/>
        <w:ind w:firstLine="709"/>
        <w:jc w:val="both"/>
        <w:rPr>
          <w:lang w:val="ru-RU"/>
        </w:rPr>
      </w:pPr>
      <w:r w:rsidRPr="001A7C38">
        <w:rPr>
          <w:lang w:val="ru-RU"/>
        </w:rPr>
        <w:t>Экономика семьи. Прожиточный минимум. Семейное потребление.</w:t>
      </w:r>
    </w:p>
    <w:p w:rsidR="00961FAA" w:rsidRPr="001A7C38" w:rsidRDefault="00961FAA" w:rsidP="009047EC">
      <w:pPr>
        <w:pStyle w:val="a0"/>
        <w:ind w:firstLine="709"/>
        <w:jc w:val="both"/>
        <w:rPr>
          <w:lang w:val="ru-RU"/>
        </w:rPr>
      </w:pPr>
      <w:r w:rsidRPr="001A7C38">
        <w:rPr>
          <w:lang w:val="ru-RU"/>
        </w:rPr>
        <w:t>Права потребителя.</w:t>
      </w:r>
    </w:p>
    <w:p w:rsidR="00961FAA" w:rsidRPr="001A7C38" w:rsidRDefault="00961FAA" w:rsidP="009047EC">
      <w:pPr>
        <w:pStyle w:val="a0"/>
        <w:ind w:firstLine="709"/>
        <w:jc w:val="both"/>
        <w:rPr>
          <w:lang w:val="ru-RU"/>
        </w:rPr>
      </w:pPr>
      <w:r w:rsidRPr="001A7C38">
        <w:rPr>
          <w:b/>
          <w:bCs/>
          <w:lang w:val="ru-RU"/>
        </w:rPr>
        <w:t>Мир социальных отношений</w:t>
      </w:r>
    </w:p>
    <w:p w:rsidR="00961FAA" w:rsidRPr="001A7C38" w:rsidRDefault="00961FAA" w:rsidP="009047EC">
      <w:pPr>
        <w:pStyle w:val="a0"/>
        <w:ind w:firstLine="709"/>
        <w:jc w:val="both"/>
        <w:rPr>
          <w:lang w:val="ru-RU"/>
        </w:rPr>
      </w:pPr>
      <w:r w:rsidRPr="001A7C38">
        <w:rPr>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61FAA" w:rsidRPr="001A7C38" w:rsidRDefault="00961FAA" w:rsidP="009047EC">
      <w:pPr>
        <w:pStyle w:val="a0"/>
        <w:ind w:firstLine="709"/>
        <w:jc w:val="both"/>
        <w:rPr>
          <w:lang w:val="ru-RU"/>
        </w:rPr>
      </w:pPr>
      <w:r w:rsidRPr="001A7C38">
        <w:rPr>
          <w:lang w:val="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961FAA" w:rsidRPr="001A7C38" w:rsidRDefault="00961FAA" w:rsidP="009047EC">
      <w:pPr>
        <w:pStyle w:val="a0"/>
        <w:ind w:firstLine="709"/>
        <w:jc w:val="both"/>
        <w:rPr>
          <w:lang w:val="ru-RU"/>
        </w:rPr>
      </w:pPr>
      <w:r w:rsidRPr="001A7C38">
        <w:rPr>
          <w:lang w:val="ru-RU"/>
        </w:rPr>
        <w:t>Основные социальные группы современного российского общества. Социальная политика Российского государства.</w:t>
      </w:r>
    </w:p>
    <w:p w:rsidR="00961FAA" w:rsidRPr="001A7C38" w:rsidRDefault="00961FAA" w:rsidP="009047EC">
      <w:pPr>
        <w:pStyle w:val="a0"/>
        <w:ind w:firstLine="709"/>
        <w:jc w:val="both"/>
        <w:rPr>
          <w:lang w:val="ru-RU"/>
        </w:rPr>
      </w:pPr>
      <w:r w:rsidRPr="001A7C38">
        <w:rPr>
          <w:lang w:val="ru-RU"/>
        </w:rPr>
        <w:t>Нации и межнациональные отношения. Характеристика межнациональных отношений в современной России. Понятие толерантности.</w:t>
      </w:r>
    </w:p>
    <w:p w:rsidR="00961FAA" w:rsidRPr="001A7C38" w:rsidRDefault="00961FAA" w:rsidP="003D0768">
      <w:pPr>
        <w:pStyle w:val="a0"/>
        <w:ind w:firstLine="709"/>
        <w:jc w:val="center"/>
        <w:rPr>
          <w:lang w:val="ru-RU"/>
        </w:rPr>
      </w:pPr>
      <w:r w:rsidRPr="001A7C38">
        <w:rPr>
          <w:b/>
          <w:bCs/>
          <w:i/>
          <w:lang w:val="ru-RU"/>
        </w:rPr>
        <w:t>Политика. Культура</w:t>
      </w:r>
    </w:p>
    <w:p w:rsidR="00961FAA" w:rsidRPr="001A7C38" w:rsidRDefault="00961FAA" w:rsidP="009047EC">
      <w:pPr>
        <w:pStyle w:val="a0"/>
        <w:ind w:firstLine="709"/>
        <w:jc w:val="both"/>
        <w:rPr>
          <w:lang w:val="ru-RU"/>
        </w:rPr>
      </w:pPr>
      <w:r w:rsidRPr="001A7C38">
        <w:rPr>
          <w:b/>
          <w:bCs/>
          <w:lang w:val="ru-RU"/>
        </w:rPr>
        <w:t>Политическая жизнь общества</w:t>
      </w:r>
    </w:p>
    <w:p w:rsidR="00961FAA" w:rsidRPr="001A7C38" w:rsidRDefault="00961FAA" w:rsidP="009047EC">
      <w:pPr>
        <w:pStyle w:val="a0"/>
        <w:ind w:firstLine="709"/>
        <w:jc w:val="both"/>
        <w:rPr>
          <w:lang w:val="ru-RU"/>
        </w:rPr>
      </w:pPr>
      <w:r w:rsidRPr="001A7C38">
        <w:rPr>
          <w:lang w:val="ru-RU"/>
        </w:rPr>
        <w:t>Власть. Властные отношения. Политика. Внутренняя и внешняя политика.</w:t>
      </w:r>
    </w:p>
    <w:p w:rsidR="00961FAA" w:rsidRPr="001A7C38" w:rsidRDefault="00961FAA" w:rsidP="009047EC">
      <w:pPr>
        <w:pStyle w:val="a0"/>
        <w:ind w:firstLine="709"/>
        <w:jc w:val="both"/>
        <w:rPr>
          <w:lang w:val="ru-RU"/>
        </w:rPr>
      </w:pPr>
      <w:r w:rsidRPr="001A7C38">
        <w:rPr>
          <w:lang w:val="ru-RU"/>
        </w:rPr>
        <w:t>Сущность государства. Суверенитет. Государственное управление. Формы государства. Функции государства.</w:t>
      </w:r>
    </w:p>
    <w:p w:rsidR="00961FAA" w:rsidRPr="001A7C38" w:rsidRDefault="00961FAA" w:rsidP="009047EC">
      <w:pPr>
        <w:pStyle w:val="a0"/>
        <w:ind w:firstLine="709"/>
        <w:jc w:val="both"/>
        <w:rPr>
          <w:lang w:val="ru-RU"/>
        </w:rPr>
      </w:pPr>
      <w:r w:rsidRPr="001A7C38">
        <w:rPr>
          <w:lang w:val="ru-RU"/>
        </w:rPr>
        <w:t>Наше государство - Российская Федерация. Государственное устройство России. Гражданство Российской Федерации.</w:t>
      </w:r>
    </w:p>
    <w:p w:rsidR="00961FAA" w:rsidRPr="001A7C38" w:rsidRDefault="00961FAA" w:rsidP="009047EC">
      <w:pPr>
        <w:pStyle w:val="a0"/>
        <w:ind w:firstLine="709"/>
        <w:jc w:val="both"/>
        <w:rPr>
          <w:lang w:val="ru-RU"/>
        </w:rPr>
      </w:pPr>
      <w:r w:rsidRPr="001A7C38">
        <w:rPr>
          <w:lang w:val="ru-RU"/>
        </w:rPr>
        <w:t>Политический режим. Демократия. Парламентаризм.</w:t>
      </w:r>
    </w:p>
    <w:p w:rsidR="00961FAA" w:rsidRPr="001A7C38" w:rsidRDefault="00961FAA" w:rsidP="009047EC">
      <w:pPr>
        <w:pStyle w:val="a0"/>
        <w:ind w:firstLine="709"/>
        <w:jc w:val="both"/>
        <w:rPr>
          <w:lang w:val="ru-RU"/>
        </w:rPr>
      </w:pPr>
      <w:r w:rsidRPr="001A7C38">
        <w:rPr>
          <w:lang w:val="ru-RU"/>
        </w:rPr>
        <w:t>Республика. Выборы и избирательные системы. Политические партии.</w:t>
      </w:r>
    </w:p>
    <w:p w:rsidR="00961FAA" w:rsidRPr="001A7C38" w:rsidRDefault="00961FAA" w:rsidP="009047EC">
      <w:pPr>
        <w:pStyle w:val="a0"/>
        <w:ind w:firstLine="709"/>
        <w:jc w:val="both"/>
        <w:rPr>
          <w:lang w:val="ru-RU"/>
        </w:rPr>
      </w:pPr>
      <w:r w:rsidRPr="001A7C38">
        <w:rPr>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961FAA" w:rsidRPr="001A7C38" w:rsidRDefault="00961FAA" w:rsidP="009047EC">
      <w:pPr>
        <w:pStyle w:val="a0"/>
        <w:ind w:firstLine="709"/>
        <w:jc w:val="both"/>
        <w:rPr>
          <w:lang w:val="ru-RU"/>
        </w:rPr>
      </w:pPr>
      <w:r w:rsidRPr="001A7C38">
        <w:rPr>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61FAA" w:rsidRPr="001A7C38" w:rsidRDefault="00961FAA" w:rsidP="009047EC">
      <w:pPr>
        <w:pStyle w:val="a0"/>
        <w:ind w:firstLine="709"/>
        <w:jc w:val="both"/>
        <w:rPr>
          <w:lang w:val="ru-RU"/>
        </w:rPr>
      </w:pPr>
      <w:r w:rsidRPr="001A7C38">
        <w:rPr>
          <w:lang w:val="ru-RU"/>
        </w:rPr>
        <w:t>Межгосударственные отношения. Международные политические организации.</w:t>
      </w:r>
    </w:p>
    <w:p w:rsidR="00961FAA" w:rsidRPr="001A7C38" w:rsidRDefault="00961FAA" w:rsidP="009047EC">
      <w:pPr>
        <w:pStyle w:val="a0"/>
        <w:ind w:firstLine="709"/>
        <w:jc w:val="both"/>
        <w:rPr>
          <w:lang w:val="ru-RU"/>
        </w:rPr>
      </w:pPr>
      <w:r w:rsidRPr="001A7C38">
        <w:rPr>
          <w:lang w:val="ru-RU"/>
        </w:rPr>
        <w:t>Войны и вооружённые конфликты. Национальная безопасность. Сепаратизм. Международно-правовая защита жертв вооружённых конфликтов.</w:t>
      </w:r>
    </w:p>
    <w:p w:rsidR="00961FAA" w:rsidRPr="001A7C38" w:rsidRDefault="00961FAA" w:rsidP="009047EC">
      <w:pPr>
        <w:pStyle w:val="a0"/>
        <w:ind w:firstLine="709"/>
        <w:jc w:val="both"/>
        <w:rPr>
          <w:lang w:val="ru-RU"/>
        </w:rPr>
      </w:pPr>
      <w:r w:rsidRPr="001A7C38">
        <w:rPr>
          <w:lang w:val="ru-RU"/>
        </w:rPr>
        <w:t>Глобализация и её противоречия.</w:t>
      </w:r>
    </w:p>
    <w:p w:rsidR="00961FAA" w:rsidRPr="001A7C38" w:rsidRDefault="00961FAA" w:rsidP="009047EC">
      <w:pPr>
        <w:pStyle w:val="a0"/>
        <w:ind w:firstLine="709"/>
        <w:jc w:val="both"/>
        <w:rPr>
          <w:lang w:val="ru-RU"/>
        </w:rPr>
      </w:pPr>
      <w:r w:rsidRPr="001A7C38">
        <w:rPr>
          <w:lang w:val="ru-RU"/>
        </w:rPr>
        <w:t>Человек и политика. Политические события и судьбы людей. Гражданская активность. Патриотизм.</w:t>
      </w:r>
    </w:p>
    <w:p w:rsidR="00961FAA" w:rsidRPr="001A7C38" w:rsidRDefault="00961FAA" w:rsidP="009047EC">
      <w:pPr>
        <w:pStyle w:val="a0"/>
        <w:ind w:firstLine="709"/>
        <w:jc w:val="both"/>
        <w:rPr>
          <w:lang w:val="ru-RU"/>
        </w:rPr>
      </w:pPr>
      <w:r w:rsidRPr="001A7C38">
        <w:rPr>
          <w:b/>
          <w:bCs/>
          <w:lang w:val="ru-RU"/>
        </w:rPr>
        <w:t>Культурно-информационная среда общественной жизни</w:t>
      </w:r>
    </w:p>
    <w:p w:rsidR="00961FAA" w:rsidRPr="001A7C38" w:rsidRDefault="00961FAA" w:rsidP="009047EC">
      <w:pPr>
        <w:pStyle w:val="a0"/>
        <w:ind w:firstLine="709"/>
        <w:jc w:val="both"/>
        <w:rPr>
          <w:lang w:val="ru-RU"/>
        </w:rPr>
      </w:pPr>
      <w:r w:rsidRPr="001A7C38">
        <w:rPr>
          <w:lang w:val="ru-RU"/>
        </w:rPr>
        <w:t>Информация и способы её распространения. Средства массовой информации. Интернет.</w:t>
      </w:r>
    </w:p>
    <w:p w:rsidR="00961FAA" w:rsidRPr="001A7C38" w:rsidRDefault="00961FAA" w:rsidP="009047EC">
      <w:pPr>
        <w:pStyle w:val="a0"/>
        <w:ind w:firstLine="709"/>
        <w:jc w:val="both"/>
        <w:rPr>
          <w:lang w:val="ru-RU"/>
        </w:rPr>
      </w:pPr>
      <w:r w:rsidRPr="001A7C38">
        <w:rPr>
          <w:lang w:val="ru-RU"/>
        </w:rPr>
        <w:t>Культура, её многообразие и формы. Культурные различия. Диалог культур как черта современного мира.</w:t>
      </w:r>
    </w:p>
    <w:p w:rsidR="00961FAA" w:rsidRPr="001A7C38" w:rsidRDefault="00961FAA" w:rsidP="009047EC">
      <w:pPr>
        <w:pStyle w:val="a0"/>
        <w:ind w:firstLine="709"/>
        <w:jc w:val="both"/>
        <w:rPr>
          <w:lang w:val="ru-RU"/>
        </w:rPr>
      </w:pPr>
      <w:r w:rsidRPr="001A7C38">
        <w:rPr>
          <w:lang w:val="ru-RU"/>
        </w:rPr>
        <w:t>Роль религии в культурном развитии. Религиозные нормы. Мировые религии. Веротерпимость.</w:t>
      </w:r>
    </w:p>
    <w:p w:rsidR="00961FAA" w:rsidRPr="001A7C38" w:rsidRDefault="00961FAA" w:rsidP="009047EC">
      <w:pPr>
        <w:pStyle w:val="a0"/>
        <w:ind w:firstLine="709"/>
        <w:jc w:val="both"/>
        <w:rPr>
          <w:lang w:val="ru-RU"/>
        </w:rPr>
      </w:pPr>
      <w:r w:rsidRPr="001A7C38">
        <w:rPr>
          <w:lang w:val="ru-RU"/>
        </w:rPr>
        <w:t>Культура Российской Федерации. Образование и наука. Искусство. Возрождение религиозной жизни в нашей стране.</w:t>
      </w:r>
    </w:p>
    <w:p w:rsidR="00961FAA" w:rsidRPr="001A7C38" w:rsidRDefault="00961FAA" w:rsidP="009047EC">
      <w:pPr>
        <w:pStyle w:val="a0"/>
        <w:ind w:firstLine="709"/>
        <w:jc w:val="both"/>
        <w:rPr>
          <w:lang w:val="ru-RU"/>
        </w:rPr>
      </w:pPr>
      <w:r w:rsidRPr="001A7C38">
        <w:rPr>
          <w:b/>
          <w:bCs/>
          <w:lang w:val="ru-RU"/>
        </w:rPr>
        <w:t>Человек в меняющемся обществе</w:t>
      </w:r>
    </w:p>
    <w:p w:rsidR="00F54DFC" w:rsidRPr="001A7C38" w:rsidRDefault="00961FAA" w:rsidP="00C56DD0">
      <w:pPr>
        <w:pStyle w:val="a0"/>
        <w:ind w:firstLine="709"/>
        <w:jc w:val="both"/>
        <w:rPr>
          <w:lang w:val="ru-RU"/>
        </w:rPr>
      </w:pPr>
      <w:r w:rsidRPr="001A7C38">
        <w:rPr>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C56DD0">
        <w:rPr>
          <w:lang w:val="ru-RU"/>
        </w:rPr>
        <w:t>рт. Будущее создаётся молодыми.</w:t>
      </w:r>
    </w:p>
    <w:p w:rsidR="00961FAA" w:rsidRPr="001A7C38" w:rsidRDefault="00961FAA" w:rsidP="009047EC">
      <w:pPr>
        <w:pStyle w:val="a0"/>
        <w:ind w:firstLine="709"/>
        <w:jc w:val="both"/>
        <w:rPr>
          <w:lang w:val="ru-RU"/>
        </w:rPr>
      </w:pPr>
      <w:r w:rsidRPr="001A7C38">
        <w:rPr>
          <w:b/>
          <w:lang w:val="ru-RU"/>
        </w:rPr>
        <w:t>География</w:t>
      </w:r>
    </w:p>
    <w:p w:rsidR="003D0768" w:rsidRPr="00EF5315" w:rsidRDefault="003D0768" w:rsidP="003D0768">
      <w:pPr>
        <w:pStyle w:val="Standard"/>
        <w:ind w:firstLine="454"/>
        <w:jc w:val="center"/>
        <w:rPr>
          <w:b/>
          <w:lang w:val="ru-RU"/>
        </w:rPr>
      </w:pPr>
      <w:r w:rsidRPr="00EF5315">
        <w:rPr>
          <w:b/>
          <w:lang w:val="ru-RU"/>
        </w:rPr>
        <w:t>География Земли</w:t>
      </w:r>
    </w:p>
    <w:p w:rsidR="003D0768" w:rsidRPr="00EF5315" w:rsidRDefault="003D0768" w:rsidP="003D0768">
      <w:pPr>
        <w:pStyle w:val="Standard"/>
        <w:ind w:firstLine="454"/>
        <w:jc w:val="both"/>
        <w:rPr>
          <w:lang w:val="ru-RU"/>
        </w:rPr>
      </w:pPr>
      <w:r w:rsidRPr="00EF5315">
        <w:rPr>
          <w:b/>
          <w:lang w:val="ru-RU"/>
        </w:rPr>
        <w:t>Источники географической информации</w:t>
      </w:r>
    </w:p>
    <w:p w:rsidR="003D0768" w:rsidRPr="00EF5315" w:rsidRDefault="003D0768" w:rsidP="003D0768">
      <w:pPr>
        <w:pStyle w:val="Standard"/>
        <w:ind w:firstLine="454"/>
        <w:jc w:val="both"/>
        <w:rPr>
          <w:lang w:val="ru-RU"/>
        </w:rPr>
      </w:pPr>
      <w:r w:rsidRPr="00EF5315">
        <w:rPr>
          <w:b/>
          <w:i/>
          <w:lang w:val="ru-RU"/>
        </w:rPr>
        <w:t>Развитие географических знаний о Земле</w:t>
      </w:r>
      <w:r w:rsidRPr="00EF5315">
        <w:rPr>
          <w:b/>
          <w:lang w:val="ru-RU"/>
        </w:rPr>
        <w:t>.</w:t>
      </w:r>
      <w:r w:rsidRPr="00EF5315">
        <w:rPr>
          <w:lang w:val="ru-RU"/>
        </w:rPr>
        <w:t xml:space="preserve"> Развитие п</w:t>
      </w:r>
      <w:r w:rsidRPr="00EF5315">
        <w:rPr>
          <w:iCs/>
          <w:lang w:val="ru-RU"/>
        </w:rPr>
        <w:t xml:space="preserve">редставлений человека о мире. </w:t>
      </w:r>
      <w:r w:rsidRPr="00EF5315">
        <w:rPr>
          <w:lang w:val="ru-RU"/>
        </w:rPr>
        <w:t xml:space="preserve">Выдающиеся географические открытия. Современный этап научных географических исследований. </w:t>
      </w:r>
      <w:r w:rsidRPr="00EF5315">
        <w:rPr>
          <w:shd w:val="clear" w:color="auto" w:fill="FFFF00"/>
          <w:lang w:val="ru-RU"/>
        </w:rPr>
        <w:t>Исследователи территории  Башкортостана.</w:t>
      </w:r>
    </w:p>
    <w:p w:rsidR="003D0768" w:rsidRPr="00EF5315" w:rsidRDefault="003D0768" w:rsidP="003D0768">
      <w:pPr>
        <w:pStyle w:val="Standard"/>
        <w:ind w:firstLine="454"/>
        <w:jc w:val="both"/>
        <w:rPr>
          <w:lang w:val="ru-RU"/>
        </w:rPr>
      </w:pPr>
      <w:r w:rsidRPr="00EF5315">
        <w:rPr>
          <w:b/>
          <w:i/>
          <w:lang w:val="ru-RU"/>
        </w:rPr>
        <w:t>Глобус.</w:t>
      </w:r>
      <w:r w:rsidRPr="00EF5315">
        <w:rPr>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3D0768" w:rsidRPr="00EF5315" w:rsidRDefault="003D0768" w:rsidP="003D0768">
      <w:pPr>
        <w:pStyle w:val="Standard"/>
        <w:ind w:firstLine="454"/>
        <w:jc w:val="both"/>
        <w:rPr>
          <w:lang w:val="ru-RU"/>
        </w:rPr>
      </w:pPr>
      <w:r w:rsidRPr="00EF5315">
        <w:rPr>
          <w:b/>
          <w:i/>
          <w:lang w:val="ru-RU"/>
        </w:rPr>
        <w:t>План местности.</w:t>
      </w:r>
      <w:r w:rsidRPr="00EF5315">
        <w:rPr>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w:t>
      </w:r>
      <w:r w:rsidRPr="00EF5315">
        <w:rPr>
          <w:lang w:val="ru-RU"/>
        </w:rPr>
        <w:lastRenderedPageBreak/>
        <w:t>практических задач по плану. Составление простейшего плана местности.</w:t>
      </w:r>
    </w:p>
    <w:p w:rsidR="003D0768" w:rsidRPr="00EF5315" w:rsidRDefault="003D0768" w:rsidP="003D0768">
      <w:pPr>
        <w:pStyle w:val="Standard"/>
        <w:ind w:firstLine="454"/>
        <w:jc w:val="both"/>
        <w:rPr>
          <w:lang w:val="ru-RU"/>
        </w:rPr>
      </w:pPr>
      <w:r w:rsidRPr="00EF5315">
        <w:rPr>
          <w:b/>
          <w:i/>
          <w:lang w:val="ru-RU"/>
        </w:rPr>
        <w:t>Географическая карта - особый источник информации.</w:t>
      </w:r>
      <w:r w:rsidRPr="00EF5315">
        <w:rPr>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r w:rsidRPr="00EF5315">
        <w:rPr>
          <w:shd w:val="clear" w:color="auto" w:fill="FFFF00"/>
          <w:lang w:val="ru-RU"/>
        </w:rPr>
        <w:t>Измерение расстояния по карте между населенными пунктами и столицей по карте Башкортостана. Атлас Башкортостана.</w:t>
      </w:r>
    </w:p>
    <w:p w:rsidR="003D0768" w:rsidRPr="00CF3FD7" w:rsidRDefault="003D0768" w:rsidP="003D0768">
      <w:pPr>
        <w:pStyle w:val="Standard"/>
        <w:ind w:firstLine="454"/>
        <w:jc w:val="both"/>
        <w:rPr>
          <w:lang w:val="ru-RU"/>
        </w:rPr>
      </w:pPr>
      <w:r w:rsidRPr="00EF5315">
        <w:rPr>
          <w:b/>
          <w:i/>
          <w:lang w:val="ru-RU"/>
        </w:rPr>
        <w:t>Географические методы изучения окружающей среды</w:t>
      </w:r>
      <w:r w:rsidRPr="00EF5315">
        <w:rPr>
          <w:b/>
          <w:lang w:val="ru-RU"/>
        </w:rPr>
        <w:t>.</w:t>
      </w:r>
      <w:r w:rsidRPr="00EF5315">
        <w:rPr>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3D0768" w:rsidRPr="00EF5315" w:rsidRDefault="003D0768" w:rsidP="003D0768">
      <w:pPr>
        <w:pStyle w:val="Standard"/>
        <w:ind w:firstLine="454"/>
        <w:jc w:val="both"/>
        <w:rPr>
          <w:b/>
          <w:lang w:val="ru-RU"/>
        </w:rPr>
      </w:pPr>
      <w:r w:rsidRPr="00EF5315">
        <w:rPr>
          <w:b/>
          <w:lang w:val="ru-RU"/>
        </w:rPr>
        <w:t>Природа Земли и человек</w:t>
      </w:r>
    </w:p>
    <w:p w:rsidR="003D0768" w:rsidRPr="00EF5315" w:rsidRDefault="003D0768" w:rsidP="003D0768">
      <w:pPr>
        <w:pStyle w:val="aff1"/>
        <w:spacing w:line="240" w:lineRule="auto"/>
        <w:rPr>
          <w:sz w:val="24"/>
          <w:szCs w:val="24"/>
        </w:rPr>
      </w:pPr>
      <w:r w:rsidRPr="00EF5315">
        <w:rPr>
          <w:b/>
          <w:i/>
          <w:sz w:val="24"/>
          <w:szCs w:val="24"/>
        </w:rPr>
        <w:t>Земля - планета Солнечной системы.</w:t>
      </w:r>
      <w:r w:rsidRPr="00EF5315">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3D0768" w:rsidRPr="00EF5315" w:rsidRDefault="003D0768" w:rsidP="003D0768">
      <w:pPr>
        <w:pStyle w:val="aff1"/>
        <w:spacing w:line="240" w:lineRule="auto"/>
        <w:rPr>
          <w:sz w:val="24"/>
          <w:szCs w:val="24"/>
        </w:rPr>
      </w:pPr>
      <w:r w:rsidRPr="00EF5315">
        <w:rPr>
          <w:b/>
          <w:i/>
          <w:sz w:val="24"/>
          <w:szCs w:val="24"/>
        </w:rPr>
        <w:t>Земная кора и литосфера.</w:t>
      </w:r>
      <w:r w:rsidRPr="00EF5315">
        <w:rPr>
          <w:sz w:val="24"/>
          <w:szCs w:val="24"/>
        </w:rPr>
        <w:t xml:space="preserve"> </w:t>
      </w:r>
      <w:r w:rsidRPr="00EF5315">
        <w:rPr>
          <w:b/>
          <w:i/>
          <w:sz w:val="24"/>
          <w:szCs w:val="24"/>
        </w:rPr>
        <w:t>Рельеф Земли.</w:t>
      </w:r>
      <w:r w:rsidRPr="00EF5315">
        <w:rPr>
          <w:sz w:val="24"/>
          <w:szCs w:val="24"/>
        </w:rPr>
        <w:t xml:space="preserve"> Внутреннее строение Земли, методы его изучения.</w:t>
      </w:r>
    </w:p>
    <w:p w:rsidR="003D0768" w:rsidRPr="00EF5315" w:rsidRDefault="003D0768" w:rsidP="003D0768">
      <w:pPr>
        <w:pStyle w:val="aff1"/>
        <w:spacing w:line="240" w:lineRule="auto"/>
        <w:rPr>
          <w:sz w:val="24"/>
          <w:szCs w:val="24"/>
        </w:rPr>
      </w:pPr>
      <w:r w:rsidRPr="00EF5315">
        <w:rPr>
          <w:i/>
          <w:sz w:val="24"/>
          <w:szCs w:val="24"/>
        </w:rPr>
        <w:t>Земная кора и литосфера.</w:t>
      </w:r>
      <w:r w:rsidRPr="00EF5315">
        <w:rPr>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w:t>
      </w:r>
      <w:r w:rsidRPr="00EF5315">
        <w:rPr>
          <w:sz w:val="24"/>
          <w:szCs w:val="24"/>
          <w:shd w:val="clear" w:color="auto" w:fill="FFFF00"/>
        </w:rPr>
        <w:t>Полезные ископаемые Башкортостана. Памятники природы Башкортостана.</w:t>
      </w:r>
    </w:p>
    <w:p w:rsidR="003D0768" w:rsidRPr="00EF5315" w:rsidRDefault="003D0768" w:rsidP="003D0768">
      <w:pPr>
        <w:pStyle w:val="aff1"/>
        <w:spacing w:line="240" w:lineRule="auto"/>
        <w:rPr>
          <w:sz w:val="24"/>
          <w:szCs w:val="24"/>
        </w:rPr>
      </w:pPr>
      <w:r w:rsidRPr="00EF5315">
        <w:rPr>
          <w:i/>
          <w:sz w:val="24"/>
          <w:szCs w:val="24"/>
        </w:rPr>
        <w:t>Рельеф Земли.</w:t>
      </w:r>
      <w:r w:rsidRPr="00EF5315">
        <w:rPr>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r w:rsidRPr="00EF5315">
        <w:rPr>
          <w:sz w:val="24"/>
          <w:szCs w:val="24"/>
          <w:shd w:val="clear" w:color="auto" w:fill="FFFF00"/>
        </w:rPr>
        <w:t>Описание основных форм рельефа Башкортостана. Топонимика и рельеф Башкортостана.</w:t>
      </w:r>
    </w:p>
    <w:p w:rsidR="003D0768" w:rsidRPr="00EF5315" w:rsidRDefault="003D0768" w:rsidP="003D0768">
      <w:pPr>
        <w:pStyle w:val="aff1"/>
        <w:spacing w:line="240" w:lineRule="auto"/>
        <w:rPr>
          <w:sz w:val="24"/>
          <w:szCs w:val="24"/>
        </w:rPr>
      </w:pPr>
      <w:r w:rsidRPr="00EF5315">
        <w:rPr>
          <w:i/>
          <w:sz w:val="24"/>
          <w:szCs w:val="24"/>
        </w:rPr>
        <w:t>Человек и литосфера.</w:t>
      </w:r>
      <w:r w:rsidRPr="00EF5315">
        <w:rPr>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r w:rsidRPr="00EF5315">
        <w:rPr>
          <w:sz w:val="24"/>
          <w:szCs w:val="24"/>
          <w:shd w:val="clear" w:color="auto" w:fill="FFFF00"/>
        </w:rPr>
        <w:t>Изменение форм рельефа своей местности под воздействием хозяйственной деятельности.</w:t>
      </w:r>
    </w:p>
    <w:p w:rsidR="003D0768" w:rsidRPr="00EF5315" w:rsidRDefault="003D0768" w:rsidP="003D0768">
      <w:pPr>
        <w:pStyle w:val="Standard"/>
        <w:ind w:firstLine="454"/>
        <w:jc w:val="both"/>
        <w:rPr>
          <w:lang w:val="ru-RU"/>
        </w:rPr>
      </w:pPr>
      <w:r w:rsidRPr="00EF5315">
        <w:rPr>
          <w:b/>
          <w:i/>
          <w:lang w:val="ru-RU"/>
        </w:rPr>
        <w:t>Атмосфера - воздушная оболочка Земли.</w:t>
      </w:r>
    </w:p>
    <w:p w:rsidR="003D0768" w:rsidRPr="00EF5315" w:rsidRDefault="003D0768" w:rsidP="003D0768">
      <w:pPr>
        <w:pStyle w:val="Standard"/>
        <w:ind w:firstLine="454"/>
        <w:jc w:val="both"/>
        <w:rPr>
          <w:lang w:val="ru-RU"/>
        </w:rPr>
      </w:pPr>
      <w:r w:rsidRPr="00EF5315">
        <w:rPr>
          <w:i/>
          <w:lang w:val="ru-RU"/>
        </w:rPr>
        <w:t xml:space="preserve">Атмосфера. </w:t>
      </w:r>
      <w:r w:rsidRPr="00EF5315">
        <w:rPr>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3D0768" w:rsidRPr="00EF5315" w:rsidRDefault="003D0768" w:rsidP="003D0768">
      <w:pPr>
        <w:pStyle w:val="Standard"/>
        <w:ind w:firstLine="454"/>
        <w:jc w:val="both"/>
        <w:rPr>
          <w:lang w:val="ru-RU"/>
        </w:rPr>
      </w:pPr>
      <w:r w:rsidRPr="00EF5315">
        <w:rPr>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3D0768" w:rsidRPr="00EF5315" w:rsidRDefault="003D0768" w:rsidP="003D0768">
      <w:pPr>
        <w:pStyle w:val="Standard"/>
        <w:ind w:firstLine="454"/>
        <w:jc w:val="both"/>
        <w:rPr>
          <w:lang w:val="ru-RU"/>
        </w:rPr>
      </w:pPr>
      <w:r w:rsidRPr="00EF5315">
        <w:rPr>
          <w:lang w:val="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3D0768" w:rsidRPr="00EF5315" w:rsidRDefault="003D0768" w:rsidP="003D0768">
      <w:pPr>
        <w:pStyle w:val="aff1"/>
        <w:spacing w:line="240" w:lineRule="auto"/>
        <w:rPr>
          <w:sz w:val="24"/>
          <w:szCs w:val="24"/>
        </w:rPr>
      </w:pPr>
      <w:r w:rsidRPr="00EF5315">
        <w:rPr>
          <w:i/>
          <w:sz w:val="24"/>
          <w:szCs w:val="24"/>
        </w:rPr>
        <w:t>Погода и климат.</w:t>
      </w:r>
      <w:r w:rsidRPr="00EF5315">
        <w:rPr>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r w:rsidRPr="00EF5315">
        <w:rPr>
          <w:sz w:val="24"/>
          <w:szCs w:val="24"/>
          <w:shd w:val="clear" w:color="auto" w:fill="FFFF00"/>
        </w:rPr>
        <w:t>Климат Башкортостана, погода своей местности. Наблюдение за погодой своей местности. Местные народные приметы, предсказание погоды.</w:t>
      </w:r>
    </w:p>
    <w:p w:rsidR="003D0768" w:rsidRPr="00EF5315" w:rsidRDefault="003D0768" w:rsidP="003D0768">
      <w:pPr>
        <w:pStyle w:val="Standard"/>
        <w:ind w:firstLine="454"/>
        <w:jc w:val="both"/>
        <w:rPr>
          <w:lang w:val="ru-RU"/>
        </w:rPr>
      </w:pPr>
      <w:r w:rsidRPr="00EF5315">
        <w:rPr>
          <w:i/>
          <w:lang w:val="ru-RU"/>
        </w:rPr>
        <w:t>Человек и атмосфера</w:t>
      </w:r>
      <w:r w:rsidRPr="00EF5315">
        <w:rPr>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3D0768" w:rsidRPr="00EF5315" w:rsidRDefault="003D0768" w:rsidP="003D0768">
      <w:pPr>
        <w:pStyle w:val="Standard"/>
        <w:ind w:firstLine="454"/>
        <w:jc w:val="both"/>
        <w:rPr>
          <w:lang w:val="ru-RU"/>
        </w:rPr>
      </w:pPr>
      <w:r w:rsidRPr="00EF5315">
        <w:rPr>
          <w:b/>
          <w:i/>
          <w:lang w:val="ru-RU"/>
        </w:rPr>
        <w:t>Гидросфера - водная оболочка Земли.</w:t>
      </w:r>
    </w:p>
    <w:p w:rsidR="003D0768" w:rsidRPr="00EF5315" w:rsidRDefault="003D0768" w:rsidP="003D0768">
      <w:pPr>
        <w:pStyle w:val="Standard"/>
        <w:ind w:firstLine="454"/>
        <w:jc w:val="both"/>
        <w:rPr>
          <w:lang w:val="ru-RU"/>
        </w:rPr>
      </w:pPr>
      <w:r w:rsidRPr="00EF5315">
        <w:rPr>
          <w:i/>
          <w:lang w:val="ru-RU"/>
        </w:rPr>
        <w:t>Вода на Земле</w:t>
      </w:r>
      <w:r w:rsidRPr="00EF5315">
        <w:rPr>
          <w:lang w:val="ru-RU"/>
        </w:rPr>
        <w:t>. Части гидросферы. Мировой круговорот воды.</w:t>
      </w:r>
    </w:p>
    <w:p w:rsidR="003D0768" w:rsidRPr="00EF5315" w:rsidRDefault="003D0768" w:rsidP="003D0768">
      <w:pPr>
        <w:pStyle w:val="Standard"/>
        <w:ind w:firstLine="454"/>
        <w:jc w:val="both"/>
        <w:rPr>
          <w:lang w:val="ru-RU"/>
        </w:rPr>
      </w:pPr>
      <w:r w:rsidRPr="00EF5315">
        <w:rPr>
          <w:i/>
          <w:lang w:val="ru-RU"/>
        </w:rPr>
        <w:t>Океаны.</w:t>
      </w:r>
      <w:r w:rsidRPr="00EF5315">
        <w:rPr>
          <w:lang w:val="ru-RU"/>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w:t>
      </w:r>
      <w:r w:rsidRPr="00EF5315">
        <w:rPr>
          <w:lang w:val="ru-RU"/>
        </w:rPr>
        <w:lastRenderedPageBreak/>
        <w:t>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3D0768" w:rsidRPr="00EF5315" w:rsidRDefault="003D0768" w:rsidP="003D0768">
      <w:pPr>
        <w:pStyle w:val="Standard"/>
        <w:ind w:firstLine="454"/>
        <w:jc w:val="both"/>
        <w:rPr>
          <w:lang w:val="ru-RU"/>
        </w:rPr>
      </w:pPr>
      <w:r w:rsidRPr="00EF5315">
        <w:rPr>
          <w:i/>
          <w:lang w:val="ru-RU"/>
        </w:rPr>
        <w:t>Воды суши</w:t>
      </w:r>
      <w:r w:rsidRPr="00EF5315">
        <w:rPr>
          <w:lang w:val="ru-RU"/>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3D0768" w:rsidRPr="00EF5315" w:rsidRDefault="003D0768" w:rsidP="003D0768">
      <w:pPr>
        <w:pStyle w:val="Standard"/>
        <w:ind w:firstLine="454"/>
        <w:jc w:val="both"/>
        <w:rPr>
          <w:lang w:val="ru-RU"/>
        </w:rPr>
      </w:pPr>
      <w:r w:rsidRPr="00EF5315">
        <w:rPr>
          <w:lang w:val="ru-RU"/>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r w:rsidRPr="00EF5315">
        <w:rPr>
          <w:shd w:val="clear" w:color="auto" w:fill="FFFF00"/>
          <w:lang w:val="ru-RU"/>
        </w:rPr>
        <w:t>Воды Башкортостана. Описание местных водоемов, оценка экологического состояния вод. Легенды и предания, топонимика Башкортостана.</w:t>
      </w:r>
    </w:p>
    <w:p w:rsidR="003D0768" w:rsidRPr="00EF5315" w:rsidRDefault="003D0768" w:rsidP="003D0768">
      <w:pPr>
        <w:pStyle w:val="Standard"/>
        <w:ind w:firstLine="454"/>
        <w:jc w:val="both"/>
        <w:rPr>
          <w:lang w:val="ru-RU"/>
        </w:rPr>
      </w:pPr>
      <w:r w:rsidRPr="00EF5315">
        <w:rPr>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3D0768" w:rsidRPr="00EF5315" w:rsidRDefault="003D0768" w:rsidP="003D0768">
      <w:pPr>
        <w:pStyle w:val="Standard"/>
        <w:ind w:firstLine="454"/>
        <w:jc w:val="both"/>
        <w:rPr>
          <w:lang w:val="ru-RU"/>
        </w:rPr>
      </w:pPr>
      <w:r w:rsidRPr="00EF5315">
        <w:rPr>
          <w:i/>
          <w:lang w:val="ru-RU"/>
        </w:rPr>
        <w:t xml:space="preserve">Человек и гидросфера. </w:t>
      </w:r>
      <w:r w:rsidRPr="00EF5315">
        <w:rPr>
          <w:lang w:val="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3D0768" w:rsidRPr="00EF5315" w:rsidRDefault="003D0768" w:rsidP="003D0768">
      <w:pPr>
        <w:pStyle w:val="Standard"/>
        <w:ind w:firstLine="454"/>
        <w:jc w:val="both"/>
        <w:rPr>
          <w:lang w:val="ru-RU"/>
        </w:rPr>
      </w:pPr>
      <w:r w:rsidRPr="00EF5315">
        <w:rPr>
          <w:b/>
          <w:i/>
          <w:lang w:val="ru-RU"/>
        </w:rPr>
        <w:t>Биосфера Земли.</w:t>
      </w:r>
      <w:r w:rsidRPr="00EF5315">
        <w:rPr>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 </w:t>
      </w:r>
      <w:r w:rsidRPr="00EF5315">
        <w:rPr>
          <w:shd w:val="clear" w:color="auto" w:fill="FFFF00"/>
          <w:lang w:val="ru-RU"/>
        </w:rPr>
        <w:t>Наблюдение за растительностью и животным миром своей местности. Красная книга Башкортостана.</w:t>
      </w:r>
    </w:p>
    <w:p w:rsidR="003D0768" w:rsidRPr="00EF5315" w:rsidRDefault="003D0768" w:rsidP="003D0768">
      <w:pPr>
        <w:pStyle w:val="Standard"/>
        <w:ind w:firstLine="454"/>
        <w:jc w:val="both"/>
        <w:rPr>
          <w:lang w:val="ru-RU"/>
        </w:rPr>
      </w:pPr>
      <w:r w:rsidRPr="00EF5315">
        <w:rPr>
          <w:b/>
          <w:i/>
          <w:lang w:val="ru-RU"/>
        </w:rPr>
        <w:t>Почва как особое природное образование.</w:t>
      </w:r>
      <w:r w:rsidRPr="00EF5315">
        <w:rPr>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r w:rsidRPr="00EF5315">
        <w:rPr>
          <w:shd w:val="clear" w:color="auto" w:fill="FFFF00"/>
          <w:lang w:val="ru-RU"/>
        </w:rPr>
        <w:t>Плодородие местных почв.</w:t>
      </w:r>
    </w:p>
    <w:p w:rsidR="003D0768" w:rsidRPr="00EF5315" w:rsidRDefault="003D0768" w:rsidP="003D0768">
      <w:pPr>
        <w:pStyle w:val="Standard"/>
        <w:ind w:firstLine="454"/>
        <w:jc w:val="both"/>
        <w:rPr>
          <w:lang w:val="ru-RU"/>
        </w:rPr>
      </w:pPr>
      <w:r w:rsidRPr="00EF5315">
        <w:rPr>
          <w:b/>
          <w:i/>
          <w:lang w:val="ru-RU"/>
        </w:rPr>
        <w:t>Географическая оболочка Земли.</w:t>
      </w:r>
      <w:r w:rsidRPr="00EF5315">
        <w:rPr>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r w:rsidRPr="00EF5315">
        <w:rPr>
          <w:shd w:val="clear" w:color="auto" w:fill="FFFF00"/>
          <w:lang w:val="ru-RU"/>
        </w:rPr>
        <w:t>Природные комплексы Башкортостана и их охрана.</w:t>
      </w:r>
    </w:p>
    <w:p w:rsidR="003D0768" w:rsidRPr="00EF5315" w:rsidRDefault="003D0768" w:rsidP="003D0768">
      <w:pPr>
        <w:pStyle w:val="Standard"/>
        <w:ind w:firstLine="454"/>
        <w:jc w:val="both"/>
        <w:rPr>
          <w:b/>
          <w:lang w:val="ru-RU"/>
        </w:rPr>
      </w:pPr>
      <w:r w:rsidRPr="00EF5315">
        <w:rPr>
          <w:b/>
          <w:lang w:val="ru-RU"/>
        </w:rPr>
        <w:t>Население Земли</w:t>
      </w:r>
    </w:p>
    <w:p w:rsidR="003D0768" w:rsidRPr="00EF5315" w:rsidRDefault="003D0768" w:rsidP="003D0768">
      <w:pPr>
        <w:pStyle w:val="Standard"/>
        <w:ind w:firstLine="454"/>
        <w:jc w:val="both"/>
        <w:rPr>
          <w:lang w:val="ru-RU"/>
        </w:rPr>
      </w:pPr>
      <w:r w:rsidRPr="00EF5315">
        <w:rPr>
          <w:b/>
          <w:i/>
          <w:lang w:val="ru-RU"/>
        </w:rPr>
        <w:t>Заселение человеком Земли. Расы.</w:t>
      </w:r>
      <w:r w:rsidRPr="00EF5315">
        <w:rPr>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3D0768" w:rsidRPr="00EF5315" w:rsidRDefault="003D0768" w:rsidP="003D0768">
      <w:pPr>
        <w:pStyle w:val="Standard"/>
        <w:tabs>
          <w:tab w:val="left" w:pos="2314"/>
        </w:tabs>
        <w:ind w:firstLine="454"/>
        <w:jc w:val="both"/>
        <w:rPr>
          <w:lang w:val="ru-RU"/>
        </w:rPr>
      </w:pPr>
      <w:r w:rsidRPr="00EF5315">
        <w:rPr>
          <w:b/>
          <w:i/>
          <w:lang w:val="ru-RU"/>
        </w:rPr>
        <w:t>Численность населения Земли, её изменение во времени.</w:t>
      </w:r>
      <w:r w:rsidRPr="00EF5315">
        <w:rPr>
          <w:lang w:val="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3D0768" w:rsidRPr="00EF5315" w:rsidRDefault="003D0768" w:rsidP="003D0768">
      <w:pPr>
        <w:pStyle w:val="Standard"/>
        <w:ind w:firstLine="454"/>
        <w:jc w:val="both"/>
        <w:rPr>
          <w:lang w:val="ru-RU"/>
        </w:rPr>
      </w:pPr>
      <w:r w:rsidRPr="00EF5315">
        <w:rPr>
          <w:lang w:val="ru-RU"/>
        </w:rPr>
        <w:t xml:space="preserve">Факторы, влияющие на рост численности населения. </w:t>
      </w:r>
      <w:r w:rsidRPr="00EF5315">
        <w:rPr>
          <w:bCs/>
          <w:lang w:val="ru-RU"/>
        </w:rPr>
        <w:t>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3D0768" w:rsidRPr="00EF5315" w:rsidRDefault="003D0768" w:rsidP="003D0768">
      <w:pPr>
        <w:pStyle w:val="Standard"/>
        <w:tabs>
          <w:tab w:val="left" w:pos="2314"/>
        </w:tabs>
        <w:ind w:firstLine="454"/>
        <w:jc w:val="both"/>
        <w:rPr>
          <w:lang w:val="ru-RU"/>
        </w:rPr>
      </w:pPr>
      <w:r w:rsidRPr="00EF5315">
        <w:rPr>
          <w:b/>
          <w:i/>
          <w:lang w:val="ru-RU"/>
        </w:rPr>
        <w:t xml:space="preserve">Размещение людей на Земле. </w:t>
      </w:r>
      <w:r w:rsidRPr="00EF5315">
        <w:rPr>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3D0768" w:rsidRPr="00EF5315" w:rsidRDefault="003D0768" w:rsidP="003D0768">
      <w:pPr>
        <w:pStyle w:val="Standard"/>
        <w:tabs>
          <w:tab w:val="left" w:pos="2314"/>
        </w:tabs>
        <w:ind w:firstLine="454"/>
        <w:jc w:val="both"/>
        <w:rPr>
          <w:lang w:val="ru-RU"/>
        </w:rPr>
      </w:pPr>
      <w:r w:rsidRPr="00EF5315">
        <w:rPr>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3D0768" w:rsidRPr="00EF5315" w:rsidRDefault="003D0768" w:rsidP="003D0768">
      <w:pPr>
        <w:pStyle w:val="Standard"/>
        <w:tabs>
          <w:tab w:val="left" w:pos="2314"/>
        </w:tabs>
        <w:ind w:firstLine="454"/>
        <w:jc w:val="both"/>
        <w:rPr>
          <w:lang w:val="ru-RU"/>
        </w:rPr>
      </w:pPr>
      <w:r w:rsidRPr="00EF5315">
        <w:rPr>
          <w:b/>
          <w:i/>
          <w:lang w:val="ru-RU"/>
        </w:rPr>
        <w:t xml:space="preserve">Народы и религии мира. </w:t>
      </w:r>
      <w:r w:rsidRPr="00EF5315">
        <w:rPr>
          <w:lang w:val="ru-RU"/>
        </w:rPr>
        <w:t>Народ. Языковые семьи. География народов и языков. Карта народов мира. Мировые и национальные религии, их география.</w:t>
      </w:r>
    </w:p>
    <w:p w:rsidR="003D0768" w:rsidRPr="00EF5315" w:rsidRDefault="003D0768" w:rsidP="003D0768">
      <w:pPr>
        <w:pStyle w:val="Standard"/>
        <w:tabs>
          <w:tab w:val="left" w:pos="2314"/>
        </w:tabs>
        <w:ind w:firstLine="454"/>
        <w:jc w:val="both"/>
        <w:rPr>
          <w:lang w:val="ru-RU"/>
        </w:rPr>
      </w:pPr>
      <w:r w:rsidRPr="00EF5315">
        <w:rPr>
          <w:b/>
          <w:i/>
          <w:lang w:val="ru-RU"/>
        </w:rPr>
        <w:lastRenderedPageBreak/>
        <w:t>Хозяйственная деятельность людей.</w:t>
      </w:r>
      <w:r w:rsidRPr="00EF5315">
        <w:rPr>
          <w:lang w:val="ru-RU"/>
        </w:rPr>
        <w:t xml:space="preserve"> Понятие о современном хозяйстве, его составе. Основные виды хозяйственной деятельности людей, их география.</w:t>
      </w:r>
    </w:p>
    <w:p w:rsidR="003D0768" w:rsidRPr="00EF5315" w:rsidRDefault="003D0768" w:rsidP="003D0768">
      <w:pPr>
        <w:pStyle w:val="Standard"/>
        <w:ind w:firstLine="454"/>
        <w:jc w:val="both"/>
        <w:rPr>
          <w:lang w:val="ru-RU"/>
        </w:rPr>
      </w:pPr>
      <w:r w:rsidRPr="00EF5315">
        <w:rPr>
          <w:b/>
          <w:i/>
          <w:lang w:val="ru-RU"/>
        </w:rPr>
        <w:t xml:space="preserve">Городское и сельское население. </w:t>
      </w:r>
      <w:r w:rsidRPr="00EF5315">
        <w:rPr>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3D0768" w:rsidRPr="00EF5315" w:rsidRDefault="003D0768" w:rsidP="003D0768">
      <w:pPr>
        <w:pStyle w:val="Standard"/>
        <w:ind w:firstLine="454"/>
        <w:jc w:val="both"/>
        <w:rPr>
          <w:b/>
          <w:lang w:val="ru-RU"/>
        </w:rPr>
      </w:pPr>
      <w:r w:rsidRPr="00EF5315">
        <w:rPr>
          <w:b/>
          <w:lang w:val="ru-RU"/>
        </w:rPr>
        <w:t>Материки, океаны и страны</w:t>
      </w:r>
    </w:p>
    <w:p w:rsidR="003D0768" w:rsidRPr="00EF5315" w:rsidRDefault="003D0768" w:rsidP="003D0768">
      <w:pPr>
        <w:pStyle w:val="Standard"/>
        <w:ind w:firstLine="454"/>
        <w:jc w:val="both"/>
        <w:rPr>
          <w:lang w:val="ru-RU"/>
        </w:rPr>
      </w:pPr>
      <w:r w:rsidRPr="00EF5315">
        <w:rPr>
          <w:b/>
          <w:i/>
          <w:iCs/>
          <w:lang w:val="ru-RU"/>
        </w:rPr>
        <w:t>Современный облик Земли: планетарные географические закономерности.</w:t>
      </w:r>
      <w:r w:rsidRPr="00EF5315">
        <w:rPr>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3D0768" w:rsidRPr="00EF5315" w:rsidRDefault="003D0768" w:rsidP="003D0768">
      <w:pPr>
        <w:pStyle w:val="Standard"/>
        <w:ind w:firstLine="454"/>
        <w:jc w:val="both"/>
        <w:rPr>
          <w:lang w:val="ru-RU"/>
        </w:rPr>
      </w:pPr>
      <w:r w:rsidRPr="00EF5315">
        <w:rPr>
          <w:b/>
          <w:i/>
          <w:iCs/>
          <w:lang w:val="ru-RU"/>
        </w:rPr>
        <w:t>Материки, океаны и страны</w:t>
      </w:r>
      <w:r w:rsidRPr="00EF5315">
        <w:rPr>
          <w:i/>
          <w:iCs/>
          <w:lang w:val="ru-RU"/>
        </w:rPr>
        <w:t>.</w:t>
      </w:r>
      <w:r w:rsidRPr="00EF5315">
        <w:rPr>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3D0768" w:rsidRPr="00EF5315" w:rsidRDefault="003D0768" w:rsidP="003D0768">
      <w:pPr>
        <w:pStyle w:val="Standard"/>
        <w:ind w:firstLine="454"/>
        <w:jc w:val="both"/>
        <w:rPr>
          <w:lang w:val="ru-RU"/>
        </w:rPr>
      </w:pPr>
      <w:r w:rsidRPr="00EF5315">
        <w:rPr>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3D0768" w:rsidRPr="00EF5315" w:rsidRDefault="003D0768" w:rsidP="003D0768">
      <w:pPr>
        <w:pStyle w:val="Standard"/>
        <w:ind w:firstLine="454"/>
        <w:jc w:val="both"/>
        <w:rPr>
          <w:lang w:val="ru-RU"/>
        </w:rPr>
      </w:pPr>
      <w:r w:rsidRPr="00EF5315">
        <w:rPr>
          <w:lang w:val="ru-RU"/>
        </w:rPr>
        <w:t>Историко-культурные районы мира. Памятники природного икультурного наследия человечества.</w:t>
      </w:r>
    </w:p>
    <w:p w:rsidR="003D0768" w:rsidRPr="00CF3FD7" w:rsidRDefault="003D0768" w:rsidP="003D0768">
      <w:pPr>
        <w:pStyle w:val="Standard"/>
        <w:ind w:firstLine="454"/>
        <w:jc w:val="both"/>
        <w:rPr>
          <w:lang w:val="ru-RU"/>
        </w:rPr>
      </w:pPr>
      <w:r w:rsidRPr="00EF5315">
        <w:rPr>
          <w:lang w:val="ru-RU"/>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r w:rsidRPr="00EF5315">
        <w:rPr>
          <w:shd w:val="clear" w:color="auto" w:fill="FFFF00"/>
          <w:lang w:val="ru-RU"/>
        </w:rPr>
        <w:t>Государственные символы разных стран, России и Башкортостана, в т.ч.: городов и районов региона.</w:t>
      </w:r>
    </w:p>
    <w:p w:rsidR="003D0768" w:rsidRPr="00EF5315" w:rsidRDefault="003D0768" w:rsidP="003D0768">
      <w:pPr>
        <w:pStyle w:val="Standard"/>
        <w:ind w:firstLine="454"/>
        <w:jc w:val="center"/>
        <w:rPr>
          <w:b/>
          <w:lang w:val="ru-RU"/>
        </w:rPr>
      </w:pPr>
      <w:r w:rsidRPr="00EF5315">
        <w:rPr>
          <w:b/>
          <w:lang w:val="ru-RU"/>
        </w:rPr>
        <w:t>География России</w:t>
      </w:r>
    </w:p>
    <w:p w:rsidR="003D0768" w:rsidRPr="00EF5315" w:rsidRDefault="003D0768" w:rsidP="003D0768">
      <w:pPr>
        <w:pStyle w:val="Standard"/>
        <w:ind w:firstLine="454"/>
        <w:jc w:val="both"/>
        <w:rPr>
          <w:b/>
          <w:lang w:val="ru-RU"/>
        </w:rPr>
      </w:pPr>
      <w:r w:rsidRPr="00EF5315">
        <w:rPr>
          <w:b/>
          <w:lang w:val="ru-RU"/>
        </w:rPr>
        <w:t>Особенности географического положения России</w:t>
      </w:r>
    </w:p>
    <w:p w:rsidR="003D0768" w:rsidRPr="00EF5315" w:rsidRDefault="003D0768" w:rsidP="003D0768">
      <w:pPr>
        <w:pStyle w:val="Standard"/>
        <w:ind w:firstLine="454"/>
        <w:jc w:val="both"/>
        <w:rPr>
          <w:lang w:val="ru-RU"/>
        </w:rPr>
      </w:pPr>
      <w:r w:rsidRPr="00EF5315">
        <w:rPr>
          <w:b/>
          <w:bCs/>
          <w:i/>
          <w:iCs/>
          <w:lang w:val="ru-RU"/>
        </w:rPr>
        <w:t xml:space="preserve">Географическое положение </w:t>
      </w:r>
      <w:r w:rsidRPr="00EF5315">
        <w:rPr>
          <w:b/>
          <w:i/>
          <w:iCs/>
          <w:lang w:val="ru-RU"/>
        </w:rPr>
        <w:t>России.</w:t>
      </w:r>
      <w:r w:rsidRPr="00EF5315">
        <w:rPr>
          <w:i/>
          <w:iCs/>
          <w:lang w:val="ru-RU"/>
        </w:rPr>
        <w:t xml:space="preserve"> </w:t>
      </w:r>
      <w:r w:rsidRPr="00EF5315">
        <w:rPr>
          <w:lang w:val="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3D0768" w:rsidRPr="00EF5315" w:rsidRDefault="003D0768" w:rsidP="003D0768">
      <w:pPr>
        <w:pStyle w:val="Standard"/>
        <w:ind w:firstLine="454"/>
        <w:jc w:val="both"/>
        <w:rPr>
          <w:lang w:val="ru-RU"/>
        </w:rPr>
      </w:pPr>
      <w:r w:rsidRPr="00EF5315">
        <w:rPr>
          <w:b/>
          <w:bCs/>
          <w:i/>
          <w:iCs/>
          <w:lang w:val="ru-RU"/>
        </w:rPr>
        <w:t xml:space="preserve">Границы </w:t>
      </w:r>
      <w:r w:rsidRPr="00EF5315">
        <w:rPr>
          <w:b/>
          <w:i/>
          <w:iCs/>
          <w:lang w:val="ru-RU"/>
        </w:rPr>
        <w:t>России.</w:t>
      </w:r>
      <w:r w:rsidRPr="00EF5315">
        <w:rPr>
          <w:i/>
          <w:iCs/>
          <w:lang w:val="ru-RU"/>
        </w:rPr>
        <w:t xml:space="preserve"> </w:t>
      </w:r>
      <w:r w:rsidRPr="00EF5315">
        <w:rPr>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3D0768" w:rsidRPr="00EF5315" w:rsidRDefault="003D0768" w:rsidP="003D0768">
      <w:pPr>
        <w:pStyle w:val="Standard"/>
        <w:ind w:firstLine="454"/>
        <w:jc w:val="both"/>
        <w:rPr>
          <w:lang w:val="ru-RU"/>
        </w:rPr>
      </w:pPr>
      <w:r w:rsidRPr="00EF5315">
        <w:rPr>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3D0768" w:rsidRPr="00EF5315" w:rsidRDefault="003D0768" w:rsidP="003D0768">
      <w:pPr>
        <w:pStyle w:val="Standard"/>
        <w:ind w:firstLine="454"/>
        <w:jc w:val="both"/>
        <w:rPr>
          <w:lang w:val="ru-RU"/>
        </w:rPr>
      </w:pPr>
      <w:r w:rsidRPr="00EF5315">
        <w:rPr>
          <w:b/>
          <w:i/>
          <w:iCs/>
          <w:lang w:val="ru-RU"/>
        </w:rPr>
        <w:t xml:space="preserve">История освоения и изучения </w:t>
      </w:r>
      <w:r w:rsidRPr="00EF5315">
        <w:rPr>
          <w:b/>
          <w:bCs/>
          <w:i/>
          <w:iCs/>
          <w:lang w:val="ru-RU"/>
        </w:rPr>
        <w:t xml:space="preserve">территории </w:t>
      </w:r>
      <w:r w:rsidRPr="00EF5315">
        <w:rPr>
          <w:b/>
          <w:i/>
          <w:iCs/>
          <w:lang w:val="ru-RU"/>
        </w:rPr>
        <w:t>России.</w:t>
      </w:r>
      <w:r w:rsidRPr="00EF5315">
        <w:rPr>
          <w:i/>
          <w:iCs/>
          <w:lang w:val="ru-RU"/>
        </w:rPr>
        <w:t xml:space="preserve"> </w:t>
      </w:r>
      <w:r w:rsidRPr="00EF5315">
        <w:rPr>
          <w:lang w:val="ru-RU"/>
        </w:rPr>
        <w:t>Формирование и освоение государственной территории России. Выявление изменений границ страны на разных исторических этапах.</w:t>
      </w:r>
    </w:p>
    <w:p w:rsidR="003D0768" w:rsidRPr="00EF5315" w:rsidRDefault="003D0768" w:rsidP="003D0768">
      <w:pPr>
        <w:pStyle w:val="Standard"/>
        <w:ind w:firstLine="454"/>
        <w:jc w:val="both"/>
        <w:rPr>
          <w:lang w:val="ru-RU"/>
        </w:rPr>
      </w:pPr>
      <w:r w:rsidRPr="00EF5315">
        <w:rPr>
          <w:b/>
          <w:i/>
          <w:iCs/>
          <w:lang w:val="ru-RU"/>
        </w:rPr>
        <w:t>Современное административно-территориальное устройство страны.</w:t>
      </w:r>
      <w:r w:rsidRPr="00EF5315">
        <w:rPr>
          <w:i/>
          <w:iCs/>
          <w:lang w:val="ru-RU"/>
        </w:rPr>
        <w:t xml:space="preserve"> </w:t>
      </w:r>
      <w:r w:rsidRPr="00EF5315">
        <w:rPr>
          <w:lang w:val="ru-RU"/>
        </w:rPr>
        <w:t>Федеративное устройство страны. Субъекты Российской Федерации, их равноправие и разнообразие. Федеральные округа.</w:t>
      </w:r>
    </w:p>
    <w:p w:rsidR="003D0768" w:rsidRPr="00EF5315" w:rsidRDefault="003D0768" w:rsidP="003D0768">
      <w:pPr>
        <w:pStyle w:val="Standard"/>
        <w:ind w:firstLine="454"/>
        <w:jc w:val="both"/>
        <w:rPr>
          <w:b/>
          <w:lang w:val="ru-RU"/>
        </w:rPr>
      </w:pPr>
      <w:r w:rsidRPr="00EF5315">
        <w:rPr>
          <w:b/>
          <w:lang w:val="ru-RU"/>
        </w:rPr>
        <w:t>Природа России</w:t>
      </w:r>
    </w:p>
    <w:p w:rsidR="003D0768" w:rsidRPr="00EF5315" w:rsidRDefault="003D0768" w:rsidP="003D0768">
      <w:pPr>
        <w:pStyle w:val="Standard"/>
        <w:ind w:firstLine="454"/>
        <w:jc w:val="both"/>
        <w:rPr>
          <w:lang w:val="ru-RU"/>
        </w:rPr>
      </w:pPr>
      <w:r w:rsidRPr="00EF5315">
        <w:rPr>
          <w:b/>
          <w:bCs/>
          <w:i/>
          <w:iCs/>
          <w:lang w:val="ru-RU"/>
        </w:rPr>
        <w:t>Природные</w:t>
      </w:r>
      <w:r w:rsidRPr="00EF5315">
        <w:rPr>
          <w:i/>
          <w:iCs/>
          <w:lang w:val="ru-RU"/>
        </w:rPr>
        <w:t xml:space="preserve"> </w:t>
      </w:r>
      <w:r w:rsidRPr="00EF5315">
        <w:rPr>
          <w:b/>
          <w:bCs/>
          <w:i/>
          <w:iCs/>
          <w:lang w:val="ru-RU"/>
        </w:rPr>
        <w:t xml:space="preserve">условия </w:t>
      </w:r>
      <w:r w:rsidRPr="00EF5315">
        <w:rPr>
          <w:b/>
          <w:i/>
          <w:iCs/>
          <w:lang w:val="ru-RU"/>
        </w:rPr>
        <w:t>и ресурсы России</w:t>
      </w:r>
      <w:r w:rsidRPr="00EF5315">
        <w:rPr>
          <w:i/>
          <w:iCs/>
          <w:lang w:val="ru-RU"/>
        </w:rPr>
        <w:t xml:space="preserve">. </w:t>
      </w:r>
      <w:r w:rsidRPr="00EF5315">
        <w:rPr>
          <w:lang w:val="ru-RU"/>
        </w:rPr>
        <w:t xml:space="preserve">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r w:rsidRPr="00EF5315">
        <w:rPr>
          <w:shd w:val="clear" w:color="auto" w:fill="FFFF00"/>
          <w:lang w:val="ru-RU"/>
        </w:rPr>
        <w:t>Природно-ресурсный потенциал РБ и рациональное их использование</w:t>
      </w:r>
      <w:r w:rsidRPr="00EF5315">
        <w:rPr>
          <w:lang w:val="ru-RU"/>
        </w:rPr>
        <w:t>.</w:t>
      </w:r>
    </w:p>
    <w:p w:rsidR="003D0768" w:rsidRPr="00EF5315" w:rsidRDefault="003D0768" w:rsidP="003D0768">
      <w:pPr>
        <w:pStyle w:val="Standard"/>
        <w:ind w:firstLine="454"/>
        <w:jc w:val="both"/>
        <w:rPr>
          <w:lang w:val="ru-RU"/>
        </w:rPr>
      </w:pPr>
      <w:r w:rsidRPr="00EF5315">
        <w:rPr>
          <w:b/>
          <w:i/>
          <w:iCs/>
          <w:lang w:val="ru-RU"/>
        </w:rPr>
        <w:t>Геологическое строение, рельеф и полезные ископаемые.</w:t>
      </w:r>
      <w:r w:rsidRPr="00EF5315">
        <w:rPr>
          <w:i/>
          <w:iCs/>
          <w:lang w:val="ru-RU"/>
        </w:rPr>
        <w:t xml:space="preserve"> </w:t>
      </w:r>
      <w:r w:rsidRPr="00EF5315">
        <w:rPr>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3D0768" w:rsidRPr="00EF5315" w:rsidRDefault="003D0768" w:rsidP="003D0768">
      <w:pPr>
        <w:pStyle w:val="Standard"/>
        <w:ind w:firstLine="454"/>
        <w:jc w:val="both"/>
        <w:rPr>
          <w:lang w:val="ru-RU"/>
        </w:rPr>
      </w:pPr>
      <w:r w:rsidRPr="00EF5315">
        <w:rPr>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w:t>
      </w:r>
      <w:r w:rsidRPr="00EF5315">
        <w:rPr>
          <w:lang w:val="ru-RU"/>
        </w:rPr>
        <w:lastRenderedPageBreak/>
        <w:t xml:space="preserve">деятельности человека. Изучение закономерностей формирования рельефа и его современного развития на примере своего региона и своей местности. </w:t>
      </w:r>
      <w:r w:rsidRPr="00EF5315">
        <w:rPr>
          <w:shd w:val="clear" w:color="auto" w:fill="FFFF00"/>
          <w:lang w:val="ru-RU"/>
        </w:rPr>
        <w:t>Полезные ископаемые РБ.</w:t>
      </w:r>
    </w:p>
    <w:p w:rsidR="003D0768" w:rsidRPr="00EF5315" w:rsidRDefault="003D0768" w:rsidP="003D0768">
      <w:pPr>
        <w:pStyle w:val="Standard"/>
        <w:ind w:firstLine="454"/>
        <w:jc w:val="both"/>
        <w:rPr>
          <w:lang w:val="ru-RU"/>
        </w:rPr>
      </w:pPr>
      <w:r w:rsidRPr="00EF5315">
        <w:rPr>
          <w:b/>
          <w:bCs/>
          <w:i/>
          <w:iCs/>
          <w:lang w:val="ru-RU"/>
        </w:rPr>
        <w:t>Климат и климатические ресурсы</w:t>
      </w:r>
      <w:r w:rsidRPr="00EF5315">
        <w:rPr>
          <w:b/>
          <w:i/>
          <w:iCs/>
          <w:lang w:val="ru-RU"/>
        </w:rPr>
        <w:t>.</w:t>
      </w:r>
      <w:r w:rsidRPr="00EF5315">
        <w:rPr>
          <w:i/>
          <w:iCs/>
          <w:lang w:val="ru-RU"/>
        </w:rPr>
        <w:t xml:space="preserve"> </w:t>
      </w:r>
      <w:r w:rsidRPr="00EF5315">
        <w:rPr>
          <w:lang w:val="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3D0768" w:rsidRPr="00EF5315" w:rsidRDefault="003D0768" w:rsidP="003D0768">
      <w:pPr>
        <w:pStyle w:val="Standard"/>
        <w:ind w:firstLine="454"/>
        <w:jc w:val="both"/>
        <w:rPr>
          <w:lang w:val="ru-RU"/>
        </w:rPr>
      </w:pPr>
      <w:r w:rsidRPr="00EF5315">
        <w:rPr>
          <w:lang w:val="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3D0768" w:rsidRPr="00EF5315" w:rsidRDefault="003D0768" w:rsidP="003D0768">
      <w:pPr>
        <w:pStyle w:val="Standard"/>
        <w:ind w:firstLine="454"/>
        <w:jc w:val="both"/>
        <w:rPr>
          <w:lang w:val="ru-RU"/>
        </w:rPr>
      </w:pPr>
      <w:r w:rsidRPr="00EF5315">
        <w:rPr>
          <w:lang w:val="ru-RU"/>
        </w:rPr>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w:t>
      </w:r>
      <w:r w:rsidRPr="00EF5315">
        <w:rPr>
          <w:shd w:val="clear" w:color="auto" w:fill="FFFF00"/>
          <w:lang w:val="ru-RU"/>
        </w:rPr>
        <w:t>Типы климатов и агроклиматические ресурсы РБ.</w:t>
      </w:r>
    </w:p>
    <w:p w:rsidR="003D0768" w:rsidRPr="00EF5315" w:rsidRDefault="003D0768" w:rsidP="003D0768">
      <w:pPr>
        <w:pStyle w:val="Standard"/>
        <w:ind w:firstLine="454"/>
        <w:jc w:val="both"/>
        <w:rPr>
          <w:lang w:val="ru-RU"/>
        </w:rPr>
      </w:pPr>
      <w:r w:rsidRPr="00EF5315">
        <w:rPr>
          <w:b/>
          <w:bCs/>
          <w:i/>
          <w:iCs/>
          <w:lang w:val="ru-RU"/>
        </w:rPr>
        <w:t>Внутренние воды и водные ресурсы.</w:t>
      </w:r>
      <w:r w:rsidRPr="00EF5315">
        <w:rPr>
          <w:i/>
          <w:iCs/>
          <w:lang w:val="ru-RU"/>
        </w:rPr>
        <w:t xml:space="preserve"> </w:t>
      </w:r>
      <w:r w:rsidRPr="00EF5315">
        <w:rPr>
          <w:lang w:val="ru-RU"/>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3D0768" w:rsidRPr="00EF5315" w:rsidRDefault="003D0768" w:rsidP="003D0768">
      <w:pPr>
        <w:pStyle w:val="Standard"/>
        <w:ind w:firstLine="454"/>
        <w:jc w:val="both"/>
        <w:rPr>
          <w:lang w:val="ru-RU"/>
        </w:rPr>
      </w:pPr>
      <w:r w:rsidRPr="00EF5315">
        <w:rPr>
          <w:lang w:val="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3D0768" w:rsidRPr="00EF5315" w:rsidRDefault="003D0768" w:rsidP="003D0768">
      <w:pPr>
        <w:pStyle w:val="Standard"/>
        <w:ind w:firstLine="454"/>
        <w:jc w:val="both"/>
        <w:rPr>
          <w:lang w:val="ru-RU"/>
        </w:rPr>
      </w:pPr>
      <w:r w:rsidRPr="00EF5315">
        <w:rPr>
          <w:lang w:val="ru-RU"/>
        </w:rPr>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r w:rsidRPr="00EF5315">
        <w:rPr>
          <w:shd w:val="clear" w:color="auto" w:fill="FFFF00"/>
          <w:lang w:val="ru-RU"/>
        </w:rPr>
        <w:t>Характеристика одной из крупных рек (озера) по географическому атласу Башкортостана.</w:t>
      </w:r>
    </w:p>
    <w:p w:rsidR="003D0768" w:rsidRPr="00EF5315" w:rsidRDefault="003D0768" w:rsidP="003D0768">
      <w:pPr>
        <w:pStyle w:val="Standard"/>
        <w:ind w:firstLine="454"/>
        <w:jc w:val="both"/>
        <w:rPr>
          <w:lang w:val="ru-RU"/>
        </w:rPr>
      </w:pPr>
      <w:r w:rsidRPr="00EF5315">
        <w:rPr>
          <w:b/>
          <w:bCs/>
          <w:i/>
          <w:iCs/>
          <w:lang w:val="ru-RU"/>
        </w:rPr>
        <w:t>Почва и почвенные ресурсы</w:t>
      </w:r>
      <w:r w:rsidRPr="00EF5315">
        <w:rPr>
          <w:b/>
          <w:i/>
          <w:iCs/>
          <w:lang w:val="ru-RU"/>
        </w:rPr>
        <w:t>.</w:t>
      </w:r>
      <w:r w:rsidRPr="00EF5315">
        <w:rPr>
          <w:i/>
          <w:iCs/>
          <w:lang w:val="ru-RU"/>
        </w:rPr>
        <w:t xml:space="preserve"> </w:t>
      </w:r>
      <w:r w:rsidRPr="00EF5315">
        <w:rPr>
          <w:lang w:val="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3D0768" w:rsidRPr="00EF5315" w:rsidRDefault="003D0768" w:rsidP="003D0768">
      <w:pPr>
        <w:pStyle w:val="Standard"/>
        <w:ind w:firstLine="454"/>
        <w:jc w:val="both"/>
        <w:rPr>
          <w:lang w:val="ru-RU"/>
        </w:rPr>
      </w:pPr>
      <w:r w:rsidRPr="00EF5315">
        <w:rPr>
          <w:lang w:val="ru-RU"/>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r w:rsidRPr="00EF5315">
        <w:rPr>
          <w:shd w:val="clear" w:color="auto" w:fill="FFFF00"/>
          <w:lang w:val="ru-RU"/>
        </w:rPr>
        <w:t>Почвенные ресурсы РБ.</w:t>
      </w:r>
    </w:p>
    <w:p w:rsidR="003D0768" w:rsidRPr="00EF5315" w:rsidRDefault="003D0768" w:rsidP="003D0768">
      <w:pPr>
        <w:pStyle w:val="Standard"/>
        <w:ind w:firstLine="454"/>
        <w:jc w:val="both"/>
        <w:rPr>
          <w:lang w:val="ru-RU"/>
        </w:rPr>
      </w:pPr>
      <w:r w:rsidRPr="00EF5315">
        <w:rPr>
          <w:b/>
          <w:i/>
          <w:iCs/>
          <w:lang w:val="ru-RU"/>
        </w:rPr>
        <w:t>Растительный и животный мир. Биологические ресурсы.</w:t>
      </w:r>
      <w:r w:rsidRPr="00EF5315">
        <w:rPr>
          <w:i/>
          <w:iCs/>
          <w:lang w:val="ru-RU"/>
        </w:rPr>
        <w:t xml:space="preserve"> </w:t>
      </w:r>
      <w:r w:rsidRPr="00EF5315">
        <w:rPr>
          <w:lang w:val="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3D0768" w:rsidRPr="00EF5315" w:rsidRDefault="003D0768" w:rsidP="003D0768">
      <w:pPr>
        <w:pStyle w:val="Standard"/>
        <w:ind w:firstLine="454"/>
        <w:jc w:val="both"/>
        <w:rPr>
          <w:lang w:val="ru-RU"/>
        </w:rPr>
      </w:pPr>
      <w:r w:rsidRPr="00EF5315">
        <w:rPr>
          <w:b/>
          <w:i/>
          <w:iCs/>
          <w:lang w:val="ru-RU"/>
        </w:rPr>
        <w:t>Природно-хозяйственные зоны.</w:t>
      </w:r>
      <w:r w:rsidRPr="00EF5315">
        <w:rPr>
          <w:i/>
          <w:iCs/>
          <w:lang w:val="ru-RU"/>
        </w:rPr>
        <w:t xml:space="preserve"> </w:t>
      </w:r>
      <w:r w:rsidRPr="00EF5315">
        <w:rPr>
          <w:lang w:val="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3D0768" w:rsidRPr="00EF5315" w:rsidRDefault="003D0768" w:rsidP="003D0768">
      <w:pPr>
        <w:pStyle w:val="Standard"/>
        <w:ind w:firstLine="454"/>
        <w:jc w:val="both"/>
        <w:rPr>
          <w:lang w:val="ru-RU"/>
        </w:rPr>
      </w:pPr>
      <w:r w:rsidRPr="00EF5315">
        <w:rPr>
          <w:lang w:val="ru-RU"/>
        </w:rPr>
        <w:t xml:space="preserve">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w:t>
      </w:r>
      <w:r w:rsidRPr="00EF5315">
        <w:rPr>
          <w:shd w:val="clear" w:color="auto" w:fill="FFFF00"/>
          <w:lang w:val="ru-RU"/>
        </w:rPr>
        <w:t>Карта природных зон. Особо охраняемые природные территории РБ.</w:t>
      </w:r>
    </w:p>
    <w:p w:rsidR="003D0768" w:rsidRPr="00EF5315" w:rsidRDefault="003D0768" w:rsidP="003D0768">
      <w:pPr>
        <w:pStyle w:val="Standard"/>
        <w:ind w:firstLine="454"/>
        <w:jc w:val="both"/>
        <w:rPr>
          <w:b/>
          <w:lang w:val="ru-RU"/>
        </w:rPr>
      </w:pPr>
      <w:r w:rsidRPr="00EF5315">
        <w:rPr>
          <w:b/>
          <w:lang w:val="ru-RU"/>
        </w:rPr>
        <w:t>Население России</w:t>
      </w:r>
    </w:p>
    <w:p w:rsidR="003D0768" w:rsidRPr="00EF5315" w:rsidRDefault="003D0768" w:rsidP="003D0768">
      <w:pPr>
        <w:pStyle w:val="Standard"/>
        <w:ind w:firstLine="454"/>
        <w:jc w:val="both"/>
        <w:rPr>
          <w:lang w:val="ru-RU"/>
        </w:rPr>
      </w:pPr>
      <w:r w:rsidRPr="00EF5315">
        <w:rPr>
          <w:b/>
          <w:i/>
          <w:iCs/>
          <w:lang w:val="ru-RU"/>
        </w:rPr>
        <w:t xml:space="preserve">Численность населения России. </w:t>
      </w:r>
      <w:r w:rsidRPr="00EF5315">
        <w:rPr>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EF5315">
        <w:t>XX</w:t>
      </w:r>
      <w:r w:rsidRPr="00EF5315">
        <w:rPr>
          <w:lang w:val="ru-RU"/>
        </w:rPr>
        <w:t>-</w:t>
      </w:r>
      <w:r w:rsidRPr="00EF5315">
        <w:t>XXI</w:t>
      </w:r>
      <w:r w:rsidRPr="00EF5315">
        <w:rPr>
          <w:lang w:val="ru-RU"/>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3D0768" w:rsidRPr="00EF5315" w:rsidRDefault="003D0768" w:rsidP="003D0768">
      <w:pPr>
        <w:pStyle w:val="Standard"/>
        <w:ind w:firstLine="454"/>
        <w:jc w:val="both"/>
        <w:rPr>
          <w:lang w:val="ru-RU"/>
        </w:rPr>
      </w:pPr>
      <w:r w:rsidRPr="00EF5315">
        <w:rPr>
          <w:b/>
          <w:i/>
          <w:iCs/>
          <w:lang w:val="ru-RU"/>
        </w:rPr>
        <w:t>Половой и возрастной состав населения страны.</w:t>
      </w:r>
      <w:r w:rsidRPr="00EF5315">
        <w:rPr>
          <w:i/>
          <w:iCs/>
          <w:lang w:val="ru-RU"/>
        </w:rPr>
        <w:t xml:space="preserve"> </w:t>
      </w:r>
      <w:r w:rsidRPr="00EF5315">
        <w:rPr>
          <w:lang w:val="ru-RU"/>
        </w:rPr>
        <w:t xml:space="preserve">Своеобразие полового и возрастного состава населения России и определяющие его факторы. Средняя прогнозируемая </w:t>
      </w:r>
      <w:r w:rsidRPr="00EF5315">
        <w:rPr>
          <w:lang w:val="ru-RU"/>
        </w:rPr>
        <w:lastRenderedPageBreak/>
        <w:t>продолжительность жизни мужского и женского населения России.</w:t>
      </w:r>
    </w:p>
    <w:p w:rsidR="003D0768" w:rsidRPr="00EF5315" w:rsidRDefault="003D0768" w:rsidP="003D0768">
      <w:pPr>
        <w:pStyle w:val="Standard"/>
        <w:ind w:firstLine="454"/>
        <w:jc w:val="both"/>
        <w:rPr>
          <w:lang w:val="ru-RU"/>
        </w:rPr>
      </w:pPr>
      <w:r w:rsidRPr="00EF5315">
        <w:rPr>
          <w:b/>
          <w:i/>
          <w:iCs/>
          <w:lang w:val="ru-RU"/>
        </w:rPr>
        <w:t xml:space="preserve">Народы и религии России. </w:t>
      </w:r>
      <w:r w:rsidRPr="00EF5315">
        <w:rPr>
          <w:lang w:val="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3D0768" w:rsidRPr="00EF5315" w:rsidRDefault="003D0768" w:rsidP="003D0768">
      <w:pPr>
        <w:pStyle w:val="Standard"/>
        <w:ind w:firstLine="454"/>
        <w:jc w:val="both"/>
        <w:rPr>
          <w:lang w:val="ru-RU"/>
        </w:rPr>
      </w:pPr>
      <w:r w:rsidRPr="00EF5315">
        <w:rPr>
          <w:b/>
          <w:i/>
          <w:iCs/>
          <w:lang w:val="ru-RU"/>
        </w:rPr>
        <w:t xml:space="preserve">Особенности размещения населения России. </w:t>
      </w:r>
      <w:r w:rsidRPr="00EF5315">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3D0768" w:rsidRPr="00EF5315" w:rsidRDefault="003D0768" w:rsidP="003D0768">
      <w:pPr>
        <w:pStyle w:val="Standard"/>
        <w:ind w:firstLine="454"/>
        <w:jc w:val="both"/>
        <w:rPr>
          <w:lang w:val="ru-RU"/>
        </w:rPr>
      </w:pPr>
      <w:r w:rsidRPr="00EF5315">
        <w:rPr>
          <w:b/>
          <w:i/>
          <w:iCs/>
          <w:lang w:val="ru-RU"/>
        </w:rPr>
        <w:t xml:space="preserve">Миграции населения России. </w:t>
      </w:r>
      <w:r w:rsidRPr="00EF5315">
        <w:rPr>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3D0768" w:rsidRPr="00EF5315" w:rsidRDefault="003D0768" w:rsidP="003D0768">
      <w:pPr>
        <w:pStyle w:val="Standard"/>
        <w:ind w:firstLine="454"/>
        <w:jc w:val="both"/>
        <w:rPr>
          <w:lang w:val="ru-RU"/>
        </w:rPr>
      </w:pPr>
      <w:r w:rsidRPr="00EF5315">
        <w:rPr>
          <w:b/>
          <w:i/>
          <w:iCs/>
          <w:lang w:val="ru-RU"/>
        </w:rPr>
        <w:t>Человеческий капитал страны.</w:t>
      </w:r>
      <w:r w:rsidRPr="00EF5315">
        <w:rPr>
          <w:i/>
          <w:iCs/>
          <w:lang w:val="ru-RU"/>
        </w:rPr>
        <w:t xml:space="preserve"> </w:t>
      </w:r>
      <w:r w:rsidRPr="00EF5315">
        <w:rPr>
          <w:lang w:val="ru-RU"/>
        </w:rPr>
        <w:t xml:space="preserve">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r w:rsidRPr="00EF5315">
        <w:rPr>
          <w:shd w:val="clear" w:color="auto" w:fill="FFFF00"/>
          <w:lang w:val="ru-RU"/>
        </w:rPr>
        <w:t>Демографические процессы в Республике Башкортостан.</w:t>
      </w:r>
    </w:p>
    <w:p w:rsidR="003D0768" w:rsidRPr="00EF5315" w:rsidRDefault="003D0768" w:rsidP="003D0768">
      <w:pPr>
        <w:pStyle w:val="Standard"/>
        <w:ind w:firstLine="454"/>
        <w:jc w:val="both"/>
        <w:rPr>
          <w:b/>
          <w:lang w:val="ru-RU"/>
        </w:rPr>
      </w:pPr>
      <w:r w:rsidRPr="00EF5315">
        <w:rPr>
          <w:b/>
          <w:lang w:val="ru-RU"/>
        </w:rPr>
        <w:t>Хозяйство России</w:t>
      </w:r>
    </w:p>
    <w:p w:rsidR="003D0768" w:rsidRPr="00EF5315" w:rsidRDefault="003D0768" w:rsidP="003D0768">
      <w:pPr>
        <w:pStyle w:val="Standard"/>
        <w:ind w:firstLine="454"/>
        <w:jc w:val="both"/>
        <w:rPr>
          <w:lang w:val="ru-RU"/>
        </w:rPr>
      </w:pPr>
      <w:r w:rsidRPr="00EF5315">
        <w:rPr>
          <w:b/>
          <w:i/>
          <w:iCs/>
          <w:lang w:val="ru-RU"/>
        </w:rPr>
        <w:t>Особенности хозяйства России.</w:t>
      </w:r>
      <w:r w:rsidRPr="00EF5315">
        <w:rPr>
          <w:i/>
          <w:iCs/>
          <w:lang w:val="ru-RU"/>
        </w:rPr>
        <w:t xml:space="preserve"> </w:t>
      </w:r>
      <w:r w:rsidRPr="00EF5315">
        <w:rPr>
          <w:lang w:val="ru-RU"/>
        </w:rPr>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 </w:t>
      </w:r>
      <w:r w:rsidRPr="00EF5315">
        <w:rPr>
          <w:shd w:val="clear" w:color="auto" w:fill="FFFF00"/>
          <w:lang w:val="ru-RU"/>
        </w:rPr>
        <w:t>Место и роль РБ в экономике России.</w:t>
      </w:r>
    </w:p>
    <w:p w:rsidR="003D0768" w:rsidRPr="00EF5315" w:rsidRDefault="003D0768" w:rsidP="003D0768">
      <w:pPr>
        <w:pStyle w:val="Standard"/>
        <w:ind w:firstLine="454"/>
        <w:jc w:val="both"/>
        <w:rPr>
          <w:lang w:val="ru-RU"/>
        </w:rPr>
      </w:pPr>
      <w:r w:rsidRPr="00EF5315">
        <w:rPr>
          <w:b/>
          <w:i/>
          <w:iCs/>
          <w:lang w:val="ru-RU"/>
        </w:rPr>
        <w:t>Производственный капитал.</w:t>
      </w:r>
      <w:r w:rsidRPr="00EF5315">
        <w:rPr>
          <w:i/>
          <w:iCs/>
          <w:lang w:val="ru-RU"/>
        </w:rPr>
        <w:t xml:space="preserve"> </w:t>
      </w:r>
      <w:r w:rsidRPr="00EF5315">
        <w:rPr>
          <w:lang w:val="ru-RU"/>
        </w:rPr>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r w:rsidRPr="00EF5315">
        <w:rPr>
          <w:shd w:val="clear" w:color="auto" w:fill="FFFF00"/>
          <w:lang w:val="ru-RU"/>
        </w:rPr>
        <w:t>Межотраслевые комплексы РБ.</w:t>
      </w:r>
    </w:p>
    <w:p w:rsidR="003D0768" w:rsidRPr="00EF5315" w:rsidRDefault="003D0768" w:rsidP="003D0768">
      <w:pPr>
        <w:pStyle w:val="Standard"/>
        <w:ind w:firstLine="454"/>
        <w:jc w:val="both"/>
        <w:rPr>
          <w:lang w:val="ru-RU"/>
        </w:rPr>
      </w:pPr>
      <w:r w:rsidRPr="00EF5315">
        <w:rPr>
          <w:b/>
          <w:i/>
          <w:iCs/>
          <w:lang w:val="ru-RU"/>
        </w:rPr>
        <w:t>Топливно-энергетический комплекс (ТЭК).</w:t>
      </w:r>
      <w:r w:rsidRPr="00EF5315">
        <w:rPr>
          <w:i/>
          <w:iCs/>
          <w:lang w:val="ru-RU"/>
        </w:rPr>
        <w:t xml:space="preserve"> </w:t>
      </w:r>
      <w:r w:rsidRPr="00EF5315">
        <w:rPr>
          <w:lang w:val="ru-RU"/>
        </w:rPr>
        <w:t xml:space="preserve">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w:t>
      </w:r>
      <w:r w:rsidRPr="00EF5315">
        <w:rPr>
          <w:shd w:val="clear" w:color="auto" w:fill="FFFF00"/>
          <w:lang w:val="ru-RU"/>
        </w:rPr>
        <w:t>ТЭК Башкортостана. Характеристика одного из нефтяных месторождений республики по атласу РБ.</w:t>
      </w:r>
    </w:p>
    <w:p w:rsidR="003D0768" w:rsidRPr="00EF5315" w:rsidRDefault="003D0768" w:rsidP="003D0768">
      <w:pPr>
        <w:pStyle w:val="Standard"/>
        <w:ind w:firstLine="454"/>
        <w:jc w:val="both"/>
        <w:rPr>
          <w:lang w:val="ru-RU"/>
        </w:rPr>
      </w:pPr>
      <w:r w:rsidRPr="00EF5315">
        <w:rPr>
          <w:b/>
          <w:bCs/>
          <w:i/>
          <w:iCs/>
          <w:lang w:val="ru-RU"/>
        </w:rPr>
        <w:t xml:space="preserve">Машиностроение. </w:t>
      </w:r>
      <w:r w:rsidRPr="00EF5315">
        <w:rPr>
          <w:lang w:val="ru-RU"/>
        </w:rPr>
        <w:t xml:space="preserve">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 </w:t>
      </w:r>
      <w:r w:rsidRPr="00EF5315">
        <w:rPr>
          <w:shd w:val="clear" w:color="auto" w:fill="FFFF00"/>
          <w:lang w:val="ru-RU"/>
        </w:rPr>
        <w:t>Машиностроительный комплекс РБ.</w:t>
      </w:r>
    </w:p>
    <w:p w:rsidR="003D0768" w:rsidRPr="00EF5315" w:rsidRDefault="003D0768" w:rsidP="003D0768">
      <w:pPr>
        <w:pStyle w:val="Standard"/>
        <w:ind w:firstLine="454"/>
        <w:jc w:val="both"/>
        <w:rPr>
          <w:lang w:val="ru-RU"/>
        </w:rPr>
      </w:pPr>
      <w:r w:rsidRPr="00EF5315">
        <w:rPr>
          <w:b/>
          <w:i/>
          <w:iCs/>
          <w:lang w:val="ru-RU"/>
        </w:rPr>
        <w:t>Металлургия.</w:t>
      </w:r>
      <w:r w:rsidRPr="00EF5315">
        <w:rPr>
          <w:i/>
          <w:iCs/>
          <w:lang w:val="ru-RU"/>
        </w:rPr>
        <w:t xml:space="preserve"> </w:t>
      </w:r>
      <w:r w:rsidRPr="00EF5315">
        <w:rPr>
          <w:lang w:val="ru-RU"/>
        </w:rPr>
        <w:t xml:space="preserve">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 </w:t>
      </w:r>
      <w:r w:rsidRPr="00EF5315">
        <w:rPr>
          <w:shd w:val="clear" w:color="auto" w:fill="FFFF00"/>
          <w:lang w:val="ru-RU"/>
        </w:rPr>
        <w:t>Черная и цветная металлургия Башкортостана.</w:t>
      </w:r>
    </w:p>
    <w:p w:rsidR="003D0768" w:rsidRPr="00EF5315" w:rsidRDefault="003D0768" w:rsidP="003D0768">
      <w:pPr>
        <w:pStyle w:val="Standard"/>
        <w:ind w:firstLine="454"/>
        <w:jc w:val="both"/>
        <w:rPr>
          <w:lang w:val="ru-RU"/>
        </w:rPr>
      </w:pPr>
      <w:r w:rsidRPr="00EF5315">
        <w:rPr>
          <w:b/>
          <w:i/>
          <w:iCs/>
          <w:lang w:val="ru-RU"/>
        </w:rPr>
        <w:t>Химическая промышленность.</w:t>
      </w:r>
      <w:r w:rsidRPr="00EF5315">
        <w:rPr>
          <w:i/>
          <w:iCs/>
          <w:lang w:val="ru-RU"/>
        </w:rPr>
        <w:t xml:space="preserve"> </w:t>
      </w:r>
      <w:r w:rsidRPr="00EF5315">
        <w:rPr>
          <w:lang w:val="ru-RU"/>
        </w:rPr>
        <w:t xml:space="preserve">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r w:rsidRPr="00EF5315">
        <w:rPr>
          <w:shd w:val="clear" w:color="auto" w:fill="FFFF00"/>
          <w:lang w:val="ru-RU"/>
        </w:rPr>
        <w:t>Химическая и нефтехимическая промышленность  РБ и экологические проблемы.</w:t>
      </w:r>
    </w:p>
    <w:p w:rsidR="003D0768" w:rsidRPr="00EF5315" w:rsidRDefault="003D0768" w:rsidP="003D0768">
      <w:pPr>
        <w:pStyle w:val="Standard"/>
        <w:ind w:firstLine="454"/>
        <w:jc w:val="both"/>
        <w:rPr>
          <w:lang w:val="ru-RU"/>
        </w:rPr>
      </w:pPr>
      <w:r w:rsidRPr="00EF5315">
        <w:rPr>
          <w:b/>
          <w:i/>
          <w:iCs/>
          <w:lang w:val="ru-RU"/>
        </w:rPr>
        <w:t xml:space="preserve">Лёгкая </w:t>
      </w:r>
      <w:r w:rsidRPr="00EF5315">
        <w:rPr>
          <w:b/>
          <w:bCs/>
          <w:i/>
          <w:iCs/>
          <w:lang w:val="ru-RU"/>
        </w:rPr>
        <w:t>промышленность.</w:t>
      </w:r>
      <w:r w:rsidRPr="00EF5315">
        <w:rPr>
          <w:bCs/>
          <w:iCs/>
          <w:lang w:val="ru-RU"/>
        </w:rPr>
        <w:t xml:space="preserve"> </w:t>
      </w:r>
      <w:r w:rsidRPr="00EF5315">
        <w:rPr>
          <w:lang w:val="ru-RU"/>
        </w:rPr>
        <w:t xml:space="preserve">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w:t>
      </w:r>
      <w:r w:rsidRPr="00EF5315">
        <w:rPr>
          <w:shd w:val="clear" w:color="auto" w:fill="FFFF00"/>
          <w:lang w:val="ru-RU"/>
        </w:rPr>
        <w:t>Лесная и деревообрабатывающая промышленность РБ, охрана лесов.</w:t>
      </w:r>
    </w:p>
    <w:p w:rsidR="003D0768" w:rsidRPr="00EF5315" w:rsidRDefault="003D0768" w:rsidP="003D0768">
      <w:pPr>
        <w:pStyle w:val="Standard"/>
        <w:ind w:firstLine="454"/>
        <w:jc w:val="both"/>
        <w:rPr>
          <w:lang w:val="ru-RU"/>
        </w:rPr>
      </w:pPr>
      <w:r w:rsidRPr="00EF5315">
        <w:rPr>
          <w:b/>
          <w:i/>
          <w:iCs/>
          <w:lang w:val="ru-RU"/>
        </w:rPr>
        <w:lastRenderedPageBreak/>
        <w:t>Агропромышленный комплекс.</w:t>
      </w:r>
      <w:r w:rsidRPr="00EF5315">
        <w:rPr>
          <w:i/>
          <w:iCs/>
          <w:lang w:val="ru-RU"/>
        </w:rPr>
        <w:t xml:space="preserve"> </w:t>
      </w:r>
      <w:r w:rsidRPr="00EF5315">
        <w:rPr>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3D0768" w:rsidRPr="00EF5315" w:rsidRDefault="003D0768" w:rsidP="003D0768">
      <w:pPr>
        <w:pStyle w:val="Standard"/>
        <w:ind w:firstLine="454"/>
        <w:jc w:val="both"/>
        <w:rPr>
          <w:lang w:val="ru-RU"/>
        </w:rPr>
      </w:pPr>
      <w:r w:rsidRPr="00EF5315">
        <w:rPr>
          <w:lang w:val="ru-RU"/>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F5315">
        <w:rPr>
          <w:shd w:val="clear" w:color="auto" w:fill="FFFF00"/>
          <w:lang w:val="ru-RU"/>
        </w:rPr>
        <w:t>Специализация отраслей растениеводства и животноводства РБ. Традиционные отрасли сельского хозяйства. Пищевая промышленность  РБ.</w:t>
      </w:r>
    </w:p>
    <w:p w:rsidR="003D0768" w:rsidRPr="00EF5315" w:rsidRDefault="003D0768" w:rsidP="003D0768">
      <w:pPr>
        <w:pStyle w:val="Standard"/>
        <w:jc w:val="both"/>
        <w:rPr>
          <w:lang w:val="ru-RU"/>
        </w:rPr>
      </w:pPr>
      <w:r w:rsidRPr="00EF5315">
        <w:rPr>
          <w:b/>
          <w:bCs/>
          <w:i/>
          <w:iCs/>
          <w:lang w:val="ru-RU"/>
        </w:rPr>
        <w:t>Сфера услуг (инфраструктурный</w:t>
      </w:r>
      <w:r w:rsidRPr="00EF5315">
        <w:rPr>
          <w:i/>
          <w:iCs/>
          <w:lang w:val="ru-RU"/>
        </w:rPr>
        <w:t xml:space="preserve"> </w:t>
      </w:r>
      <w:r w:rsidRPr="00EF5315">
        <w:rPr>
          <w:b/>
          <w:bCs/>
          <w:i/>
          <w:iCs/>
          <w:lang w:val="ru-RU"/>
        </w:rPr>
        <w:t xml:space="preserve">комплекс). </w:t>
      </w:r>
      <w:r w:rsidRPr="00EF5315">
        <w:rPr>
          <w:lang w:val="ru-RU"/>
        </w:rPr>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w:t>
      </w:r>
      <w:r w:rsidRPr="00EF5315">
        <w:rPr>
          <w:shd w:val="clear" w:color="auto" w:fill="FFFF00"/>
          <w:lang w:val="ru-RU"/>
        </w:rPr>
        <w:t>Особенности  развития инфраструктурного комплекса РБ.</w:t>
      </w:r>
    </w:p>
    <w:p w:rsidR="003D0768" w:rsidRPr="00EF5315" w:rsidRDefault="003D0768" w:rsidP="003D0768">
      <w:pPr>
        <w:pStyle w:val="Standard"/>
        <w:ind w:firstLine="454"/>
        <w:jc w:val="both"/>
        <w:rPr>
          <w:b/>
          <w:lang w:val="ru-RU"/>
        </w:rPr>
      </w:pPr>
      <w:r w:rsidRPr="00EF5315">
        <w:rPr>
          <w:b/>
          <w:lang w:val="ru-RU"/>
        </w:rPr>
        <w:t>Районы России</w:t>
      </w:r>
    </w:p>
    <w:p w:rsidR="003D0768" w:rsidRPr="00EF5315" w:rsidRDefault="003D0768" w:rsidP="003D0768">
      <w:pPr>
        <w:pStyle w:val="Standard"/>
        <w:ind w:firstLine="454"/>
        <w:jc w:val="both"/>
        <w:rPr>
          <w:lang w:val="ru-RU"/>
        </w:rPr>
      </w:pPr>
      <w:r w:rsidRPr="00EF5315">
        <w:rPr>
          <w:b/>
          <w:bCs/>
          <w:i/>
          <w:iCs/>
          <w:lang w:val="ru-RU"/>
        </w:rPr>
        <w:t xml:space="preserve">Природно-хозяйственное </w:t>
      </w:r>
      <w:r w:rsidRPr="00EF5315">
        <w:rPr>
          <w:b/>
          <w:i/>
          <w:iCs/>
          <w:lang w:val="ru-RU"/>
        </w:rPr>
        <w:t>районирование России</w:t>
      </w:r>
      <w:r w:rsidRPr="00EF5315">
        <w:rPr>
          <w:i/>
          <w:iCs/>
          <w:lang w:val="ru-RU"/>
        </w:rPr>
        <w:t xml:space="preserve">. </w:t>
      </w:r>
      <w:r w:rsidRPr="00EF5315">
        <w:rPr>
          <w:lang w:val="ru-RU"/>
        </w:rPr>
        <w:t>Принципы и виды природно-хозяйственного районирования страны. Анализ разных видов районирования России.</w:t>
      </w:r>
    </w:p>
    <w:p w:rsidR="003D0768" w:rsidRPr="00EF5315" w:rsidRDefault="003D0768" w:rsidP="003D0768">
      <w:pPr>
        <w:pStyle w:val="Standard"/>
        <w:ind w:firstLine="454"/>
        <w:jc w:val="both"/>
        <w:rPr>
          <w:b/>
          <w:i/>
          <w:iCs/>
          <w:lang w:val="ru-RU"/>
        </w:rPr>
      </w:pPr>
      <w:r w:rsidRPr="00EF5315">
        <w:rPr>
          <w:b/>
          <w:i/>
          <w:iCs/>
          <w:lang w:val="ru-RU"/>
        </w:rPr>
        <w:t>Крупные регионы и районы России.</w:t>
      </w:r>
    </w:p>
    <w:p w:rsidR="003D0768" w:rsidRPr="00EF5315" w:rsidRDefault="003D0768" w:rsidP="003D0768">
      <w:pPr>
        <w:pStyle w:val="Standard"/>
        <w:ind w:firstLine="454"/>
        <w:jc w:val="both"/>
        <w:rPr>
          <w:lang w:val="ru-RU"/>
        </w:rPr>
      </w:pPr>
      <w:r w:rsidRPr="00EF5315">
        <w:rPr>
          <w:i/>
          <w:iCs/>
          <w:lang w:val="ru-RU"/>
        </w:rPr>
        <w:t xml:space="preserve">Регионы России: </w:t>
      </w:r>
      <w:r w:rsidRPr="00EF5315">
        <w:rPr>
          <w:lang w:val="ru-RU"/>
        </w:rPr>
        <w:t>Западный и Восточный.</w:t>
      </w:r>
    </w:p>
    <w:p w:rsidR="003D0768" w:rsidRPr="00EF5315" w:rsidRDefault="003D0768" w:rsidP="003D0768">
      <w:pPr>
        <w:pStyle w:val="Standard"/>
        <w:ind w:firstLine="454"/>
        <w:jc w:val="both"/>
        <w:rPr>
          <w:lang w:val="ru-RU"/>
        </w:rPr>
      </w:pPr>
      <w:r w:rsidRPr="00EF5315">
        <w:rPr>
          <w:i/>
          <w:iCs/>
          <w:lang w:val="ru-RU"/>
        </w:rPr>
        <w:t xml:space="preserve">Районы России: </w:t>
      </w:r>
      <w:r w:rsidRPr="00EF5315">
        <w:rPr>
          <w:lang w:val="ru-RU"/>
        </w:rPr>
        <w:t>Европейский Север, Центральная Россия, Европейский Юг, Поволжье, Урал, Западная Сибирь, Восточная Сибирь, Дальний Восток.</w:t>
      </w:r>
    </w:p>
    <w:p w:rsidR="003D0768" w:rsidRPr="00EF5315" w:rsidRDefault="003D0768" w:rsidP="003D0768">
      <w:pPr>
        <w:pStyle w:val="Standard"/>
        <w:ind w:firstLine="454"/>
        <w:jc w:val="both"/>
        <w:rPr>
          <w:lang w:val="ru-RU"/>
        </w:rPr>
      </w:pPr>
      <w:r w:rsidRPr="00EF5315">
        <w:rPr>
          <w:b/>
          <w:i/>
          <w:iCs/>
          <w:lang w:val="ru-RU"/>
        </w:rPr>
        <w:t>Характеристика регионов и районов.</w:t>
      </w:r>
      <w:r w:rsidRPr="00EF5315">
        <w:rPr>
          <w:i/>
          <w:iCs/>
          <w:lang w:val="ru-RU"/>
        </w:rPr>
        <w:t xml:space="preserve"> </w:t>
      </w:r>
      <w:r w:rsidRPr="00EF5315">
        <w:rPr>
          <w:lang w:val="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3D0768" w:rsidRPr="00EF5315" w:rsidRDefault="003D0768" w:rsidP="003D0768">
      <w:pPr>
        <w:pStyle w:val="Standard"/>
        <w:ind w:firstLine="454"/>
        <w:jc w:val="both"/>
        <w:rPr>
          <w:lang w:val="ru-RU"/>
        </w:rPr>
      </w:pPr>
      <w:r w:rsidRPr="00EF5315">
        <w:rPr>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3D0768" w:rsidRPr="00EF5315" w:rsidRDefault="003D0768" w:rsidP="003D0768">
      <w:pPr>
        <w:pStyle w:val="Standard"/>
        <w:ind w:firstLine="454"/>
        <w:jc w:val="both"/>
        <w:rPr>
          <w:lang w:val="ru-RU"/>
        </w:rPr>
      </w:pPr>
      <w:r w:rsidRPr="00EF5315">
        <w:rPr>
          <w:lang w:val="ru-RU"/>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r w:rsidRPr="00EF5315">
        <w:rPr>
          <w:shd w:val="clear" w:color="auto" w:fill="FFFF00"/>
          <w:lang w:val="ru-RU"/>
        </w:rPr>
        <w:t>Место и роль РБ в Уральском экономическом районе. Природно-хозяйственные районы РБ.</w:t>
      </w:r>
    </w:p>
    <w:p w:rsidR="003D0768" w:rsidRPr="00EF5315" w:rsidRDefault="003D0768" w:rsidP="003D0768">
      <w:pPr>
        <w:pStyle w:val="Standard"/>
        <w:ind w:firstLine="454"/>
        <w:jc w:val="both"/>
        <w:rPr>
          <w:b/>
          <w:lang w:val="ru-RU"/>
        </w:rPr>
      </w:pPr>
      <w:r w:rsidRPr="00EF5315">
        <w:rPr>
          <w:b/>
          <w:lang w:val="ru-RU"/>
        </w:rPr>
        <w:t>Россия в современном мире</w:t>
      </w:r>
    </w:p>
    <w:p w:rsidR="003D0768" w:rsidRPr="00C56DD0" w:rsidRDefault="003D0768" w:rsidP="00C56DD0">
      <w:pPr>
        <w:pStyle w:val="Standard"/>
        <w:ind w:firstLine="454"/>
        <w:jc w:val="both"/>
        <w:rPr>
          <w:lang w:val="ru-RU"/>
        </w:rPr>
      </w:pPr>
      <w:r w:rsidRPr="00EF5315">
        <w:rPr>
          <w:lang w:val="ru-RU"/>
        </w:rPr>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r w:rsidRPr="00EF5315">
        <w:rPr>
          <w:shd w:val="clear" w:color="auto" w:fill="FFFF00"/>
          <w:lang w:val="ru-RU"/>
        </w:rPr>
        <w:t>Внешние экономические связи РБ с регионами России, СНГ, и дальнего зарубежья.</w:t>
      </w:r>
    </w:p>
    <w:p w:rsidR="003D0768" w:rsidRPr="003D0768" w:rsidRDefault="003D0768" w:rsidP="003D0768">
      <w:pPr>
        <w:pStyle w:val="afb"/>
        <w:jc w:val="center"/>
        <w:rPr>
          <w:rFonts w:ascii="Times New Roman" w:hAnsi="Times New Roman"/>
          <w:b/>
          <w:sz w:val="24"/>
          <w:szCs w:val="24"/>
        </w:rPr>
      </w:pPr>
      <w:r w:rsidRPr="003D0768">
        <w:rPr>
          <w:rFonts w:ascii="Times New Roman" w:hAnsi="Times New Roman"/>
          <w:b/>
          <w:sz w:val="24"/>
          <w:szCs w:val="24"/>
        </w:rPr>
        <w:t>Основы духовно-нравственной культуры народов России</w:t>
      </w:r>
    </w:p>
    <w:p w:rsidR="003D0768" w:rsidRPr="003D0768" w:rsidRDefault="003D0768" w:rsidP="003D0768">
      <w:pPr>
        <w:pStyle w:val="afb"/>
        <w:ind w:firstLine="426"/>
        <w:jc w:val="both"/>
        <w:rPr>
          <w:rFonts w:ascii="Times New Roman" w:eastAsia="Times New Roman" w:hAnsi="Times New Roman"/>
          <w:sz w:val="24"/>
          <w:szCs w:val="24"/>
          <w:lang w:eastAsia="ru-RU"/>
        </w:rPr>
      </w:pPr>
      <w:r w:rsidRPr="003D0768">
        <w:rPr>
          <w:rFonts w:ascii="Times New Roman" w:eastAsia="Times New Roman" w:hAnsi="Times New Roman"/>
          <w:sz w:val="24"/>
          <w:szCs w:val="24"/>
          <w:lang w:eastAsia="ru-RU"/>
        </w:rPr>
        <w:t xml:space="preserve">В мире культуры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eastAsia="Times New Roman" w:hAnsi="Times New Roman"/>
          <w:sz w:val="24"/>
          <w:szCs w:val="24"/>
          <w:lang w:eastAsia="ru-RU"/>
        </w:rPr>
        <w:t xml:space="preserve">Величие  российской  культуры.  Российская  культура  –  плод  усилий  разных народов.  Деятели  науки  и  культуры  –  представителей  разных  национальностей.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3D0768" w:rsidRPr="003D0768" w:rsidRDefault="003D0768" w:rsidP="003D0768">
      <w:pPr>
        <w:pStyle w:val="afb"/>
        <w:ind w:firstLine="426"/>
        <w:jc w:val="both"/>
        <w:rPr>
          <w:rFonts w:ascii="Times New Roman" w:eastAsia="Times New Roman" w:hAnsi="Times New Roman"/>
          <w:sz w:val="24"/>
          <w:szCs w:val="24"/>
          <w:lang w:eastAsia="ru-RU"/>
        </w:rPr>
      </w:pPr>
      <w:r w:rsidRPr="003D0768">
        <w:rPr>
          <w:rFonts w:ascii="Times New Roman" w:eastAsia="Times New Roman" w:hAnsi="Times New Roman"/>
          <w:sz w:val="24"/>
          <w:szCs w:val="24"/>
          <w:lang w:eastAsia="ru-RU"/>
        </w:rPr>
        <w:t xml:space="preserve"> Нравственные ценности российского народа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eastAsia="Times New Roman" w:hAnsi="Times New Roman"/>
          <w:sz w:val="24"/>
          <w:szCs w:val="24"/>
          <w:lang w:eastAsia="ru-RU"/>
        </w:rPr>
        <w:t xml:space="preserve">«Береги  землю  родимую,  как  мать  любимую».  Представления  о  патриотизме  в фольклоре разных народов. Герои национального эпоса разных народов Жизнь  ратными  подвигами  полна.  Реальные  примеры  выражения патриотических  чувств  в  истории  России  Деятели  разных  конфессий  –  патриоты .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 Бережное </w:t>
      </w:r>
      <w:r w:rsidRPr="003D0768">
        <w:rPr>
          <w:rFonts w:ascii="Times New Roman" w:eastAsia="Times New Roman" w:hAnsi="Times New Roman"/>
          <w:sz w:val="24"/>
          <w:szCs w:val="24"/>
          <w:lang w:eastAsia="ru-RU"/>
        </w:rPr>
        <w:lastRenderedPageBreak/>
        <w:t xml:space="preserve">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3D0768" w:rsidRPr="003D0768" w:rsidRDefault="003D0768" w:rsidP="003D0768">
      <w:pPr>
        <w:pStyle w:val="afb"/>
        <w:ind w:firstLine="426"/>
        <w:jc w:val="both"/>
        <w:rPr>
          <w:rFonts w:ascii="Times New Roman" w:eastAsia="Times New Roman" w:hAnsi="Times New Roman"/>
          <w:sz w:val="24"/>
          <w:szCs w:val="24"/>
          <w:lang w:eastAsia="ru-RU"/>
        </w:rPr>
      </w:pPr>
      <w:r w:rsidRPr="003D0768">
        <w:rPr>
          <w:rFonts w:ascii="Times New Roman" w:eastAsia="Times New Roman" w:hAnsi="Times New Roman"/>
          <w:sz w:val="24"/>
          <w:szCs w:val="24"/>
          <w:lang w:eastAsia="ru-RU"/>
        </w:rPr>
        <w:t xml:space="preserve">Религия и культура </w:t>
      </w:r>
    </w:p>
    <w:p w:rsidR="003D0768" w:rsidRPr="003D0768" w:rsidRDefault="003D0768" w:rsidP="003D0768">
      <w:pPr>
        <w:pStyle w:val="afb"/>
        <w:ind w:firstLine="426"/>
        <w:jc w:val="both"/>
        <w:rPr>
          <w:rFonts w:ascii="Times New Roman" w:eastAsia="Times New Roman" w:hAnsi="Times New Roman"/>
          <w:sz w:val="24"/>
          <w:szCs w:val="24"/>
          <w:lang w:eastAsia="ru-RU"/>
        </w:rPr>
      </w:pPr>
      <w:r w:rsidRPr="003D0768">
        <w:rPr>
          <w:rFonts w:ascii="Times New Roman" w:eastAsia="Times New Roman" w:hAnsi="Times New Roman"/>
          <w:sz w:val="24"/>
          <w:szCs w:val="24"/>
          <w:lang w:eastAsia="ru-RU"/>
        </w:rPr>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eastAsia="Times New Roman" w:hAnsi="Times New Roman"/>
          <w:sz w:val="24"/>
          <w:szCs w:val="24"/>
          <w:lang w:eastAsia="ru-RU"/>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3D0768" w:rsidRPr="003D0768" w:rsidRDefault="003D0768" w:rsidP="003D0768">
      <w:pPr>
        <w:pStyle w:val="afb"/>
        <w:ind w:firstLine="426"/>
        <w:jc w:val="both"/>
        <w:rPr>
          <w:rFonts w:ascii="Times New Roman" w:eastAsia="Times New Roman" w:hAnsi="Times New Roman"/>
          <w:sz w:val="24"/>
          <w:szCs w:val="24"/>
          <w:lang w:eastAsia="ru-RU"/>
        </w:rPr>
      </w:pPr>
      <w:r w:rsidRPr="003D0768">
        <w:rPr>
          <w:rFonts w:ascii="Times New Roman" w:eastAsia="Times New Roman" w:hAnsi="Times New Roman"/>
          <w:sz w:val="24"/>
          <w:szCs w:val="24"/>
          <w:lang w:eastAsia="ru-RU"/>
        </w:rPr>
        <w:t xml:space="preserve">Как сохранить духовные ценности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eastAsia="Times New Roman" w:hAnsi="Times New Roman"/>
          <w:sz w:val="24"/>
          <w:szCs w:val="24"/>
          <w:lang w:eastAsia="ru-RU"/>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3D0768" w:rsidRPr="003D0768" w:rsidRDefault="003D0768" w:rsidP="003D0768">
      <w:pPr>
        <w:pStyle w:val="afb"/>
        <w:ind w:firstLine="426"/>
        <w:jc w:val="both"/>
        <w:rPr>
          <w:rFonts w:ascii="Times New Roman" w:eastAsia="Times New Roman" w:hAnsi="Times New Roman"/>
          <w:sz w:val="24"/>
          <w:szCs w:val="24"/>
          <w:lang w:eastAsia="ru-RU"/>
        </w:rPr>
      </w:pPr>
      <w:r w:rsidRPr="003D0768">
        <w:rPr>
          <w:rFonts w:ascii="Times New Roman" w:eastAsia="Times New Roman" w:hAnsi="Times New Roman"/>
          <w:sz w:val="24"/>
          <w:szCs w:val="24"/>
          <w:lang w:eastAsia="ru-RU"/>
        </w:rPr>
        <w:t xml:space="preserve">Твой духовный мир. </w:t>
      </w:r>
    </w:p>
    <w:p w:rsidR="003D0768" w:rsidRPr="003D0768" w:rsidRDefault="003D0768" w:rsidP="003D0768">
      <w:pPr>
        <w:pStyle w:val="afb"/>
        <w:ind w:firstLine="426"/>
        <w:jc w:val="both"/>
        <w:rPr>
          <w:rFonts w:ascii="Times New Roman" w:hAnsi="Times New Roman"/>
          <w:sz w:val="24"/>
          <w:szCs w:val="24"/>
        </w:rPr>
      </w:pPr>
      <w:r w:rsidRPr="003D0768">
        <w:rPr>
          <w:rFonts w:ascii="Times New Roman" w:hAnsi="Times New Roman"/>
          <w:sz w:val="24"/>
          <w:szCs w:val="24"/>
          <w:lang w:eastAsia="ru-RU"/>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  </w:t>
      </w:r>
      <w:r w:rsidRPr="003D0768">
        <w:rPr>
          <w:rFonts w:ascii="Times New Roman" w:hAnsi="Times New Roman"/>
          <w:sz w:val="24"/>
          <w:szCs w:val="24"/>
          <w:u w:val="single"/>
        </w:rPr>
        <w:t>Основная цель</w:t>
      </w:r>
      <w:r w:rsidRPr="003D0768">
        <w:rPr>
          <w:rFonts w:ascii="Times New Roman" w:hAnsi="Times New Roman"/>
          <w:sz w:val="24"/>
          <w:szCs w:val="24"/>
        </w:rPr>
        <w:t>: изучение учащимися исторических и этнографических истоков духовной культуры народов России, ее материальных и духовных ценностей.</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Виды духовных ценностей народов 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1Что такое ценность? Материальные и духовные</w:t>
      </w:r>
      <w:r w:rsidRPr="003D0768">
        <w:rPr>
          <w:rFonts w:ascii="Times New Roman" w:eastAsia="Times New Roman" w:hAnsi="Times New Roman"/>
          <w:spacing w:val="-22"/>
          <w:sz w:val="24"/>
          <w:szCs w:val="24"/>
        </w:rPr>
        <w:t xml:space="preserve"> </w:t>
      </w:r>
      <w:r w:rsidRPr="003D0768">
        <w:rPr>
          <w:rFonts w:ascii="Times New Roman" w:eastAsia="Times New Roman" w:hAnsi="Times New Roman"/>
          <w:sz w:val="24"/>
          <w:szCs w:val="24"/>
        </w:rPr>
        <w:t>ценности.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2.Эстетические ценности народов</w:t>
      </w:r>
      <w:r w:rsidRPr="003D0768">
        <w:rPr>
          <w:rFonts w:ascii="Times New Roman" w:eastAsia="Times New Roman" w:hAnsi="Times New Roman"/>
          <w:spacing w:val="-13"/>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3.Нравственные  ценности народов России, в том числе</w:t>
      </w:r>
      <w:r w:rsidRPr="003D0768">
        <w:rPr>
          <w:rFonts w:ascii="Times New Roman" w:eastAsia="Times New Roman" w:hAnsi="Times New Roman"/>
          <w:spacing w:val="-20"/>
          <w:sz w:val="24"/>
          <w:szCs w:val="24"/>
        </w:rPr>
        <w:t xml:space="preserve"> </w:t>
      </w:r>
      <w:r w:rsidRPr="003D0768">
        <w:rPr>
          <w:rFonts w:ascii="Times New Roman" w:eastAsia="Times New Roman" w:hAnsi="Times New Roman"/>
          <w:sz w:val="24"/>
          <w:szCs w:val="24"/>
        </w:rPr>
        <w:t>этикет.</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изучение видов ценностей на примере культуры народов Башкортостана.</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 xml:space="preserve"> Народы 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1Народы России – творцы культуры. Уникальность культуры каждого народа</w:t>
      </w:r>
      <w:r w:rsidRPr="003D0768">
        <w:rPr>
          <w:rFonts w:ascii="Times New Roman" w:eastAsia="Times New Roman" w:hAnsi="Times New Roman"/>
          <w:spacing w:val="-6"/>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2.Славянские народы</w:t>
      </w:r>
      <w:r w:rsidRPr="003D0768">
        <w:rPr>
          <w:rFonts w:ascii="Times New Roman" w:eastAsia="Times New Roman" w:hAnsi="Times New Roman"/>
          <w:spacing w:val="-6"/>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Истоки культуры славянских</w:t>
      </w:r>
      <w:r w:rsidRPr="003D0768">
        <w:rPr>
          <w:rFonts w:ascii="Times New Roman" w:eastAsia="Times New Roman" w:hAnsi="Times New Roman"/>
          <w:spacing w:val="-16"/>
          <w:sz w:val="24"/>
          <w:szCs w:val="24"/>
        </w:rPr>
        <w:t xml:space="preserve"> </w:t>
      </w:r>
      <w:r w:rsidRPr="003D0768">
        <w:rPr>
          <w:rFonts w:ascii="Times New Roman" w:eastAsia="Times New Roman" w:hAnsi="Times New Roman"/>
          <w:sz w:val="24"/>
          <w:szCs w:val="24"/>
        </w:rPr>
        <w:t>народов.</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Тюркские народы</w:t>
      </w:r>
      <w:r w:rsidRPr="003D0768">
        <w:rPr>
          <w:rFonts w:ascii="Times New Roman" w:eastAsia="Times New Roman" w:hAnsi="Times New Roman"/>
          <w:spacing w:val="-8"/>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Истоки культуры тюркских</w:t>
      </w:r>
      <w:r w:rsidRPr="003D0768">
        <w:rPr>
          <w:rFonts w:ascii="Times New Roman" w:eastAsia="Times New Roman" w:hAnsi="Times New Roman"/>
          <w:spacing w:val="-12"/>
          <w:sz w:val="24"/>
          <w:szCs w:val="24"/>
        </w:rPr>
        <w:t xml:space="preserve"> </w:t>
      </w:r>
      <w:r w:rsidRPr="003D0768">
        <w:rPr>
          <w:rFonts w:ascii="Times New Roman" w:eastAsia="Times New Roman" w:hAnsi="Times New Roman"/>
          <w:sz w:val="24"/>
          <w:szCs w:val="24"/>
        </w:rPr>
        <w:t>народов.</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Финно-угорские народы</w:t>
      </w:r>
      <w:r w:rsidRPr="003D0768">
        <w:rPr>
          <w:rFonts w:ascii="Times New Roman" w:eastAsia="Times New Roman" w:hAnsi="Times New Roman"/>
          <w:spacing w:val="-14"/>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Народы Сибири и Дальнего</w:t>
      </w:r>
      <w:r w:rsidRPr="003D0768">
        <w:rPr>
          <w:rFonts w:ascii="Times New Roman" w:eastAsia="Times New Roman" w:hAnsi="Times New Roman"/>
          <w:spacing w:val="-11"/>
          <w:sz w:val="24"/>
          <w:szCs w:val="24"/>
        </w:rPr>
        <w:t xml:space="preserve"> </w:t>
      </w:r>
      <w:r w:rsidRPr="003D0768">
        <w:rPr>
          <w:rFonts w:ascii="Times New Roman" w:eastAsia="Times New Roman" w:hAnsi="Times New Roman"/>
          <w:sz w:val="24"/>
          <w:szCs w:val="24"/>
        </w:rPr>
        <w:t>Востока.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Народы-путешественники.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Народы Республики</w:t>
      </w:r>
      <w:r w:rsidRPr="003D0768">
        <w:rPr>
          <w:rFonts w:ascii="Times New Roman" w:eastAsia="Times New Roman" w:hAnsi="Times New Roman"/>
          <w:spacing w:val="-10"/>
          <w:sz w:val="24"/>
          <w:szCs w:val="24"/>
        </w:rPr>
        <w:t xml:space="preserve"> </w:t>
      </w:r>
      <w:r w:rsidRPr="003D0768">
        <w:rPr>
          <w:rFonts w:ascii="Times New Roman" w:eastAsia="Times New Roman" w:hAnsi="Times New Roman"/>
          <w:sz w:val="24"/>
          <w:szCs w:val="24"/>
        </w:rPr>
        <w:t>Башкортостан.</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 xml:space="preserve">Вариативная часть: изучение этнографических особенностей народов Башкортостана и соседних регионов Российской Федерации, в том числе фольклора, национальных праздников, особенностей </w:t>
      </w:r>
      <w:r>
        <w:rPr>
          <w:rFonts w:ascii="Times New Roman" w:eastAsia="Times New Roman" w:hAnsi="Times New Roman"/>
          <w:sz w:val="24"/>
          <w:szCs w:val="24"/>
        </w:rPr>
        <w:t>быта и традиционного хозяйства.</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 xml:space="preserve"> Города России – центры духовно-нравственной культуры народов 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Древнейшие города России и их роль в культуре</w:t>
      </w:r>
      <w:r w:rsidRPr="003D0768">
        <w:rPr>
          <w:rFonts w:ascii="Times New Roman" w:eastAsia="Times New Roman" w:hAnsi="Times New Roman"/>
          <w:spacing w:val="-19"/>
          <w:sz w:val="24"/>
          <w:szCs w:val="24"/>
        </w:rPr>
        <w:t xml:space="preserve"> </w:t>
      </w:r>
      <w:r w:rsidRPr="003D0768">
        <w:rPr>
          <w:rFonts w:ascii="Times New Roman" w:eastAsia="Times New Roman" w:hAnsi="Times New Roman"/>
          <w:sz w:val="24"/>
          <w:szCs w:val="24"/>
        </w:rPr>
        <w:t>страны.</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lastRenderedPageBreak/>
        <w:t>Москва – сердце</w:t>
      </w:r>
      <w:r w:rsidRPr="003D0768">
        <w:rPr>
          <w:rFonts w:ascii="Times New Roman" w:eastAsia="Times New Roman" w:hAnsi="Times New Roman"/>
          <w:spacing w:val="-8"/>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Санкт-Петербург – культурная столица</w:t>
      </w:r>
      <w:r w:rsidRPr="003D0768">
        <w:rPr>
          <w:rFonts w:ascii="Times New Roman" w:eastAsia="Times New Roman" w:hAnsi="Times New Roman"/>
          <w:spacing w:val="-15"/>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Казань – город с тысячелетней</w:t>
      </w:r>
      <w:r w:rsidRPr="003D0768">
        <w:rPr>
          <w:rFonts w:ascii="Times New Roman" w:eastAsia="Times New Roman" w:hAnsi="Times New Roman"/>
          <w:spacing w:val="-8"/>
          <w:sz w:val="24"/>
          <w:szCs w:val="24"/>
        </w:rPr>
        <w:t xml:space="preserve"> </w:t>
      </w:r>
      <w:r w:rsidRPr="003D0768">
        <w:rPr>
          <w:rFonts w:ascii="Times New Roman" w:eastAsia="Times New Roman" w:hAnsi="Times New Roman"/>
          <w:sz w:val="24"/>
          <w:szCs w:val="24"/>
        </w:rPr>
        <w:t>историей.</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Екатеринбург – столица</w:t>
      </w:r>
      <w:r w:rsidRPr="003D0768">
        <w:rPr>
          <w:rFonts w:ascii="Times New Roman" w:eastAsia="Times New Roman" w:hAnsi="Times New Roman"/>
          <w:spacing w:val="-7"/>
          <w:sz w:val="24"/>
          <w:szCs w:val="24"/>
        </w:rPr>
        <w:t xml:space="preserve"> </w:t>
      </w:r>
      <w:r w:rsidRPr="003D0768">
        <w:rPr>
          <w:rFonts w:ascii="Times New Roman" w:eastAsia="Times New Roman" w:hAnsi="Times New Roman"/>
          <w:sz w:val="24"/>
          <w:szCs w:val="24"/>
        </w:rPr>
        <w:t>Урала.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Красота и величие городов</w:t>
      </w:r>
      <w:r w:rsidRPr="003D0768">
        <w:rPr>
          <w:rFonts w:ascii="Times New Roman" w:eastAsia="Times New Roman" w:hAnsi="Times New Roman"/>
          <w:spacing w:val="-12"/>
          <w:sz w:val="24"/>
          <w:szCs w:val="24"/>
        </w:rPr>
        <w:t xml:space="preserve"> </w:t>
      </w:r>
      <w:r>
        <w:rPr>
          <w:rFonts w:ascii="Times New Roman" w:eastAsia="Times New Roman" w:hAnsi="Times New Roman"/>
          <w:sz w:val="24"/>
          <w:szCs w:val="24"/>
        </w:rPr>
        <w:t>Сибири.</w:t>
      </w:r>
    </w:p>
    <w:p w:rsidR="003D0768" w:rsidRPr="003D0768" w:rsidRDefault="003D0768" w:rsidP="003D0768">
      <w:pPr>
        <w:pStyle w:val="afb"/>
        <w:ind w:firstLine="426"/>
        <w:jc w:val="both"/>
        <w:rPr>
          <w:rFonts w:ascii="Times New Roman" w:eastAsia="Times New Roman" w:hAnsi="Times New Roman"/>
          <w:bCs/>
          <w:sz w:val="24"/>
          <w:szCs w:val="24"/>
        </w:rPr>
      </w:pPr>
      <w:r w:rsidRPr="003D0768">
        <w:rPr>
          <w:rFonts w:ascii="Times New Roman" w:eastAsia="Times New Roman" w:hAnsi="Times New Roman"/>
          <w:bCs/>
          <w:sz w:val="24"/>
          <w:szCs w:val="24"/>
        </w:rPr>
        <w:t xml:space="preserve"> Модуль «Республика Башкортостан как центр духовно- нравственной культуры</w:t>
      </w:r>
      <w:r w:rsidRPr="003D0768">
        <w:rPr>
          <w:rFonts w:ascii="Times New Roman" w:eastAsia="Times New Roman" w:hAnsi="Times New Roman"/>
          <w:bCs/>
          <w:spacing w:val="-10"/>
          <w:sz w:val="24"/>
          <w:szCs w:val="24"/>
        </w:rPr>
        <w:t xml:space="preserve"> </w:t>
      </w:r>
      <w:r w:rsidRPr="003D0768">
        <w:rPr>
          <w:rFonts w:ascii="Times New Roman" w:eastAsia="Times New Roman" w:hAnsi="Times New Roman"/>
          <w:bCs/>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pacing w:val="-71"/>
          <w:sz w:val="24"/>
          <w:szCs w:val="24"/>
          <w:u w:val="single"/>
        </w:rPr>
        <w:t xml:space="preserve"> </w:t>
      </w:r>
      <w:r w:rsidRPr="003D0768">
        <w:rPr>
          <w:rFonts w:ascii="Times New Roman" w:eastAsia="Times New Roman" w:hAnsi="Times New Roman"/>
          <w:sz w:val="24"/>
          <w:szCs w:val="24"/>
          <w:u w:val="single"/>
        </w:rPr>
        <w:t>Основная цель</w:t>
      </w:r>
      <w:r w:rsidRPr="003D0768">
        <w:rPr>
          <w:rFonts w:ascii="Times New Roman" w:eastAsia="Times New Roman" w:hAnsi="Times New Roman"/>
          <w:sz w:val="24"/>
          <w:szCs w:val="24"/>
        </w:rPr>
        <w:t>: изучение учащимися истоков и особенностей духовно- нравственной культуры народов, проживающих в Республике Башкортостан.</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Раздел</w:t>
      </w:r>
      <w:r w:rsidRPr="003D0768">
        <w:rPr>
          <w:rFonts w:ascii="Times New Roman" w:eastAsia="Times New Roman" w:hAnsi="Times New Roman"/>
          <w:bCs/>
          <w:i/>
          <w:sz w:val="24"/>
          <w:szCs w:val="24"/>
        </w:rPr>
        <w:tab/>
        <w:t>1.</w:t>
      </w:r>
      <w:r w:rsidRPr="003D0768">
        <w:rPr>
          <w:rFonts w:ascii="Times New Roman" w:eastAsia="Times New Roman" w:hAnsi="Times New Roman"/>
          <w:bCs/>
          <w:i/>
          <w:sz w:val="24"/>
          <w:szCs w:val="24"/>
        </w:rPr>
        <w:tab/>
        <w:t>Истоки</w:t>
      </w:r>
      <w:r w:rsidRPr="003D0768">
        <w:rPr>
          <w:rFonts w:ascii="Times New Roman" w:eastAsia="Times New Roman" w:hAnsi="Times New Roman"/>
          <w:bCs/>
          <w:i/>
          <w:sz w:val="24"/>
          <w:szCs w:val="24"/>
        </w:rPr>
        <w:tab/>
        <w:t>духовно-нравственной</w:t>
      </w:r>
      <w:r w:rsidRPr="003D0768">
        <w:rPr>
          <w:rFonts w:ascii="Times New Roman" w:eastAsia="Times New Roman" w:hAnsi="Times New Roman"/>
          <w:bCs/>
          <w:i/>
          <w:sz w:val="24"/>
          <w:szCs w:val="24"/>
        </w:rPr>
        <w:tab/>
        <w:t>культуры</w:t>
      </w:r>
      <w:r w:rsidRPr="003D0768">
        <w:rPr>
          <w:rFonts w:ascii="Times New Roman" w:eastAsia="Times New Roman" w:hAnsi="Times New Roman"/>
          <w:bCs/>
          <w:i/>
          <w:sz w:val="24"/>
          <w:szCs w:val="24"/>
        </w:rPr>
        <w:tab/>
        <w:t>народов Башкортостана)</w:t>
      </w:r>
    </w:p>
    <w:p w:rsidR="003D0768" w:rsidRPr="00D80A54" w:rsidRDefault="003D0768" w:rsidP="003D0768">
      <w:pPr>
        <w:pStyle w:val="afb"/>
        <w:ind w:firstLine="426"/>
        <w:jc w:val="both"/>
        <w:rPr>
          <w:rFonts w:ascii="Times New Roman" w:eastAsia="Times New Roman" w:hAnsi="Times New Roman"/>
          <w:sz w:val="24"/>
          <w:szCs w:val="24"/>
        </w:rPr>
      </w:pPr>
      <w:r w:rsidRPr="00D80A54">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Первые</w:t>
      </w:r>
      <w:r w:rsidRPr="003D0768">
        <w:rPr>
          <w:rFonts w:ascii="Times New Roman" w:eastAsia="Times New Roman" w:hAnsi="Times New Roman"/>
          <w:sz w:val="24"/>
          <w:szCs w:val="24"/>
        </w:rPr>
        <w:tab/>
        <w:t>памятники</w:t>
      </w:r>
      <w:r w:rsidRPr="003D0768">
        <w:rPr>
          <w:rFonts w:ascii="Times New Roman" w:eastAsia="Times New Roman" w:hAnsi="Times New Roman"/>
          <w:sz w:val="24"/>
          <w:szCs w:val="24"/>
        </w:rPr>
        <w:tab/>
        <w:t>материальной</w:t>
      </w:r>
      <w:r w:rsidRPr="003D0768">
        <w:rPr>
          <w:rFonts w:ascii="Times New Roman" w:eastAsia="Times New Roman" w:hAnsi="Times New Roman"/>
          <w:sz w:val="24"/>
          <w:szCs w:val="24"/>
        </w:rPr>
        <w:tab/>
        <w:t>культуры</w:t>
      </w:r>
      <w:r w:rsidRPr="003D0768">
        <w:rPr>
          <w:rFonts w:ascii="Times New Roman" w:eastAsia="Times New Roman" w:hAnsi="Times New Roman"/>
          <w:sz w:val="24"/>
          <w:szCs w:val="24"/>
        </w:rPr>
        <w:tab/>
        <w:t>на</w:t>
      </w:r>
      <w:r w:rsidRPr="003D0768">
        <w:rPr>
          <w:rFonts w:ascii="Times New Roman" w:eastAsia="Times New Roman" w:hAnsi="Times New Roman"/>
          <w:sz w:val="24"/>
          <w:szCs w:val="24"/>
        </w:rPr>
        <w:tab/>
      </w:r>
      <w:r w:rsidRPr="003D0768">
        <w:rPr>
          <w:rFonts w:ascii="Times New Roman" w:eastAsia="Times New Roman" w:hAnsi="Times New Roman"/>
          <w:spacing w:val="-1"/>
          <w:sz w:val="24"/>
          <w:szCs w:val="24"/>
        </w:rPr>
        <w:t xml:space="preserve">территории </w:t>
      </w:r>
      <w:r w:rsidRPr="003D0768">
        <w:rPr>
          <w:rFonts w:ascii="Times New Roman" w:eastAsia="Times New Roman" w:hAnsi="Times New Roman"/>
          <w:sz w:val="24"/>
          <w:szCs w:val="24"/>
        </w:rPr>
        <w:t>Башкортостана.</w:t>
      </w:r>
    </w:p>
    <w:p w:rsidR="003D0768" w:rsidRPr="00D80A54"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 xml:space="preserve">Эпические сказания народов Башкортостана – истоки духовной культуры и принципов нравственных ценностей. </w:t>
      </w:r>
      <w:r w:rsidRPr="00D80A54">
        <w:rPr>
          <w:rFonts w:ascii="Times New Roman" w:eastAsia="Times New Roman" w:hAnsi="Times New Roman"/>
          <w:sz w:val="24"/>
          <w:szCs w:val="24"/>
        </w:rPr>
        <w:t>Предания о родословных – шежере как историко-литературные</w:t>
      </w:r>
      <w:r w:rsidRPr="00D80A54">
        <w:rPr>
          <w:rFonts w:ascii="Times New Roman" w:eastAsia="Times New Roman" w:hAnsi="Times New Roman"/>
          <w:spacing w:val="-9"/>
          <w:sz w:val="24"/>
          <w:szCs w:val="24"/>
        </w:rPr>
        <w:t xml:space="preserve"> </w:t>
      </w:r>
      <w:r w:rsidRPr="00D80A54">
        <w:rPr>
          <w:rFonts w:ascii="Times New Roman" w:eastAsia="Times New Roman" w:hAnsi="Times New Roman"/>
          <w:sz w:val="24"/>
          <w:szCs w:val="24"/>
        </w:rPr>
        <w:t>памятники.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Отражение исторических событий в духовной культуре</w:t>
      </w:r>
      <w:r w:rsidRPr="003D0768">
        <w:rPr>
          <w:rFonts w:ascii="Times New Roman" w:eastAsia="Times New Roman" w:hAnsi="Times New Roman"/>
          <w:spacing w:val="-22"/>
          <w:sz w:val="24"/>
          <w:szCs w:val="24"/>
        </w:rPr>
        <w:t xml:space="preserve"> </w:t>
      </w:r>
      <w:r w:rsidRPr="003D0768">
        <w:rPr>
          <w:rFonts w:ascii="Times New Roman" w:eastAsia="Times New Roman" w:hAnsi="Times New Roman"/>
          <w:sz w:val="24"/>
          <w:szCs w:val="24"/>
        </w:rPr>
        <w:t>края.</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Предания о героях страны, образы подвижников народных восстаний –Хары Мэргэн, Баяс-батыр, Бэпэней, Алдар–батыр , Батырша, Карахакал ,Акай, Канзафар Усаев,, Кинзя Арсланов, Юлай Азнаев. Образ Салавата</w:t>
      </w:r>
      <w:r w:rsidRPr="003D0768">
        <w:rPr>
          <w:rFonts w:ascii="Times New Roman" w:eastAsia="Times New Roman" w:hAnsi="Times New Roman"/>
          <w:spacing w:val="2"/>
          <w:sz w:val="24"/>
          <w:szCs w:val="24"/>
        </w:rPr>
        <w:t xml:space="preserve"> </w:t>
      </w:r>
      <w:r w:rsidRPr="003D0768">
        <w:rPr>
          <w:rFonts w:ascii="Times New Roman" w:eastAsia="Times New Roman" w:hAnsi="Times New Roman"/>
          <w:sz w:val="24"/>
          <w:szCs w:val="24"/>
        </w:rPr>
        <w:t>Юлаева.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памятников материальной и духовной культуры  на терри</w:t>
      </w:r>
      <w:r>
        <w:rPr>
          <w:rFonts w:ascii="Times New Roman" w:eastAsia="Times New Roman" w:hAnsi="Times New Roman"/>
          <w:sz w:val="24"/>
          <w:szCs w:val="24"/>
        </w:rPr>
        <w:t>тории своего района или города.</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Раздел 2.  Традиционная культура народов Башкортостана</w:t>
      </w:r>
    </w:p>
    <w:p w:rsidR="003D0768" w:rsidRPr="003D0768" w:rsidRDefault="003D0768" w:rsidP="003D0768">
      <w:pPr>
        <w:pStyle w:val="afb"/>
        <w:ind w:firstLine="426"/>
        <w:jc w:val="both"/>
        <w:rPr>
          <w:rFonts w:ascii="Times New Roman" w:eastAsia="Times New Roman" w:hAnsi="Times New Roman"/>
          <w:sz w:val="24"/>
          <w:szCs w:val="24"/>
        </w:rPr>
      </w:pPr>
      <w:r>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Духовно-нравственные</w:t>
      </w:r>
      <w:r w:rsidRPr="003D0768">
        <w:rPr>
          <w:rFonts w:ascii="Times New Roman" w:eastAsia="Times New Roman" w:hAnsi="Times New Roman"/>
          <w:sz w:val="24"/>
          <w:szCs w:val="24"/>
        </w:rPr>
        <w:tab/>
        <w:t>традиции</w:t>
      </w:r>
      <w:r w:rsidRPr="003D0768">
        <w:rPr>
          <w:rFonts w:ascii="Times New Roman" w:eastAsia="Times New Roman" w:hAnsi="Times New Roman"/>
          <w:sz w:val="24"/>
          <w:szCs w:val="24"/>
        </w:rPr>
        <w:tab/>
        <w:t>в</w:t>
      </w:r>
      <w:r w:rsidRPr="003D0768">
        <w:rPr>
          <w:rFonts w:ascii="Times New Roman" w:eastAsia="Times New Roman" w:hAnsi="Times New Roman"/>
          <w:sz w:val="24"/>
          <w:szCs w:val="24"/>
        </w:rPr>
        <w:tab/>
        <w:t>ремесле</w:t>
      </w:r>
      <w:r w:rsidRPr="003D0768">
        <w:rPr>
          <w:rFonts w:ascii="Times New Roman" w:eastAsia="Times New Roman" w:hAnsi="Times New Roman"/>
          <w:sz w:val="24"/>
          <w:szCs w:val="24"/>
        </w:rPr>
        <w:tab/>
        <w:t>и</w:t>
      </w:r>
      <w:r w:rsidRPr="003D0768">
        <w:rPr>
          <w:rFonts w:ascii="Times New Roman" w:eastAsia="Times New Roman" w:hAnsi="Times New Roman"/>
          <w:sz w:val="24"/>
          <w:szCs w:val="24"/>
        </w:rPr>
        <w:tab/>
        <w:t>декоративно- прикладном искусстве</w:t>
      </w:r>
      <w:r w:rsidRPr="003D0768">
        <w:rPr>
          <w:rFonts w:ascii="Times New Roman" w:eastAsia="Times New Roman" w:hAnsi="Times New Roman"/>
          <w:spacing w:val="-10"/>
          <w:sz w:val="24"/>
          <w:szCs w:val="24"/>
        </w:rPr>
        <w:t xml:space="preserve"> </w:t>
      </w:r>
      <w:r w:rsidRPr="003D0768">
        <w:rPr>
          <w:rFonts w:ascii="Times New Roman" w:eastAsia="Times New Roman" w:hAnsi="Times New Roman"/>
          <w:sz w:val="24"/>
          <w:szCs w:val="24"/>
        </w:rPr>
        <w:t>Башкортостана.</w:t>
      </w:r>
    </w:p>
    <w:p w:rsidR="003D0768" w:rsidRPr="00D80A54"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 xml:space="preserve">Исторические песни и духовно-нравственные традиции, жизненная практика народов Башкортостана. </w:t>
      </w:r>
      <w:r w:rsidRPr="00D80A54">
        <w:rPr>
          <w:rFonts w:ascii="Times New Roman" w:eastAsia="Times New Roman" w:hAnsi="Times New Roman"/>
          <w:sz w:val="24"/>
          <w:szCs w:val="24"/>
        </w:rPr>
        <w:t>Сэсэны – творцы и носители башкирского</w:t>
      </w:r>
      <w:r w:rsidRPr="00D80A54">
        <w:rPr>
          <w:rFonts w:ascii="Times New Roman" w:eastAsia="Times New Roman" w:hAnsi="Times New Roman"/>
          <w:spacing w:val="-6"/>
          <w:sz w:val="24"/>
          <w:szCs w:val="24"/>
        </w:rPr>
        <w:t xml:space="preserve"> </w:t>
      </w:r>
      <w:r w:rsidRPr="00D80A54">
        <w:rPr>
          <w:rFonts w:ascii="Times New Roman" w:eastAsia="Times New Roman" w:hAnsi="Times New Roman"/>
          <w:sz w:val="24"/>
          <w:szCs w:val="24"/>
        </w:rPr>
        <w:t>фольклора.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Образование и просвещение в Средневековом</w:t>
      </w:r>
      <w:r w:rsidRPr="003D0768">
        <w:rPr>
          <w:rFonts w:ascii="Times New Roman" w:eastAsia="Times New Roman" w:hAnsi="Times New Roman"/>
          <w:spacing w:val="-23"/>
          <w:sz w:val="24"/>
          <w:szCs w:val="24"/>
        </w:rPr>
        <w:t xml:space="preserve"> </w:t>
      </w:r>
      <w:r w:rsidRPr="003D0768">
        <w:rPr>
          <w:rFonts w:ascii="Times New Roman" w:eastAsia="Times New Roman" w:hAnsi="Times New Roman"/>
          <w:sz w:val="24"/>
          <w:szCs w:val="24"/>
        </w:rPr>
        <w:t>Башкортостане.</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Великие просветители</w:t>
      </w:r>
      <w:r w:rsidRPr="003D0768">
        <w:rPr>
          <w:rFonts w:ascii="Times New Roman" w:eastAsia="Times New Roman" w:hAnsi="Times New Roman"/>
          <w:spacing w:val="64"/>
          <w:sz w:val="24"/>
          <w:szCs w:val="24"/>
        </w:rPr>
        <w:t xml:space="preserve"> </w:t>
      </w:r>
      <w:r w:rsidRPr="003D0768">
        <w:rPr>
          <w:rFonts w:ascii="Times New Roman" w:eastAsia="Times New Roman" w:hAnsi="Times New Roman"/>
          <w:sz w:val="24"/>
          <w:szCs w:val="24"/>
        </w:rPr>
        <w:t>Башкортостана</w:t>
      </w:r>
      <w:r w:rsidRPr="003D0768">
        <w:rPr>
          <w:rFonts w:ascii="Times New Roman" w:eastAsia="Times New Roman" w:hAnsi="Times New Roman"/>
          <w:spacing w:val="33"/>
          <w:sz w:val="24"/>
          <w:szCs w:val="24"/>
        </w:rPr>
        <w:t xml:space="preserve"> </w:t>
      </w:r>
      <w:r w:rsidRPr="003D0768">
        <w:rPr>
          <w:rFonts w:ascii="Times New Roman" w:eastAsia="Times New Roman" w:hAnsi="Times New Roman"/>
          <w:sz w:val="24"/>
          <w:szCs w:val="24"/>
        </w:rPr>
        <w:t>в</w:t>
      </w:r>
      <w:r w:rsidRPr="003D0768">
        <w:rPr>
          <w:rFonts w:ascii="Times New Roman" w:eastAsia="Times New Roman" w:hAnsi="Times New Roman"/>
          <w:sz w:val="24"/>
          <w:szCs w:val="24"/>
        </w:rPr>
        <w:tab/>
      </w:r>
      <w:r w:rsidRPr="003D0768">
        <w:rPr>
          <w:rFonts w:ascii="Times New Roman" w:eastAsia="Times New Roman" w:hAnsi="Times New Roman"/>
          <w:sz w:val="24"/>
          <w:szCs w:val="24"/>
          <w:lang w:val="en-US"/>
        </w:rPr>
        <w:t>XIX</w:t>
      </w:r>
      <w:r w:rsidRPr="003D0768">
        <w:rPr>
          <w:rFonts w:ascii="Times New Roman" w:eastAsia="Times New Roman" w:hAnsi="Times New Roman"/>
          <w:spacing w:val="35"/>
          <w:sz w:val="24"/>
          <w:szCs w:val="24"/>
        </w:rPr>
        <w:t xml:space="preserve"> </w:t>
      </w:r>
      <w:r w:rsidRPr="003D0768">
        <w:rPr>
          <w:rFonts w:ascii="Times New Roman" w:eastAsia="Times New Roman" w:hAnsi="Times New Roman"/>
          <w:sz w:val="24"/>
          <w:szCs w:val="24"/>
        </w:rPr>
        <w:t>веке.</w:t>
      </w:r>
      <w:r w:rsidRPr="003D0768">
        <w:rPr>
          <w:rFonts w:ascii="Times New Roman" w:eastAsia="Times New Roman" w:hAnsi="Times New Roman"/>
          <w:spacing w:val="32"/>
          <w:sz w:val="24"/>
          <w:szCs w:val="24"/>
        </w:rPr>
        <w:t xml:space="preserve"> </w:t>
      </w:r>
      <w:r w:rsidRPr="003D0768">
        <w:rPr>
          <w:rFonts w:ascii="Times New Roman" w:eastAsia="Times New Roman" w:hAnsi="Times New Roman"/>
          <w:sz w:val="24"/>
          <w:szCs w:val="24"/>
        </w:rPr>
        <w:t>М.Уметбаев, Уммати, Г.Чукуруй, Риза Фахритдинов, Мифтахитдин  Акмулла и</w:t>
      </w:r>
      <w:r w:rsidRPr="003D0768">
        <w:rPr>
          <w:rFonts w:ascii="Times New Roman" w:eastAsia="Times New Roman" w:hAnsi="Times New Roman"/>
          <w:spacing w:val="-18"/>
          <w:sz w:val="24"/>
          <w:szCs w:val="24"/>
        </w:rPr>
        <w:t xml:space="preserve"> </w:t>
      </w:r>
      <w:r w:rsidRPr="003D0768">
        <w:rPr>
          <w:rFonts w:ascii="Times New Roman" w:eastAsia="Times New Roman" w:hAnsi="Times New Roman"/>
          <w:sz w:val="24"/>
          <w:szCs w:val="24"/>
        </w:rPr>
        <w:t>др.</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традиций материальной и духовной культуры  на терри</w:t>
      </w:r>
      <w:r>
        <w:rPr>
          <w:rFonts w:ascii="Times New Roman" w:eastAsia="Times New Roman" w:hAnsi="Times New Roman"/>
          <w:sz w:val="24"/>
          <w:szCs w:val="24"/>
        </w:rPr>
        <w:t>тории своего района или города.</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Современные</w:t>
      </w:r>
      <w:r w:rsidRPr="003D0768">
        <w:rPr>
          <w:rFonts w:ascii="Times New Roman" w:eastAsia="Times New Roman" w:hAnsi="Times New Roman"/>
          <w:bCs/>
          <w:i/>
          <w:sz w:val="24"/>
          <w:szCs w:val="24"/>
        </w:rPr>
        <w:tab/>
        <w:t>культурные</w:t>
      </w:r>
      <w:r w:rsidRPr="003D0768">
        <w:rPr>
          <w:rFonts w:ascii="Times New Roman" w:eastAsia="Times New Roman" w:hAnsi="Times New Roman"/>
          <w:bCs/>
          <w:i/>
          <w:sz w:val="24"/>
          <w:szCs w:val="24"/>
        </w:rPr>
        <w:tab/>
        <w:t>традиции</w:t>
      </w:r>
      <w:r w:rsidRPr="003D0768">
        <w:rPr>
          <w:rFonts w:ascii="Times New Roman" w:eastAsia="Times New Roman" w:hAnsi="Times New Roman"/>
          <w:bCs/>
          <w:i/>
          <w:sz w:val="24"/>
          <w:szCs w:val="24"/>
        </w:rPr>
        <w:tab/>
        <w:t xml:space="preserve">Республики Башкортостан в </w:t>
      </w:r>
      <w:r w:rsidRPr="003D0768">
        <w:rPr>
          <w:rFonts w:ascii="Times New Roman" w:eastAsia="Times New Roman" w:hAnsi="Times New Roman"/>
          <w:bCs/>
          <w:i/>
          <w:sz w:val="24"/>
          <w:szCs w:val="24"/>
          <w:lang w:val="en-US"/>
        </w:rPr>
        <w:t>XX</w:t>
      </w:r>
      <w:r w:rsidRPr="003D0768">
        <w:rPr>
          <w:rFonts w:ascii="Times New Roman" w:eastAsia="Times New Roman" w:hAnsi="Times New Roman"/>
          <w:bCs/>
          <w:i/>
          <w:sz w:val="24"/>
          <w:szCs w:val="24"/>
        </w:rPr>
        <w:t>-</w:t>
      </w:r>
      <w:r w:rsidRPr="003D0768">
        <w:rPr>
          <w:rFonts w:ascii="Times New Roman" w:eastAsia="Times New Roman" w:hAnsi="Times New Roman"/>
          <w:bCs/>
          <w:i/>
          <w:sz w:val="24"/>
          <w:szCs w:val="24"/>
          <w:lang w:val="en-US"/>
        </w:rPr>
        <w:t>XXI</w:t>
      </w:r>
      <w:r w:rsidRPr="003D0768">
        <w:rPr>
          <w:rFonts w:ascii="Times New Roman" w:eastAsia="Times New Roman" w:hAnsi="Times New Roman"/>
          <w:bCs/>
          <w:i/>
          <w:spacing w:val="-10"/>
          <w:sz w:val="24"/>
          <w:szCs w:val="24"/>
        </w:rPr>
        <w:t xml:space="preserve"> </w:t>
      </w:r>
      <w:r w:rsidRPr="003D0768">
        <w:rPr>
          <w:rFonts w:ascii="Times New Roman" w:eastAsia="Times New Roman" w:hAnsi="Times New Roman"/>
          <w:bCs/>
          <w:i/>
          <w:sz w:val="24"/>
          <w:szCs w:val="24"/>
        </w:rPr>
        <w:t>вв.</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частьУфа как культурный центр Республики</w:t>
      </w:r>
      <w:r w:rsidRPr="003D0768">
        <w:rPr>
          <w:rFonts w:ascii="Times New Roman" w:eastAsia="Times New Roman" w:hAnsi="Times New Roman"/>
          <w:spacing w:val="-19"/>
          <w:sz w:val="24"/>
          <w:szCs w:val="24"/>
        </w:rPr>
        <w:t xml:space="preserve"> </w:t>
      </w:r>
      <w:r w:rsidRPr="003D0768">
        <w:rPr>
          <w:rFonts w:ascii="Times New Roman" w:eastAsia="Times New Roman" w:hAnsi="Times New Roman"/>
          <w:sz w:val="24"/>
          <w:szCs w:val="24"/>
        </w:rPr>
        <w:t>Башкортостан.</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Духовно-нравственные традиции в творчестве</w:t>
      </w:r>
      <w:r w:rsidRPr="003D0768">
        <w:rPr>
          <w:rFonts w:ascii="Times New Roman" w:eastAsia="Times New Roman" w:hAnsi="Times New Roman"/>
          <w:sz w:val="24"/>
          <w:szCs w:val="24"/>
        </w:rPr>
        <w:tab/>
        <w:t>художников Башкортостана.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 xml:space="preserve">Духовно-нравственные традиции в художественной </w:t>
      </w:r>
      <w:r w:rsidRPr="003D0768">
        <w:rPr>
          <w:rFonts w:ascii="Times New Roman" w:eastAsia="Times New Roman" w:hAnsi="Times New Roman"/>
          <w:i/>
          <w:sz w:val="24"/>
          <w:szCs w:val="24"/>
        </w:rPr>
        <w:t xml:space="preserve">литературе и сказительском </w:t>
      </w:r>
      <w:r w:rsidRPr="003D0768">
        <w:rPr>
          <w:rFonts w:ascii="Times New Roman" w:eastAsia="Times New Roman" w:hAnsi="Times New Roman"/>
          <w:sz w:val="24"/>
          <w:szCs w:val="24"/>
        </w:rPr>
        <w:t>искусстве</w:t>
      </w:r>
      <w:r w:rsidRPr="003D0768">
        <w:rPr>
          <w:rFonts w:ascii="Times New Roman" w:eastAsia="Times New Roman" w:hAnsi="Times New Roman"/>
          <w:spacing w:val="-11"/>
          <w:sz w:val="24"/>
          <w:szCs w:val="24"/>
        </w:rPr>
        <w:t xml:space="preserve"> </w:t>
      </w:r>
      <w:r w:rsidRPr="003D0768">
        <w:rPr>
          <w:rFonts w:ascii="Times New Roman" w:eastAsia="Times New Roman" w:hAnsi="Times New Roman"/>
          <w:sz w:val="24"/>
          <w:szCs w:val="24"/>
        </w:rPr>
        <w:t>Башкортостана.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Духовно-нравственные традиции</w:t>
      </w:r>
      <w:r w:rsidRPr="003D0768">
        <w:rPr>
          <w:rFonts w:ascii="Times New Roman" w:eastAsia="Times New Roman" w:hAnsi="Times New Roman"/>
          <w:sz w:val="24"/>
          <w:szCs w:val="24"/>
        </w:rPr>
        <w:tab/>
        <w:t>театральном</w:t>
      </w:r>
      <w:r w:rsidRPr="003D0768">
        <w:rPr>
          <w:rFonts w:ascii="Times New Roman" w:eastAsia="Times New Roman" w:hAnsi="Times New Roman"/>
          <w:sz w:val="24"/>
          <w:szCs w:val="24"/>
        </w:rPr>
        <w:tab/>
        <w:t>в</w:t>
      </w:r>
      <w:r w:rsidRPr="003D0768">
        <w:rPr>
          <w:rFonts w:ascii="Times New Roman" w:eastAsia="Times New Roman" w:hAnsi="Times New Roman"/>
          <w:sz w:val="24"/>
          <w:szCs w:val="24"/>
        </w:rPr>
        <w:tab/>
      </w:r>
      <w:r w:rsidRPr="003D0768">
        <w:rPr>
          <w:rFonts w:ascii="Times New Roman" w:eastAsia="Times New Roman" w:hAnsi="Times New Roman"/>
          <w:spacing w:val="-1"/>
          <w:sz w:val="24"/>
          <w:szCs w:val="24"/>
        </w:rPr>
        <w:t xml:space="preserve">искусстве </w:t>
      </w:r>
      <w:r w:rsidRPr="003D0768">
        <w:rPr>
          <w:rFonts w:ascii="Times New Roman" w:eastAsia="Times New Roman" w:hAnsi="Times New Roman"/>
          <w:sz w:val="24"/>
          <w:szCs w:val="24"/>
        </w:rPr>
        <w:t>Башкортостана.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Духовно-нравственные традиции в искусстве кино Республики Башкортостан.</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Духовно-нравственные</w:t>
      </w:r>
      <w:r w:rsidRPr="003D0768">
        <w:rPr>
          <w:rFonts w:ascii="Times New Roman" w:eastAsia="Times New Roman" w:hAnsi="Times New Roman"/>
          <w:sz w:val="24"/>
          <w:szCs w:val="24"/>
        </w:rPr>
        <w:tab/>
        <w:t>традиции</w:t>
      </w:r>
      <w:r w:rsidRPr="003D0768">
        <w:rPr>
          <w:rFonts w:ascii="Times New Roman" w:eastAsia="Times New Roman" w:hAnsi="Times New Roman"/>
          <w:sz w:val="24"/>
          <w:szCs w:val="24"/>
        </w:rPr>
        <w:tab/>
        <w:t>в</w:t>
      </w:r>
      <w:r w:rsidRPr="003D0768">
        <w:rPr>
          <w:rFonts w:ascii="Times New Roman" w:eastAsia="Times New Roman" w:hAnsi="Times New Roman"/>
          <w:sz w:val="24"/>
          <w:szCs w:val="24"/>
        </w:rPr>
        <w:tab/>
        <w:t>музыкальном</w:t>
      </w:r>
      <w:r w:rsidRPr="003D0768">
        <w:rPr>
          <w:rFonts w:ascii="Times New Roman" w:eastAsia="Times New Roman" w:hAnsi="Times New Roman"/>
          <w:sz w:val="24"/>
          <w:szCs w:val="24"/>
        </w:rPr>
        <w:tab/>
        <w:t>и хореографическом искусстве</w:t>
      </w:r>
      <w:r w:rsidRPr="003D0768">
        <w:rPr>
          <w:rFonts w:ascii="Times New Roman" w:eastAsia="Times New Roman" w:hAnsi="Times New Roman"/>
          <w:spacing w:val="-14"/>
          <w:sz w:val="24"/>
          <w:szCs w:val="24"/>
        </w:rPr>
        <w:t xml:space="preserve"> </w:t>
      </w:r>
      <w:r w:rsidRPr="003D0768">
        <w:rPr>
          <w:rFonts w:ascii="Times New Roman" w:eastAsia="Times New Roman" w:hAnsi="Times New Roman"/>
          <w:sz w:val="24"/>
          <w:szCs w:val="24"/>
        </w:rPr>
        <w:t>Башкортостана.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Архитектура Башкортостана: от истоков до</w:t>
      </w:r>
      <w:r w:rsidRPr="003D0768">
        <w:rPr>
          <w:rFonts w:ascii="Times New Roman" w:eastAsia="Times New Roman" w:hAnsi="Times New Roman"/>
          <w:spacing w:val="-16"/>
          <w:sz w:val="24"/>
          <w:szCs w:val="24"/>
        </w:rPr>
        <w:t xml:space="preserve"> </w:t>
      </w:r>
      <w:r w:rsidRPr="003D0768">
        <w:rPr>
          <w:rFonts w:ascii="Times New Roman" w:eastAsia="Times New Roman" w:hAnsi="Times New Roman"/>
          <w:sz w:val="24"/>
          <w:szCs w:val="24"/>
        </w:rPr>
        <w:t>современности.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История и культура городов и сел</w:t>
      </w:r>
      <w:r w:rsidRPr="003D0768">
        <w:rPr>
          <w:rFonts w:ascii="Times New Roman" w:eastAsia="Times New Roman" w:hAnsi="Times New Roman"/>
          <w:spacing w:val="-18"/>
          <w:sz w:val="24"/>
          <w:szCs w:val="24"/>
        </w:rPr>
        <w:t xml:space="preserve"> </w:t>
      </w:r>
      <w:r w:rsidRPr="003D0768">
        <w:rPr>
          <w:rFonts w:ascii="Times New Roman" w:eastAsia="Times New Roman" w:hAnsi="Times New Roman"/>
          <w:sz w:val="24"/>
          <w:szCs w:val="24"/>
        </w:rPr>
        <w:t>Башкортостана.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традиций материальной и духовной культуры  на терри</w:t>
      </w:r>
      <w:r>
        <w:rPr>
          <w:rFonts w:ascii="Times New Roman" w:eastAsia="Times New Roman" w:hAnsi="Times New Roman"/>
          <w:sz w:val="24"/>
          <w:szCs w:val="24"/>
        </w:rPr>
        <w:t>тории своего района или города.</w:t>
      </w:r>
    </w:p>
    <w:p w:rsidR="003D0768" w:rsidRPr="003D0768" w:rsidRDefault="003D0768" w:rsidP="003D0768">
      <w:pPr>
        <w:pStyle w:val="afb"/>
        <w:ind w:firstLine="426"/>
        <w:jc w:val="both"/>
        <w:rPr>
          <w:rFonts w:ascii="Times New Roman" w:eastAsia="Times New Roman" w:hAnsi="Times New Roman"/>
          <w:bCs/>
          <w:sz w:val="24"/>
          <w:szCs w:val="24"/>
        </w:rPr>
      </w:pPr>
      <w:r w:rsidRPr="003D0768">
        <w:rPr>
          <w:rFonts w:ascii="Times New Roman" w:eastAsia="Times New Roman" w:hAnsi="Times New Roman"/>
          <w:bCs/>
          <w:sz w:val="24"/>
          <w:szCs w:val="24"/>
        </w:rPr>
        <w:t>«Духовно-нравственные ценности в традиционных религиях народов</w:t>
      </w:r>
      <w:r w:rsidRPr="003D0768">
        <w:rPr>
          <w:rFonts w:ascii="Times New Roman" w:eastAsia="Times New Roman" w:hAnsi="Times New Roman"/>
          <w:bCs/>
          <w:spacing w:val="-7"/>
          <w:sz w:val="24"/>
          <w:szCs w:val="24"/>
        </w:rPr>
        <w:t xml:space="preserve"> </w:t>
      </w:r>
      <w:r w:rsidRPr="003D0768">
        <w:rPr>
          <w:rFonts w:ascii="Times New Roman" w:eastAsia="Times New Roman" w:hAnsi="Times New Roman"/>
          <w:bCs/>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pacing w:val="-71"/>
          <w:sz w:val="24"/>
          <w:szCs w:val="24"/>
          <w:u w:val="single"/>
        </w:rPr>
        <w:t xml:space="preserve"> </w:t>
      </w:r>
      <w:r w:rsidRPr="003D0768">
        <w:rPr>
          <w:rFonts w:ascii="Times New Roman" w:eastAsia="Times New Roman" w:hAnsi="Times New Roman"/>
          <w:sz w:val="24"/>
          <w:szCs w:val="24"/>
          <w:u w:val="single"/>
        </w:rPr>
        <w:t>Основная цель</w:t>
      </w:r>
      <w:r w:rsidRPr="003D0768">
        <w:rPr>
          <w:rFonts w:ascii="Times New Roman" w:eastAsia="Times New Roman" w:hAnsi="Times New Roman"/>
          <w:sz w:val="24"/>
          <w:szCs w:val="24"/>
        </w:rPr>
        <w:t>: изучение учащимися основных религиозных духовных традиций народов, проживающих в России и в Республике Башкортостан.</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РПервые верования на территории нашей страны</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Вера и</w:t>
      </w:r>
      <w:r w:rsidRPr="003D0768">
        <w:rPr>
          <w:rFonts w:ascii="Times New Roman" w:eastAsia="Times New Roman" w:hAnsi="Times New Roman"/>
          <w:spacing w:val="-1"/>
          <w:sz w:val="24"/>
          <w:szCs w:val="24"/>
        </w:rPr>
        <w:t xml:space="preserve"> </w:t>
      </w:r>
      <w:r w:rsidRPr="003D0768">
        <w:rPr>
          <w:rFonts w:ascii="Times New Roman" w:eastAsia="Times New Roman" w:hAnsi="Times New Roman"/>
          <w:sz w:val="24"/>
          <w:szCs w:val="24"/>
        </w:rPr>
        <w:t>религия.</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Вера в существование души и духов – анимизм и аниматизм, родство с животным миром – тотемизм, поклонение неодушевленным предметам – фетишизм, волшебство и</w:t>
      </w:r>
      <w:r w:rsidRPr="003D0768">
        <w:rPr>
          <w:rFonts w:ascii="Times New Roman" w:eastAsia="Times New Roman" w:hAnsi="Times New Roman"/>
          <w:spacing w:val="-6"/>
          <w:sz w:val="24"/>
          <w:szCs w:val="24"/>
        </w:rPr>
        <w:t xml:space="preserve"> </w:t>
      </w:r>
      <w:r w:rsidRPr="003D0768">
        <w:rPr>
          <w:rFonts w:ascii="Times New Roman" w:eastAsia="Times New Roman" w:hAnsi="Times New Roman"/>
          <w:sz w:val="24"/>
          <w:szCs w:val="24"/>
        </w:rPr>
        <w:t>магия.</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Время служители культа: волхвы, маги, жрецы, колдуны и</w:t>
      </w:r>
      <w:r w:rsidRPr="003D0768">
        <w:rPr>
          <w:rFonts w:ascii="Times New Roman" w:eastAsia="Times New Roman" w:hAnsi="Times New Roman"/>
          <w:spacing w:val="-20"/>
          <w:sz w:val="24"/>
          <w:szCs w:val="24"/>
        </w:rPr>
        <w:t xml:space="preserve"> </w:t>
      </w:r>
      <w:r w:rsidRPr="003D0768">
        <w:rPr>
          <w:rFonts w:ascii="Times New Roman" w:eastAsia="Times New Roman" w:hAnsi="Times New Roman"/>
          <w:sz w:val="24"/>
          <w:szCs w:val="24"/>
        </w:rPr>
        <w:t>шаманы.</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sz w:val="24"/>
          <w:szCs w:val="24"/>
        </w:rPr>
        <w:t>Вариативная часть: предполагает изучение особенностей  религиозной культуры на примерах мифов, легенд и археологических памятников на территории</w:t>
      </w:r>
      <w:r w:rsidRPr="003D0768">
        <w:rPr>
          <w:rFonts w:ascii="Times New Roman" w:eastAsia="Times New Roman" w:hAnsi="Times New Roman"/>
          <w:spacing w:val="-14"/>
          <w:sz w:val="24"/>
          <w:szCs w:val="24"/>
        </w:rPr>
        <w:t xml:space="preserve"> </w:t>
      </w:r>
      <w:r w:rsidRPr="003D0768">
        <w:rPr>
          <w:rFonts w:ascii="Times New Roman" w:eastAsia="Times New Roman" w:hAnsi="Times New Roman"/>
          <w:sz w:val="24"/>
          <w:szCs w:val="24"/>
        </w:rPr>
        <w:t>Башкортостана.</w:t>
      </w:r>
      <w:r w:rsidRPr="003D0768">
        <w:rPr>
          <w:rFonts w:ascii="Times New Roman" w:eastAsia="Times New Roman" w:hAnsi="Times New Roman"/>
          <w:bCs/>
          <w:i/>
          <w:sz w:val="24"/>
          <w:szCs w:val="24"/>
        </w:rPr>
        <w:t>.  Древние религии народов 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lastRenderedPageBreak/>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 xml:space="preserve"> Боги  древних славян.</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Всемогущий Тэнгри и тенгрианство у древних</w:t>
      </w:r>
      <w:r w:rsidRPr="003D0768">
        <w:rPr>
          <w:rFonts w:ascii="Times New Roman" w:eastAsia="Times New Roman" w:hAnsi="Times New Roman"/>
          <w:spacing w:val="-14"/>
          <w:sz w:val="24"/>
          <w:szCs w:val="24"/>
        </w:rPr>
        <w:t xml:space="preserve"> </w:t>
      </w:r>
      <w:r w:rsidRPr="003D0768">
        <w:rPr>
          <w:rFonts w:ascii="Times New Roman" w:eastAsia="Times New Roman" w:hAnsi="Times New Roman"/>
          <w:sz w:val="24"/>
          <w:szCs w:val="24"/>
        </w:rPr>
        <w:t>тюрков.</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Зороастризм Древнего Кавказа и Средней</w:t>
      </w:r>
      <w:r w:rsidRPr="003D0768">
        <w:rPr>
          <w:rFonts w:ascii="Times New Roman" w:eastAsia="Times New Roman" w:hAnsi="Times New Roman"/>
          <w:spacing w:val="-14"/>
          <w:sz w:val="24"/>
          <w:szCs w:val="24"/>
        </w:rPr>
        <w:t xml:space="preserve"> </w:t>
      </w:r>
      <w:r w:rsidRPr="003D0768">
        <w:rPr>
          <w:rFonts w:ascii="Times New Roman" w:eastAsia="Times New Roman" w:hAnsi="Times New Roman"/>
          <w:sz w:val="24"/>
          <w:szCs w:val="24"/>
        </w:rPr>
        <w:t>Азии.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Древние  божества у финно-угорских народов</w:t>
      </w:r>
      <w:r w:rsidRPr="003D0768">
        <w:rPr>
          <w:rFonts w:ascii="Times New Roman" w:eastAsia="Times New Roman" w:hAnsi="Times New Roman"/>
          <w:spacing w:val="-18"/>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особенностей религиозной культуры на примерах мифов, легенд,  декоративно- прикладного искусства и археологических памятник</w:t>
      </w:r>
      <w:r>
        <w:rPr>
          <w:rFonts w:ascii="Times New Roman" w:eastAsia="Times New Roman" w:hAnsi="Times New Roman"/>
          <w:sz w:val="24"/>
          <w:szCs w:val="24"/>
        </w:rPr>
        <w:t>ов на территории Башкортостана.</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Раздел 3. Искусство и древние религии на территории 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Религиозные символы и религиозное</w:t>
      </w:r>
      <w:r w:rsidRPr="003D0768">
        <w:rPr>
          <w:rFonts w:ascii="Times New Roman" w:eastAsia="Times New Roman" w:hAnsi="Times New Roman"/>
          <w:spacing w:val="-13"/>
          <w:sz w:val="24"/>
          <w:szCs w:val="24"/>
        </w:rPr>
        <w:t xml:space="preserve"> </w:t>
      </w:r>
      <w:r w:rsidRPr="003D0768">
        <w:rPr>
          <w:rFonts w:ascii="Times New Roman" w:eastAsia="Times New Roman" w:hAnsi="Times New Roman"/>
          <w:sz w:val="24"/>
          <w:szCs w:val="24"/>
        </w:rPr>
        <w:t>искусство.</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Сакральная архитектура и</w:t>
      </w:r>
      <w:r w:rsidRPr="003D0768">
        <w:rPr>
          <w:rFonts w:ascii="Times New Roman" w:eastAsia="Times New Roman" w:hAnsi="Times New Roman"/>
          <w:spacing w:val="-15"/>
          <w:sz w:val="24"/>
          <w:szCs w:val="24"/>
        </w:rPr>
        <w:t xml:space="preserve"> </w:t>
      </w:r>
      <w:r w:rsidRPr="003D0768">
        <w:rPr>
          <w:rFonts w:ascii="Times New Roman" w:eastAsia="Times New Roman" w:hAnsi="Times New Roman"/>
          <w:sz w:val="24"/>
          <w:szCs w:val="24"/>
        </w:rPr>
        <w:t>скульптура.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Магия слова и  искусство слова в религиозных</w:t>
      </w:r>
      <w:r w:rsidRPr="003D0768">
        <w:rPr>
          <w:rFonts w:ascii="Times New Roman" w:eastAsia="Times New Roman" w:hAnsi="Times New Roman"/>
          <w:spacing w:val="-11"/>
          <w:sz w:val="24"/>
          <w:szCs w:val="24"/>
        </w:rPr>
        <w:t xml:space="preserve"> </w:t>
      </w:r>
      <w:r w:rsidRPr="003D0768">
        <w:rPr>
          <w:rFonts w:ascii="Times New Roman" w:eastAsia="Times New Roman" w:hAnsi="Times New Roman"/>
          <w:sz w:val="24"/>
          <w:szCs w:val="24"/>
        </w:rPr>
        <w:t>обрядах.</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Музыка и танцы, как часть религиозной</w:t>
      </w:r>
      <w:r w:rsidRPr="003D0768">
        <w:rPr>
          <w:rFonts w:ascii="Times New Roman" w:eastAsia="Times New Roman" w:hAnsi="Times New Roman"/>
          <w:spacing w:val="-12"/>
          <w:sz w:val="24"/>
          <w:szCs w:val="24"/>
        </w:rPr>
        <w:t xml:space="preserve"> </w:t>
      </w:r>
      <w:r w:rsidRPr="003D0768">
        <w:rPr>
          <w:rFonts w:ascii="Times New Roman" w:eastAsia="Times New Roman" w:hAnsi="Times New Roman"/>
          <w:sz w:val="24"/>
          <w:szCs w:val="24"/>
        </w:rPr>
        <w:t>практики.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особенностей религиозной культуры на примерах мифов, легенд,  декоративно- прикладного искусства и археологических памятник</w:t>
      </w:r>
      <w:r>
        <w:rPr>
          <w:rFonts w:ascii="Times New Roman" w:eastAsia="Times New Roman" w:hAnsi="Times New Roman"/>
          <w:sz w:val="24"/>
          <w:szCs w:val="24"/>
        </w:rPr>
        <w:t>ов на территории Башкортостана.</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Раздел</w:t>
      </w:r>
      <w:r w:rsidRPr="003D0768">
        <w:rPr>
          <w:rFonts w:ascii="Times New Roman" w:eastAsia="Times New Roman" w:hAnsi="Times New Roman"/>
          <w:bCs/>
          <w:i/>
          <w:sz w:val="24"/>
          <w:szCs w:val="24"/>
        </w:rPr>
        <w:tab/>
        <w:t>4.</w:t>
      </w:r>
      <w:r w:rsidRPr="003D0768">
        <w:rPr>
          <w:rFonts w:ascii="Times New Roman" w:eastAsia="Times New Roman" w:hAnsi="Times New Roman"/>
          <w:bCs/>
          <w:i/>
          <w:sz w:val="24"/>
          <w:szCs w:val="24"/>
        </w:rPr>
        <w:tab/>
        <w:t>Монотеистические</w:t>
      </w:r>
      <w:r w:rsidRPr="003D0768">
        <w:rPr>
          <w:rFonts w:ascii="Times New Roman" w:eastAsia="Times New Roman" w:hAnsi="Times New Roman"/>
          <w:bCs/>
          <w:i/>
          <w:sz w:val="24"/>
          <w:szCs w:val="24"/>
        </w:rPr>
        <w:tab/>
        <w:t>религии:</w:t>
      </w:r>
      <w:r w:rsidRPr="003D0768">
        <w:rPr>
          <w:rFonts w:ascii="Times New Roman" w:eastAsia="Times New Roman" w:hAnsi="Times New Roman"/>
          <w:bCs/>
          <w:i/>
          <w:sz w:val="24"/>
          <w:szCs w:val="24"/>
        </w:rPr>
        <w:tab/>
        <w:t>иудаизм,</w:t>
      </w:r>
      <w:r w:rsidRPr="003D0768">
        <w:rPr>
          <w:rFonts w:ascii="Times New Roman" w:eastAsia="Times New Roman" w:hAnsi="Times New Roman"/>
          <w:bCs/>
          <w:i/>
          <w:sz w:val="24"/>
          <w:szCs w:val="24"/>
        </w:rPr>
        <w:tab/>
      </w:r>
      <w:r w:rsidRPr="003D0768">
        <w:rPr>
          <w:rFonts w:ascii="Times New Roman" w:eastAsia="Times New Roman" w:hAnsi="Times New Roman"/>
          <w:bCs/>
          <w:i/>
          <w:spacing w:val="-1"/>
          <w:sz w:val="24"/>
          <w:szCs w:val="24"/>
        </w:rPr>
        <w:t xml:space="preserve">христианство, </w:t>
      </w:r>
      <w:r w:rsidRPr="003D0768">
        <w:rPr>
          <w:rFonts w:ascii="Times New Roman" w:eastAsia="Times New Roman" w:hAnsi="Times New Roman"/>
          <w:bCs/>
          <w:i/>
          <w:sz w:val="24"/>
          <w:szCs w:val="24"/>
        </w:rPr>
        <w:t>ислам и</w:t>
      </w:r>
      <w:r w:rsidRPr="003D0768">
        <w:rPr>
          <w:rFonts w:ascii="Times New Roman" w:eastAsia="Times New Roman" w:hAnsi="Times New Roman"/>
          <w:bCs/>
          <w:i/>
          <w:spacing w:val="-1"/>
          <w:sz w:val="24"/>
          <w:szCs w:val="24"/>
        </w:rPr>
        <w:t xml:space="preserve"> </w:t>
      </w:r>
      <w:r w:rsidRPr="003D0768">
        <w:rPr>
          <w:rFonts w:ascii="Times New Roman" w:eastAsia="Times New Roman" w:hAnsi="Times New Roman"/>
          <w:bCs/>
          <w:i/>
          <w:sz w:val="24"/>
          <w:szCs w:val="24"/>
        </w:rPr>
        <w:t>буддизм</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Иудаизм как религия «избранного народа», ритуалы и</w:t>
      </w:r>
      <w:r w:rsidRPr="003D0768">
        <w:rPr>
          <w:rFonts w:ascii="Times New Roman" w:eastAsia="Times New Roman" w:hAnsi="Times New Roman"/>
          <w:spacing w:val="-23"/>
          <w:sz w:val="24"/>
          <w:szCs w:val="24"/>
        </w:rPr>
        <w:t xml:space="preserve"> </w:t>
      </w:r>
      <w:r w:rsidRPr="003D0768">
        <w:rPr>
          <w:rFonts w:ascii="Times New Roman" w:eastAsia="Times New Roman" w:hAnsi="Times New Roman"/>
          <w:sz w:val="24"/>
          <w:szCs w:val="24"/>
        </w:rPr>
        <w:t>праздники.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Православие: взгляд на мир и его отражение в праздниках и ритуалах.</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Ислам: Основные идеи и традиции</w:t>
      </w:r>
      <w:r w:rsidRPr="003D0768">
        <w:rPr>
          <w:rFonts w:ascii="Times New Roman" w:eastAsia="Times New Roman" w:hAnsi="Times New Roman"/>
          <w:spacing w:val="-15"/>
          <w:sz w:val="24"/>
          <w:szCs w:val="24"/>
        </w:rPr>
        <w:t xml:space="preserve"> </w:t>
      </w:r>
      <w:r w:rsidRPr="003D0768">
        <w:rPr>
          <w:rFonts w:ascii="Times New Roman" w:eastAsia="Times New Roman" w:hAnsi="Times New Roman"/>
          <w:sz w:val="24"/>
          <w:szCs w:val="24"/>
        </w:rPr>
        <w:t>буддизма.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Архитектура</w:t>
      </w:r>
      <w:r w:rsidRPr="003D0768">
        <w:rPr>
          <w:rFonts w:ascii="Times New Roman" w:eastAsia="Times New Roman" w:hAnsi="Times New Roman"/>
          <w:sz w:val="24"/>
          <w:szCs w:val="24"/>
        </w:rPr>
        <w:tab/>
        <w:t>и</w:t>
      </w:r>
      <w:r w:rsidRPr="003D0768">
        <w:rPr>
          <w:rFonts w:ascii="Times New Roman" w:eastAsia="Times New Roman" w:hAnsi="Times New Roman"/>
          <w:sz w:val="24"/>
          <w:szCs w:val="24"/>
        </w:rPr>
        <w:tab/>
        <w:t>скульптура,</w:t>
      </w:r>
      <w:r w:rsidRPr="003D0768">
        <w:rPr>
          <w:rFonts w:ascii="Times New Roman" w:eastAsia="Times New Roman" w:hAnsi="Times New Roman"/>
          <w:sz w:val="24"/>
          <w:szCs w:val="24"/>
        </w:rPr>
        <w:tab/>
        <w:t>изобразительное</w:t>
      </w:r>
      <w:r w:rsidRPr="003D0768">
        <w:rPr>
          <w:rFonts w:ascii="Times New Roman" w:eastAsia="Times New Roman" w:hAnsi="Times New Roman"/>
          <w:sz w:val="24"/>
          <w:szCs w:val="24"/>
        </w:rPr>
        <w:tab/>
        <w:t>и</w:t>
      </w:r>
      <w:r w:rsidRPr="003D0768">
        <w:rPr>
          <w:rFonts w:ascii="Times New Roman" w:eastAsia="Times New Roman" w:hAnsi="Times New Roman"/>
          <w:sz w:val="24"/>
          <w:szCs w:val="24"/>
        </w:rPr>
        <w:tab/>
        <w:t>музыкальное религиозное</w:t>
      </w:r>
      <w:r w:rsidRPr="003D0768">
        <w:rPr>
          <w:rFonts w:ascii="Times New Roman" w:eastAsia="Times New Roman" w:hAnsi="Times New Roman"/>
          <w:spacing w:val="-6"/>
          <w:sz w:val="24"/>
          <w:szCs w:val="24"/>
        </w:rPr>
        <w:t xml:space="preserve"> </w:t>
      </w:r>
      <w:r w:rsidRPr="003D0768">
        <w:rPr>
          <w:rFonts w:ascii="Times New Roman" w:eastAsia="Times New Roman" w:hAnsi="Times New Roman"/>
          <w:sz w:val="24"/>
          <w:szCs w:val="24"/>
        </w:rPr>
        <w:t>искусство.</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особенностей монотеистических религий на примерах художественной литературы, декоративно-прикладного искусства, архитектуры и изобразительного искусства, а также на основе деятельности религиозн</w:t>
      </w:r>
      <w:r>
        <w:rPr>
          <w:rFonts w:ascii="Times New Roman" w:eastAsia="Times New Roman" w:hAnsi="Times New Roman"/>
          <w:sz w:val="24"/>
          <w:szCs w:val="24"/>
        </w:rPr>
        <w:t>ых организаций в Башкортостане.</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 xml:space="preserve"> Новые (нетрадиционные) религии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Протестантизм как часть западной</w:t>
      </w:r>
      <w:r w:rsidRPr="003D0768">
        <w:rPr>
          <w:rFonts w:ascii="Times New Roman" w:eastAsia="Times New Roman" w:hAnsi="Times New Roman"/>
          <w:spacing w:val="-16"/>
          <w:sz w:val="24"/>
          <w:szCs w:val="24"/>
        </w:rPr>
        <w:t xml:space="preserve"> </w:t>
      </w:r>
      <w:r w:rsidRPr="003D0768">
        <w:rPr>
          <w:rFonts w:ascii="Times New Roman" w:eastAsia="Times New Roman" w:hAnsi="Times New Roman"/>
          <w:sz w:val="24"/>
          <w:szCs w:val="24"/>
        </w:rPr>
        <w:t>культуры.</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Феномен</w:t>
      </w:r>
      <w:r w:rsidRPr="003D0768">
        <w:rPr>
          <w:rFonts w:ascii="Times New Roman" w:eastAsia="Times New Roman" w:hAnsi="Times New Roman"/>
          <w:sz w:val="24"/>
          <w:szCs w:val="24"/>
        </w:rPr>
        <w:tab/>
        <w:t>сектантства</w:t>
      </w:r>
      <w:r w:rsidRPr="003D0768">
        <w:rPr>
          <w:rFonts w:ascii="Times New Roman" w:eastAsia="Times New Roman" w:hAnsi="Times New Roman"/>
          <w:sz w:val="24"/>
          <w:szCs w:val="24"/>
        </w:rPr>
        <w:tab/>
        <w:t>в</w:t>
      </w:r>
      <w:r w:rsidRPr="003D0768">
        <w:rPr>
          <w:rFonts w:ascii="Times New Roman" w:eastAsia="Times New Roman" w:hAnsi="Times New Roman"/>
          <w:sz w:val="24"/>
          <w:szCs w:val="24"/>
        </w:rPr>
        <w:tab/>
        <w:t>современной</w:t>
      </w:r>
      <w:r w:rsidRPr="003D0768">
        <w:rPr>
          <w:rFonts w:ascii="Times New Roman" w:eastAsia="Times New Roman" w:hAnsi="Times New Roman"/>
          <w:sz w:val="24"/>
          <w:szCs w:val="24"/>
        </w:rPr>
        <w:tab/>
        <w:t>религиозной</w:t>
      </w:r>
      <w:r w:rsidRPr="003D0768">
        <w:rPr>
          <w:rFonts w:ascii="Times New Roman" w:eastAsia="Times New Roman" w:hAnsi="Times New Roman"/>
          <w:sz w:val="24"/>
          <w:szCs w:val="24"/>
        </w:rPr>
        <w:tab/>
        <w:t>культуре</w:t>
      </w:r>
      <w:r w:rsidRPr="003D0768">
        <w:rPr>
          <w:rFonts w:ascii="Times New Roman" w:eastAsia="Times New Roman" w:hAnsi="Times New Roman"/>
          <w:sz w:val="24"/>
          <w:szCs w:val="24"/>
        </w:rPr>
        <w:tab/>
        <w:t>и нетрадиционные религии, действующие на территории</w:t>
      </w:r>
      <w:r w:rsidRPr="003D0768">
        <w:rPr>
          <w:rFonts w:ascii="Times New Roman" w:eastAsia="Times New Roman" w:hAnsi="Times New Roman"/>
          <w:spacing w:val="-23"/>
          <w:sz w:val="24"/>
          <w:szCs w:val="24"/>
        </w:rPr>
        <w:t xml:space="preserve"> </w:t>
      </w:r>
      <w:r>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Атеизм и экуменизм в</w:t>
      </w:r>
      <w:r w:rsidRPr="003D0768">
        <w:rPr>
          <w:rFonts w:ascii="Times New Roman" w:eastAsia="Times New Roman" w:hAnsi="Times New Roman"/>
          <w:spacing w:val="-5"/>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Секта как религиозное сообщество. Секты и их</w:t>
      </w:r>
      <w:r w:rsidRPr="003D0768">
        <w:rPr>
          <w:rFonts w:ascii="Times New Roman" w:eastAsia="Times New Roman" w:hAnsi="Times New Roman"/>
          <w:spacing w:val="-19"/>
          <w:sz w:val="24"/>
          <w:szCs w:val="24"/>
        </w:rPr>
        <w:t xml:space="preserve"> </w:t>
      </w:r>
      <w:r w:rsidRPr="003D0768">
        <w:rPr>
          <w:rFonts w:ascii="Times New Roman" w:eastAsia="Times New Roman" w:hAnsi="Times New Roman"/>
          <w:sz w:val="24"/>
          <w:szCs w:val="24"/>
        </w:rPr>
        <w:t>опасность.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особенностей новых (нетрадиционных) религий на примерах деятельности религиозн</w:t>
      </w:r>
      <w:r>
        <w:rPr>
          <w:rFonts w:ascii="Times New Roman" w:eastAsia="Times New Roman" w:hAnsi="Times New Roman"/>
          <w:sz w:val="24"/>
          <w:szCs w:val="24"/>
        </w:rPr>
        <w:t>ых организаций в Башкортостане.</w:t>
      </w:r>
    </w:p>
    <w:p w:rsidR="003D0768" w:rsidRPr="003D0768" w:rsidRDefault="003D0768" w:rsidP="003D0768">
      <w:pPr>
        <w:pStyle w:val="afb"/>
        <w:ind w:firstLine="426"/>
        <w:jc w:val="both"/>
        <w:rPr>
          <w:rFonts w:ascii="Times New Roman" w:eastAsia="Times New Roman" w:hAnsi="Times New Roman"/>
          <w:bCs/>
          <w:sz w:val="24"/>
          <w:szCs w:val="24"/>
        </w:rPr>
      </w:pPr>
      <w:r w:rsidRPr="003D0768">
        <w:rPr>
          <w:rFonts w:ascii="Times New Roman" w:eastAsia="Times New Roman" w:hAnsi="Times New Roman"/>
          <w:bCs/>
          <w:sz w:val="24"/>
          <w:szCs w:val="24"/>
        </w:rPr>
        <w:t>Модуль«Современная духовно-нравственная культура 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pacing w:val="-71"/>
          <w:sz w:val="24"/>
          <w:szCs w:val="24"/>
          <w:u w:val="single"/>
        </w:rPr>
        <w:t xml:space="preserve"> </w:t>
      </w:r>
      <w:r w:rsidRPr="003D0768">
        <w:rPr>
          <w:rFonts w:ascii="Times New Roman" w:eastAsia="Times New Roman" w:hAnsi="Times New Roman"/>
          <w:sz w:val="24"/>
          <w:szCs w:val="24"/>
          <w:u w:val="single"/>
        </w:rPr>
        <w:t>Основная цель</w:t>
      </w:r>
      <w:r w:rsidRPr="003D0768">
        <w:rPr>
          <w:rFonts w:ascii="Times New Roman" w:eastAsia="Times New Roman" w:hAnsi="Times New Roman"/>
          <w:sz w:val="24"/>
          <w:szCs w:val="24"/>
        </w:rPr>
        <w:t>: обобщить знания о духовно-нравственных ценностях народов России на примерах современной действительности и художественного творчества.</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Раздел 1. Сохранение духовных ценностей в обществе</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Забота государства о духовной культуре и ее</w:t>
      </w:r>
      <w:r w:rsidRPr="003D0768">
        <w:rPr>
          <w:rFonts w:ascii="Times New Roman" w:eastAsia="Times New Roman" w:hAnsi="Times New Roman"/>
          <w:spacing w:val="-21"/>
          <w:sz w:val="24"/>
          <w:szCs w:val="24"/>
        </w:rPr>
        <w:t xml:space="preserve"> </w:t>
      </w:r>
      <w:r w:rsidRPr="003D0768">
        <w:rPr>
          <w:rFonts w:ascii="Times New Roman" w:eastAsia="Times New Roman" w:hAnsi="Times New Roman"/>
          <w:sz w:val="24"/>
          <w:szCs w:val="24"/>
        </w:rPr>
        <w:t>развитии.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Современное театральное искусство. Роль театров в сохранении духовной культуры</w:t>
      </w:r>
      <w:r w:rsidRPr="003D0768">
        <w:rPr>
          <w:rFonts w:ascii="Times New Roman" w:eastAsia="Times New Roman" w:hAnsi="Times New Roman"/>
          <w:spacing w:val="-6"/>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Ведущие театры</w:t>
      </w:r>
      <w:r w:rsidRPr="003D0768">
        <w:rPr>
          <w:rFonts w:ascii="Times New Roman" w:eastAsia="Times New Roman" w:hAnsi="Times New Roman"/>
          <w:spacing w:val="-8"/>
          <w:sz w:val="24"/>
          <w:szCs w:val="24"/>
        </w:rPr>
        <w:t xml:space="preserve"> </w:t>
      </w:r>
      <w:r w:rsidRPr="003D0768">
        <w:rPr>
          <w:rFonts w:ascii="Times New Roman" w:eastAsia="Times New Roman" w:hAnsi="Times New Roman"/>
          <w:sz w:val="24"/>
          <w:szCs w:val="24"/>
        </w:rPr>
        <w:t>Башкортостана.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Музеи и библиотеки России, их роль в сохранении духовной культуры.</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Музеи и библиотеки Республики</w:t>
      </w:r>
      <w:r w:rsidRPr="003D0768">
        <w:rPr>
          <w:rFonts w:ascii="Times New Roman" w:eastAsia="Times New Roman" w:hAnsi="Times New Roman"/>
          <w:spacing w:val="-10"/>
          <w:sz w:val="24"/>
          <w:szCs w:val="24"/>
        </w:rPr>
        <w:t xml:space="preserve"> </w:t>
      </w:r>
      <w:r w:rsidRPr="003D0768">
        <w:rPr>
          <w:rFonts w:ascii="Times New Roman" w:eastAsia="Times New Roman" w:hAnsi="Times New Roman"/>
          <w:sz w:val="24"/>
          <w:szCs w:val="24"/>
        </w:rPr>
        <w:t>Башкортостан.</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Роль спорта в сохранении духовной культуры. Национальные виды спорта.</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Деятельность Национально-культурных</w:t>
      </w:r>
      <w:r w:rsidRPr="003D0768">
        <w:rPr>
          <w:rFonts w:ascii="Times New Roman" w:eastAsia="Times New Roman" w:hAnsi="Times New Roman"/>
          <w:spacing w:val="-13"/>
          <w:sz w:val="24"/>
          <w:szCs w:val="24"/>
        </w:rPr>
        <w:t xml:space="preserve"> </w:t>
      </w:r>
      <w:r w:rsidRPr="003D0768">
        <w:rPr>
          <w:rFonts w:ascii="Times New Roman" w:eastAsia="Times New Roman" w:hAnsi="Times New Roman"/>
          <w:sz w:val="24"/>
          <w:szCs w:val="24"/>
        </w:rPr>
        <w:t>центров.</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особенностей сохранения культурных ценностей на примере Республики Башкортостан.</w:t>
      </w:r>
    </w:p>
    <w:p w:rsidR="003D0768" w:rsidRPr="003D0768" w:rsidRDefault="003D0768" w:rsidP="003D0768">
      <w:pPr>
        <w:pStyle w:val="afb"/>
        <w:ind w:firstLine="426"/>
        <w:jc w:val="both"/>
        <w:rPr>
          <w:rFonts w:ascii="Times New Roman" w:eastAsia="Times New Roman" w:hAnsi="Times New Roman"/>
          <w:sz w:val="24"/>
          <w:szCs w:val="24"/>
        </w:rPr>
      </w:pP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Современное</w:t>
      </w:r>
      <w:r w:rsidRPr="003D0768">
        <w:rPr>
          <w:rFonts w:ascii="Times New Roman" w:eastAsia="Times New Roman" w:hAnsi="Times New Roman"/>
          <w:bCs/>
          <w:i/>
          <w:sz w:val="24"/>
          <w:szCs w:val="24"/>
        </w:rPr>
        <w:tab/>
        <w:t>искусство</w:t>
      </w:r>
      <w:r w:rsidRPr="003D0768">
        <w:rPr>
          <w:rFonts w:ascii="Times New Roman" w:eastAsia="Times New Roman" w:hAnsi="Times New Roman"/>
          <w:bCs/>
          <w:i/>
          <w:sz w:val="24"/>
          <w:szCs w:val="24"/>
        </w:rPr>
        <w:tab/>
        <w:t>как</w:t>
      </w:r>
      <w:r w:rsidRPr="003D0768">
        <w:rPr>
          <w:rFonts w:ascii="Times New Roman" w:eastAsia="Times New Roman" w:hAnsi="Times New Roman"/>
          <w:bCs/>
          <w:i/>
          <w:sz w:val="24"/>
          <w:szCs w:val="24"/>
        </w:rPr>
        <w:tab/>
        <w:t>отражение</w:t>
      </w:r>
      <w:r w:rsidRPr="003D0768">
        <w:rPr>
          <w:rFonts w:ascii="Times New Roman" w:eastAsia="Times New Roman" w:hAnsi="Times New Roman"/>
          <w:bCs/>
          <w:i/>
          <w:sz w:val="24"/>
          <w:szCs w:val="24"/>
        </w:rPr>
        <w:tab/>
        <w:t>духовно- нравственной культуры народов</w:t>
      </w:r>
      <w:r w:rsidRPr="003D0768">
        <w:rPr>
          <w:rFonts w:ascii="Times New Roman" w:eastAsia="Times New Roman" w:hAnsi="Times New Roman"/>
          <w:bCs/>
          <w:i/>
          <w:spacing w:val="-19"/>
          <w:sz w:val="24"/>
          <w:szCs w:val="24"/>
        </w:rPr>
        <w:t xml:space="preserve"> </w:t>
      </w:r>
      <w:r>
        <w:rPr>
          <w:rFonts w:ascii="Times New Roman" w:eastAsia="Times New Roman" w:hAnsi="Times New Roman"/>
          <w:bCs/>
          <w:i/>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Современная архитектура народов</w:t>
      </w:r>
      <w:r w:rsidRPr="003D0768">
        <w:rPr>
          <w:rFonts w:ascii="Times New Roman" w:eastAsia="Times New Roman" w:hAnsi="Times New Roman"/>
          <w:spacing w:val="-16"/>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lastRenderedPageBreak/>
        <w:t>Главные темы в живописи народов</w:t>
      </w:r>
      <w:r w:rsidRPr="003D0768">
        <w:rPr>
          <w:rFonts w:ascii="Times New Roman" w:eastAsia="Times New Roman" w:hAnsi="Times New Roman"/>
          <w:spacing w:val="-17"/>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Музыкальное</w:t>
      </w:r>
      <w:r w:rsidRPr="003D0768">
        <w:rPr>
          <w:rFonts w:ascii="Times New Roman" w:eastAsia="Times New Roman" w:hAnsi="Times New Roman"/>
          <w:sz w:val="24"/>
          <w:szCs w:val="24"/>
        </w:rPr>
        <w:tab/>
        <w:t>искусство</w:t>
      </w:r>
      <w:r w:rsidRPr="003D0768">
        <w:rPr>
          <w:rFonts w:ascii="Times New Roman" w:eastAsia="Times New Roman" w:hAnsi="Times New Roman"/>
          <w:sz w:val="24"/>
          <w:szCs w:val="24"/>
        </w:rPr>
        <w:tab/>
        <w:t>как</w:t>
      </w:r>
      <w:r w:rsidRPr="003D0768">
        <w:rPr>
          <w:rFonts w:ascii="Times New Roman" w:eastAsia="Times New Roman" w:hAnsi="Times New Roman"/>
          <w:sz w:val="24"/>
          <w:szCs w:val="24"/>
        </w:rPr>
        <w:tab/>
        <w:t>отражение</w:t>
      </w:r>
      <w:r w:rsidRPr="003D0768">
        <w:rPr>
          <w:rFonts w:ascii="Times New Roman" w:eastAsia="Times New Roman" w:hAnsi="Times New Roman"/>
          <w:sz w:val="24"/>
          <w:szCs w:val="24"/>
        </w:rPr>
        <w:tab/>
        <w:t>духовно-нравственной культуры народов</w:t>
      </w:r>
      <w:r w:rsidRPr="003D0768">
        <w:rPr>
          <w:rFonts w:ascii="Times New Roman" w:eastAsia="Times New Roman" w:hAnsi="Times New Roman"/>
          <w:spacing w:val="-11"/>
          <w:sz w:val="24"/>
          <w:szCs w:val="24"/>
        </w:rPr>
        <w:t xml:space="preserve"> </w:t>
      </w:r>
      <w:r w:rsidRPr="003D0768">
        <w:rPr>
          <w:rFonts w:ascii="Times New Roman" w:eastAsia="Times New Roman" w:hAnsi="Times New Roman"/>
          <w:sz w:val="24"/>
          <w:szCs w:val="24"/>
        </w:rPr>
        <w:t>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Скульптура как отражение духовно-нравственной культуры народов 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Нравственные проблемы в современной</w:t>
      </w:r>
      <w:r w:rsidRPr="003D0768">
        <w:rPr>
          <w:rFonts w:ascii="Times New Roman" w:eastAsia="Times New Roman" w:hAnsi="Times New Roman"/>
          <w:spacing w:val="-22"/>
          <w:sz w:val="24"/>
          <w:szCs w:val="24"/>
        </w:rPr>
        <w:t xml:space="preserve"> </w:t>
      </w:r>
      <w:r w:rsidRPr="003D0768">
        <w:rPr>
          <w:rFonts w:ascii="Times New Roman" w:eastAsia="Times New Roman" w:hAnsi="Times New Roman"/>
          <w:sz w:val="24"/>
          <w:szCs w:val="24"/>
        </w:rPr>
        <w:t>литературе.</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Вариативная часть: предполагает изучение духовно-нравственных особенностей современного искусства на п</w:t>
      </w:r>
      <w:r>
        <w:rPr>
          <w:rFonts w:ascii="Times New Roman" w:eastAsia="Times New Roman" w:hAnsi="Times New Roman"/>
          <w:sz w:val="24"/>
          <w:szCs w:val="24"/>
        </w:rPr>
        <w:t>римере Республики Башкортостан.</w:t>
      </w:r>
    </w:p>
    <w:p w:rsidR="003D0768" w:rsidRPr="003D0768" w:rsidRDefault="003D0768" w:rsidP="003D0768">
      <w:pPr>
        <w:pStyle w:val="afb"/>
        <w:ind w:firstLine="426"/>
        <w:jc w:val="both"/>
        <w:rPr>
          <w:rFonts w:ascii="Times New Roman" w:eastAsia="Times New Roman" w:hAnsi="Times New Roman"/>
          <w:bCs/>
          <w:i/>
          <w:sz w:val="24"/>
          <w:szCs w:val="24"/>
        </w:rPr>
      </w:pPr>
      <w:r w:rsidRPr="003D0768">
        <w:rPr>
          <w:rFonts w:ascii="Times New Roman" w:eastAsia="Times New Roman" w:hAnsi="Times New Roman"/>
          <w:bCs/>
          <w:i/>
          <w:sz w:val="24"/>
          <w:szCs w:val="24"/>
        </w:rPr>
        <w:t>Раздел 3. Духовно-нравственные ориентиры народов России</w:t>
      </w:r>
    </w:p>
    <w:p w:rsidR="003D0768" w:rsidRPr="003D0768" w:rsidRDefault="003D0768" w:rsidP="003D0768">
      <w:pPr>
        <w:pStyle w:val="afb"/>
        <w:ind w:firstLine="426"/>
        <w:jc w:val="both"/>
        <w:rPr>
          <w:rFonts w:ascii="Times New Roman" w:eastAsia="Times New Roman" w:hAnsi="Times New Roman"/>
          <w:sz w:val="24"/>
          <w:szCs w:val="24"/>
        </w:rPr>
      </w:pPr>
      <w:r w:rsidRPr="003D0768">
        <w:rPr>
          <w:rFonts w:ascii="Times New Roman" w:eastAsia="Times New Roman" w:hAnsi="Times New Roman"/>
          <w:sz w:val="24"/>
          <w:szCs w:val="24"/>
        </w:rPr>
        <w:t>Инвариантная часть</w:t>
      </w:r>
    </w:p>
    <w:p w:rsidR="003D0768" w:rsidRDefault="003D0768" w:rsidP="00C56DD0">
      <w:pPr>
        <w:spacing w:after="0" w:line="240" w:lineRule="auto"/>
        <w:jc w:val="both"/>
        <w:rPr>
          <w:rFonts w:ascii="Times New Roman" w:hAnsi="Times New Roman"/>
          <w:b/>
          <w:sz w:val="24"/>
          <w:szCs w:val="24"/>
        </w:rPr>
      </w:pPr>
    </w:p>
    <w:p w:rsidR="00B613BE" w:rsidRDefault="00961FAA" w:rsidP="009047EC">
      <w:pPr>
        <w:spacing w:after="0" w:line="240" w:lineRule="auto"/>
        <w:ind w:firstLine="709"/>
        <w:jc w:val="both"/>
        <w:rPr>
          <w:rFonts w:ascii="Times New Roman" w:hAnsi="Times New Roman"/>
          <w:b/>
          <w:sz w:val="24"/>
          <w:szCs w:val="24"/>
        </w:rPr>
      </w:pPr>
      <w:r w:rsidRPr="001A7C38">
        <w:rPr>
          <w:rFonts w:ascii="Times New Roman" w:hAnsi="Times New Roman"/>
          <w:b/>
          <w:sz w:val="24"/>
          <w:szCs w:val="24"/>
        </w:rPr>
        <w:t xml:space="preserve">Математика. Алгебра. Геометрия. </w:t>
      </w:r>
    </w:p>
    <w:p w:rsidR="00B613BE" w:rsidRPr="00EF5315" w:rsidRDefault="00B613BE" w:rsidP="00B613BE">
      <w:pPr>
        <w:pStyle w:val="Standard"/>
        <w:ind w:firstLine="454"/>
        <w:jc w:val="both"/>
        <w:rPr>
          <w:lang w:val="ru-RU"/>
        </w:rPr>
      </w:pPr>
      <w:r w:rsidRPr="00EF5315">
        <w:rPr>
          <w:b/>
          <w:bCs/>
          <w:lang w:val="ru-RU"/>
        </w:rPr>
        <w:t xml:space="preserve">Натуральные числа. </w:t>
      </w:r>
      <w:r w:rsidRPr="00EF5315">
        <w:rPr>
          <w:lang w:val="ru-RU"/>
        </w:rPr>
        <w:t>Натуральный ряд. Десятичная система счисления. Арифметические действия с натуральными числами. Свойства арифметических действий.</w:t>
      </w:r>
    </w:p>
    <w:p w:rsidR="00B613BE" w:rsidRPr="00EF5315" w:rsidRDefault="00B613BE" w:rsidP="00B613BE">
      <w:pPr>
        <w:pStyle w:val="Standard"/>
        <w:ind w:firstLine="454"/>
        <w:jc w:val="both"/>
        <w:rPr>
          <w:lang w:val="ru-RU"/>
        </w:rPr>
      </w:pPr>
      <w:r w:rsidRPr="00EF5315">
        <w:rPr>
          <w:lang w:val="ru-RU"/>
        </w:rPr>
        <w:t>Степень с натуральным показателем.</w:t>
      </w:r>
    </w:p>
    <w:p w:rsidR="00B613BE" w:rsidRPr="00EF5315" w:rsidRDefault="00B613BE" w:rsidP="00B613BE">
      <w:pPr>
        <w:pStyle w:val="Standard"/>
        <w:ind w:firstLine="454"/>
        <w:jc w:val="both"/>
        <w:rPr>
          <w:lang w:val="ru-RU"/>
        </w:rPr>
      </w:pPr>
      <w:r w:rsidRPr="00EF5315">
        <w:rPr>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613BE" w:rsidRPr="00EF5315" w:rsidRDefault="00B613BE" w:rsidP="00B613BE">
      <w:pPr>
        <w:pStyle w:val="Standard"/>
        <w:ind w:firstLine="454"/>
        <w:jc w:val="both"/>
        <w:rPr>
          <w:lang w:val="ru-RU"/>
        </w:rPr>
      </w:pPr>
      <w:r w:rsidRPr="00EF5315">
        <w:rPr>
          <w:lang w:val="ru-RU"/>
        </w:rPr>
        <w:t xml:space="preserve">Делители </w:t>
      </w:r>
      <w:r w:rsidRPr="00EF5315">
        <w:rPr>
          <w:bCs/>
          <w:lang w:val="ru-RU"/>
        </w:rPr>
        <w:t>и</w:t>
      </w:r>
      <w:r w:rsidRPr="00EF5315">
        <w:rPr>
          <w:b/>
          <w:bCs/>
          <w:lang w:val="ru-RU"/>
        </w:rPr>
        <w:t xml:space="preserve"> </w:t>
      </w:r>
      <w:r w:rsidRPr="00EF5315">
        <w:rPr>
          <w:lang w:val="ru-RU"/>
        </w:rPr>
        <w:t>кратные. Свойства и признаки делимости. Простые и составные числа. Разложение натурального числа на простые множители. Деление с остатком.</w:t>
      </w:r>
    </w:p>
    <w:p w:rsidR="00B613BE" w:rsidRPr="00EF5315" w:rsidRDefault="00B613BE" w:rsidP="00B613BE">
      <w:pPr>
        <w:pStyle w:val="Standard"/>
        <w:ind w:firstLine="454"/>
        <w:jc w:val="both"/>
        <w:rPr>
          <w:lang w:val="ru-RU"/>
        </w:rPr>
      </w:pPr>
      <w:r w:rsidRPr="00EF5315">
        <w:rPr>
          <w:b/>
          <w:bCs/>
          <w:lang w:val="ru-RU"/>
        </w:rPr>
        <w:t xml:space="preserve">Дроби. </w:t>
      </w:r>
      <w:r w:rsidRPr="00EF5315">
        <w:rPr>
          <w:lang w:val="ru-RU"/>
        </w:rPr>
        <w:t>Обыкновенные дроби. Основное свойство д</w:t>
      </w:r>
      <w:r w:rsidRPr="00EF5315">
        <w:rPr>
          <w:bCs/>
          <w:lang w:val="ru-RU"/>
        </w:rPr>
        <w:t>роби.</w:t>
      </w:r>
      <w:r w:rsidRPr="00EF5315">
        <w:rPr>
          <w:b/>
          <w:bCs/>
          <w:lang w:val="ru-RU"/>
        </w:rPr>
        <w:t xml:space="preserve"> </w:t>
      </w:r>
      <w:r w:rsidRPr="00EF5315">
        <w:rPr>
          <w:lang w:val="ru-RU"/>
        </w:rPr>
        <w:t>Сравнение обыкновенных дробей. Арифметические действия с обыкновенными дробями. Нахождение части от целого и целого по его части.</w:t>
      </w:r>
    </w:p>
    <w:p w:rsidR="00B613BE" w:rsidRPr="00EF5315" w:rsidRDefault="00B613BE" w:rsidP="00B613BE">
      <w:pPr>
        <w:pStyle w:val="Standard"/>
        <w:ind w:firstLine="454"/>
        <w:jc w:val="both"/>
        <w:rPr>
          <w:lang w:val="ru-RU"/>
        </w:rPr>
      </w:pPr>
      <w:r w:rsidRPr="00EF5315">
        <w:rPr>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613BE" w:rsidRPr="00EF5315" w:rsidRDefault="00B613BE" w:rsidP="00B613BE">
      <w:pPr>
        <w:pStyle w:val="Standard"/>
        <w:ind w:firstLine="454"/>
        <w:jc w:val="both"/>
        <w:rPr>
          <w:lang w:val="ru-RU"/>
        </w:rPr>
      </w:pPr>
      <w:r w:rsidRPr="00EF5315">
        <w:rPr>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613BE" w:rsidRPr="00EF5315" w:rsidRDefault="00B613BE" w:rsidP="00B613BE">
      <w:pPr>
        <w:pStyle w:val="Standard"/>
        <w:ind w:firstLine="454"/>
        <w:jc w:val="both"/>
        <w:rPr>
          <w:lang w:val="ru-RU"/>
        </w:rPr>
      </w:pPr>
      <w:r w:rsidRPr="00EF5315">
        <w:rPr>
          <w:lang w:val="ru-RU"/>
        </w:rPr>
        <w:t>Решение текстовых задач арифметическими способами.</w:t>
      </w:r>
    </w:p>
    <w:p w:rsidR="00B613BE" w:rsidRPr="00EF5315" w:rsidRDefault="00B613BE" w:rsidP="00B613BE">
      <w:pPr>
        <w:pStyle w:val="Standard"/>
        <w:ind w:firstLine="454"/>
        <w:jc w:val="both"/>
        <w:rPr>
          <w:lang w:val="ru-RU"/>
        </w:rPr>
      </w:pPr>
      <w:r w:rsidRPr="00EF5315">
        <w:rPr>
          <w:b/>
          <w:bCs/>
          <w:lang w:val="ru-RU"/>
        </w:rPr>
        <w:t xml:space="preserve">Рациональные числа. </w:t>
      </w:r>
      <w:r w:rsidRPr="00EF5315">
        <w:rPr>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EF5315">
        <w:rPr>
          <w:i/>
        </w:rPr>
        <w:t>m</w:t>
      </w:r>
      <w:r w:rsidRPr="00EF5315">
        <w:rPr>
          <w:i/>
          <w:lang w:val="ru-RU"/>
        </w:rPr>
        <w:t>/</w:t>
      </w:r>
      <w:r w:rsidRPr="00EF5315">
        <w:rPr>
          <w:i/>
        </w:rPr>
        <w:t>n</w:t>
      </w:r>
      <w:r w:rsidRPr="00EF5315">
        <w:rPr>
          <w:lang w:val="ru-RU"/>
        </w:rPr>
        <w:t>,</w:t>
      </w:r>
      <w:r w:rsidRPr="00EF5315">
        <w:rPr>
          <w:i/>
          <w:lang w:val="ru-RU"/>
        </w:rPr>
        <w:t xml:space="preserve"> </w:t>
      </w:r>
      <w:r w:rsidRPr="00EF5315">
        <w:rPr>
          <w:lang w:val="ru-RU"/>
        </w:rPr>
        <w:t xml:space="preserve">где </w:t>
      </w:r>
      <w:r w:rsidRPr="00EF5315">
        <w:rPr>
          <w:i/>
          <w:iCs/>
          <w:lang w:val="ru-RU"/>
        </w:rPr>
        <w:t>т</w:t>
      </w:r>
      <w:r w:rsidRPr="00EF5315">
        <w:rPr>
          <w:iCs/>
          <w:lang w:val="ru-RU"/>
        </w:rPr>
        <w:t xml:space="preserve"> - </w:t>
      </w:r>
      <w:r w:rsidRPr="00EF5315">
        <w:rPr>
          <w:lang w:val="ru-RU"/>
        </w:rPr>
        <w:t xml:space="preserve">целое число, а </w:t>
      </w:r>
      <w:r w:rsidRPr="00EF5315">
        <w:rPr>
          <w:i/>
        </w:rPr>
        <w:t>n</w:t>
      </w:r>
      <w:r w:rsidRPr="00EF5315">
        <w:rPr>
          <w:i/>
          <w:lang w:val="ru-RU"/>
        </w:rPr>
        <w:t xml:space="preserve"> - </w:t>
      </w:r>
      <w:r w:rsidRPr="00EF5315">
        <w:rPr>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613BE" w:rsidRPr="00EF5315" w:rsidRDefault="00B613BE" w:rsidP="00B613BE">
      <w:pPr>
        <w:pStyle w:val="Standard"/>
        <w:ind w:firstLine="454"/>
        <w:jc w:val="both"/>
        <w:rPr>
          <w:lang w:val="ru-RU"/>
        </w:rPr>
      </w:pPr>
      <w:r w:rsidRPr="00EF5315">
        <w:rPr>
          <w:b/>
          <w:bCs/>
          <w:lang w:val="ru-RU"/>
        </w:rPr>
        <w:t xml:space="preserve">Действительные числа. </w:t>
      </w:r>
      <w:r w:rsidRPr="00EF5315">
        <w:rPr>
          <w:lang w:val="ru-RU"/>
        </w:rPr>
        <w:t>Квадратный корень из числа. Корень третьей степени.</w:t>
      </w:r>
    </w:p>
    <w:p w:rsidR="00B613BE" w:rsidRPr="00EF5315" w:rsidRDefault="00B613BE" w:rsidP="00B613BE">
      <w:pPr>
        <w:pStyle w:val="Standard"/>
        <w:ind w:firstLine="454"/>
        <w:jc w:val="both"/>
        <w:rPr>
          <w:lang w:val="ru-RU"/>
        </w:rPr>
      </w:pPr>
      <w:r w:rsidRPr="00EF5315">
        <w:rPr>
          <w:lang w:val="ru-RU"/>
        </w:rPr>
        <w:t xml:space="preserve">Понятие об иррациональном числе. Иррациональность числа </w:t>
      </w:r>
      <w:r w:rsidRPr="00EF5315">
        <w:object w:dxaOrig="421" w:dyaOrig="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 o:spid="_x0000_i1025" type="#_x0000_t75" style="width:21pt;height:20.25pt;visibility:visible" o:ole="">
            <v:imagedata r:id="rId10" o:title=""/>
          </v:shape>
          <o:OLEObject Type="Embed" ProgID="Unknown" ShapeID="Объект1" DrawAspect="Content" ObjectID="_1573980240" r:id="rId11"/>
        </w:object>
      </w:r>
      <w:r w:rsidRPr="00EF5315">
        <w:rPr>
          <w:lang w:val="ru-RU"/>
        </w:rPr>
        <w:t>и несоизмеримость стороны и диагонали квадрата. Десятичные приближения иррациональных чисел.</w:t>
      </w:r>
    </w:p>
    <w:p w:rsidR="00B613BE" w:rsidRPr="00EF5315" w:rsidRDefault="00B613BE" w:rsidP="00B613BE">
      <w:pPr>
        <w:pStyle w:val="Standard"/>
        <w:ind w:firstLine="454"/>
        <w:jc w:val="both"/>
        <w:rPr>
          <w:lang w:val="ru-RU"/>
        </w:rPr>
      </w:pPr>
      <w:r w:rsidRPr="00EF5315">
        <w:rPr>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B613BE" w:rsidRPr="00EF5315" w:rsidRDefault="00B613BE" w:rsidP="00B613BE">
      <w:pPr>
        <w:pStyle w:val="Standard"/>
        <w:ind w:firstLine="454"/>
        <w:jc w:val="both"/>
        <w:rPr>
          <w:lang w:val="ru-RU"/>
        </w:rPr>
      </w:pPr>
      <w:r w:rsidRPr="00EF5315">
        <w:rPr>
          <w:lang w:val="ru-RU"/>
        </w:rPr>
        <w:t>Координатная прямая. Изображение чисел точками координатной прямой. Числовые промежутки.</w:t>
      </w:r>
    </w:p>
    <w:p w:rsidR="00B613BE" w:rsidRPr="00EF5315" w:rsidRDefault="00B613BE" w:rsidP="00B613BE">
      <w:pPr>
        <w:pStyle w:val="Standard"/>
        <w:ind w:firstLine="454"/>
        <w:jc w:val="both"/>
        <w:rPr>
          <w:lang w:val="ru-RU"/>
        </w:rPr>
      </w:pPr>
      <w:r w:rsidRPr="00EF5315">
        <w:rPr>
          <w:b/>
          <w:bCs/>
          <w:lang w:val="ru-RU"/>
        </w:rPr>
        <w:t xml:space="preserve">Измерения, приближения, оценки. </w:t>
      </w:r>
      <w:r w:rsidRPr="00EF5315">
        <w:rPr>
          <w:lang w:val="ru-RU"/>
        </w:rPr>
        <w:t>Размеры объектов окружающего мира (от</w:t>
      </w:r>
      <w:r w:rsidRPr="00EF5315">
        <w:rPr>
          <w:i/>
          <w:iCs/>
          <w:lang w:val="ru-RU"/>
        </w:rPr>
        <w:t xml:space="preserve"> </w:t>
      </w:r>
      <w:r w:rsidRPr="00EF5315">
        <w:rPr>
          <w:lang w:val="ru-RU"/>
        </w:rPr>
        <w:t>элементарных частиц до Вселенной), длительность процессов в окружающем мире. Выделение множителя - степени десяти в записи числа.</w:t>
      </w:r>
    </w:p>
    <w:p w:rsidR="00B613BE" w:rsidRPr="00EF5315" w:rsidRDefault="00B613BE" w:rsidP="00B613BE">
      <w:pPr>
        <w:pStyle w:val="Standard"/>
        <w:ind w:firstLine="454"/>
        <w:jc w:val="both"/>
        <w:rPr>
          <w:lang w:val="ru-RU"/>
        </w:rPr>
      </w:pPr>
      <w:r w:rsidRPr="00EF5315">
        <w:rPr>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613BE" w:rsidRPr="00EF5315" w:rsidRDefault="00B613BE" w:rsidP="00B613BE">
      <w:pPr>
        <w:pStyle w:val="Standard"/>
        <w:ind w:firstLine="454"/>
        <w:jc w:val="both"/>
        <w:rPr>
          <w:lang w:val="ru-RU"/>
        </w:rPr>
      </w:pPr>
      <w:r w:rsidRPr="00EF5315">
        <w:rPr>
          <w:b/>
          <w:lang w:val="ru-RU"/>
        </w:rPr>
        <w:t>Алгебраические выражения.</w:t>
      </w:r>
      <w:r w:rsidRPr="00EF5315">
        <w:rPr>
          <w:lang w:val="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613BE" w:rsidRPr="00EF5315" w:rsidRDefault="00B613BE" w:rsidP="00B613BE">
      <w:pPr>
        <w:pStyle w:val="Standard"/>
        <w:ind w:firstLine="454"/>
        <w:jc w:val="both"/>
        <w:rPr>
          <w:lang w:val="ru-RU"/>
        </w:rPr>
      </w:pPr>
      <w:r w:rsidRPr="00EF5315">
        <w:rPr>
          <w:lang w:val="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613BE" w:rsidRPr="00EF5315" w:rsidRDefault="00B613BE" w:rsidP="00B613BE">
      <w:pPr>
        <w:pStyle w:val="Standard"/>
        <w:ind w:firstLine="454"/>
        <w:jc w:val="both"/>
        <w:rPr>
          <w:lang w:val="ru-RU"/>
        </w:rPr>
      </w:pPr>
      <w:r w:rsidRPr="00EF5315">
        <w:rPr>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613BE" w:rsidRPr="00EF5315" w:rsidRDefault="00B613BE" w:rsidP="00B613BE">
      <w:pPr>
        <w:pStyle w:val="Standard"/>
        <w:ind w:firstLine="454"/>
        <w:jc w:val="both"/>
        <w:rPr>
          <w:lang w:val="ru-RU"/>
        </w:rPr>
      </w:pPr>
      <w:r w:rsidRPr="00EF5315">
        <w:rPr>
          <w:lang w:val="ru-RU"/>
        </w:rPr>
        <w:t>Рациональные выражения и их преобразования. Доказательство тождеств.</w:t>
      </w:r>
    </w:p>
    <w:p w:rsidR="00B613BE" w:rsidRPr="00EF5315" w:rsidRDefault="00B613BE" w:rsidP="00B613BE">
      <w:pPr>
        <w:pStyle w:val="Standard"/>
        <w:ind w:firstLine="454"/>
        <w:jc w:val="both"/>
        <w:rPr>
          <w:lang w:val="ru-RU"/>
        </w:rPr>
      </w:pPr>
      <w:r w:rsidRPr="00EF5315">
        <w:rPr>
          <w:lang w:val="ru-RU"/>
        </w:rPr>
        <w:lastRenderedPageBreak/>
        <w:t>Квадратные корни. Свойства арифметических квадратных корней и их применение к преобразованию числовых выражений и вычислениям.</w:t>
      </w:r>
    </w:p>
    <w:p w:rsidR="00B613BE" w:rsidRPr="00EF5315" w:rsidRDefault="00B613BE" w:rsidP="00B613BE">
      <w:pPr>
        <w:pStyle w:val="Standard"/>
        <w:ind w:firstLine="454"/>
        <w:jc w:val="both"/>
        <w:rPr>
          <w:lang w:val="ru-RU"/>
        </w:rPr>
      </w:pPr>
      <w:r w:rsidRPr="00EF5315">
        <w:rPr>
          <w:b/>
          <w:lang w:val="ru-RU"/>
        </w:rPr>
        <w:t>Уравнения.</w:t>
      </w:r>
      <w:r w:rsidRPr="00EF5315">
        <w:rPr>
          <w:lang w:val="ru-RU"/>
        </w:rPr>
        <w:t xml:space="preserve"> Уравнение с одной переменной. Корень уравнения. Свойства числовых равенств. Равносильность уравнений.</w:t>
      </w:r>
    </w:p>
    <w:p w:rsidR="00B613BE" w:rsidRPr="00EF5315" w:rsidRDefault="00B613BE" w:rsidP="00B613BE">
      <w:pPr>
        <w:pStyle w:val="Standard"/>
        <w:ind w:firstLine="454"/>
        <w:jc w:val="both"/>
        <w:rPr>
          <w:lang w:val="ru-RU"/>
        </w:rPr>
      </w:pPr>
      <w:r w:rsidRPr="00EF5315">
        <w:rPr>
          <w:lang w:val="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613BE" w:rsidRPr="00EF5315" w:rsidRDefault="00B613BE" w:rsidP="00B613BE">
      <w:pPr>
        <w:pStyle w:val="Standard"/>
        <w:ind w:firstLine="454"/>
        <w:jc w:val="both"/>
        <w:rPr>
          <w:lang w:val="ru-RU"/>
        </w:rPr>
      </w:pPr>
      <w:r w:rsidRPr="00EF5315">
        <w:rPr>
          <w:lang w:val="ru-RU"/>
        </w:rPr>
        <w:t>Уравнение с двумя переменными. Линейное уравнение с двумя переменными, примеры решения уравнений в целых числах.</w:t>
      </w:r>
    </w:p>
    <w:p w:rsidR="00B613BE" w:rsidRPr="00EF5315" w:rsidRDefault="00B613BE" w:rsidP="00B613BE">
      <w:pPr>
        <w:pStyle w:val="Standard"/>
        <w:ind w:firstLine="454"/>
        <w:jc w:val="both"/>
        <w:rPr>
          <w:lang w:val="ru-RU"/>
        </w:rPr>
      </w:pPr>
      <w:r w:rsidRPr="00EF5315">
        <w:rPr>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613BE" w:rsidRPr="00EF5315" w:rsidRDefault="00B613BE" w:rsidP="00B613BE">
      <w:pPr>
        <w:pStyle w:val="Standard"/>
        <w:ind w:firstLine="454"/>
        <w:jc w:val="both"/>
        <w:rPr>
          <w:lang w:val="ru-RU"/>
        </w:rPr>
      </w:pPr>
      <w:r w:rsidRPr="00EF5315">
        <w:rPr>
          <w:lang w:val="ru-RU"/>
        </w:rPr>
        <w:t>Решение текстовых задач алгебраическим способом.</w:t>
      </w:r>
    </w:p>
    <w:p w:rsidR="00B613BE" w:rsidRPr="00EF5315" w:rsidRDefault="00B613BE" w:rsidP="00B613BE">
      <w:pPr>
        <w:pStyle w:val="Standard"/>
        <w:ind w:firstLine="454"/>
        <w:jc w:val="both"/>
        <w:rPr>
          <w:lang w:val="ru-RU"/>
        </w:rPr>
      </w:pPr>
      <w:r w:rsidRPr="00EF5315">
        <w:rPr>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613BE" w:rsidRPr="00EF5315" w:rsidRDefault="00B613BE" w:rsidP="00B613BE">
      <w:pPr>
        <w:pStyle w:val="Standard"/>
        <w:ind w:firstLine="454"/>
        <w:jc w:val="both"/>
        <w:rPr>
          <w:lang w:val="ru-RU"/>
        </w:rPr>
      </w:pPr>
      <w:r w:rsidRPr="00EF5315">
        <w:rPr>
          <w:b/>
          <w:lang w:val="ru-RU"/>
        </w:rPr>
        <w:t>Неравенства.</w:t>
      </w:r>
      <w:r w:rsidRPr="00EF5315">
        <w:rPr>
          <w:lang w:val="ru-RU"/>
        </w:rPr>
        <w:t xml:space="preserve"> Числовые неравенства и их свойства.</w:t>
      </w:r>
    </w:p>
    <w:p w:rsidR="00B613BE" w:rsidRPr="00EF5315" w:rsidRDefault="00B613BE" w:rsidP="00B613BE">
      <w:pPr>
        <w:pStyle w:val="Standard"/>
        <w:ind w:firstLine="454"/>
        <w:jc w:val="both"/>
        <w:rPr>
          <w:lang w:val="ru-RU"/>
        </w:rPr>
      </w:pPr>
      <w:r w:rsidRPr="00EF5315">
        <w:rPr>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613BE" w:rsidRPr="00EF5315" w:rsidRDefault="00B613BE" w:rsidP="00B613BE">
      <w:pPr>
        <w:pStyle w:val="Standard"/>
        <w:ind w:firstLine="454"/>
        <w:jc w:val="both"/>
        <w:rPr>
          <w:lang w:val="ru-RU"/>
        </w:rPr>
      </w:pPr>
      <w:r w:rsidRPr="00EF5315">
        <w:rPr>
          <w:b/>
          <w:lang w:val="ru-RU"/>
        </w:rPr>
        <w:t>Функции.</w:t>
      </w:r>
      <w:r w:rsidRPr="00EF5315">
        <w:rPr>
          <w:lang w:val="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613BE" w:rsidRPr="00EF5315" w:rsidRDefault="00B613BE" w:rsidP="00B613BE">
      <w:pPr>
        <w:pStyle w:val="Standard"/>
        <w:ind w:firstLine="454"/>
        <w:jc w:val="both"/>
        <w:rPr>
          <w:lang w:val="ru-RU"/>
        </w:rPr>
      </w:pPr>
      <w:r w:rsidRPr="00EF5315">
        <w:rPr>
          <w:b/>
          <w:lang w:val="ru-RU"/>
        </w:rPr>
        <w:t>Числовые функции.</w:t>
      </w:r>
      <w:r w:rsidRPr="00EF5315">
        <w:rPr>
          <w:lang w:val="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EF5315">
        <w:object w:dxaOrig="3220" w:dyaOrig="475">
          <v:shape id="Объект2" o:spid="_x0000_i1026" type="#_x0000_t75" style="width:160.5pt;height:24pt;visibility:visible" o:ole="">
            <v:imagedata r:id="rId12" o:title=""/>
          </v:shape>
          <o:OLEObject Type="Embed" ProgID="Unknown" ShapeID="Объект2" DrawAspect="Content" ObjectID="_1573980241" r:id="rId13"/>
        </w:object>
      </w:r>
    </w:p>
    <w:p w:rsidR="00B613BE" w:rsidRPr="00EF5315" w:rsidRDefault="00B613BE" w:rsidP="00B613BE">
      <w:pPr>
        <w:pStyle w:val="Standard"/>
        <w:ind w:firstLine="454"/>
        <w:jc w:val="both"/>
        <w:rPr>
          <w:lang w:val="ru-RU"/>
        </w:rPr>
      </w:pPr>
      <w:r w:rsidRPr="00EF5315">
        <w:rPr>
          <w:b/>
          <w:lang w:val="ru-RU"/>
        </w:rPr>
        <w:t>Числовые последовательности.</w:t>
      </w:r>
      <w:r w:rsidRPr="00EF5315">
        <w:rPr>
          <w:lang w:val="ru-RU"/>
        </w:rPr>
        <w:t xml:space="preserve"> Понятие числовой последовательности. Задание последовательности рекуррентной формулой и формулой </w:t>
      </w:r>
      <w:r w:rsidRPr="00EF5315">
        <w:rPr>
          <w:i/>
        </w:rPr>
        <w:t>n</w:t>
      </w:r>
      <w:r w:rsidRPr="00EF5315">
        <w:rPr>
          <w:lang w:val="ru-RU"/>
        </w:rPr>
        <w:t>-го члена.</w:t>
      </w:r>
    </w:p>
    <w:p w:rsidR="00B613BE" w:rsidRPr="00EF5315" w:rsidRDefault="00B613BE" w:rsidP="00B613BE">
      <w:pPr>
        <w:pStyle w:val="Standard"/>
        <w:ind w:firstLine="454"/>
        <w:jc w:val="both"/>
        <w:rPr>
          <w:lang w:val="ru-RU"/>
        </w:rPr>
      </w:pPr>
      <w:r w:rsidRPr="00EF5315">
        <w:rPr>
          <w:lang w:val="ru-RU"/>
        </w:rPr>
        <w:t xml:space="preserve">Арифметическая и геометрическая прогрессии. Формулы </w:t>
      </w:r>
      <w:r w:rsidRPr="00EF5315">
        <w:rPr>
          <w:i/>
        </w:rPr>
        <w:t>n</w:t>
      </w:r>
      <w:r w:rsidRPr="00EF5315">
        <w:rPr>
          <w:lang w:val="ru-RU"/>
        </w:rPr>
        <w:t xml:space="preserve">-го члена арифметической и геометрической прогрессий, суммы первых </w:t>
      </w:r>
      <w:r w:rsidRPr="00EF5315">
        <w:rPr>
          <w:i/>
          <w:iCs/>
          <w:lang w:val="ru-RU"/>
        </w:rPr>
        <w:t>п</w:t>
      </w:r>
      <w:r w:rsidRPr="00EF5315">
        <w:rPr>
          <w:iCs/>
          <w:lang w:val="ru-RU"/>
        </w:rPr>
        <w:t>-х</w:t>
      </w:r>
      <w:r w:rsidRPr="00EF5315">
        <w:rPr>
          <w:i/>
          <w:iCs/>
          <w:lang w:val="ru-RU"/>
        </w:rPr>
        <w:t xml:space="preserve"> </w:t>
      </w:r>
      <w:r w:rsidRPr="00EF5315">
        <w:rPr>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613BE" w:rsidRPr="00EF5315" w:rsidRDefault="00B613BE" w:rsidP="00B613BE">
      <w:pPr>
        <w:pStyle w:val="Standard"/>
        <w:ind w:firstLine="454"/>
        <w:jc w:val="both"/>
        <w:rPr>
          <w:lang w:val="ru-RU"/>
        </w:rPr>
      </w:pPr>
      <w:r w:rsidRPr="00EF5315">
        <w:rPr>
          <w:b/>
          <w:lang w:val="ru-RU"/>
        </w:rPr>
        <w:t>Описательная статистика.</w:t>
      </w:r>
      <w:r w:rsidRPr="00EF5315">
        <w:rPr>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613BE" w:rsidRPr="00EF5315" w:rsidRDefault="00B613BE" w:rsidP="00B613BE">
      <w:pPr>
        <w:pStyle w:val="Standard"/>
        <w:ind w:firstLine="454"/>
        <w:jc w:val="both"/>
        <w:rPr>
          <w:lang w:val="ru-RU"/>
        </w:rPr>
      </w:pPr>
      <w:r w:rsidRPr="00EF5315">
        <w:rPr>
          <w:b/>
          <w:lang w:val="ru-RU"/>
        </w:rPr>
        <w:t>Случайные события и вероятность.</w:t>
      </w:r>
      <w:r w:rsidRPr="00EF5315">
        <w:rPr>
          <w:lang w:val="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613BE" w:rsidRPr="00EF5315" w:rsidRDefault="00B613BE" w:rsidP="00B613BE">
      <w:pPr>
        <w:pStyle w:val="Standard"/>
        <w:ind w:firstLine="454"/>
        <w:jc w:val="both"/>
        <w:rPr>
          <w:lang w:val="ru-RU"/>
        </w:rPr>
      </w:pPr>
      <w:r w:rsidRPr="00EF5315">
        <w:rPr>
          <w:b/>
          <w:bCs/>
          <w:lang w:val="ru-RU"/>
        </w:rPr>
        <w:t xml:space="preserve">Комбинаторика. </w:t>
      </w:r>
      <w:r w:rsidRPr="00EF5315">
        <w:rPr>
          <w:lang w:val="ru-RU"/>
        </w:rPr>
        <w:t>Решение комбинаторных задач перебором вариантов. Комбинаторное правило умножения. Перестановки и факториал.</w:t>
      </w:r>
    </w:p>
    <w:p w:rsidR="00B613BE" w:rsidRPr="00EF5315" w:rsidRDefault="00B613BE" w:rsidP="00B613BE">
      <w:pPr>
        <w:pStyle w:val="Standard"/>
        <w:ind w:firstLine="454"/>
        <w:jc w:val="both"/>
        <w:rPr>
          <w:lang w:val="ru-RU"/>
        </w:rPr>
      </w:pPr>
      <w:r w:rsidRPr="00EF5315">
        <w:rPr>
          <w:b/>
          <w:bCs/>
          <w:lang w:val="ru-RU"/>
        </w:rPr>
        <w:t xml:space="preserve">Наглядная геометрия. </w:t>
      </w:r>
      <w:r w:rsidRPr="00EF5315">
        <w:rPr>
          <w:lang w:val="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613BE" w:rsidRPr="00EF5315" w:rsidRDefault="00B613BE" w:rsidP="00B613BE">
      <w:pPr>
        <w:pStyle w:val="Standard"/>
        <w:ind w:firstLine="454"/>
        <w:jc w:val="both"/>
        <w:rPr>
          <w:lang w:val="ru-RU"/>
        </w:rPr>
      </w:pPr>
      <w:r w:rsidRPr="00EF5315">
        <w:rPr>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B613BE" w:rsidRPr="00EF5315" w:rsidRDefault="00B613BE" w:rsidP="00B613BE">
      <w:pPr>
        <w:pStyle w:val="Standard"/>
        <w:ind w:firstLine="454"/>
        <w:jc w:val="both"/>
        <w:rPr>
          <w:lang w:val="ru-RU"/>
        </w:rPr>
      </w:pPr>
      <w:r w:rsidRPr="00EF5315">
        <w:rPr>
          <w:lang w:val="ru-RU"/>
        </w:rPr>
        <w:t>Виды углов. Градусная мера угла. Измерение и построение углов с помощью транспортира. Биссектриса угла.</w:t>
      </w:r>
    </w:p>
    <w:p w:rsidR="00B613BE" w:rsidRPr="00EF5315" w:rsidRDefault="00B613BE" w:rsidP="00B613BE">
      <w:pPr>
        <w:pStyle w:val="Standard"/>
        <w:ind w:firstLine="454"/>
        <w:jc w:val="both"/>
        <w:rPr>
          <w:lang w:val="ru-RU"/>
        </w:rPr>
      </w:pPr>
      <w:r w:rsidRPr="00EF5315">
        <w:rPr>
          <w:lang w:val="ru-RU"/>
        </w:rPr>
        <w:t xml:space="preserve">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w:t>
      </w:r>
      <w:r w:rsidRPr="00EF5315">
        <w:rPr>
          <w:lang w:val="ru-RU"/>
        </w:rPr>
        <w:lastRenderedPageBreak/>
        <w:t>и составление геометрических фигур.</w:t>
      </w:r>
    </w:p>
    <w:p w:rsidR="00B613BE" w:rsidRPr="00EF5315" w:rsidRDefault="00B613BE" w:rsidP="00B613BE">
      <w:pPr>
        <w:pStyle w:val="Standard"/>
        <w:ind w:firstLine="454"/>
        <w:jc w:val="both"/>
        <w:rPr>
          <w:lang w:val="ru-RU"/>
        </w:rPr>
      </w:pPr>
      <w:r w:rsidRPr="00EF5315">
        <w:rPr>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613BE" w:rsidRPr="00EF5315" w:rsidRDefault="00B613BE" w:rsidP="00B613BE">
      <w:pPr>
        <w:pStyle w:val="Standard"/>
        <w:ind w:firstLine="454"/>
        <w:jc w:val="both"/>
        <w:rPr>
          <w:lang w:val="ru-RU"/>
        </w:rPr>
      </w:pPr>
      <w:r w:rsidRPr="00EF5315">
        <w:rPr>
          <w:lang w:val="ru-RU"/>
        </w:rPr>
        <w:t>Понятие объёма; единицы объёма. Объём прямоугольного параллелепипеда, куба.</w:t>
      </w:r>
    </w:p>
    <w:p w:rsidR="00B613BE" w:rsidRPr="00EF5315" w:rsidRDefault="00B613BE" w:rsidP="00B613BE">
      <w:pPr>
        <w:pStyle w:val="Standard"/>
        <w:ind w:firstLine="454"/>
        <w:jc w:val="both"/>
        <w:rPr>
          <w:lang w:val="ru-RU"/>
        </w:rPr>
      </w:pPr>
      <w:r w:rsidRPr="00EF5315">
        <w:rPr>
          <w:lang w:val="ru-RU"/>
        </w:rPr>
        <w:t>Понятие о равенстве фигур. Центральная, осевая и зеркальная симметрии. Изображение симметричных фигур.</w:t>
      </w:r>
    </w:p>
    <w:p w:rsidR="00B613BE" w:rsidRPr="00EF5315" w:rsidRDefault="00B613BE" w:rsidP="00B613BE">
      <w:pPr>
        <w:pStyle w:val="Standard"/>
        <w:ind w:firstLine="454"/>
        <w:jc w:val="both"/>
        <w:rPr>
          <w:lang w:val="ru-RU"/>
        </w:rPr>
      </w:pPr>
      <w:r w:rsidRPr="00EF5315">
        <w:rPr>
          <w:b/>
          <w:bCs/>
          <w:lang w:val="ru-RU"/>
        </w:rPr>
        <w:t xml:space="preserve">Геометрические фигуры. </w:t>
      </w:r>
      <w:r w:rsidRPr="00EF5315">
        <w:rPr>
          <w:lang w:val="ru-RU"/>
        </w:rPr>
        <w:t>Прямые и углы. Точка, прямая, плоскость. Отрезок, луч. Угол. Виды углов. Вертикальные и смежные углы. Биссектриса угла.</w:t>
      </w:r>
    </w:p>
    <w:p w:rsidR="00B613BE" w:rsidRPr="00EF5315" w:rsidRDefault="00B613BE" w:rsidP="00B613BE">
      <w:pPr>
        <w:pStyle w:val="Standard"/>
        <w:ind w:firstLine="454"/>
        <w:jc w:val="both"/>
        <w:rPr>
          <w:lang w:val="ru-RU"/>
        </w:rPr>
      </w:pPr>
      <w:r w:rsidRPr="00EF5315">
        <w:rPr>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613BE" w:rsidRPr="00EF5315" w:rsidRDefault="00B613BE" w:rsidP="00B613BE">
      <w:pPr>
        <w:pStyle w:val="Standard"/>
        <w:ind w:firstLine="454"/>
        <w:jc w:val="both"/>
        <w:rPr>
          <w:lang w:val="ru-RU"/>
        </w:rPr>
      </w:pPr>
      <w:r w:rsidRPr="00EF5315">
        <w:rPr>
          <w:lang w:val="ru-RU"/>
        </w:rPr>
        <w:t>Геометрическое место точек. Свойства биссектрисы угла и серединного перпендикуляра к отрезку.</w:t>
      </w:r>
    </w:p>
    <w:p w:rsidR="00B613BE" w:rsidRPr="00EF5315" w:rsidRDefault="00B613BE" w:rsidP="00B613BE">
      <w:pPr>
        <w:pStyle w:val="Standard"/>
        <w:ind w:firstLine="454"/>
        <w:jc w:val="both"/>
        <w:rPr>
          <w:lang w:val="ru-RU"/>
        </w:rPr>
      </w:pPr>
      <w:r w:rsidRPr="00EF5315">
        <w:rPr>
          <w:lang w:val="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EF5315">
        <w:rPr>
          <w:rFonts w:ascii="Symbol" w:hAnsi="Symbol"/>
        </w:rPr>
        <w:t></w:t>
      </w:r>
      <w:r w:rsidRPr="00EF5315">
        <w:rPr>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613BE" w:rsidRPr="00EF5315" w:rsidRDefault="00B613BE" w:rsidP="00B613BE">
      <w:pPr>
        <w:pStyle w:val="Standard"/>
        <w:ind w:firstLine="454"/>
        <w:jc w:val="both"/>
        <w:rPr>
          <w:lang w:val="ru-RU"/>
        </w:rPr>
      </w:pPr>
      <w:r w:rsidRPr="00EF5315">
        <w:rPr>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613BE" w:rsidRPr="00EF5315" w:rsidRDefault="00B613BE" w:rsidP="00B613BE">
      <w:pPr>
        <w:pStyle w:val="Standard"/>
        <w:ind w:firstLine="454"/>
        <w:jc w:val="both"/>
        <w:rPr>
          <w:lang w:val="ru-RU"/>
        </w:rPr>
      </w:pPr>
      <w:r w:rsidRPr="00EF5315">
        <w:rPr>
          <w:lang w:val="ru-RU"/>
        </w:rPr>
        <w:t>Многоугольник. Выпуклые многоугольники. Сумма углов выпуклого многоугольника. Правильные многоугольники.</w:t>
      </w:r>
    </w:p>
    <w:p w:rsidR="00B613BE" w:rsidRPr="00EF5315" w:rsidRDefault="00B613BE" w:rsidP="00B613BE">
      <w:pPr>
        <w:pStyle w:val="Standard"/>
        <w:ind w:firstLine="454"/>
        <w:jc w:val="both"/>
        <w:rPr>
          <w:lang w:val="ru-RU"/>
        </w:rPr>
      </w:pPr>
      <w:r w:rsidRPr="00EF5315">
        <w:rPr>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613BE" w:rsidRPr="00EF5315" w:rsidRDefault="00B613BE" w:rsidP="00B613BE">
      <w:pPr>
        <w:pStyle w:val="Standard"/>
        <w:ind w:firstLine="454"/>
        <w:jc w:val="both"/>
        <w:rPr>
          <w:lang w:val="ru-RU"/>
        </w:rPr>
      </w:pPr>
      <w:r w:rsidRPr="00EF5315">
        <w:rPr>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613BE" w:rsidRPr="00EF5315" w:rsidRDefault="00B613BE" w:rsidP="00B613BE">
      <w:pPr>
        <w:pStyle w:val="Standard"/>
        <w:ind w:firstLine="454"/>
        <w:jc w:val="both"/>
        <w:rPr>
          <w:lang w:val="ru-RU"/>
        </w:rPr>
      </w:pPr>
      <w:r w:rsidRPr="00EF5315">
        <w:rPr>
          <w:lang w:val="ru-RU"/>
        </w:rPr>
        <w:t>Решение задач на вычисление, доказательство и построение с использованием свойств изученных фигур.</w:t>
      </w:r>
    </w:p>
    <w:p w:rsidR="00B613BE" w:rsidRPr="00EF5315" w:rsidRDefault="00B613BE" w:rsidP="00B613BE">
      <w:pPr>
        <w:pStyle w:val="Standard"/>
        <w:ind w:firstLine="454"/>
        <w:jc w:val="both"/>
        <w:rPr>
          <w:lang w:val="ru-RU"/>
        </w:rPr>
      </w:pPr>
      <w:r w:rsidRPr="00EF5315">
        <w:rPr>
          <w:b/>
          <w:bCs/>
          <w:lang w:val="ru-RU"/>
        </w:rPr>
        <w:t xml:space="preserve">Измерение геометрических величин. </w:t>
      </w:r>
      <w:r w:rsidRPr="00EF5315">
        <w:rPr>
          <w:lang w:val="ru-RU"/>
        </w:rPr>
        <w:t>Длина отрезка. Расстояние от точки до прямой. Расстояние между параллельными прямыми.</w:t>
      </w:r>
    </w:p>
    <w:p w:rsidR="00B613BE" w:rsidRPr="00EF5315" w:rsidRDefault="00B613BE" w:rsidP="00B613BE">
      <w:pPr>
        <w:pStyle w:val="Standard"/>
        <w:ind w:firstLine="454"/>
        <w:jc w:val="both"/>
        <w:rPr>
          <w:lang w:val="ru-RU"/>
        </w:rPr>
      </w:pPr>
      <w:r w:rsidRPr="00EF5315">
        <w:rPr>
          <w:lang w:val="ru-RU"/>
        </w:rPr>
        <w:t>Периметр многоугольника.</w:t>
      </w:r>
    </w:p>
    <w:p w:rsidR="00B613BE" w:rsidRPr="00EF5315" w:rsidRDefault="00B613BE" w:rsidP="00B613BE">
      <w:pPr>
        <w:pStyle w:val="Standard"/>
        <w:ind w:firstLine="454"/>
        <w:jc w:val="both"/>
        <w:rPr>
          <w:lang w:val="ru-RU"/>
        </w:rPr>
      </w:pPr>
      <w:r w:rsidRPr="00EF5315">
        <w:rPr>
          <w:lang w:val="ru-RU"/>
        </w:rPr>
        <w:t>Длина окружности, число π, длина дуги окружности.</w:t>
      </w:r>
    </w:p>
    <w:p w:rsidR="00B613BE" w:rsidRPr="00EF5315" w:rsidRDefault="00B613BE" w:rsidP="00B613BE">
      <w:pPr>
        <w:pStyle w:val="Standard"/>
        <w:ind w:firstLine="454"/>
        <w:jc w:val="both"/>
        <w:rPr>
          <w:lang w:val="ru-RU"/>
        </w:rPr>
      </w:pPr>
      <w:r w:rsidRPr="00EF5315">
        <w:rPr>
          <w:lang w:val="ru-RU"/>
        </w:rPr>
        <w:t>Градусная мера угла, соответствие между величиной центрального угла и длиной дуги окружности.</w:t>
      </w:r>
    </w:p>
    <w:p w:rsidR="00B613BE" w:rsidRPr="00EF5315" w:rsidRDefault="00B613BE" w:rsidP="00B613BE">
      <w:pPr>
        <w:pStyle w:val="Standard"/>
        <w:ind w:firstLine="454"/>
        <w:jc w:val="both"/>
        <w:rPr>
          <w:lang w:val="ru-RU"/>
        </w:rPr>
      </w:pPr>
      <w:r w:rsidRPr="00EF5315">
        <w:rPr>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613BE" w:rsidRPr="00EF5315" w:rsidRDefault="00B613BE" w:rsidP="00B613BE">
      <w:pPr>
        <w:pStyle w:val="Standard"/>
        <w:ind w:firstLine="454"/>
        <w:jc w:val="both"/>
        <w:rPr>
          <w:lang w:val="ru-RU"/>
        </w:rPr>
      </w:pPr>
      <w:r w:rsidRPr="00EF5315">
        <w:rPr>
          <w:lang w:val="ru-RU"/>
        </w:rPr>
        <w:t>Решение задач на вычисление и доказательство с использованием изученных формул.</w:t>
      </w:r>
    </w:p>
    <w:p w:rsidR="00B613BE" w:rsidRPr="00EF5315" w:rsidRDefault="00B613BE" w:rsidP="00B613BE">
      <w:pPr>
        <w:pStyle w:val="Standard"/>
        <w:ind w:firstLine="454"/>
        <w:jc w:val="both"/>
        <w:rPr>
          <w:lang w:val="ru-RU"/>
        </w:rPr>
      </w:pPr>
      <w:r w:rsidRPr="00EF5315">
        <w:rPr>
          <w:b/>
          <w:bCs/>
          <w:lang w:val="ru-RU"/>
        </w:rPr>
        <w:t xml:space="preserve">Координаты. </w:t>
      </w:r>
      <w:r w:rsidRPr="00EF5315">
        <w:rPr>
          <w:lang w:val="ru-RU"/>
        </w:rPr>
        <w:t>Уравнение прямой. Координаты середины отрезка. Формула расстояния между двумя точками плоскости. Уравнение окружности.</w:t>
      </w:r>
    </w:p>
    <w:p w:rsidR="00B613BE" w:rsidRPr="00EF5315" w:rsidRDefault="00B613BE" w:rsidP="00B613BE">
      <w:pPr>
        <w:pStyle w:val="Standard"/>
        <w:ind w:firstLine="454"/>
        <w:jc w:val="both"/>
        <w:rPr>
          <w:lang w:val="ru-RU"/>
        </w:rPr>
      </w:pPr>
      <w:r w:rsidRPr="00EF5315">
        <w:rPr>
          <w:b/>
          <w:bCs/>
          <w:lang w:val="ru-RU"/>
        </w:rPr>
        <w:t xml:space="preserve">Векторы. </w:t>
      </w:r>
      <w:r w:rsidRPr="00EF5315">
        <w:rPr>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613BE" w:rsidRPr="00EF5315" w:rsidRDefault="00B613BE" w:rsidP="00B613BE">
      <w:pPr>
        <w:pStyle w:val="Standard"/>
        <w:ind w:firstLine="454"/>
        <w:jc w:val="both"/>
        <w:rPr>
          <w:lang w:val="ru-RU"/>
        </w:rPr>
      </w:pPr>
      <w:r w:rsidRPr="00EF5315">
        <w:rPr>
          <w:b/>
          <w:bCs/>
          <w:lang w:val="ru-RU"/>
        </w:rPr>
        <w:t xml:space="preserve">Теоретико-множественные понятия. </w:t>
      </w:r>
      <w:r w:rsidRPr="00EF5315">
        <w:rPr>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613BE" w:rsidRPr="00EF5315" w:rsidRDefault="00B613BE" w:rsidP="00B613BE">
      <w:pPr>
        <w:pStyle w:val="Standard"/>
        <w:ind w:firstLine="454"/>
        <w:jc w:val="both"/>
        <w:rPr>
          <w:lang w:val="ru-RU"/>
        </w:rPr>
      </w:pPr>
      <w:r w:rsidRPr="00EF5315">
        <w:rPr>
          <w:lang w:val="ru-RU"/>
        </w:rPr>
        <w:t>Иллюстрация отношений между множествами с помощью диаграмм Эйлера-Венна.</w:t>
      </w:r>
    </w:p>
    <w:p w:rsidR="00B613BE" w:rsidRPr="00EF5315" w:rsidRDefault="00B613BE" w:rsidP="00B613BE">
      <w:pPr>
        <w:pStyle w:val="Standard"/>
        <w:ind w:firstLine="454"/>
        <w:jc w:val="both"/>
        <w:rPr>
          <w:lang w:val="ru-RU"/>
        </w:rPr>
      </w:pPr>
      <w:r w:rsidRPr="00EF5315">
        <w:rPr>
          <w:b/>
          <w:bCs/>
          <w:lang w:val="ru-RU"/>
        </w:rPr>
        <w:lastRenderedPageBreak/>
        <w:t xml:space="preserve">Элементы логики. </w:t>
      </w:r>
      <w:r w:rsidRPr="00EF5315">
        <w:rPr>
          <w:lang w:val="ru-RU"/>
        </w:rPr>
        <w:t>Определение. Аксиомы и теоремы. Доказательство. Доказательство от противного. Теорема, обратная данной. Пример и контрпример.</w:t>
      </w:r>
    </w:p>
    <w:p w:rsidR="00B613BE" w:rsidRPr="00EF5315" w:rsidRDefault="00B613BE" w:rsidP="00B613BE">
      <w:pPr>
        <w:pStyle w:val="Standard"/>
        <w:ind w:firstLine="454"/>
        <w:jc w:val="both"/>
        <w:rPr>
          <w:lang w:val="ru-RU"/>
        </w:rPr>
      </w:pPr>
      <w:r w:rsidRPr="00EF5315">
        <w:rPr>
          <w:lang w:val="ru-RU"/>
        </w:rPr>
        <w:t xml:space="preserve">Понятие о равносильности, следовании, употребление логических связок </w:t>
      </w:r>
      <w:r w:rsidRPr="00EF5315">
        <w:rPr>
          <w:i/>
          <w:iCs/>
          <w:lang w:val="ru-RU"/>
        </w:rPr>
        <w:t xml:space="preserve">если..., то, в том и только в том случае, </w:t>
      </w:r>
      <w:r w:rsidRPr="00EF5315">
        <w:rPr>
          <w:lang w:val="ru-RU"/>
        </w:rPr>
        <w:t xml:space="preserve">логические связки </w:t>
      </w:r>
      <w:r w:rsidRPr="00EF5315">
        <w:rPr>
          <w:i/>
          <w:iCs/>
          <w:lang w:val="ru-RU"/>
        </w:rPr>
        <w:t>и, или.</w:t>
      </w:r>
    </w:p>
    <w:p w:rsidR="00B613BE" w:rsidRPr="00EF5315" w:rsidRDefault="00B613BE" w:rsidP="00B613BE">
      <w:pPr>
        <w:pStyle w:val="Standard"/>
        <w:ind w:firstLine="454"/>
        <w:jc w:val="both"/>
        <w:rPr>
          <w:lang w:val="ru-RU"/>
        </w:rPr>
      </w:pPr>
      <w:r w:rsidRPr="00EF5315">
        <w:rPr>
          <w:b/>
          <w:lang w:val="ru-RU"/>
        </w:rPr>
        <w:t xml:space="preserve">Математика в историческом развитии. </w:t>
      </w:r>
      <w:r w:rsidRPr="00EF5315">
        <w:rPr>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613BE" w:rsidRPr="00EF5315" w:rsidRDefault="00B613BE" w:rsidP="00B613BE">
      <w:pPr>
        <w:pStyle w:val="Standard"/>
        <w:ind w:firstLine="454"/>
        <w:jc w:val="both"/>
        <w:rPr>
          <w:lang w:val="ru-RU"/>
        </w:rPr>
      </w:pPr>
      <w:r w:rsidRPr="00EF5315">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w:t>
      </w:r>
      <w:r w:rsidRPr="00EF5315">
        <w:t>X</w:t>
      </w:r>
      <w:r w:rsidRPr="00EF5315">
        <w:rPr>
          <w:lang w:val="ru-RU"/>
        </w:rPr>
        <w:t>. Абель. Э. Галуа.</w:t>
      </w:r>
    </w:p>
    <w:p w:rsidR="00B613BE" w:rsidRPr="00EF5315" w:rsidRDefault="00B613BE" w:rsidP="00B613BE">
      <w:pPr>
        <w:pStyle w:val="Standard"/>
        <w:ind w:firstLine="454"/>
        <w:jc w:val="both"/>
        <w:rPr>
          <w:lang w:val="ru-RU"/>
        </w:rPr>
      </w:pPr>
      <w:r w:rsidRPr="00EF5315">
        <w:rPr>
          <w:lang w:val="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613BE" w:rsidRPr="00EF5315" w:rsidRDefault="00B613BE" w:rsidP="00B613BE">
      <w:pPr>
        <w:pStyle w:val="Standard"/>
        <w:ind w:firstLine="454"/>
        <w:jc w:val="both"/>
        <w:rPr>
          <w:lang w:val="ru-RU"/>
        </w:rPr>
      </w:pPr>
      <w:r w:rsidRPr="00EF5315">
        <w:rPr>
          <w:lang w:val="ru-RU"/>
        </w:rPr>
        <w:t>Задача Леонардо Пизанского (Фибоначчи) о кроликах, числа Фибоначчи. Задача о шахматной доске.</w:t>
      </w:r>
    </w:p>
    <w:p w:rsidR="00B613BE" w:rsidRPr="00EF5315" w:rsidRDefault="00B613BE" w:rsidP="00B613BE">
      <w:pPr>
        <w:pStyle w:val="Standard"/>
        <w:ind w:firstLine="454"/>
        <w:jc w:val="both"/>
        <w:rPr>
          <w:lang w:val="ru-RU"/>
        </w:rPr>
      </w:pPr>
      <w:r w:rsidRPr="00EF5315">
        <w:rPr>
          <w:lang w:val="ru-RU"/>
        </w:rPr>
        <w:t>Истоки теории вероятностей: страховое дело, азартные игры. П. Ферма и Б. Паскаль. Я. Бернулли. А. Н. Колмогоров.</w:t>
      </w:r>
    </w:p>
    <w:p w:rsidR="00B613BE" w:rsidRPr="00B613BE" w:rsidRDefault="00B613BE" w:rsidP="00B613BE">
      <w:pPr>
        <w:pStyle w:val="Standard"/>
        <w:ind w:firstLine="454"/>
        <w:jc w:val="both"/>
        <w:rPr>
          <w:lang w:val="ru-RU"/>
        </w:rPr>
      </w:pPr>
      <w:r w:rsidRPr="00EF5315">
        <w:rPr>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EF5315">
        <w:rPr>
          <w:iCs/>
          <w:lang w:val="ru-RU"/>
        </w:rPr>
        <w:t xml:space="preserve">π. </w:t>
      </w:r>
      <w:r w:rsidRPr="00EF5315">
        <w:rPr>
          <w:lang w:val="ru-RU"/>
        </w:rPr>
        <w:t>Золотое сечение. «Начала» Евклида. Л. Эйлер. Н. И. Лобачевский. История пятого постулата. Софизм, парадоксы.</w:t>
      </w:r>
    </w:p>
    <w:p w:rsidR="006827E0" w:rsidRPr="001A7C38" w:rsidRDefault="00B613BE" w:rsidP="009047EC">
      <w:pPr>
        <w:spacing w:after="0" w:line="240" w:lineRule="auto"/>
        <w:ind w:firstLine="709"/>
        <w:jc w:val="both"/>
        <w:rPr>
          <w:rFonts w:ascii="Times New Roman" w:hAnsi="Times New Roman"/>
          <w:b/>
          <w:sz w:val="24"/>
          <w:szCs w:val="24"/>
        </w:rPr>
      </w:pPr>
      <w:r>
        <w:rPr>
          <w:rFonts w:ascii="Times New Roman" w:hAnsi="Times New Roman"/>
          <w:b/>
          <w:sz w:val="24"/>
          <w:szCs w:val="24"/>
        </w:rPr>
        <w:t>Информатика</w:t>
      </w:r>
    </w:p>
    <w:p w:rsidR="00B613BE" w:rsidRPr="00EF5315" w:rsidRDefault="00B613BE" w:rsidP="00B613BE">
      <w:pPr>
        <w:pStyle w:val="Standard"/>
        <w:ind w:firstLine="454"/>
        <w:jc w:val="both"/>
        <w:rPr>
          <w:lang w:val="ru-RU"/>
        </w:rPr>
      </w:pPr>
      <w:r w:rsidRPr="00EF5315">
        <w:rPr>
          <w:b/>
          <w:lang w:val="ru-RU"/>
        </w:rPr>
        <w:t xml:space="preserve">Информация и способы её представления. </w:t>
      </w:r>
      <w:r w:rsidRPr="00EF5315">
        <w:rPr>
          <w:lang w:val="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613BE" w:rsidRPr="00EF5315" w:rsidRDefault="00B613BE" w:rsidP="00B613BE">
      <w:pPr>
        <w:pStyle w:val="Standard"/>
        <w:ind w:firstLine="454"/>
        <w:jc w:val="both"/>
        <w:rPr>
          <w:lang w:val="ru-RU"/>
        </w:rPr>
      </w:pPr>
      <w:r w:rsidRPr="00EF5315">
        <w:rPr>
          <w:lang w:val="ru-RU"/>
        </w:rPr>
        <w:t xml:space="preserve">Описание информации при помощи текстов. </w:t>
      </w:r>
      <w:r w:rsidRPr="00EF5315">
        <w:rPr>
          <w:i/>
          <w:lang w:val="ru-RU"/>
        </w:rPr>
        <w:t>Язык. Письмо. Знак</w:t>
      </w:r>
      <w:r w:rsidRPr="00EF5315">
        <w:rPr>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613BE" w:rsidRPr="00EF5315" w:rsidRDefault="00B613BE" w:rsidP="00B613BE">
      <w:pPr>
        <w:pStyle w:val="Standard"/>
        <w:ind w:firstLine="454"/>
        <w:jc w:val="both"/>
        <w:rPr>
          <w:i/>
          <w:lang w:val="ru-RU"/>
        </w:rPr>
      </w:pPr>
      <w:r w:rsidRPr="00EF5315">
        <w:rPr>
          <w:i/>
          <w:lang w:val="ru-RU"/>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B613BE" w:rsidRPr="00EF5315" w:rsidRDefault="00B613BE" w:rsidP="00B613BE">
      <w:pPr>
        <w:pStyle w:val="Standard"/>
        <w:ind w:firstLine="454"/>
        <w:jc w:val="both"/>
        <w:rPr>
          <w:lang w:val="ru-RU"/>
        </w:rPr>
      </w:pPr>
      <w:r w:rsidRPr="00EF5315">
        <w:rPr>
          <w:lang w:val="ru-RU"/>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B613BE" w:rsidRPr="00EF5315" w:rsidRDefault="00B613BE" w:rsidP="00B613BE">
      <w:pPr>
        <w:pStyle w:val="Standard"/>
        <w:ind w:firstLine="454"/>
        <w:jc w:val="both"/>
        <w:rPr>
          <w:lang w:val="ru-RU"/>
        </w:rPr>
      </w:pPr>
      <w:r w:rsidRPr="00EF5315">
        <w:rPr>
          <w:i/>
          <w:lang w:val="ru-RU"/>
        </w:rPr>
        <w:t>Примеры кодов. Код КОИ-8. Представление о стандарте Юникод. Значение стандартов для ИКТ.</w:t>
      </w:r>
    </w:p>
    <w:p w:rsidR="00B613BE" w:rsidRPr="00EF5315" w:rsidRDefault="00B613BE" w:rsidP="00B613BE">
      <w:pPr>
        <w:pStyle w:val="Standard"/>
        <w:ind w:firstLine="454"/>
        <w:jc w:val="both"/>
        <w:rPr>
          <w:lang w:val="ru-RU"/>
        </w:rPr>
      </w:pPr>
      <w:r w:rsidRPr="00EF5315">
        <w:rPr>
          <w:lang w:val="ru-RU"/>
        </w:rPr>
        <w:t>Знакомство с двоичной записью целых чисел. Запись натуральных чисел в пределах 256.</w:t>
      </w:r>
    </w:p>
    <w:p w:rsidR="00B613BE" w:rsidRPr="00EF5315" w:rsidRDefault="00B613BE" w:rsidP="00B613BE">
      <w:pPr>
        <w:pStyle w:val="Standard"/>
        <w:ind w:firstLine="454"/>
        <w:jc w:val="both"/>
        <w:rPr>
          <w:i/>
          <w:lang w:val="ru-RU"/>
        </w:rPr>
      </w:pPr>
      <w:r w:rsidRPr="00EF5315">
        <w:rPr>
          <w:i/>
          <w:lang w:val="ru-RU"/>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B613BE" w:rsidRPr="00EF5315" w:rsidRDefault="00B613BE" w:rsidP="00B613BE">
      <w:pPr>
        <w:pStyle w:val="Standard"/>
        <w:ind w:firstLine="454"/>
        <w:jc w:val="both"/>
        <w:rPr>
          <w:lang w:val="ru-RU"/>
        </w:rPr>
      </w:pPr>
      <w:r w:rsidRPr="00EF5315">
        <w:rPr>
          <w:lang w:val="ru-RU"/>
        </w:rPr>
        <w:t>Понятие о необходимости количественного описания информации.</w:t>
      </w:r>
      <w:r w:rsidRPr="00EF5315">
        <w:rPr>
          <w:i/>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613BE" w:rsidRPr="00EF5315" w:rsidRDefault="00B613BE" w:rsidP="00B613BE">
      <w:pPr>
        <w:pStyle w:val="Standard"/>
        <w:ind w:firstLine="454"/>
        <w:jc w:val="both"/>
        <w:rPr>
          <w:lang w:val="ru-RU"/>
        </w:rPr>
      </w:pPr>
      <w:r w:rsidRPr="00EF5315">
        <w:rPr>
          <w:lang w:val="ru-RU"/>
        </w:rPr>
        <w:t>Бит и байт - единицы размера двоичных текстов, производные единицы.</w:t>
      </w:r>
    </w:p>
    <w:p w:rsidR="00B613BE" w:rsidRPr="00EF5315" w:rsidRDefault="00B613BE" w:rsidP="00B613BE">
      <w:pPr>
        <w:pStyle w:val="Standard"/>
        <w:ind w:firstLine="454"/>
        <w:jc w:val="both"/>
        <w:rPr>
          <w:lang w:val="ru-RU"/>
        </w:rPr>
      </w:pPr>
      <w:r w:rsidRPr="00EF5315">
        <w:rPr>
          <w:lang w:val="ru-RU"/>
        </w:rPr>
        <w:t>Понятие о носителях информации, используемых  в ИКТ, их истории и перспективах развития.</w:t>
      </w:r>
    </w:p>
    <w:p w:rsidR="00B613BE" w:rsidRPr="00EF5315" w:rsidRDefault="00B613BE" w:rsidP="00B613BE">
      <w:pPr>
        <w:pStyle w:val="Standard"/>
        <w:ind w:firstLine="454"/>
        <w:jc w:val="both"/>
        <w:rPr>
          <w:lang w:val="ru-RU"/>
        </w:rPr>
      </w:pPr>
      <w:r w:rsidRPr="00EF5315">
        <w:rPr>
          <w:lang w:val="ru-RU"/>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B613BE" w:rsidRPr="00EF5315" w:rsidRDefault="00B613BE" w:rsidP="00B613BE">
      <w:pPr>
        <w:pStyle w:val="Standard"/>
        <w:ind w:firstLine="454"/>
        <w:jc w:val="both"/>
        <w:rPr>
          <w:lang w:val="ru-RU"/>
        </w:rPr>
      </w:pPr>
      <w:r w:rsidRPr="00EF5315">
        <w:rPr>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613BE" w:rsidRPr="00EF5315" w:rsidRDefault="00B613BE" w:rsidP="00B613BE">
      <w:pPr>
        <w:pStyle w:val="Standard"/>
        <w:ind w:firstLine="454"/>
        <w:jc w:val="both"/>
        <w:rPr>
          <w:lang w:val="ru-RU"/>
        </w:rPr>
      </w:pPr>
      <w:r w:rsidRPr="00EF5315">
        <w:rPr>
          <w:b/>
          <w:lang w:val="ru-RU"/>
        </w:rPr>
        <w:lastRenderedPageBreak/>
        <w:t xml:space="preserve">Основы алгоритмической культуры. </w:t>
      </w:r>
      <w:r w:rsidRPr="00EF5315">
        <w:rPr>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613BE" w:rsidRPr="00EF5315" w:rsidRDefault="00B613BE" w:rsidP="00B613BE">
      <w:pPr>
        <w:pStyle w:val="Standard"/>
        <w:ind w:firstLine="454"/>
        <w:jc w:val="both"/>
        <w:rPr>
          <w:lang w:val="ru-RU"/>
        </w:rPr>
      </w:pPr>
      <w:r w:rsidRPr="00EF5315">
        <w:rPr>
          <w:lang w:val="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613BE" w:rsidRPr="00EF5315" w:rsidRDefault="00B613BE" w:rsidP="00B613BE">
      <w:pPr>
        <w:pStyle w:val="Standard"/>
        <w:ind w:firstLine="454"/>
        <w:jc w:val="both"/>
        <w:rPr>
          <w:lang w:val="ru-RU"/>
        </w:rPr>
      </w:pPr>
      <w:r w:rsidRPr="00EF5315">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613BE" w:rsidRPr="00EF5315" w:rsidRDefault="00B613BE" w:rsidP="00B613BE">
      <w:pPr>
        <w:pStyle w:val="Standard"/>
        <w:ind w:firstLine="454"/>
        <w:jc w:val="both"/>
        <w:rPr>
          <w:lang w:val="ru-RU"/>
        </w:rPr>
      </w:pPr>
      <w:r w:rsidRPr="00EF5315">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613BE" w:rsidRPr="00EF5315" w:rsidRDefault="00B613BE" w:rsidP="00B613BE">
      <w:pPr>
        <w:pStyle w:val="Standard"/>
        <w:ind w:firstLine="454"/>
        <w:jc w:val="both"/>
        <w:rPr>
          <w:lang w:val="ru-RU"/>
        </w:rPr>
      </w:pPr>
      <w:r w:rsidRPr="00EF5315">
        <w:rPr>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613BE" w:rsidRPr="00EF5315" w:rsidRDefault="00B613BE" w:rsidP="00B613BE">
      <w:pPr>
        <w:pStyle w:val="Standard"/>
        <w:ind w:firstLine="454"/>
        <w:jc w:val="both"/>
        <w:rPr>
          <w:lang w:val="ru-RU"/>
        </w:rPr>
      </w:pPr>
      <w:r w:rsidRPr="00EF5315">
        <w:rPr>
          <w:lang w:val="ru-RU"/>
        </w:rPr>
        <w:t>Знакомство с графами, деревьями, списками, символьными строками.</w:t>
      </w:r>
    </w:p>
    <w:p w:rsidR="00B613BE" w:rsidRPr="00EF5315" w:rsidRDefault="00B613BE" w:rsidP="00B613BE">
      <w:pPr>
        <w:pStyle w:val="Standard"/>
        <w:ind w:firstLine="454"/>
        <w:jc w:val="both"/>
        <w:rPr>
          <w:lang w:val="ru-RU"/>
        </w:rPr>
      </w:pPr>
      <w:r w:rsidRPr="00EF5315">
        <w:rPr>
          <w:lang w:val="ru-RU"/>
        </w:rPr>
        <w:t>Понятие о методах разработки программ (пошаговое выполнение, отладка, тестирование).</w:t>
      </w:r>
    </w:p>
    <w:p w:rsidR="00B613BE" w:rsidRPr="00EF5315" w:rsidRDefault="00B613BE" w:rsidP="00B613BE">
      <w:pPr>
        <w:pStyle w:val="Standard"/>
        <w:ind w:firstLine="454"/>
        <w:jc w:val="both"/>
        <w:rPr>
          <w:lang w:val="ru-RU"/>
        </w:rPr>
      </w:pPr>
      <w:r w:rsidRPr="00EF5315">
        <w:rPr>
          <w:b/>
          <w:lang w:val="ru-RU"/>
        </w:rPr>
        <w:t xml:space="preserve">Использование программных систем и сервисов. </w:t>
      </w:r>
      <w:r w:rsidRPr="00EF5315">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613BE" w:rsidRPr="00EF5315" w:rsidRDefault="00B613BE" w:rsidP="00B613BE">
      <w:pPr>
        <w:pStyle w:val="Standard"/>
        <w:shd w:val="clear" w:color="auto" w:fill="FFFFFF"/>
        <w:ind w:firstLine="454"/>
        <w:jc w:val="both"/>
        <w:rPr>
          <w:lang w:val="ru-RU"/>
        </w:rPr>
      </w:pPr>
      <w:r w:rsidRPr="00EF5315">
        <w:rPr>
          <w:lang w:val="ru-RU"/>
        </w:rPr>
        <w:t>Компьютерные вирусы. Антивирусная профилактика.</w:t>
      </w:r>
    </w:p>
    <w:p w:rsidR="00B613BE" w:rsidRPr="00EF5315" w:rsidRDefault="00B613BE" w:rsidP="00B613BE">
      <w:pPr>
        <w:pStyle w:val="Standard"/>
        <w:ind w:firstLine="454"/>
        <w:jc w:val="both"/>
        <w:rPr>
          <w:lang w:val="ru-RU"/>
        </w:rPr>
      </w:pPr>
      <w:r w:rsidRPr="00EF5315">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613BE" w:rsidRPr="00EF5315" w:rsidRDefault="00B613BE" w:rsidP="00B613BE">
      <w:pPr>
        <w:pStyle w:val="Standard"/>
        <w:ind w:firstLine="454"/>
        <w:jc w:val="both"/>
        <w:rPr>
          <w:lang w:val="ru-RU"/>
        </w:rPr>
      </w:pPr>
      <w:r w:rsidRPr="00EF5315">
        <w:rPr>
          <w:lang w:val="ru-RU"/>
        </w:rPr>
        <w:t>Архивирование и разархивирование.</w:t>
      </w:r>
    </w:p>
    <w:p w:rsidR="00B613BE" w:rsidRPr="00EF5315" w:rsidRDefault="00B613BE" w:rsidP="00B613BE">
      <w:pPr>
        <w:pStyle w:val="Standard"/>
        <w:shd w:val="clear" w:color="auto" w:fill="FFFFFF"/>
        <w:ind w:firstLine="454"/>
        <w:jc w:val="both"/>
        <w:rPr>
          <w:lang w:val="ru-RU"/>
        </w:rPr>
      </w:pPr>
      <w:r w:rsidRPr="00EF5315">
        <w:rPr>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B613BE" w:rsidRPr="00EF5315" w:rsidRDefault="00B613BE" w:rsidP="00B613BE">
      <w:pPr>
        <w:pStyle w:val="Standard"/>
        <w:shd w:val="clear" w:color="auto" w:fill="FFFFFF"/>
        <w:ind w:firstLine="454"/>
        <w:jc w:val="both"/>
        <w:rPr>
          <w:lang w:val="ru-RU"/>
        </w:rPr>
      </w:pPr>
      <w:r w:rsidRPr="00EF5315">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613BE" w:rsidRPr="00EF5315" w:rsidRDefault="00B613BE" w:rsidP="00B613BE">
      <w:pPr>
        <w:pStyle w:val="Standard"/>
        <w:ind w:firstLine="454"/>
        <w:jc w:val="both"/>
        <w:rPr>
          <w:lang w:val="ru-RU"/>
        </w:rPr>
      </w:pPr>
      <w:r w:rsidRPr="00EF5315">
        <w:rPr>
          <w:lang w:val="ru-RU"/>
        </w:rPr>
        <w:t>Гипертекст. Браузеры. Компьютерные энциклопедии и компьютерные словари. Средства поиска информации.</w:t>
      </w:r>
    </w:p>
    <w:p w:rsidR="00B613BE" w:rsidRPr="00EF5315" w:rsidRDefault="00B613BE" w:rsidP="00B613BE">
      <w:pPr>
        <w:pStyle w:val="Standard"/>
        <w:shd w:val="clear" w:color="auto" w:fill="FFFFFF"/>
        <w:ind w:firstLine="454"/>
        <w:jc w:val="both"/>
        <w:rPr>
          <w:lang w:val="ru-RU"/>
        </w:rPr>
      </w:pPr>
      <w:r w:rsidRPr="00EF5315">
        <w:rPr>
          <w:b/>
          <w:lang w:val="ru-RU"/>
        </w:rPr>
        <w:t xml:space="preserve">Работа в информационном пространстве. </w:t>
      </w:r>
      <w:r w:rsidRPr="00EF5315">
        <w:rPr>
          <w:lang w:val="ru-RU"/>
        </w:rPr>
        <w:t>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B613BE" w:rsidRPr="00EF5315" w:rsidRDefault="00B613BE" w:rsidP="00B613BE">
      <w:pPr>
        <w:pStyle w:val="Standard"/>
        <w:shd w:val="clear" w:color="auto" w:fill="FFFFFF"/>
        <w:ind w:firstLine="454"/>
        <w:jc w:val="both"/>
        <w:rPr>
          <w:lang w:val="ru-RU"/>
        </w:rPr>
      </w:pPr>
      <w:r w:rsidRPr="00EF5315">
        <w:rPr>
          <w:lang w:val="ru-RU"/>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B613BE" w:rsidRPr="00EF5315" w:rsidRDefault="00B613BE" w:rsidP="00B613BE">
      <w:pPr>
        <w:pStyle w:val="Standard"/>
        <w:ind w:firstLine="454"/>
        <w:jc w:val="both"/>
        <w:rPr>
          <w:lang w:val="ru-RU"/>
        </w:rPr>
      </w:pPr>
      <w:r w:rsidRPr="00EF5315">
        <w:rPr>
          <w:i/>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613BE" w:rsidRPr="00EF5315" w:rsidRDefault="00B613BE" w:rsidP="00B613BE">
      <w:pPr>
        <w:pStyle w:val="Standard"/>
        <w:ind w:firstLine="454"/>
        <w:jc w:val="both"/>
        <w:rPr>
          <w:lang w:val="ru-RU"/>
        </w:rPr>
      </w:pPr>
      <w:r w:rsidRPr="00EF5315">
        <w:rPr>
          <w:lang w:val="ru-RU"/>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B613BE" w:rsidRPr="00EF5315" w:rsidRDefault="00B613BE" w:rsidP="00B613BE">
      <w:pPr>
        <w:pStyle w:val="Standard"/>
        <w:shd w:val="clear" w:color="auto" w:fill="FFFFFF"/>
        <w:ind w:firstLine="454"/>
        <w:jc w:val="both"/>
        <w:rPr>
          <w:lang w:val="ru-RU"/>
        </w:rPr>
      </w:pPr>
      <w:r w:rsidRPr="00EF5315">
        <w:rPr>
          <w:lang w:val="ru-RU"/>
        </w:rPr>
        <w:t>Организация взаимодействия в информационной среде: электронная переписка, чат, форум, телеконференция, сайт.</w:t>
      </w:r>
    </w:p>
    <w:p w:rsidR="00B613BE" w:rsidRPr="00EF5315" w:rsidRDefault="00B613BE" w:rsidP="00B613BE">
      <w:pPr>
        <w:pStyle w:val="Standard"/>
        <w:ind w:firstLine="454"/>
        <w:jc w:val="both"/>
        <w:rPr>
          <w:lang w:val="ru-RU"/>
        </w:rPr>
      </w:pPr>
      <w:r w:rsidRPr="00EF5315">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613BE" w:rsidRPr="00EF5315" w:rsidRDefault="00B613BE" w:rsidP="00B613BE">
      <w:pPr>
        <w:pStyle w:val="Standard"/>
        <w:ind w:firstLine="454"/>
        <w:jc w:val="both"/>
        <w:rPr>
          <w:lang w:val="ru-RU"/>
        </w:rPr>
      </w:pPr>
      <w:r w:rsidRPr="00EF5315">
        <w:rPr>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613BE" w:rsidRPr="00EF5315" w:rsidRDefault="00B613BE" w:rsidP="00B613BE">
      <w:pPr>
        <w:pStyle w:val="Standard"/>
        <w:shd w:val="clear" w:color="auto" w:fill="FFFFFF"/>
        <w:ind w:firstLine="454"/>
        <w:jc w:val="both"/>
        <w:rPr>
          <w:lang w:val="ru-RU"/>
        </w:rPr>
      </w:pPr>
      <w:r w:rsidRPr="00EF5315">
        <w:rPr>
          <w:lang w:val="ru-RU"/>
        </w:rPr>
        <w:t xml:space="preserve">Личная информация. Основные средства защиты личной информации, предусмотренные </w:t>
      </w:r>
      <w:r w:rsidRPr="00EF5315">
        <w:rPr>
          <w:lang w:val="ru-RU"/>
        </w:rPr>
        <w:lastRenderedPageBreak/>
        <w:t>компьютерными технологиями. Организация личного информационного пространства.</w:t>
      </w:r>
    </w:p>
    <w:p w:rsidR="00B613BE" w:rsidRPr="00EF5315" w:rsidRDefault="00B613BE" w:rsidP="00B613BE">
      <w:pPr>
        <w:pStyle w:val="Standard"/>
        <w:shd w:val="clear" w:color="auto" w:fill="FFFFFF"/>
        <w:ind w:firstLine="454"/>
        <w:jc w:val="both"/>
        <w:rPr>
          <w:lang w:val="ru-RU"/>
        </w:rPr>
      </w:pPr>
      <w:r w:rsidRPr="00EF5315">
        <w:rPr>
          <w:lang w:val="ru-RU"/>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B613BE" w:rsidRPr="00B613BE" w:rsidRDefault="00B613BE" w:rsidP="00B613BE">
      <w:pPr>
        <w:pStyle w:val="Standard"/>
        <w:shd w:val="clear" w:color="auto" w:fill="FFFFFF"/>
        <w:ind w:firstLine="454"/>
        <w:jc w:val="both"/>
        <w:rPr>
          <w:lang w:val="ru-RU"/>
        </w:rPr>
      </w:pPr>
      <w:r w:rsidRPr="00B613BE">
        <w:rPr>
          <w:lang w:val="ru-RU"/>
        </w:rPr>
        <w:t>Тенденции развития ИКТ (суперкомпьютеры, мобильные вычислительные устройства).</w:t>
      </w:r>
    </w:p>
    <w:p w:rsidR="00B613BE" w:rsidRPr="00B613BE" w:rsidRDefault="00B613BE" w:rsidP="00B613BE">
      <w:pPr>
        <w:spacing w:after="0" w:line="240" w:lineRule="auto"/>
        <w:jc w:val="both"/>
        <w:rPr>
          <w:rFonts w:ascii="Times New Roman" w:eastAsia="Times New Roman" w:hAnsi="Times New Roman"/>
          <w:b/>
          <w:bCs/>
          <w:sz w:val="24"/>
          <w:szCs w:val="24"/>
          <w:lang w:eastAsia="ru-RU"/>
        </w:rPr>
      </w:pPr>
      <w:r w:rsidRPr="00B613BE">
        <w:rPr>
          <w:rFonts w:ascii="Times New Roman" w:hAnsi="Times New Roman"/>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w:t>
      </w:r>
    </w:p>
    <w:p w:rsidR="00961FAA" w:rsidRPr="001A7C38" w:rsidRDefault="00961FAA" w:rsidP="00B613BE">
      <w:pPr>
        <w:pStyle w:val="a0"/>
        <w:jc w:val="center"/>
        <w:rPr>
          <w:b/>
          <w:lang w:val="ru-RU"/>
        </w:rPr>
      </w:pPr>
      <w:r w:rsidRPr="001A7C38">
        <w:rPr>
          <w:b/>
          <w:lang w:val="ru-RU"/>
        </w:rPr>
        <w:t>Физика</w:t>
      </w:r>
    </w:p>
    <w:p w:rsidR="00B613BE" w:rsidRDefault="00B613BE" w:rsidP="009047EC">
      <w:pPr>
        <w:tabs>
          <w:tab w:val="left" w:pos="1653"/>
        </w:tabs>
        <w:spacing w:after="0" w:line="240" w:lineRule="auto"/>
        <w:ind w:firstLine="709"/>
        <w:jc w:val="both"/>
        <w:rPr>
          <w:rFonts w:ascii="Times New Roman" w:eastAsia="Times New Roman" w:hAnsi="Times New Roman"/>
          <w:b/>
          <w:sz w:val="24"/>
          <w:szCs w:val="24"/>
          <w:u w:val="single"/>
          <w:shd w:val="clear" w:color="auto" w:fill="FFFFFF"/>
          <w:lang w:eastAsia="ru-RU"/>
        </w:rPr>
      </w:pPr>
    </w:p>
    <w:p w:rsidR="00B613BE" w:rsidRPr="00EF5315" w:rsidRDefault="00B613BE" w:rsidP="00B613BE">
      <w:pPr>
        <w:pStyle w:val="Standard"/>
        <w:ind w:firstLine="454"/>
        <w:jc w:val="both"/>
        <w:rPr>
          <w:b/>
          <w:bCs/>
          <w:lang w:val="ru-RU"/>
        </w:rPr>
      </w:pPr>
      <w:r w:rsidRPr="00EF5315">
        <w:rPr>
          <w:b/>
          <w:bCs/>
          <w:lang w:val="ru-RU"/>
        </w:rPr>
        <w:t>Физика и физические методы изучения природы</w:t>
      </w:r>
    </w:p>
    <w:p w:rsidR="00B613BE" w:rsidRPr="00EF5315" w:rsidRDefault="00B613BE" w:rsidP="00B613BE">
      <w:pPr>
        <w:pStyle w:val="Standard"/>
        <w:ind w:firstLine="454"/>
        <w:jc w:val="both"/>
        <w:rPr>
          <w:lang w:val="ru-RU"/>
        </w:rPr>
      </w:pPr>
      <w:r w:rsidRPr="00EF5315">
        <w:rPr>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613BE" w:rsidRPr="00EF5315" w:rsidRDefault="00B613BE" w:rsidP="00B613BE">
      <w:pPr>
        <w:pStyle w:val="Standard"/>
        <w:ind w:firstLine="454"/>
        <w:jc w:val="both"/>
        <w:rPr>
          <w:b/>
          <w:bCs/>
          <w:lang w:val="ru-RU"/>
        </w:rPr>
      </w:pPr>
      <w:r w:rsidRPr="00EF5315">
        <w:rPr>
          <w:b/>
          <w:bCs/>
          <w:lang w:val="ru-RU"/>
        </w:rPr>
        <w:t>Механические явления. Кинематика</w:t>
      </w:r>
    </w:p>
    <w:p w:rsidR="00B613BE" w:rsidRPr="00EF5315" w:rsidRDefault="00B613BE" w:rsidP="00B613BE">
      <w:pPr>
        <w:pStyle w:val="Standard"/>
        <w:ind w:firstLine="454"/>
        <w:jc w:val="both"/>
        <w:rPr>
          <w:lang w:val="ru-RU"/>
        </w:rPr>
      </w:pPr>
      <w:r w:rsidRPr="00EF5315">
        <w:rPr>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613BE" w:rsidRPr="00EF5315" w:rsidRDefault="00B613BE" w:rsidP="00B613BE">
      <w:pPr>
        <w:pStyle w:val="Standard"/>
        <w:ind w:firstLine="454"/>
        <w:jc w:val="both"/>
        <w:rPr>
          <w:lang w:val="ru-RU"/>
        </w:rPr>
      </w:pPr>
      <w:r w:rsidRPr="00EF5315">
        <w:rPr>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613BE" w:rsidRPr="00EF5315" w:rsidRDefault="00B613BE" w:rsidP="00B613BE">
      <w:pPr>
        <w:pStyle w:val="Standard"/>
        <w:ind w:firstLine="454"/>
        <w:jc w:val="both"/>
        <w:rPr>
          <w:b/>
          <w:bCs/>
          <w:lang w:val="ru-RU"/>
        </w:rPr>
      </w:pPr>
      <w:r w:rsidRPr="00EF5315">
        <w:rPr>
          <w:b/>
          <w:bCs/>
          <w:lang w:val="ru-RU"/>
        </w:rPr>
        <w:t>Динамика</w:t>
      </w:r>
    </w:p>
    <w:p w:rsidR="00B613BE" w:rsidRPr="00EF5315" w:rsidRDefault="00B613BE" w:rsidP="00B613BE">
      <w:pPr>
        <w:pStyle w:val="Standard"/>
        <w:ind w:firstLine="454"/>
        <w:jc w:val="both"/>
        <w:rPr>
          <w:lang w:val="ru-RU"/>
        </w:rPr>
      </w:pPr>
      <w:r w:rsidRPr="00EF5315">
        <w:rPr>
          <w:lang w:val="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613BE" w:rsidRPr="00EF5315" w:rsidRDefault="00B613BE" w:rsidP="00B613BE">
      <w:pPr>
        <w:pStyle w:val="Standard"/>
        <w:ind w:firstLine="454"/>
        <w:jc w:val="both"/>
        <w:rPr>
          <w:lang w:val="ru-RU"/>
        </w:rPr>
      </w:pPr>
      <w:r w:rsidRPr="00EF5315">
        <w:rPr>
          <w:lang w:val="ru-RU"/>
        </w:rPr>
        <w:t>Сила упругости. Сила трения. Сила тяжести. Закон всемирного тяготения. Центр тяжести.</w:t>
      </w:r>
    </w:p>
    <w:p w:rsidR="00B613BE" w:rsidRPr="00EF5315" w:rsidRDefault="00B613BE" w:rsidP="00B613BE">
      <w:pPr>
        <w:pStyle w:val="Standard"/>
        <w:ind w:firstLine="454"/>
        <w:jc w:val="both"/>
        <w:rPr>
          <w:lang w:val="ru-RU"/>
        </w:rPr>
      </w:pPr>
      <w:r w:rsidRPr="00EF5315">
        <w:rPr>
          <w:lang w:val="ru-RU"/>
        </w:rPr>
        <w:t>Давление. Атмосферное давление. Закон Паскаля. Закон Архимеда. Условие плавания тел.</w:t>
      </w:r>
    </w:p>
    <w:p w:rsidR="00B613BE" w:rsidRPr="00EF5315" w:rsidRDefault="00B613BE" w:rsidP="00B613BE">
      <w:pPr>
        <w:pStyle w:val="Standard"/>
        <w:ind w:firstLine="454"/>
        <w:jc w:val="both"/>
        <w:rPr>
          <w:lang w:val="ru-RU"/>
        </w:rPr>
      </w:pPr>
      <w:r w:rsidRPr="00EF5315">
        <w:rPr>
          <w:lang w:val="ru-RU"/>
        </w:rPr>
        <w:t>Условия равновесия твёрдого тела.</w:t>
      </w:r>
    </w:p>
    <w:p w:rsidR="00B613BE" w:rsidRPr="00EF5315" w:rsidRDefault="00B613BE" w:rsidP="00B613BE">
      <w:pPr>
        <w:pStyle w:val="Standard"/>
        <w:ind w:firstLine="454"/>
        <w:jc w:val="both"/>
        <w:rPr>
          <w:b/>
          <w:bCs/>
          <w:lang w:val="ru-RU"/>
        </w:rPr>
      </w:pPr>
      <w:r w:rsidRPr="00EF5315">
        <w:rPr>
          <w:b/>
          <w:bCs/>
          <w:lang w:val="ru-RU"/>
        </w:rPr>
        <w:t>Законы сохранения импульса и механической энергии. Механические колебания и волны</w:t>
      </w:r>
    </w:p>
    <w:p w:rsidR="00B613BE" w:rsidRPr="00EF5315" w:rsidRDefault="00B613BE" w:rsidP="00B613BE">
      <w:pPr>
        <w:pStyle w:val="Standard"/>
        <w:ind w:firstLine="454"/>
        <w:jc w:val="both"/>
        <w:rPr>
          <w:lang w:val="ru-RU"/>
        </w:rPr>
      </w:pPr>
      <w:r w:rsidRPr="00EF5315">
        <w:rPr>
          <w:lang w:val="ru-RU"/>
        </w:rPr>
        <w:t>Импульс. Закон сохранения импульса. Реактивное движение.</w:t>
      </w:r>
    </w:p>
    <w:p w:rsidR="00B613BE" w:rsidRPr="00EF5315" w:rsidRDefault="00B613BE" w:rsidP="00B613BE">
      <w:pPr>
        <w:pStyle w:val="Standard"/>
        <w:ind w:firstLine="454"/>
        <w:jc w:val="both"/>
        <w:rPr>
          <w:lang w:val="ru-RU"/>
        </w:rPr>
      </w:pPr>
      <w:r w:rsidRPr="00EF5315">
        <w:rPr>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613BE" w:rsidRPr="00EF5315" w:rsidRDefault="00B613BE" w:rsidP="00B613BE">
      <w:pPr>
        <w:pStyle w:val="Standard"/>
        <w:ind w:firstLine="454"/>
        <w:jc w:val="both"/>
        <w:rPr>
          <w:lang w:val="ru-RU"/>
        </w:rPr>
      </w:pPr>
      <w:r w:rsidRPr="00EF5315">
        <w:rPr>
          <w:lang w:val="ru-RU"/>
        </w:rPr>
        <w:t>Механические колебания. Резонанс. Механические волны. Звук. Использование колебаний в технике.</w:t>
      </w:r>
    </w:p>
    <w:p w:rsidR="00B613BE" w:rsidRPr="00EF5315" w:rsidRDefault="00B613BE" w:rsidP="00B613BE">
      <w:pPr>
        <w:pStyle w:val="Standard"/>
        <w:ind w:firstLine="454"/>
        <w:jc w:val="both"/>
        <w:rPr>
          <w:b/>
          <w:bCs/>
          <w:lang w:val="ru-RU"/>
        </w:rPr>
      </w:pPr>
      <w:r w:rsidRPr="00EF5315">
        <w:rPr>
          <w:b/>
          <w:bCs/>
          <w:lang w:val="ru-RU"/>
        </w:rPr>
        <w:t>Строение и свойства вещества</w:t>
      </w:r>
    </w:p>
    <w:p w:rsidR="00B613BE" w:rsidRPr="00EF5315" w:rsidRDefault="00B613BE" w:rsidP="00B613BE">
      <w:pPr>
        <w:pStyle w:val="Standard"/>
        <w:ind w:firstLine="454"/>
        <w:jc w:val="both"/>
        <w:rPr>
          <w:lang w:val="ru-RU"/>
        </w:rPr>
      </w:pPr>
      <w:r w:rsidRPr="00EF5315">
        <w:rPr>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613BE" w:rsidRPr="00EF5315" w:rsidRDefault="00B613BE" w:rsidP="00B613BE">
      <w:pPr>
        <w:pStyle w:val="Standard"/>
        <w:ind w:firstLine="454"/>
        <w:jc w:val="both"/>
        <w:rPr>
          <w:b/>
          <w:bCs/>
          <w:lang w:val="ru-RU"/>
        </w:rPr>
      </w:pPr>
      <w:r w:rsidRPr="00EF5315">
        <w:rPr>
          <w:b/>
          <w:bCs/>
          <w:lang w:val="ru-RU"/>
        </w:rPr>
        <w:t>Тепловые явления</w:t>
      </w:r>
    </w:p>
    <w:p w:rsidR="00B613BE" w:rsidRPr="00EF5315" w:rsidRDefault="00B613BE" w:rsidP="00B613BE">
      <w:pPr>
        <w:pStyle w:val="Standard"/>
        <w:ind w:firstLine="454"/>
        <w:jc w:val="both"/>
        <w:rPr>
          <w:lang w:val="ru-RU"/>
        </w:rPr>
      </w:pPr>
      <w:r w:rsidRPr="00EF5315">
        <w:rPr>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613BE" w:rsidRPr="00EF5315" w:rsidRDefault="00B613BE" w:rsidP="00B613BE">
      <w:pPr>
        <w:pStyle w:val="Standard"/>
        <w:ind w:firstLine="454"/>
        <w:jc w:val="both"/>
        <w:rPr>
          <w:lang w:val="ru-RU"/>
        </w:rPr>
      </w:pPr>
      <w:r w:rsidRPr="00EF5315">
        <w:rPr>
          <w:lang w:val="ru-RU"/>
        </w:rPr>
        <w:t>Преобразования энергии в тепловых машинах. КПД тепловой машины. Экологические проблемы теплоэнергетики.</w:t>
      </w:r>
    </w:p>
    <w:p w:rsidR="00B613BE" w:rsidRPr="00EF5315" w:rsidRDefault="00B613BE" w:rsidP="00B613BE">
      <w:pPr>
        <w:pStyle w:val="Standard"/>
        <w:ind w:firstLine="454"/>
        <w:jc w:val="both"/>
        <w:rPr>
          <w:b/>
          <w:bCs/>
          <w:lang w:val="ru-RU"/>
        </w:rPr>
      </w:pPr>
      <w:r w:rsidRPr="00EF5315">
        <w:rPr>
          <w:b/>
          <w:bCs/>
          <w:lang w:val="ru-RU"/>
        </w:rPr>
        <w:t>Электрические явления</w:t>
      </w:r>
    </w:p>
    <w:p w:rsidR="00B613BE" w:rsidRPr="00EF5315" w:rsidRDefault="00B613BE" w:rsidP="00B613BE">
      <w:pPr>
        <w:pStyle w:val="Standard"/>
        <w:ind w:firstLine="454"/>
        <w:jc w:val="both"/>
        <w:rPr>
          <w:lang w:val="ru-RU"/>
        </w:rPr>
      </w:pPr>
      <w:r w:rsidRPr="00EF5315">
        <w:rPr>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613BE" w:rsidRPr="00EF5315" w:rsidRDefault="00B613BE" w:rsidP="00B613BE">
      <w:pPr>
        <w:pStyle w:val="Standard"/>
        <w:ind w:firstLine="454"/>
        <w:jc w:val="both"/>
        <w:rPr>
          <w:lang w:val="ru-RU"/>
        </w:rPr>
      </w:pPr>
      <w:r w:rsidRPr="00EF5315">
        <w:rPr>
          <w:lang w:val="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613BE" w:rsidRPr="00EF5315" w:rsidRDefault="00B613BE" w:rsidP="00B613BE">
      <w:pPr>
        <w:pStyle w:val="Standard"/>
        <w:ind w:firstLine="454"/>
        <w:jc w:val="both"/>
        <w:rPr>
          <w:b/>
          <w:bCs/>
          <w:lang w:val="ru-RU"/>
        </w:rPr>
      </w:pPr>
      <w:r w:rsidRPr="00EF5315">
        <w:rPr>
          <w:b/>
          <w:bCs/>
          <w:lang w:val="ru-RU"/>
        </w:rPr>
        <w:t>Магнитные явления</w:t>
      </w:r>
    </w:p>
    <w:p w:rsidR="00B613BE" w:rsidRPr="00EF5315" w:rsidRDefault="00B613BE" w:rsidP="00B613BE">
      <w:pPr>
        <w:pStyle w:val="Standard"/>
        <w:ind w:firstLine="454"/>
        <w:jc w:val="both"/>
        <w:rPr>
          <w:lang w:val="ru-RU"/>
        </w:rPr>
      </w:pPr>
      <w:r w:rsidRPr="00EF5315">
        <w:rPr>
          <w:lang w:val="ru-RU"/>
        </w:rPr>
        <w:t>Постоянные магниты. Взаимодействие магнитов. Магнитное поле. Магнитное поле тока. Действие магнитного поля на проводник с током.</w:t>
      </w:r>
    </w:p>
    <w:p w:rsidR="00B613BE" w:rsidRPr="00EF5315" w:rsidRDefault="00B613BE" w:rsidP="00B613BE">
      <w:pPr>
        <w:pStyle w:val="Standard"/>
        <w:ind w:firstLine="454"/>
        <w:jc w:val="both"/>
        <w:rPr>
          <w:lang w:val="ru-RU"/>
        </w:rPr>
      </w:pPr>
      <w:r w:rsidRPr="00EF5315">
        <w:rPr>
          <w:lang w:val="ru-RU"/>
        </w:rPr>
        <w:t>Электродвигатель постоянного тока.</w:t>
      </w:r>
    </w:p>
    <w:p w:rsidR="00B613BE" w:rsidRPr="00EF5315" w:rsidRDefault="00B613BE" w:rsidP="00B613BE">
      <w:pPr>
        <w:pStyle w:val="Standard"/>
        <w:ind w:firstLine="454"/>
        <w:jc w:val="both"/>
        <w:rPr>
          <w:lang w:val="ru-RU"/>
        </w:rPr>
      </w:pPr>
      <w:r w:rsidRPr="00EF5315">
        <w:rPr>
          <w:lang w:val="ru-RU"/>
        </w:rPr>
        <w:t>Электромагнитная индукция. Электрогенератор. Трансформатор.</w:t>
      </w:r>
    </w:p>
    <w:p w:rsidR="00B613BE" w:rsidRPr="00EF5315" w:rsidRDefault="00B613BE" w:rsidP="00B613BE">
      <w:pPr>
        <w:pStyle w:val="Standard"/>
        <w:ind w:firstLine="454"/>
        <w:jc w:val="both"/>
        <w:rPr>
          <w:b/>
          <w:bCs/>
          <w:lang w:val="ru-RU"/>
        </w:rPr>
      </w:pPr>
      <w:r w:rsidRPr="00EF5315">
        <w:rPr>
          <w:b/>
          <w:bCs/>
          <w:lang w:val="ru-RU"/>
        </w:rPr>
        <w:lastRenderedPageBreak/>
        <w:t>Электромагнитные колебания и волны</w:t>
      </w:r>
    </w:p>
    <w:p w:rsidR="00B613BE" w:rsidRPr="00EF5315" w:rsidRDefault="00B613BE" w:rsidP="00B613BE">
      <w:pPr>
        <w:pStyle w:val="Standard"/>
        <w:ind w:firstLine="454"/>
        <w:jc w:val="both"/>
        <w:rPr>
          <w:lang w:val="ru-RU"/>
        </w:rPr>
      </w:pPr>
      <w:r w:rsidRPr="00EF5315">
        <w:rPr>
          <w:lang w:val="ru-RU"/>
        </w:rPr>
        <w:t>Электромагнитные колебания. Электромагнитные волны. Влияние электромагнитных излучений на живые организмы.</w:t>
      </w:r>
    </w:p>
    <w:p w:rsidR="00B613BE" w:rsidRPr="00EF5315" w:rsidRDefault="00B613BE" w:rsidP="00B613BE">
      <w:pPr>
        <w:pStyle w:val="Standard"/>
        <w:ind w:firstLine="454"/>
        <w:jc w:val="both"/>
        <w:rPr>
          <w:lang w:val="ru-RU"/>
        </w:rPr>
      </w:pPr>
      <w:r w:rsidRPr="00EF5315">
        <w:rPr>
          <w:lang w:val="ru-RU"/>
        </w:rPr>
        <w:t>Принципы радиосвязи и телевидения.</w:t>
      </w:r>
    </w:p>
    <w:p w:rsidR="00B613BE" w:rsidRPr="00EF5315" w:rsidRDefault="00B613BE" w:rsidP="00B613BE">
      <w:pPr>
        <w:pStyle w:val="Standard"/>
        <w:ind w:firstLine="454"/>
        <w:jc w:val="both"/>
        <w:rPr>
          <w:lang w:val="ru-RU"/>
        </w:rPr>
      </w:pPr>
      <w:r w:rsidRPr="00EF5315">
        <w:rPr>
          <w:lang w:val="ru-RU"/>
        </w:rPr>
        <w:t xml:space="preserve">Свет - электромагнитная волна. Прямолинейное распространение света. Отражение и преломление света. Плоское </w:t>
      </w:r>
      <w:r w:rsidRPr="00EF5315">
        <w:rPr>
          <w:bCs/>
          <w:lang w:val="ru-RU"/>
        </w:rPr>
        <w:t xml:space="preserve">зеркало. </w:t>
      </w:r>
      <w:r w:rsidRPr="00EF5315">
        <w:rPr>
          <w:lang w:val="ru-RU"/>
        </w:rPr>
        <w:t>Линзы. Фокусное расстояние и оптическая сила линзы. Оптические приборы. Дисперсия света.</w:t>
      </w:r>
    </w:p>
    <w:p w:rsidR="00B613BE" w:rsidRPr="00EF5315" w:rsidRDefault="00B613BE" w:rsidP="00B613BE">
      <w:pPr>
        <w:pStyle w:val="Standard"/>
        <w:ind w:firstLine="454"/>
        <w:jc w:val="both"/>
        <w:rPr>
          <w:b/>
          <w:bCs/>
          <w:lang w:val="ru-RU"/>
        </w:rPr>
      </w:pPr>
      <w:r w:rsidRPr="00EF5315">
        <w:rPr>
          <w:b/>
          <w:bCs/>
          <w:lang w:val="ru-RU"/>
        </w:rPr>
        <w:t>Квантовые явления</w:t>
      </w:r>
    </w:p>
    <w:p w:rsidR="00B613BE" w:rsidRPr="00EF5315" w:rsidRDefault="00B613BE" w:rsidP="00B613BE">
      <w:pPr>
        <w:pStyle w:val="Standard"/>
        <w:ind w:firstLine="454"/>
        <w:jc w:val="both"/>
        <w:rPr>
          <w:lang w:val="ru-RU"/>
        </w:rPr>
      </w:pPr>
      <w:r w:rsidRPr="00EF5315">
        <w:rPr>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613BE" w:rsidRPr="00EF5315" w:rsidRDefault="00B613BE" w:rsidP="00B613BE">
      <w:pPr>
        <w:pStyle w:val="Standard"/>
        <w:ind w:firstLine="454"/>
        <w:jc w:val="both"/>
        <w:rPr>
          <w:lang w:val="ru-RU"/>
        </w:rPr>
      </w:pPr>
      <w:r w:rsidRPr="00EF5315">
        <w:rPr>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B613BE" w:rsidRPr="00EF5315" w:rsidRDefault="00B613BE" w:rsidP="00B613BE">
      <w:pPr>
        <w:pStyle w:val="Standard"/>
        <w:ind w:firstLine="454"/>
        <w:jc w:val="both"/>
        <w:rPr>
          <w:b/>
          <w:bCs/>
          <w:lang w:val="ru-RU"/>
        </w:rPr>
      </w:pPr>
      <w:r w:rsidRPr="00EF5315">
        <w:rPr>
          <w:b/>
          <w:bCs/>
          <w:lang w:val="ru-RU"/>
        </w:rPr>
        <w:t>Строение и эволюция Вселенной</w:t>
      </w:r>
    </w:p>
    <w:p w:rsidR="00F54DFC" w:rsidRPr="00B613BE" w:rsidRDefault="00B613BE" w:rsidP="00B613BE">
      <w:pPr>
        <w:pStyle w:val="Standard"/>
        <w:ind w:firstLine="454"/>
        <w:jc w:val="both"/>
        <w:rPr>
          <w:lang w:val="ru-RU"/>
        </w:rPr>
      </w:pPr>
      <w:r w:rsidRPr="00EF5315">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961FAA" w:rsidRDefault="00961FAA" w:rsidP="00B613BE">
      <w:pPr>
        <w:pStyle w:val="a0"/>
        <w:ind w:firstLine="709"/>
        <w:jc w:val="center"/>
        <w:rPr>
          <w:b/>
          <w:lang w:val="ru-RU"/>
        </w:rPr>
      </w:pPr>
      <w:r w:rsidRPr="001A7C38">
        <w:rPr>
          <w:b/>
          <w:lang w:val="ru-RU"/>
        </w:rPr>
        <w:t>Биология</w:t>
      </w:r>
    </w:p>
    <w:p w:rsidR="00B613BE" w:rsidRPr="001A7C38" w:rsidRDefault="00B613BE" w:rsidP="00B613BE">
      <w:pPr>
        <w:pStyle w:val="a0"/>
        <w:ind w:firstLine="709"/>
        <w:jc w:val="center"/>
        <w:rPr>
          <w:lang w:val="ru-RU"/>
        </w:rPr>
      </w:pPr>
    </w:p>
    <w:p w:rsidR="00B613BE" w:rsidRPr="00EF5315" w:rsidRDefault="00B613BE" w:rsidP="00B613BE">
      <w:pPr>
        <w:pStyle w:val="Standard"/>
        <w:ind w:firstLine="454"/>
        <w:jc w:val="both"/>
        <w:rPr>
          <w:b/>
          <w:lang w:val="ru-RU"/>
        </w:rPr>
      </w:pPr>
      <w:r w:rsidRPr="00EF5315">
        <w:rPr>
          <w:b/>
          <w:lang w:val="ru-RU"/>
        </w:rPr>
        <w:t>Живые организмы</w:t>
      </w:r>
    </w:p>
    <w:p w:rsidR="00B613BE" w:rsidRPr="00EF5315" w:rsidRDefault="00B613BE" w:rsidP="00B613BE">
      <w:pPr>
        <w:pStyle w:val="Standard"/>
        <w:ind w:firstLine="454"/>
        <w:jc w:val="both"/>
        <w:rPr>
          <w:lang w:val="ru-RU"/>
        </w:rPr>
      </w:pPr>
      <w:r w:rsidRPr="00EF5315">
        <w:rPr>
          <w:lang w:val="ru-RU"/>
        </w:rPr>
        <w:t xml:space="preserve">Биология как наука. Роль биологии в практической деятельности людей. Разнообразие организмов. </w:t>
      </w:r>
      <w:r w:rsidRPr="00EF5315">
        <w:rPr>
          <w:shd w:val="clear" w:color="auto" w:fill="FFFF00"/>
          <w:lang w:val="ru-RU"/>
        </w:rPr>
        <w:t>Разнообразие организмов Республики Башкортостан и своей местности.</w:t>
      </w:r>
      <w:r w:rsidRPr="00EF5315">
        <w:rPr>
          <w:lang w:val="ru-RU"/>
        </w:rPr>
        <w:t xml:space="preserve">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613BE" w:rsidRPr="00EF5315" w:rsidRDefault="00B613BE" w:rsidP="00B613BE">
      <w:pPr>
        <w:pStyle w:val="Standard"/>
        <w:ind w:firstLine="454"/>
        <w:jc w:val="both"/>
        <w:rPr>
          <w:lang w:val="ru-RU"/>
        </w:rPr>
      </w:pPr>
      <w:r w:rsidRPr="00EF5315">
        <w:rPr>
          <w:lang w:val="ru-RU"/>
        </w:rPr>
        <w:t>Правила работы в кабинете биологии, с биологическими приборами и инструментами.</w:t>
      </w:r>
    </w:p>
    <w:p w:rsidR="00B613BE" w:rsidRPr="00EF5315" w:rsidRDefault="00B613BE" w:rsidP="00B613BE">
      <w:pPr>
        <w:pStyle w:val="Standard"/>
        <w:ind w:firstLine="454"/>
        <w:jc w:val="both"/>
        <w:rPr>
          <w:lang w:val="ru-RU"/>
        </w:rPr>
      </w:pPr>
      <w:r w:rsidRPr="00EF5315">
        <w:rPr>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613BE" w:rsidRPr="00EF5315" w:rsidRDefault="00B613BE" w:rsidP="00B613BE">
      <w:pPr>
        <w:pStyle w:val="Standard"/>
        <w:ind w:firstLine="454"/>
        <w:jc w:val="both"/>
        <w:rPr>
          <w:lang w:val="ru-RU"/>
        </w:rPr>
      </w:pPr>
      <w:r w:rsidRPr="00EF5315">
        <w:rPr>
          <w:lang w:val="ru-RU"/>
        </w:rPr>
        <w:t xml:space="preserve">Грибы. Многообразие грибов, их роль в природе и жизни человека. Съедобные и ядовитые грибы России, </w:t>
      </w:r>
      <w:r w:rsidRPr="00EF5315">
        <w:rPr>
          <w:shd w:val="clear" w:color="auto" w:fill="FFFF00"/>
          <w:lang w:val="ru-RU"/>
        </w:rPr>
        <w:t>Республики Башкортостан и своей местности.</w:t>
      </w:r>
      <w:r w:rsidRPr="00EF5315">
        <w:rPr>
          <w:lang w:val="ru-RU"/>
        </w:rPr>
        <w:t xml:space="preserve">  Оказание приёмов первой помощи при отравлении грибами.</w:t>
      </w:r>
    </w:p>
    <w:p w:rsidR="00B613BE" w:rsidRPr="00EF5315" w:rsidRDefault="00B613BE" w:rsidP="00B613BE">
      <w:pPr>
        <w:pStyle w:val="Standard"/>
        <w:ind w:firstLine="454"/>
        <w:jc w:val="both"/>
        <w:rPr>
          <w:lang w:val="ru-RU"/>
        </w:rPr>
      </w:pPr>
      <w:r w:rsidRPr="00EF5315">
        <w:rPr>
          <w:lang w:val="ru-RU"/>
        </w:rPr>
        <w:t>Лишайники. Роль лишайников в природе и жизни человека.</w:t>
      </w:r>
    </w:p>
    <w:p w:rsidR="00B613BE" w:rsidRPr="00EF5315" w:rsidRDefault="00B613BE" w:rsidP="00B613BE">
      <w:pPr>
        <w:pStyle w:val="Standard"/>
        <w:ind w:firstLine="454"/>
        <w:jc w:val="both"/>
        <w:rPr>
          <w:lang w:val="ru-RU"/>
        </w:rPr>
      </w:pPr>
      <w:r w:rsidRPr="00EF5315">
        <w:rPr>
          <w:lang w:val="ru-RU"/>
        </w:rPr>
        <w:t>Вирусы - неклеточные формы. Заболевания, вызываемые вирусами. Меры профилактики заболеваний.</w:t>
      </w:r>
    </w:p>
    <w:p w:rsidR="00B613BE" w:rsidRPr="00EF5315" w:rsidRDefault="00B613BE" w:rsidP="00B613BE">
      <w:pPr>
        <w:pStyle w:val="Standard"/>
        <w:ind w:firstLine="454"/>
        <w:jc w:val="both"/>
        <w:rPr>
          <w:lang w:val="ru-RU"/>
        </w:rPr>
      </w:pPr>
      <w:r w:rsidRPr="00EF5315">
        <w:rPr>
          <w:lang w:val="ru-RU"/>
        </w:rPr>
        <w:t xml:space="preserve">Растения. </w:t>
      </w:r>
      <w:r w:rsidRPr="00EF5315">
        <w:rPr>
          <w:shd w:val="clear" w:color="auto" w:fill="FFFF00"/>
          <w:lang w:val="ru-RU"/>
        </w:rPr>
        <w:t>Типичные представители растений Республики Башкортостан и своей местности.</w:t>
      </w:r>
      <w:r w:rsidRPr="00EF5315">
        <w:rPr>
          <w:lang w:val="ru-RU"/>
        </w:rPr>
        <w:t xml:space="preserve">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w:t>
      </w:r>
      <w:r w:rsidRPr="00EF5315">
        <w:rPr>
          <w:shd w:val="clear" w:color="auto" w:fill="FFFF00"/>
          <w:lang w:val="ru-RU"/>
        </w:rPr>
        <w:t>в т.ч. районированные сорта</w:t>
      </w:r>
      <w:r w:rsidRPr="00EF5315">
        <w:rPr>
          <w:lang w:val="ru-RU"/>
        </w:rPr>
        <w:t xml:space="preserve"> </w:t>
      </w:r>
      <w:r w:rsidRPr="00EF5315">
        <w:rPr>
          <w:shd w:val="clear" w:color="auto" w:fill="FFFF00"/>
          <w:lang w:val="ru-RU"/>
        </w:rPr>
        <w:t>Республики Башкортостан и своей местности.</w:t>
      </w:r>
      <w:r w:rsidRPr="00EF5315">
        <w:rPr>
          <w:lang w:val="ru-RU"/>
        </w:rPr>
        <w:t xml:space="preserve"> Ядовитые растения. Охрана редких и исчезающих видов растений. Красная книга России и </w:t>
      </w:r>
      <w:r w:rsidRPr="00EF5315">
        <w:rPr>
          <w:shd w:val="clear" w:color="auto" w:fill="FFFF00"/>
          <w:lang w:val="ru-RU"/>
        </w:rPr>
        <w:t xml:space="preserve">Республики Башкортостан. </w:t>
      </w:r>
      <w:r w:rsidRPr="00EF5315">
        <w:rPr>
          <w:lang w:val="ru-RU"/>
        </w:rPr>
        <w:t xml:space="preserve">Основные растительные сообщества России, </w:t>
      </w:r>
      <w:r w:rsidRPr="00EF5315">
        <w:rPr>
          <w:shd w:val="clear" w:color="auto" w:fill="FFFF00"/>
          <w:lang w:val="ru-RU"/>
        </w:rPr>
        <w:t>Республики Башкортостан и своей местности</w:t>
      </w:r>
      <w:r w:rsidRPr="00EF5315">
        <w:rPr>
          <w:lang w:val="ru-RU"/>
        </w:rPr>
        <w:t>. Усложнение растений в процессе эволюции.</w:t>
      </w:r>
    </w:p>
    <w:p w:rsidR="00B613BE" w:rsidRPr="00EF5315" w:rsidRDefault="00B613BE" w:rsidP="00B613BE">
      <w:pPr>
        <w:pStyle w:val="Standard"/>
        <w:ind w:firstLine="454"/>
        <w:jc w:val="both"/>
        <w:rPr>
          <w:lang w:val="ru-RU"/>
        </w:rPr>
      </w:pPr>
      <w:r w:rsidRPr="00EF5315">
        <w:rPr>
          <w:lang w:val="ru-RU"/>
        </w:rPr>
        <w:t xml:space="preserve">Животные. </w:t>
      </w:r>
      <w:r w:rsidRPr="00EF5315">
        <w:rPr>
          <w:shd w:val="clear" w:color="auto" w:fill="FFFF00"/>
          <w:lang w:val="ru-RU"/>
        </w:rPr>
        <w:t>Типичные представители животных Республики Башкортостан и своей местности.</w:t>
      </w:r>
      <w:r w:rsidRPr="00EF5315">
        <w:rPr>
          <w:lang w:val="ru-RU"/>
        </w:rPr>
        <w:t xml:space="preserve">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и. т.ч. традиционные и районированные пород в </w:t>
      </w:r>
      <w:r w:rsidRPr="00EF5315">
        <w:rPr>
          <w:shd w:val="clear" w:color="auto" w:fill="FFFF00"/>
          <w:lang w:val="ru-RU"/>
        </w:rPr>
        <w:t>Республики Башкортостан и своей местности</w:t>
      </w:r>
      <w:r w:rsidRPr="00EF5315">
        <w:rPr>
          <w:lang w:val="ru-RU"/>
        </w:rPr>
        <w:t xml:space="preserve">.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 </w:t>
      </w:r>
      <w:r w:rsidRPr="00EF5315">
        <w:rPr>
          <w:shd w:val="clear" w:color="auto" w:fill="FFFF00"/>
          <w:lang w:val="ru-RU"/>
        </w:rPr>
        <w:t>Редкие животные Республики Башкортостан и своей местности</w:t>
      </w:r>
      <w:r w:rsidRPr="00EF5315">
        <w:rPr>
          <w:lang w:val="ru-RU"/>
        </w:rPr>
        <w:t>.</w:t>
      </w:r>
    </w:p>
    <w:p w:rsidR="00B613BE" w:rsidRPr="00EF5315" w:rsidRDefault="00B613BE" w:rsidP="00B613BE">
      <w:pPr>
        <w:pStyle w:val="Standard"/>
        <w:ind w:firstLine="454"/>
        <w:jc w:val="both"/>
        <w:rPr>
          <w:b/>
          <w:lang w:val="ru-RU"/>
        </w:rPr>
      </w:pPr>
      <w:r w:rsidRPr="00EF5315">
        <w:rPr>
          <w:b/>
          <w:lang w:val="ru-RU"/>
        </w:rPr>
        <w:t>Человек и его здоровье</w:t>
      </w:r>
    </w:p>
    <w:p w:rsidR="00B613BE" w:rsidRPr="00EF5315" w:rsidRDefault="00B613BE" w:rsidP="00B613BE">
      <w:pPr>
        <w:pStyle w:val="Standard"/>
        <w:ind w:firstLine="454"/>
        <w:jc w:val="both"/>
        <w:rPr>
          <w:lang w:val="ru-RU"/>
        </w:rPr>
      </w:pPr>
      <w:r w:rsidRPr="00EF5315">
        <w:rPr>
          <w:lang w:val="ru-RU"/>
        </w:rPr>
        <w:t>Человек и окружающая среда. Природная и социальная среда обитания человека. Защита среды обитания человека.</w:t>
      </w:r>
    </w:p>
    <w:p w:rsidR="00B613BE" w:rsidRPr="00EF5315" w:rsidRDefault="00B613BE" w:rsidP="00B613BE">
      <w:pPr>
        <w:pStyle w:val="Standard"/>
        <w:ind w:firstLine="454"/>
        <w:jc w:val="both"/>
        <w:rPr>
          <w:lang w:val="ru-RU"/>
        </w:rPr>
      </w:pPr>
      <w:r w:rsidRPr="00EF5315">
        <w:rPr>
          <w:lang w:val="ru-RU"/>
        </w:rPr>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w:t>
      </w:r>
      <w:r w:rsidRPr="00EF5315">
        <w:rPr>
          <w:lang w:val="ru-RU"/>
        </w:rPr>
        <w:lastRenderedPageBreak/>
        <w:t>системы органов. Методы изучения организма человека.</w:t>
      </w:r>
    </w:p>
    <w:p w:rsidR="00B613BE" w:rsidRPr="00EF5315" w:rsidRDefault="00B613BE" w:rsidP="00B613BE">
      <w:pPr>
        <w:pStyle w:val="Standard"/>
        <w:ind w:firstLine="454"/>
        <w:jc w:val="both"/>
        <w:rPr>
          <w:lang w:val="ru-RU"/>
        </w:rPr>
      </w:pPr>
      <w:r w:rsidRPr="00EF5315">
        <w:rPr>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613BE" w:rsidRPr="00EF5315" w:rsidRDefault="00B613BE" w:rsidP="00B613BE">
      <w:pPr>
        <w:pStyle w:val="Standard"/>
        <w:ind w:firstLine="454"/>
        <w:jc w:val="both"/>
        <w:rPr>
          <w:lang w:val="ru-RU"/>
        </w:rPr>
      </w:pPr>
      <w:r w:rsidRPr="00EF5315">
        <w:rPr>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613BE" w:rsidRPr="00EF5315" w:rsidRDefault="00B613BE" w:rsidP="00B613BE">
      <w:pPr>
        <w:pStyle w:val="Standard"/>
        <w:ind w:firstLine="454"/>
        <w:jc w:val="both"/>
        <w:rPr>
          <w:lang w:val="ru-RU"/>
        </w:rPr>
      </w:pPr>
      <w:r w:rsidRPr="00EF5315">
        <w:rPr>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613BE" w:rsidRPr="00EF5315" w:rsidRDefault="00B613BE" w:rsidP="00B613BE">
      <w:pPr>
        <w:pStyle w:val="Standard"/>
        <w:ind w:firstLine="454"/>
        <w:jc w:val="both"/>
        <w:rPr>
          <w:lang w:val="ru-RU"/>
        </w:rPr>
      </w:pPr>
      <w:r w:rsidRPr="00EF5315">
        <w:rPr>
          <w:lang w:val="ru-RU"/>
        </w:rPr>
        <w:t>Питание. Пищеварение. Пищеварительная система. Нарушения работы пищеварительной системы и их профилактика.</w:t>
      </w:r>
    </w:p>
    <w:p w:rsidR="00B613BE" w:rsidRPr="00EF5315" w:rsidRDefault="00B613BE" w:rsidP="00B613BE">
      <w:pPr>
        <w:pStyle w:val="Standard"/>
        <w:ind w:firstLine="454"/>
        <w:jc w:val="both"/>
        <w:rPr>
          <w:lang w:val="ru-RU"/>
        </w:rPr>
      </w:pPr>
      <w:r w:rsidRPr="00EF5315">
        <w:rPr>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613BE" w:rsidRPr="00EF5315" w:rsidRDefault="00B613BE" w:rsidP="00B613BE">
      <w:pPr>
        <w:pStyle w:val="Standard"/>
        <w:ind w:firstLine="454"/>
        <w:jc w:val="both"/>
        <w:rPr>
          <w:lang w:val="ru-RU"/>
        </w:rPr>
      </w:pPr>
      <w:r w:rsidRPr="00EF5315">
        <w:rPr>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613BE" w:rsidRPr="00EF5315" w:rsidRDefault="00B613BE" w:rsidP="00B613BE">
      <w:pPr>
        <w:pStyle w:val="Standard"/>
        <w:ind w:firstLine="454"/>
        <w:jc w:val="both"/>
        <w:rPr>
          <w:lang w:val="ru-RU"/>
        </w:rPr>
      </w:pPr>
      <w:r w:rsidRPr="00EF5315">
        <w:rPr>
          <w:lang w:val="ru-RU"/>
        </w:rPr>
        <w:t>Выделение. Строение и функции выделительной системы. Заболевания органов мочевыделительной системы и их предупреждение.</w:t>
      </w:r>
    </w:p>
    <w:p w:rsidR="00B613BE" w:rsidRPr="00EF5315" w:rsidRDefault="00B613BE" w:rsidP="00B613BE">
      <w:pPr>
        <w:pStyle w:val="Standard"/>
        <w:ind w:firstLine="454"/>
        <w:jc w:val="both"/>
        <w:rPr>
          <w:lang w:val="ru-RU"/>
        </w:rPr>
      </w:pPr>
      <w:r w:rsidRPr="00EF5315">
        <w:rPr>
          <w:lang w:val="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613BE" w:rsidRPr="00EF5315" w:rsidRDefault="00B613BE" w:rsidP="00B613BE">
      <w:pPr>
        <w:pStyle w:val="Standard"/>
        <w:ind w:firstLine="454"/>
        <w:jc w:val="both"/>
        <w:rPr>
          <w:lang w:val="ru-RU"/>
        </w:rPr>
      </w:pPr>
      <w:r w:rsidRPr="00EF5315">
        <w:rPr>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613BE" w:rsidRPr="00EF5315" w:rsidRDefault="00B613BE" w:rsidP="00B613BE">
      <w:pPr>
        <w:pStyle w:val="Standard"/>
        <w:ind w:firstLine="454"/>
        <w:jc w:val="both"/>
        <w:rPr>
          <w:lang w:val="ru-RU"/>
        </w:rPr>
      </w:pPr>
      <w:r w:rsidRPr="00EF5315">
        <w:rPr>
          <w:lang w:val="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613BE" w:rsidRPr="00EF5315" w:rsidRDefault="00B613BE" w:rsidP="00B613BE">
      <w:pPr>
        <w:pStyle w:val="Standard"/>
        <w:ind w:firstLine="454"/>
        <w:jc w:val="both"/>
        <w:rPr>
          <w:lang w:val="ru-RU"/>
        </w:rPr>
      </w:pPr>
      <w:r w:rsidRPr="00EF5315">
        <w:rPr>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613BE" w:rsidRPr="00EF5315" w:rsidRDefault="00B613BE" w:rsidP="00B613BE">
      <w:pPr>
        <w:pStyle w:val="Standard"/>
        <w:ind w:firstLine="454"/>
        <w:jc w:val="both"/>
        <w:rPr>
          <w:lang w:val="ru-RU"/>
        </w:rPr>
      </w:pPr>
      <w:r w:rsidRPr="00EF5315">
        <w:rPr>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613BE" w:rsidRPr="00EF5315" w:rsidRDefault="00B613BE" w:rsidP="00B613BE">
      <w:pPr>
        <w:pStyle w:val="Standard"/>
        <w:ind w:firstLine="454"/>
        <w:jc w:val="both"/>
        <w:rPr>
          <w:b/>
          <w:lang w:val="ru-RU"/>
        </w:rPr>
      </w:pPr>
      <w:r w:rsidRPr="00EF5315">
        <w:rPr>
          <w:b/>
          <w:lang w:val="ru-RU"/>
        </w:rPr>
        <w:t>Общие биологические закономерности</w:t>
      </w:r>
    </w:p>
    <w:p w:rsidR="00B613BE" w:rsidRPr="00EF5315" w:rsidRDefault="00B613BE" w:rsidP="00B613BE">
      <w:pPr>
        <w:pStyle w:val="Standard"/>
        <w:ind w:firstLine="454"/>
        <w:jc w:val="both"/>
        <w:rPr>
          <w:lang w:val="ru-RU"/>
        </w:rPr>
      </w:pPr>
      <w:r w:rsidRPr="00EF5315">
        <w:rPr>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613BE" w:rsidRPr="00EF5315" w:rsidRDefault="00B613BE" w:rsidP="00B613BE">
      <w:pPr>
        <w:pStyle w:val="Standard"/>
        <w:ind w:firstLine="454"/>
        <w:jc w:val="both"/>
        <w:rPr>
          <w:lang w:val="ru-RU"/>
        </w:rPr>
      </w:pPr>
      <w:r w:rsidRPr="00EF5315">
        <w:rPr>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613BE" w:rsidRPr="00EF5315" w:rsidRDefault="00B613BE" w:rsidP="00B613BE">
      <w:pPr>
        <w:pStyle w:val="Standard"/>
        <w:ind w:firstLine="454"/>
        <w:jc w:val="both"/>
        <w:rPr>
          <w:lang w:val="ru-RU"/>
        </w:rPr>
      </w:pPr>
      <w:r w:rsidRPr="00EF5315">
        <w:rPr>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613BE" w:rsidRPr="00EF5315" w:rsidRDefault="00B613BE" w:rsidP="00B613BE">
      <w:pPr>
        <w:pStyle w:val="Standard"/>
        <w:ind w:firstLine="454"/>
        <w:jc w:val="both"/>
        <w:rPr>
          <w:lang w:val="ru-RU"/>
        </w:rPr>
      </w:pPr>
      <w:r w:rsidRPr="00EF5315">
        <w:rPr>
          <w:lang w:val="ru-RU"/>
        </w:rPr>
        <w:t>Рост и развитие организмов. Размножение. Бесполое и половое размножение. Половые клетки. Оплодотворение.</w:t>
      </w:r>
    </w:p>
    <w:p w:rsidR="00B613BE" w:rsidRPr="00EF5315" w:rsidRDefault="00B613BE" w:rsidP="00B613BE">
      <w:pPr>
        <w:pStyle w:val="Standard"/>
        <w:ind w:firstLine="454"/>
        <w:jc w:val="both"/>
        <w:rPr>
          <w:lang w:val="ru-RU"/>
        </w:rPr>
      </w:pPr>
      <w:r w:rsidRPr="00EF5315">
        <w:rPr>
          <w:lang w:val="ru-RU"/>
        </w:rPr>
        <w:t>Наследственность и изменчивость - свойства организмов. Наследственная и ненаследственная изменчивость.</w:t>
      </w:r>
    </w:p>
    <w:p w:rsidR="00B613BE" w:rsidRPr="00EF5315" w:rsidRDefault="00B613BE" w:rsidP="00B613BE">
      <w:pPr>
        <w:pStyle w:val="Standard"/>
        <w:ind w:firstLine="454"/>
        <w:jc w:val="both"/>
        <w:rPr>
          <w:lang w:val="ru-RU"/>
        </w:rPr>
      </w:pPr>
      <w:r w:rsidRPr="00EF5315">
        <w:rPr>
          <w:lang w:val="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7F47A9" w:rsidRPr="001A7C38" w:rsidRDefault="00B613BE" w:rsidP="00B613BE">
      <w:pPr>
        <w:pStyle w:val="a0"/>
        <w:ind w:firstLine="709"/>
        <w:jc w:val="both"/>
        <w:rPr>
          <w:b/>
          <w:lang w:val="ru-RU"/>
        </w:rPr>
      </w:pPr>
      <w:r w:rsidRPr="00EF5315">
        <w:rPr>
          <w:lang w:val="ru-RU"/>
        </w:rPr>
        <w:t xml:space="preserve">Взаимосвязи организмов и окружающей среды. Среда - источник веществ, энергии и </w:t>
      </w:r>
      <w:r w:rsidRPr="00EF5315">
        <w:rPr>
          <w:lang w:val="ru-RU"/>
        </w:rPr>
        <w:lastRenderedPageBreak/>
        <w:t>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глобальные,</w:t>
      </w:r>
      <w:r w:rsidRPr="00EF5315">
        <w:rPr>
          <w:shd w:val="clear" w:color="auto" w:fill="FFFF00"/>
          <w:lang w:val="ru-RU"/>
        </w:rPr>
        <w:t xml:space="preserve"> России, Республики Башкортостан и своей местности</w:t>
      </w:r>
      <w:r w:rsidRPr="00EF5315">
        <w:rPr>
          <w:lang w:val="ru-RU"/>
        </w:rPr>
        <w:t>. Последствия деятельности человека в экосистемах.</w:t>
      </w:r>
    </w:p>
    <w:p w:rsidR="00961FAA" w:rsidRPr="001A7C38" w:rsidRDefault="00961FAA" w:rsidP="00B613BE">
      <w:pPr>
        <w:pStyle w:val="a0"/>
        <w:ind w:firstLine="709"/>
        <w:jc w:val="center"/>
        <w:rPr>
          <w:lang w:val="ru-RU"/>
        </w:rPr>
      </w:pPr>
      <w:r w:rsidRPr="001A7C38">
        <w:rPr>
          <w:b/>
          <w:lang w:val="ru-RU"/>
        </w:rPr>
        <w:t>Химия</w:t>
      </w:r>
    </w:p>
    <w:p w:rsidR="00961FAA" w:rsidRPr="001A7C38" w:rsidRDefault="00961FAA" w:rsidP="009047EC">
      <w:pPr>
        <w:pStyle w:val="a0"/>
        <w:ind w:firstLine="709"/>
        <w:jc w:val="both"/>
        <w:rPr>
          <w:lang w:val="ru-RU"/>
        </w:rPr>
      </w:pPr>
      <w:r w:rsidRPr="001A7C38">
        <w:rPr>
          <w:b/>
          <w:lang w:val="ru-RU"/>
        </w:rPr>
        <w:t>Основные понятия химии (уровень атомно-молекулярных представлений)</w:t>
      </w:r>
    </w:p>
    <w:p w:rsidR="00961FAA" w:rsidRPr="001A7C38" w:rsidRDefault="00961FAA" w:rsidP="009047EC">
      <w:pPr>
        <w:pStyle w:val="a0"/>
        <w:shd w:val="clear" w:color="auto" w:fill="FFFFFF"/>
        <w:ind w:firstLine="709"/>
        <w:jc w:val="both"/>
        <w:rPr>
          <w:lang w:val="ru-RU"/>
        </w:rPr>
      </w:pPr>
      <w:r w:rsidRPr="001A7C38">
        <w:rPr>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961FAA" w:rsidRPr="001A7C38" w:rsidRDefault="00961FAA" w:rsidP="009047EC">
      <w:pPr>
        <w:pStyle w:val="a0"/>
        <w:shd w:val="clear" w:color="auto" w:fill="FFFFFF"/>
        <w:ind w:firstLine="709"/>
        <w:jc w:val="both"/>
        <w:rPr>
          <w:lang w:val="ru-RU"/>
        </w:rPr>
      </w:pPr>
      <w:r w:rsidRPr="001A7C38">
        <w:rPr>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 Простые вещества, находящиеся атмо-, лито-, гидросферах Республики Башкортостан.</w:t>
      </w:r>
    </w:p>
    <w:p w:rsidR="00961FAA" w:rsidRPr="001A7C38" w:rsidRDefault="00961FAA" w:rsidP="009047EC">
      <w:pPr>
        <w:pStyle w:val="a0"/>
        <w:shd w:val="clear" w:color="auto" w:fill="FFFFFF"/>
        <w:ind w:firstLine="709"/>
        <w:jc w:val="both"/>
        <w:rPr>
          <w:lang w:val="ru-RU"/>
        </w:rPr>
      </w:pPr>
      <w:r w:rsidRPr="001A7C38">
        <w:rPr>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961FAA" w:rsidRPr="001A7C38" w:rsidRDefault="00961FAA" w:rsidP="009047EC">
      <w:pPr>
        <w:pStyle w:val="a0"/>
        <w:shd w:val="clear" w:color="auto" w:fill="FFFFFF"/>
        <w:ind w:firstLine="709"/>
        <w:jc w:val="both"/>
        <w:rPr>
          <w:lang w:val="ru-RU"/>
        </w:rPr>
      </w:pPr>
      <w:r w:rsidRPr="001A7C38">
        <w:rPr>
          <w:lang w:val="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Растения-индикаторы Республики Башкортостан.  Нахождение  солей  в недрах Республики Башкортостан и их использование  в жизнедеятельности человека.</w:t>
      </w:r>
    </w:p>
    <w:p w:rsidR="00961FAA" w:rsidRPr="001A7C38" w:rsidRDefault="00961FAA" w:rsidP="009047EC">
      <w:pPr>
        <w:pStyle w:val="a0"/>
        <w:ind w:firstLine="709"/>
        <w:jc w:val="both"/>
        <w:rPr>
          <w:lang w:val="ru-RU"/>
        </w:rPr>
      </w:pPr>
      <w:r w:rsidRPr="001A7C38">
        <w:rPr>
          <w:lang w:val="ru-RU"/>
        </w:rPr>
        <w:t>Первоначальные представления о естественных семействах (группах) химических элементов: щелочные металлы, галогены.</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 xml:space="preserve">для слепых и слабовидящих обучающихся: владение правилами записи химических формул с использованием рельефно-точечной системы обозначений </w:t>
      </w:r>
      <w:r w:rsidRPr="001A7C38">
        <w:rPr>
          <w:rFonts w:ascii="Times New Roman" w:hAnsi="Times New Roman"/>
          <w:sz w:val="24"/>
          <w:szCs w:val="24"/>
        </w:rPr>
        <w:t>JI</w:t>
      </w:r>
      <w:r w:rsidRPr="001A7C38">
        <w:rPr>
          <w:rFonts w:ascii="Times New Roman" w:hAnsi="Times New Roman"/>
          <w:sz w:val="24"/>
          <w:szCs w:val="24"/>
          <w:lang w:val="ru-RU"/>
        </w:rPr>
        <w:t>. Брайля;</w:t>
      </w:r>
    </w:p>
    <w:p w:rsidR="00961FAA" w:rsidRPr="001A7C38" w:rsidRDefault="00961FAA" w:rsidP="009047EC">
      <w:pPr>
        <w:pStyle w:val="2c"/>
        <w:shd w:val="clear" w:color="auto" w:fill="auto"/>
        <w:spacing w:after="0"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для обучающихся с ограниченными возможностями здоровья: владение основными доступными методами научного познания, используемыми в химии.</w:t>
      </w:r>
    </w:p>
    <w:p w:rsidR="00961FAA" w:rsidRPr="001A7C38" w:rsidRDefault="00961FAA" w:rsidP="009047EC">
      <w:pPr>
        <w:pStyle w:val="a0"/>
        <w:ind w:firstLine="709"/>
        <w:jc w:val="both"/>
        <w:rPr>
          <w:lang w:val="ru-RU"/>
        </w:rPr>
      </w:pPr>
      <w:r w:rsidRPr="001A7C38">
        <w:rPr>
          <w:b/>
          <w:lang w:val="ru-RU"/>
        </w:rPr>
        <w:t>Периодический закон и периодическая система химических элементов Д.</w:t>
      </w:r>
      <w:r w:rsidRPr="001A7C38">
        <w:rPr>
          <w:b/>
        </w:rPr>
        <w:t> </w:t>
      </w:r>
      <w:r w:rsidRPr="001A7C38">
        <w:rPr>
          <w:b/>
          <w:lang w:val="ru-RU"/>
        </w:rPr>
        <w:t>И.</w:t>
      </w:r>
      <w:r w:rsidRPr="001A7C38">
        <w:rPr>
          <w:b/>
        </w:rPr>
        <w:t> </w:t>
      </w:r>
      <w:r w:rsidRPr="001A7C38">
        <w:rPr>
          <w:b/>
          <w:lang w:val="ru-RU"/>
        </w:rPr>
        <w:t>Менделеева. Строение вещества</w:t>
      </w:r>
    </w:p>
    <w:p w:rsidR="00961FAA" w:rsidRPr="001A7C38" w:rsidRDefault="00961FAA" w:rsidP="009047EC">
      <w:pPr>
        <w:pStyle w:val="a0"/>
        <w:shd w:val="clear" w:color="auto" w:fill="FFFFFF"/>
        <w:ind w:firstLine="709"/>
        <w:jc w:val="both"/>
        <w:rPr>
          <w:lang w:val="ru-RU"/>
        </w:rPr>
      </w:pPr>
      <w:r w:rsidRPr="001A7C38">
        <w:rPr>
          <w:lang w:val="ru-RU"/>
        </w:rPr>
        <w:t>Периодический закон. История открытия периодического закона. Значение периодического закона для развития науки.</w:t>
      </w:r>
    </w:p>
    <w:p w:rsidR="00961FAA" w:rsidRPr="001A7C38" w:rsidRDefault="00961FAA" w:rsidP="009047EC">
      <w:pPr>
        <w:pStyle w:val="a0"/>
        <w:shd w:val="clear" w:color="auto" w:fill="FFFFFF"/>
        <w:ind w:firstLine="709"/>
        <w:jc w:val="both"/>
        <w:rPr>
          <w:lang w:val="ru-RU"/>
        </w:rPr>
      </w:pPr>
      <w:r w:rsidRPr="001A7C38">
        <w:rPr>
          <w:lang w:val="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961FAA" w:rsidRPr="001A7C38" w:rsidRDefault="00961FAA" w:rsidP="009047EC">
      <w:pPr>
        <w:pStyle w:val="a0"/>
        <w:shd w:val="clear" w:color="auto" w:fill="FFFFFF"/>
        <w:ind w:firstLine="709"/>
        <w:jc w:val="both"/>
        <w:rPr>
          <w:lang w:val="ru-RU"/>
        </w:rPr>
      </w:pPr>
      <w:r w:rsidRPr="001A7C38">
        <w:rPr>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61FAA" w:rsidRPr="001A7C38" w:rsidRDefault="00961FAA" w:rsidP="009047EC">
      <w:pPr>
        <w:pStyle w:val="a0"/>
        <w:ind w:firstLine="709"/>
        <w:jc w:val="both"/>
        <w:rPr>
          <w:lang w:val="ru-RU"/>
        </w:rPr>
      </w:pPr>
      <w:r w:rsidRPr="001A7C38">
        <w:rPr>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961FAA" w:rsidRPr="001A7C38" w:rsidRDefault="00961FAA" w:rsidP="009047EC">
      <w:pPr>
        <w:pStyle w:val="a0"/>
        <w:ind w:firstLine="709"/>
        <w:jc w:val="both"/>
        <w:rPr>
          <w:lang w:val="ru-RU"/>
        </w:rPr>
      </w:pPr>
      <w:r w:rsidRPr="001A7C38">
        <w:rPr>
          <w:b/>
          <w:lang w:val="ru-RU"/>
        </w:rPr>
        <w:t>Многообразие химических реакций</w:t>
      </w:r>
    </w:p>
    <w:p w:rsidR="00961FAA" w:rsidRPr="001A7C38" w:rsidRDefault="00961FAA" w:rsidP="009047EC">
      <w:pPr>
        <w:pStyle w:val="a0"/>
        <w:shd w:val="clear" w:color="auto" w:fill="FFFFFF"/>
        <w:ind w:firstLine="709"/>
        <w:jc w:val="both"/>
        <w:rPr>
          <w:lang w:val="ru-RU"/>
        </w:rPr>
      </w:pPr>
      <w:r w:rsidRPr="001A7C38">
        <w:rPr>
          <w:lang w:val="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961FAA" w:rsidRPr="001A7C38" w:rsidRDefault="00961FAA" w:rsidP="009047EC">
      <w:pPr>
        <w:pStyle w:val="a0"/>
        <w:shd w:val="clear" w:color="auto" w:fill="FFFFFF"/>
        <w:ind w:firstLine="709"/>
        <w:jc w:val="both"/>
        <w:rPr>
          <w:lang w:val="ru-RU"/>
        </w:rPr>
      </w:pPr>
      <w:r w:rsidRPr="001A7C38">
        <w:rPr>
          <w:lang w:val="ru-RU"/>
        </w:rPr>
        <w:t>Скорость химических реакций. Факторы, влияющие на скорость химических реакций.</w:t>
      </w:r>
    </w:p>
    <w:p w:rsidR="00961FAA" w:rsidRPr="001A7C38" w:rsidRDefault="00961FAA" w:rsidP="009047EC">
      <w:pPr>
        <w:pStyle w:val="a0"/>
        <w:ind w:firstLine="709"/>
        <w:jc w:val="both"/>
        <w:rPr>
          <w:lang w:val="ru-RU"/>
        </w:rPr>
      </w:pPr>
      <w:r w:rsidRPr="001A7C38">
        <w:rPr>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961FAA" w:rsidRPr="001A7C38" w:rsidRDefault="00961FAA" w:rsidP="009047EC">
      <w:pPr>
        <w:pStyle w:val="a0"/>
        <w:ind w:firstLine="709"/>
        <w:jc w:val="both"/>
        <w:rPr>
          <w:lang w:val="ru-RU"/>
        </w:rPr>
      </w:pPr>
      <w:r w:rsidRPr="001A7C38">
        <w:rPr>
          <w:b/>
          <w:lang w:val="ru-RU"/>
        </w:rPr>
        <w:t>Многообразие веществ</w:t>
      </w:r>
    </w:p>
    <w:p w:rsidR="00961FAA" w:rsidRPr="001A7C38" w:rsidRDefault="00961FAA" w:rsidP="009047EC">
      <w:pPr>
        <w:pStyle w:val="a0"/>
        <w:shd w:val="clear" w:color="auto" w:fill="FFFFFF"/>
        <w:ind w:firstLine="709"/>
        <w:jc w:val="both"/>
        <w:rPr>
          <w:lang w:val="ru-RU"/>
        </w:rPr>
      </w:pPr>
      <w:r w:rsidRPr="001A7C38">
        <w:rPr>
          <w:lang w:val="ru-RU"/>
        </w:rPr>
        <w:t xml:space="preserve">Общая характеристика неметаллов на основе их положения в периодической системе. </w:t>
      </w:r>
      <w:r w:rsidRPr="001A7C38">
        <w:rPr>
          <w:lang w:val="ru-RU"/>
        </w:rPr>
        <w:lastRenderedPageBreak/>
        <w:t>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961FAA" w:rsidRPr="001A7C38" w:rsidRDefault="00961FAA" w:rsidP="009047EC">
      <w:pPr>
        <w:pStyle w:val="a0"/>
        <w:ind w:firstLine="709"/>
        <w:jc w:val="both"/>
        <w:rPr>
          <w:lang w:val="ru-RU"/>
        </w:rPr>
      </w:pPr>
      <w:r w:rsidRPr="001A7C38">
        <w:rPr>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961FAA" w:rsidRPr="001A7C38" w:rsidRDefault="00961FAA" w:rsidP="009047EC">
      <w:pPr>
        <w:pStyle w:val="a0"/>
        <w:ind w:firstLine="709"/>
        <w:jc w:val="both"/>
        <w:rPr>
          <w:lang w:val="ru-RU"/>
        </w:rPr>
      </w:pPr>
      <w:r w:rsidRPr="001A7C38">
        <w:rPr>
          <w:lang w:val="ru-RU"/>
        </w:rPr>
        <w:t>Нахождение металлов и неметаллов в природе Республики Башкортостан и их использование.  Роль бинарных соединений в загрязнении  природы Республики Башкортостан.  Минеральные источники Республики Башкортостан.</w:t>
      </w:r>
    </w:p>
    <w:p w:rsidR="00961FAA" w:rsidRPr="001A7C38" w:rsidRDefault="00961FAA" w:rsidP="009047EC">
      <w:pPr>
        <w:pStyle w:val="a0"/>
        <w:ind w:firstLine="709"/>
        <w:jc w:val="both"/>
        <w:rPr>
          <w:lang w:val="ru-RU"/>
        </w:rPr>
      </w:pPr>
      <w:r w:rsidRPr="001A7C38">
        <w:rPr>
          <w:b/>
          <w:lang w:val="ru-RU"/>
        </w:rPr>
        <w:t>Экспериментальная химия</w:t>
      </w:r>
    </w:p>
    <w:p w:rsidR="00F54DFC" w:rsidRPr="001A7C38" w:rsidRDefault="00961FAA" w:rsidP="00B613BE">
      <w:pPr>
        <w:pStyle w:val="a0"/>
        <w:ind w:firstLine="709"/>
        <w:jc w:val="both"/>
        <w:rPr>
          <w:lang w:val="ru-RU"/>
        </w:rPr>
      </w:pPr>
      <w:r w:rsidRPr="001A7C38">
        <w:rPr>
          <w:lang w:val="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w:t>
      </w:r>
      <w:r w:rsidR="00705AFB" w:rsidRPr="001A7C38">
        <w:rPr>
          <w:lang w:val="ru-RU"/>
        </w:rPr>
        <w:t>рном тематическом планировании.</w:t>
      </w:r>
    </w:p>
    <w:p w:rsidR="00961FAA" w:rsidRPr="001A7C38" w:rsidRDefault="00961FAA" w:rsidP="009047EC">
      <w:pPr>
        <w:pStyle w:val="a0"/>
        <w:shd w:val="clear" w:color="auto" w:fill="FFFFFF"/>
        <w:ind w:firstLine="709"/>
        <w:jc w:val="both"/>
        <w:rPr>
          <w:lang w:val="ru-RU"/>
        </w:rPr>
      </w:pPr>
      <w:r w:rsidRPr="001A7C38">
        <w:rPr>
          <w:b/>
          <w:lang w:val="ru-RU"/>
        </w:rPr>
        <w:t>Изобразительное искусство</w:t>
      </w:r>
    </w:p>
    <w:p w:rsidR="00B613BE" w:rsidRDefault="00B613BE" w:rsidP="009047EC">
      <w:pPr>
        <w:pStyle w:val="Default0"/>
        <w:ind w:firstLine="709"/>
        <w:jc w:val="both"/>
        <w:rPr>
          <w:b/>
          <w:bCs/>
          <w:color w:val="auto"/>
        </w:rPr>
      </w:pPr>
    </w:p>
    <w:p w:rsidR="00B613BE" w:rsidRPr="00EF5315" w:rsidRDefault="00B613BE" w:rsidP="00B613BE">
      <w:pPr>
        <w:pStyle w:val="Standard"/>
        <w:shd w:val="clear" w:color="auto" w:fill="FFFFFF"/>
        <w:ind w:firstLine="454"/>
        <w:jc w:val="both"/>
        <w:rPr>
          <w:lang w:val="ru-RU"/>
        </w:rPr>
      </w:pPr>
      <w:r w:rsidRPr="00EF5315">
        <w:rPr>
          <w:b/>
          <w:bCs/>
          <w:lang w:val="ru-RU"/>
        </w:rPr>
        <w:t xml:space="preserve">Роль искусства и художественной деятельности человека в развитии культуры. </w:t>
      </w:r>
      <w:r w:rsidRPr="00EF5315">
        <w:rPr>
          <w:lang w:val="ru-RU"/>
        </w:rPr>
        <w:t xml:space="preserve">Истоки и смысл искусства. Искусство и мировоззрение. Народное традиционное искусство </w:t>
      </w:r>
      <w:r w:rsidRPr="00EF5315">
        <w:rPr>
          <w:shd w:val="clear" w:color="auto" w:fill="FFFF00"/>
          <w:lang w:val="ru-RU"/>
        </w:rPr>
        <w:t>и народное искусство РБ.</w:t>
      </w:r>
      <w:r w:rsidRPr="00EF5315">
        <w:rPr>
          <w:lang w:val="ru-RU"/>
        </w:rPr>
        <w:t xml:space="preserve">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B613BE" w:rsidRPr="00EF5315" w:rsidRDefault="00B613BE" w:rsidP="00B613BE">
      <w:pPr>
        <w:pStyle w:val="Standard"/>
        <w:shd w:val="clear" w:color="auto" w:fill="FFFFFF"/>
        <w:ind w:firstLine="454"/>
        <w:jc w:val="both"/>
        <w:rPr>
          <w:lang w:val="ru-RU"/>
        </w:rPr>
      </w:pPr>
      <w:r w:rsidRPr="00EF5315">
        <w:rPr>
          <w:b/>
          <w:bCs/>
          <w:lang w:val="ru-RU"/>
        </w:rPr>
        <w:t xml:space="preserve">Роль художественной деятельности человека в освоении мира. </w:t>
      </w:r>
      <w:r w:rsidRPr="00EF5315">
        <w:rPr>
          <w:lang w:val="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B613BE" w:rsidRPr="00EF5315" w:rsidRDefault="00B613BE" w:rsidP="00B613BE">
      <w:pPr>
        <w:pStyle w:val="Standard"/>
        <w:shd w:val="clear" w:color="auto" w:fill="FFFFFF"/>
        <w:ind w:firstLine="454"/>
        <w:jc w:val="both"/>
        <w:rPr>
          <w:lang w:val="ru-RU"/>
        </w:rPr>
      </w:pPr>
      <w:r w:rsidRPr="00EF5315">
        <w:rPr>
          <w:b/>
          <w:bCs/>
          <w:lang w:val="ru-RU"/>
        </w:rPr>
        <w:t xml:space="preserve">Художественный диалог культур. </w:t>
      </w:r>
      <w:r w:rsidRPr="00EF5315">
        <w:rPr>
          <w:lang w:val="ru-RU"/>
        </w:rPr>
        <w:t xml:space="preserve">Пространственно-визуальное искусство разных исторических эпох и народов, </w:t>
      </w:r>
      <w:r w:rsidRPr="00EF5315">
        <w:rPr>
          <w:shd w:val="clear" w:color="auto" w:fill="FFFF00"/>
          <w:lang w:val="ru-RU"/>
        </w:rPr>
        <w:t>в т.ч. народов РБ</w:t>
      </w:r>
      <w:r w:rsidRPr="00EF5315">
        <w:rPr>
          <w:lang w:val="ru-RU"/>
        </w:rPr>
        <w:t xml:space="preserve">.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w:t>
      </w:r>
      <w:r w:rsidRPr="00EF5315">
        <w:rPr>
          <w:shd w:val="clear" w:color="auto" w:fill="FFFF00"/>
          <w:lang w:val="ru-RU"/>
        </w:rPr>
        <w:t>Музеи РБ.</w:t>
      </w:r>
    </w:p>
    <w:p w:rsidR="00B613BE" w:rsidRPr="00EF5315" w:rsidRDefault="00B613BE" w:rsidP="00B613BE">
      <w:pPr>
        <w:pStyle w:val="Standard"/>
        <w:shd w:val="clear" w:color="auto" w:fill="FFFFFF"/>
        <w:ind w:firstLine="454"/>
        <w:jc w:val="both"/>
        <w:rPr>
          <w:lang w:val="ru-RU"/>
        </w:rPr>
      </w:pPr>
      <w:r w:rsidRPr="00EF5315">
        <w:rPr>
          <w:b/>
          <w:bCs/>
          <w:lang w:val="ru-RU"/>
        </w:rPr>
        <w:t xml:space="preserve">Роль искусства в создании материальной среды жизни человека. </w:t>
      </w:r>
      <w:r w:rsidRPr="00EF5315">
        <w:rPr>
          <w:lang w:val="ru-RU"/>
        </w:rPr>
        <w:t>Роль искусства в организации предметно-пространственной среды жизни человека.</w:t>
      </w:r>
    </w:p>
    <w:p w:rsidR="00B613BE" w:rsidRPr="00EF5315" w:rsidRDefault="00B613BE" w:rsidP="00B613BE">
      <w:pPr>
        <w:pStyle w:val="Standard"/>
        <w:shd w:val="clear" w:color="auto" w:fill="FFFFFF"/>
        <w:ind w:firstLine="454"/>
        <w:jc w:val="both"/>
        <w:rPr>
          <w:lang w:val="ru-RU"/>
        </w:rPr>
      </w:pPr>
      <w:r w:rsidRPr="00EF5315">
        <w:rPr>
          <w:b/>
          <w:bCs/>
          <w:lang w:val="ru-RU"/>
        </w:rPr>
        <w:t xml:space="preserve">Искусство в современном мире. </w:t>
      </w:r>
      <w:r w:rsidRPr="00EF5315">
        <w:rPr>
          <w:lang w:val="ru-RU"/>
        </w:rPr>
        <w:t xml:space="preserve">Изобразительное искусство, архитектура, дизайн в современном мире. </w:t>
      </w:r>
      <w:r w:rsidRPr="00EF5315">
        <w:rPr>
          <w:shd w:val="clear" w:color="auto" w:fill="FFFF00"/>
          <w:lang w:val="ru-RU"/>
        </w:rPr>
        <w:t>Современное искусство Башкортостана</w:t>
      </w:r>
      <w:r w:rsidRPr="00EF5315">
        <w:rPr>
          <w:lang w:val="ru-RU"/>
        </w:rPr>
        <w:t>. Изобразительная природа визуальных искусств, их роль в современном мире. Роль музея в современной культуре.</w:t>
      </w:r>
    </w:p>
    <w:p w:rsidR="00B613BE" w:rsidRPr="00EF5315" w:rsidRDefault="00B613BE" w:rsidP="00B613BE">
      <w:pPr>
        <w:pStyle w:val="Standard"/>
        <w:shd w:val="clear" w:color="auto" w:fill="FFFFFF"/>
        <w:ind w:firstLine="454"/>
        <w:jc w:val="both"/>
        <w:rPr>
          <w:lang w:val="ru-RU"/>
        </w:rPr>
      </w:pPr>
      <w:r w:rsidRPr="00EF5315">
        <w:rPr>
          <w:b/>
          <w:bCs/>
          <w:lang w:val="ru-RU"/>
        </w:rPr>
        <w:t xml:space="preserve">Духовно-нравственные проблемы жизни и искусства. </w:t>
      </w:r>
      <w:r w:rsidRPr="00EF5315">
        <w:rPr>
          <w:lang w:val="ru-RU"/>
        </w:rPr>
        <w:t>Выражение в образах искусства нравственного поиска человечества, нравственного выбора отдельного человека.</w:t>
      </w:r>
    </w:p>
    <w:p w:rsidR="00B613BE" w:rsidRPr="00EF5315" w:rsidRDefault="00B613BE" w:rsidP="00B613BE">
      <w:pPr>
        <w:pStyle w:val="Standard"/>
        <w:shd w:val="clear" w:color="auto" w:fill="FFFFFF"/>
        <w:ind w:firstLine="454"/>
        <w:jc w:val="both"/>
        <w:rPr>
          <w:lang w:val="ru-RU"/>
        </w:rPr>
      </w:pPr>
      <w:r w:rsidRPr="00EF5315">
        <w:rPr>
          <w:lang w:val="ru-RU"/>
        </w:rPr>
        <w:t>Традиционный и современный уклад семейной жизни, отражённый в искусстве. Образы мира, защиты Отечества в жизни и в искусстве.</w:t>
      </w:r>
    </w:p>
    <w:p w:rsidR="00B613BE" w:rsidRPr="00EF5315" w:rsidRDefault="00B613BE" w:rsidP="00B613BE">
      <w:pPr>
        <w:pStyle w:val="Standard"/>
        <w:shd w:val="clear" w:color="auto" w:fill="FFFFFF"/>
        <w:ind w:firstLine="454"/>
        <w:jc w:val="both"/>
        <w:rPr>
          <w:lang w:val="ru-RU"/>
        </w:rPr>
      </w:pPr>
      <w:r w:rsidRPr="00EF5315">
        <w:rPr>
          <w:lang w:val="ru-RU"/>
        </w:rPr>
        <w:t>Народные праздники, обряды в искусстве и в современной жизни.</w:t>
      </w:r>
    </w:p>
    <w:p w:rsidR="00B613BE" w:rsidRPr="00EF5315" w:rsidRDefault="00B613BE" w:rsidP="00B613BE">
      <w:pPr>
        <w:pStyle w:val="Standard"/>
        <w:shd w:val="clear" w:color="auto" w:fill="FFFFFF"/>
        <w:ind w:firstLine="454"/>
        <w:jc w:val="both"/>
        <w:rPr>
          <w:lang w:val="ru-RU"/>
        </w:rPr>
      </w:pPr>
      <w:r w:rsidRPr="00EF5315">
        <w:rPr>
          <w:lang w:val="ru-RU"/>
        </w:rPr>
        <w:t>Взаимоотношения между народами, между людьми разных поколений в жизни и в искусстве.</w:t>
      </w:r>
    </w:p>
    <w:p w:rsidR="00B613BE" w:rsidRPr="00EF5315" w:rsidRDefault="00B613BE" w:rsidP="00B613BE">
      <w:pPr>
        <w:pStyle w:val="Standard"/>
        <w:shd w:val="clear" w:color="auto" w:fill="FFFFFF"/>
        <w:ind w:firstLine="454"/>
        <w:jc w:val="both"/>
        <w:rPr>
          <w:lang w:val="ru-RU"/>
        </w:rPr>
      </w:pPr>
      <w:r w:rsidRPr="00EF5315">
        <w:rPr>
          <w:b/>
          <w:bCs/>
          <w:lang w:val="ru-RU"/>
        </w:rPr>
        <w:t xml:space="preserve">Специфика художественного изображения. </w:t>
      </w:r>
      <w:r w:rsidRPr="00EF5315">
        <w:rPr>
          <w:lang w:val="ru-RU"/>
        </w:rPr>
        <w:t>Художественный образ - основа и цель любого искусства. Условность художественного изображения. Реальность и фантазия в искусстве.</w:t>
      </w:r>
    </w:p>
    <w:p w:rsidR="00B613BE" w:rsidRPr="00EF5315" w:rsidRDefault="00B613BE" w:rsidP="00B613BE">
      <w:pPr>
        <w:pStyle w:val="Standard"/>
        <w:shd w:val="clear" w:color="auto" w:fill="FFFFFF"/>
        <w:ind w:firstLine="454"/>
        <w:jc w:val="both"/>
        <w:rPr>
          <w:b/>
          <w:bCs/>
          <w:lang w:val="ru-RU"/>
        </w:rPr>
      </w:pPr>
      <w:r w:rsidRPr="00EF5315">
        <w:rPr>
          <w:b/>
          <w:bCs/>
          <w:lang w:val="ru-RU"/>
        </w:rPr>
        <w:t>Средства художественной выразительности</w:t>
      </w:r>
    </w:p>
    <w:p w:rsidR="00B613BE" w:rsidRPr="00EF5315" w:rsidRDefault="00B613BE" w:rsidP="00B613BE">
      <w:pPr>
        <w:pStyle w:val="Standard"/>
        <w:shd w:val="clear" w:color="auto" w:fill="FFFFFF"/>
        <w:ind w:firstLine="454"/>
        <w:jc w:val="both"/>
        <w:rPr>
          <w:lang w:val="ru-RU"/>
        </w:rPr>
      </w:pPr>
      <w:r w:rsidRPr="00EF5315">
        <w:rPr>
          <w:b/>
          <w:bCs/>
          <w:i/>
          <w:iCs/>
          <w:lang w:val="ru-RU"/>
        </w:rPr>
        <w:t xml:space="preserve">Художественные материалы и художественные техники. </w:t>
      </w:r>
      <w:r w:rsidRPr="00EF5315">
        <w:rPr>
          <w:lang w:val="ru-RU"/>
        </w:rPr>
        <w:t>Материалы живописи, графики, скульптуры. Художественные техники.</w:t>
      </w:r>
    </w:p>
    <w:p w:rsidR="00B613BE" w:rsidRPr="00EF5315" w:rsidRDefault="00B613BE" w:rsidP="00B613BE">
      <w:pPr>
        <w:pStyle w:val="Standard"/>
        <w:shd w:val="clear" w:color="auto" w:fill="FFFFFF"/>
        <w:ind w:firstLine="454"/>
        <w:jc w:val="both"/>
        <w:rPr>
          <w:lang w:val="ru-RU"/>
        </w:rPr>
      </w:pPr>
      <w:r w:rsidRPr="00EF5315">
        <w:rPr>
          <w:b/>
          <w:bCs/>
          <w:i/>
          <w:iCs/>
          <w:lang w:val="ru-RU"/>
        </w:rPr>
        <w:t xml:space="preserve">Композиция. </w:t>
      </w:r>
      <w:r w:rsidRPr="00EF5315">
        <w:rPr>
          <w:lang w:val="ru-RU"/>
        </w:rPr>
        <w:t>Композиция - главное средство выразительности художественного произведения. Раскрытие в композиции сущности произведения.</w:t>
      </w:r>
    </w:p>
    <w:p w:rsidR="00B613BE" w:rsidRPr="00EF5315" w:rsidRDefault="00B613BE" w:rsidP="00B613BE">
      <w:pPr>
        <w:pStyle w:val="Standard"/>
        <w:shd w:val="clear" w:color="auto" w:fill="FFFFFF"/>
        <w:ind w:firstLine="454"/>
        <w:jc w:val="both"/>
        <w:rPr>
          <w:lang w:val="ru-RU"/>
        </w:rPr>
      </w:pPr>
      <w:r w:rsidRPr="00EF5315">
        <w:rPr>
          <w:b/>
          <w:bCs/>
          <w:i/>
          <w:iCs/>
          <w:lang w:val="ru-RU"/>
        </w:rPr>
        <w:t xml:space="preserve">Пропорции. </w:t>
      </w:r>
      <w:r w:rsidRPr="00EF5315">
        <w:rPr>
          <w:lang w:val="ru-RU"/>
        </w:rPr>
        <w:t>Линейная и воздушная перспектива. Контраст в композиции.</w:t>
      </w:r>
    </w:p>
    <w:p w:rsidR="00B613BE" w:rsidRPr="00EF5315" w:rsidRDefault="00B613BE" w:rsidP="00B613BE">
      <w:pPr>
        <w:pStyle w:val="Standard"/>
        <w:shd w:val="clear" w:color="auto" w:fill="FFFFFF"/>
        <w:ind w:firstLine="454"/>
        <w:jc w:val="both"/>
        <w:rPr>
          <w:lang w:val="ru-RU"/>
        </w:rPr>
      </w:pPr>
      <w:r w:rsidRPr="00EF5315">
        <w:rPr>
          <w:b/>
          <w:bCs/>
          <w:i/>
          <w:iCs/>
          <w:lang w:val="ru-RU"/>
        </w:rPr>
        <w:t xml:space="preserve">Цвет. </w:t>
      </w:r>
      <w:r w:rsidRPr="00EF5315">
        <w:rPr>
          <w:lang w:val="ru-RU"/>
        </w:rPr>
        <w:t>Цветовые отношения. Колорит картины. Напряжённость и насыщенность цвета. Свет и цвет. Характер мазка.</w:t>
      </w:r>
    </w:p>
    <w:p w:rsidR="00B613BE" w:rsidRPr="00EF5315" w:rsidRDefault="00B613BE" w:rsidP="00B613BE">
      <w:pPr>
        <w:pStyle w:val="Standard"/>
        <w:shd w:val="clear" w:color="auto" w:fill="FFFFFF"/>
        <w:ind w:firstLine="454"/>
        <w:jc w:val="both"/>
        <w:rPr>
          <w:lang w:val="ru-RU"/>
        </w:rPr>
      </w:pPr>
      <w:r w:rsidRPr="00EF5315">
        <w:rPr>
          <w:b/>
          <w:bCs/>
          <w:i/>
          <w:iCs/>
          <w:lang w:val="ru-RU"/>
        </w:rPr>
        <w:t xml:space="preserve">Линия, штрих, пятно. </w:t>
      </w:r>
      <w:r w:rsidRPr="00EF5315">
        <w:rPr>
          <w:lang w:val="ru-RU"/>
        </w:rPr>
        <w:t>Линия, штрих, пятно и художественный образ. Передача графическими средствами эмоционального состояния природы, человека, животного.</w:t>
      </w:r>
    </w:p>
    <w:p w:rsidR="00B613BE" w:rsidRPr="00EF5315" w:rsidRDefault="00B613BE" w:rsidP="00B613BE">
      <w:pPr>
        <w:pStyle w:val="Standard"/>
        <w:shd w:val="clear" w:color="auto" w:fill="FFFFFF"/>
        <w:ind w:firstLine="454"/>
        <w:jc w:val="both"/>
        <w:rPr>
          <w:lang w:val="ru-RU"/>
        </w:rPr>
      </w:pPr>
      <w:r w:rsidRPr="00EF5315">
        <w:rPr>
          <w:b/>
          <w:bCs/>
          <w:i/>
          <w:iCs/>
          <w:lang w:val="ru-RU"/>
        </w:rPr>
        <w:t xml:space="preserve">Объём и форма. </w:t>
      </w:r>
      <w:r w:rsidRPr="00EF5315">
        <w:rPr>
          <w:lang w:val="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B613BE" w:rsidRPr="00EF5315" w:rsidRDefault="00B613BE" w:rsidP="00B613BE">
      <w:pPr>
        <w:pStyle w:val="Standard"/>
        <w:shd w:val="clear" w:color="auto" w:fill="FFFFFF"/>
        <w:ind w:firstLine="454"/>
        <w:jc w:val="both"/>
        <w:rPr>
          <w:lang w:val="ru-RU"/>
        </w:rPr>
      </w:pPr>
      <w:r w:rsidRPr="00EF5315">
        <w:rPr>
          <w:b/>
          <w:bCs/>
          <w:i/>
          <w:iCs/>
          <w:lang w:val="ru-RU"/>
        </w:rPr>
        <w:lastRenderedPageBreak/>
        <w:t xml:space="preserve">Ритм. </w:t>
      </w:r>
      <w:r w:rsidRPr="00EF5315">
        <w:rPr>
          <w:lang w:val="ru-RU"/>
        </w:rPr>
        <w:t>Роль ритма в построении композиции в живописи и рисунке, архитектуре, декоративно-прикладном искусстве.</w:t>
      </w:r>
    </w:p>
    <w:p w:rsidR="00B613BE" w:rsidRPr="00EF5315" w:rsidRDefault="00B613BE" w:rsidP="00B613BE">
      <w:pPr>
        <w:pStyle w:val="Standard"/>
        <w:shd w:val="clear" w:color="auto" w:fill="FFFFFF"/>
        <w:ind w:firstLine="454"/>
        <w:jc w:val="both"/>
        <w:rPr>
          <w:lang w:val="ru-RU"/>
        </w:rPr>
      </w:pPr>
      <w:r w:rsidRPr="00EF5315">
        <w:rPr>
          <w:b/>
          <w:bCs/>
          <w:lang w:val="ru-RU"/>
        </w:rPr>
        <w:t xml:space="preserve">Изобразительные виды искусства. </w:t>
      </w:r>
      <w:r w:rsidRPr="00EF5315">
        <w:rPr>
          <w:lang w:val="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B613BE" w:rsidRPr="00EF5315" w:rsidRDefault="00B613BE" w:rsidP="00B613BE">
      <w:pPr>
        <w:pStyle w:val="Standard"/>
        <w:shd w:val="clear" w:color="auto" w:fill="FFFFFF"/>
        <w:ind w:firstLine="454"/>
        <w:jc w:val="both"/>
        <w:rPr>
          <w:lang w:val="ru-RU"/>
        </w:rPr>
      </w:pPr>
      <w:r w:rsidRPr="00EF5315">
        <w:rPr>
          <w:b/>
          <w:bCs/>
          <w:lang w:val="ru-RU"/>
        </w:rPr>
        <w:t xml:space="preserve">Конструктивные виды искусства. </w:t>
      </w:r>
      <w:r w:rsidRPr="00EF5315">
        <w:rPr>
          <w:lang w:val="ru-RU"/>
        </w:rPr>
        <w:t xml:space="preserve">Архитектура </w:t>
      </w:r>
      <w:r w:rsidRPr="00EF5315">
        <w:rPr>
          <w:bCs/>
          <w:lang w:val="ru-RU"/>
        </w:rPr>
        <w:t>и</w:t>
      </w:r>
      <w:r w:rsidRPr="00EF5315">
        <w:rPr>
          <w:b/>
          <w:bCs/>
          <w:lang w:val="ru-RU"/>
        </w:rPr>
        <w:t xml:space="preserve"> </w:t>
      </w:r>
      <w:r w:rsidRPr="00EF5315">
        <w:rPr>
          <w:lang w:val="ru-RU"/>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B613BE" w:rsidRPr="00EF5315" w:rsidRDefault="00B613BE" w:rsidP="00B613BE">
      <w:pPr>
        <w:pStyle w:val="Standard"/>
        <w:shd w:val="clear" w:color="auto" w:fill="FFFFFF"/>
        <w:ind w:firstLine="454"/>
        <w:jc w:val="both"/>
        <w:rPr>
          <w:lang w:val="ru-RU"/>
        </w:rPr>
      </w:pPr>
      <w:r w:rsidRPr="00EF5315">
        <w:rPr>
          <w:lang w:val="ru-RU"/>
        </w:rPr>
        <w:t>Архитектурный образ. Архитектура - летопись времён.</w:t>
      </w:r>
    </w:p>
    <w:p w:rsidR="00B613BE" w:rsidRPr="00EF5315" w:rsidRDefault="00B613BE" w:rsidP="00B613BE">
      <w:pPr>
        <w:pStyle w:val="Standard"/>
        <w:shd w:val="clear" w:color="auto" w:fill="FFFFFF"/>
        <w:ind w:firstLine="454"/>
        <w:jc w:val="both"/>
        <w:rPr>
          <w:lang w:val="ru-RU"/>
        </w:rPr>
      </w:pPr>
      <w:r w:rsidRPr="00EF5315">
        <w:rPr>
          <w:lang w:val="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B613BE" w:rsidRPr="00EF5315" w:rsidRDefault="00B613BE" w:rsidP="00B613BE">
      <w:pPr>
        <w:pStyle w:val="Standard"/>
        <w:shd w:val="clear" w:color="auto" w:fill="FFFFFF"/>
        <w:ind w:firstLine="454"/>
        <w:jc w:val="both"/>
        <w:rPr>
          <w:lang w:val="ru-RU"/>
        </w:rPr>
      </w:pPr>
      <w:r w:rsidRPr="00EF5315">
        <w:rPr>
          <w:b/>
          <w:bCs/>
          <w:lang w:val="ru-RU"/>
        </w:rPr>
        <w:t xml:space="preserve">Декоративно-прикладные виды искусства. </w:t>
      </w:r>
      <w:r w:rsidRPr="00EF5315">
        <w:rPr>
          <w:lang w:val="ru-RU"/>
        </w:rPr>
        <w:t xml:space="preserve">Народное искусство. </w:t>
      </w:r>
      <w:r w:rsidRPr="00EF5315">
        <w:rPr>
          <w:shd w:val="clear" w:color="auto" w:fill="FFFF00"/>
          <w:lang w:val="ru-RU"/>
        </w:rPr>
        <w:t>Народное искусство Башкортостана.</w:t>
      </w:r>
      <w:r w:rsidRPr="00EF5315">
        <w:rPr>
          <w:lang w:val="ru-RU"/>
        </w:rPr>
        <w:t xml:space="preserve"> Истоки декоративно-прикладного искусства. Семантика образа в народном искусстве. Орнамент </w:t>
      </w:r>
      <w:r w:rsidRPr="00EF5315">
        <w:rPr>
          <w:bCs/>
          <w:lang w:val="ru-RU"/>
        </w:rPr>
        <w:t>и его</w:t>
      </w:r>
      <w:r w:rsidRPr="00EF5315">
        <w:rPr>
          <w:b/>
          <w:bCs/>
          <w:lang w:val="ru-RU"/>
        </w:rPr>
        <w:t xml:space="preserve"> </w:t>
      </w:r>
      <w:r w:rsidRPr="00EF5315">
        <w:rPr>
          <w:lang w:val="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B613BE" w:rsidRPr="00EF5315" w:rsidRDefault="00B613BE" w:rsidP="00B613BE">
      <w:pPr>
        <w:pStyle w:val="Standard"/>
        <w:shd w:val="clear" w:color="auto" w:fill="FFFFFF"/>
        <w:ind w:firstLine="454"/>
        <w:jc w:val="both"/>
        <w:rPr>
          <w:lang w:val="ru-RU"/>
        </w:rPr>
      </w:pPr>
      <w:r w:rsidRPr="00EF5315">
        <w:rPr>
          <w:b/>
          <w:bCs/>
          <w:lang w:val="ru-RU"/>
        </w:rPr>
        <w:t xml:space="preserve">Изображение в синтетических и экранных видах искусства и художественная фотография. </w:t>
      </w:r>
      <w:r w:rsidRPr="00EF5315">
        <w:rPr>
          <w:lang w:val="ru-RU"/>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EF5315">
        <w:rPr>
          <w:bCs/>
          <w:lang w:val="ru-RU"/>
        </w:rPr>
        <w:t xml:space="preserve">и </w:t>
      </w:r>
      <w:r w:rsidRPr="00EF5315">
        <w:rPr>
          <w:lang w:val="ru-RU"/>
        </w:rPr>
        <w:t>возможности. Создание художественного образа в искусстве фотографии.</w:t>
      </w:r>
    </w:p>
    <w:p w:rsidR="00B613BE" w:rsidRPr="00EF5315" w:rsidRDefault="00B613BE" w:rsidP="00B613BE">
      <w:pPr>
        <w:pStyle w:val="Standard"/>
        <w:shd w:val="clear" w:color="auto" w:fill="FFFFFF"/>
        <w:ind w:firstLine="454"/>
        <w:jc w:val="center"/>
        <w:rPr>
          <w:b/>
          <w:lang w:val="ru-RU"/>
        </w:rPr>
      </w:pPr>
      <w:r w:rsidRPr="00EF5315">
        <w:rPr>
          <w:b/>
          <w:lang w:val="ru-RU"/>
        </w:rPr>
        <w:t>Музыка</w:t>
      </w:r>
    </w:p>
    <w:p w:rsidR="00B613BE" w:rsidRPr="00EF5315" w:rsidRDefault="00B613BE" w:rsidP="00B613BE">
      <w:pPr>
        <w:pStyle w:val="Standard"/>
        <w:shd w:val="clear" w:color="auto" w:fill="FFFFFF"/>
        <w:ind w:firstLine="454"/>
        <w:jc w:val="both"/>
        <w:rPr>
          <w:lang w:val="ru-RU"/>
        </w:rPr>
      </w:pPr>
      <w:r w:rsidRPr="00EF5315">
        <w:rPr>
          <w:b/>
          <w:bCs/>
          <w:lang w:val="ru-RU"/>
        </w:rPr>
        <w:t xml:space="preserve">Музыка как вид искусства. </w:t>
      </w:r>
      <w:r w:rsidRPr="00EF5315">
        <w:rPr>
          <w:lang w:val="ru-RU"/>
        </w:rPr>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w:t>
      </w:r>
      <w:r w:rsidRPr="00EF5315">
        <w:rPr>
          <w:shd w:val="clear" w:color="auto" w:fill="FFFF00"/>
          <w:lang w:val="ru-RU"/>
        </w:rPr>
        <w:t>башкирских</w:t>
      </w:r>
      <w:r w:rsidRPr="00EF5315">
        <w:rPr>
          <w:lang w:val="ru-RU"/>
        </w:rPr>
        <w:t xml:space="preserve"> и зарубежных композиторов. Искусство исполнительской интерпретации в музыке (вокальной и инструментальной).</w:t>
      </w:r>
    </w:p>
    <w:p w:rsidR="00B613BE" w:rsidRPr="00EF5315" w:rsidRDefault="00B613BE" w:rsidP="00B613BE">
      <w:pPr>
        <w:pStyle w:val="Standard"/>
        <w:shd w:val="clear" w:color="auto" w:fill="FFFFFF"/>
        <w:ind w:firstLine="454"/>
        <w:jc w:val="both"/>
        <w:rPr>
          <w:lang w:val="ru-RU"/>
        </w:rPr>
      </w:pPr>
      <w:r w:rsidRPr="00EF5315">
        <w:rPr>
          <w:lang w:val="ru-RU"/>
        </w:rPr>
        <w:t xml:space="preserve">Взаимодействие и взаимосвязь музыки с другими видами искусства (литература, изобразительное искусство, </w:t>
      </w:r>
      <w:r w:rsidRPr="00EF5315">
        <w:rPr>
          <w:shd w:val="clear" w:color="auto" w:fill="FFFF00"/>
          <w:lang w:val="ru-RU"/>
        </w:rPr>
        <w:t>фольклор</w:t>
      </w:r>
      <w:r w:rsidRPr="00EF5315">
        <w:rPr>
          <w:lang w:val="ru-RU"/>
        </w:rPr>
        <w:t>).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B613BE" w:rsidRPr="00EF5315" w:rsidRDefault="00B613BE" w:rsidP="00B613BE">
      <w:pPr>
        <w:pStyle w:val="Standard"/>
        <w:shd w:val="clear" w:color="auto" w:fill="FFFFFF"/>
        <w:ind w:firstLine="454"/>
        <w:jc w:val="both"/>
        <w:rPr>
          <w:lang w:val="ru-RU"/>
        </w:rPr>
      </w:pPr>
      <w:r w:rsidRPr="00EF5315">
        <w:rPr>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B613BE" w:rsidRPr="00EF5315" w:rsidRDefault="00B613BE" w:rsidP="00B613BE">
      <w:pPr>
        <w:pStyle w:val="Standard"/>
        <w:ind w:firstLine="454"/>
        <w:jc w:val="both"/>
        <w:rPr>
          <w:lang w:val="ru-RU"/>
        </w:rPr>
      </w:pPr>
      <w:r w:rsidRPr="00EF5315">
        <w:rPr>
          <w:b/>
          <w:bCs/>
          <w:lang w:val="ru-RU"/>
        </w:rPr>
        <w:t xml:space="preserve">Музыкальный образ и музыкальная драматургия. </w:t>
      </w:r>
      <w:r w:rsidRPr="00EF5315">
        <w:rPr>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B613BE" w:rsidRPr="00EF5315" w:rsidRDefault="00B613BE" w:rsidP="00B613BE">
      <w:pPr>
        <w:pStyle w:val="Standard"/>
        <w:shd w:val="clear" w:color="auto" w:fill="FFFFFF"/>
        <w:ind w:firstLine="454"/>
        <w:jc w:val="both"/>
        <w:rPr>
          <w:lang w:val="ru-RU"/>
        </w:rPr>
      </w:pPr>
      <w:r w:rsidRPr="00EF5315">
        <w:rPr>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B613BE" w:rsidRPr="00EF5315" w:rsidRDefault="00B613BE" w:rsidP="00B613BE">
      <w:pPr>
        <w:pStyle w:val="Standard"/>
        <w:shd w:val="clear" w:color="auto" w:fill="FFFFFF"/>
        <w:ind w:firstLine="454"/>
        <w:jc w:val="both"/>
        <w:rPr>
          <w:lang w:val="ru-RU"/>
        </w:rPr>
      </w:pPr>
      <w:r w:rsidRPr="00EF5315">
        <w:rPr>
          <w:lang w:val="ru-RU"/>
        </w:rPr>
        <w:t xml:space="preserve">Взаимодействие музыкальных образов, драматургическое и интонационное развитие на примере произведений русской, </w:t>
      </w:r>
      <w:r w:rsidRPr="00EF5315">
        <w:rPr>
          <w:shd w:val="clear" w:color="auto" w:fill="FFFF00"/>
          <w:lang w:val="ru-RU"/>
        </w:rPr>
        <w:t>башкирской</w:t>
      </w:r>
      <w:r w:rsidRPr="00EF5315">
        <w:rPr>
          <w:lang w:val="ru-RU"/>
        </w:rPr>
        <w:t xml:space="preserve"> и зарубежной музыки от эпохи Средневековья до рубежа </w:t>
      </w:r>
      <w:r w:rsidRPr="00EF5315">
        <w:t>XIX</w:t>
      </w:r>
      <w:r w:rsidRPr="00EF5315">
        <w:rPr>
          <w:lang w:val="ru-RU"/>
        </w:rPr>
        <w:t>-</w:t>
      </w:r>
      <w:r w:rsidRPr="00EF5315">
        <w:t>XX</w:t>
      </w:r>
      <w:r w:rsidRPr="00EF5315">
        <w:rPr>
          <w:lang w:val="ru-RU"/>
        </w:rPr>
        <w:t xml:space="preserve"> вв.: духовная музыка (знаменный распев и григорианский хорал), западноевропейская и русская музыка </w:t>
      </w:r>
      <w:r w:rsidRPr="00EF5315">
        <w:t>XVII</w:t>
      </w:r>
      <w:r w:rsidRPr="00EF5315">
        <w:rPr>
          <w:lang w:val="ru-RU"/>
        </w:rPr>
        <w:t>-</w:t>
      </w:r>
      <w:r w:rsidRPr="00EF5315">
        <w:t>XVIII</w:t>
      </w:r>
      <w:r w:rsidRPr="00EF5315">
        <w:rPr>
          <w:lang w:val="ru-RU"/>
        </w:rPr>
        <w:t xml:space="preserve"> вв., зарубежная и русская музыкальная культура </w:t>
      </w:r>
      <w:r w:rsidRPr="00EF5315">
        <w:t>XIX</w:t>
      </w:r>
      <w:r w:rsidRPr="00EF5315">
        <w:rPr>
          <w:lang w:val="ru-RU"/>
        </w:rPr>
        <w:t xml:space="preserve"> в. (основные стили, жанры и характерные черты, специфика национальных школ, </w:t>
      </w:r>
      <w:r w:rsidRPr="00EF5315">
        <w:rPr>
          <w:shd w:val="clear" w:color="auto" w:fill="FFFF00"/>
          <w:lang w:val="ru-RU"/>
        </w:rPr>
        <w:t>в том числе и башкирских</w:t>
      </w:r>
      <w:r w:rsidRPr="00EF5315">
        <w:rPr>
          <w:lang w:val="ru-RU"/>
        </w:rPr>
        <w:t>).</w:t>
      </w:r>
    </w:p>
    <w:p w:rsidR="00B613BE" w:rsidRPr="00EF5315" w:rsidRDefault="00B613BE" w:rsidP="00B613BE">
      <w:pPr>
        <w:pStyle w:val="Standard"/>
        <w:shd w:val="clear" w:color="auto" w:fill="FFFFFF"/>
        <w:ind w:firstLine="454"/>
        <w:jc w:val="both"/>
        <w:rPr>
          <w:lang w:val="ru-RU"/>
        </w:rPr>
      </w:pPr>
      <w:r w:rsidRPr="00EF5315">
        <w:rPr>
          <w:b/>
          <w:bCs/>
          <w:lang w:val="ru-RU"/>
        </w:rPr>
        <w:t xml:space="preserve">Музыка в современном мире: традиции и инновации. </w:t>
      </w:r>
      <w:r w:rsidRPr="00EF5315">
        <w:rPr>
          <w:lang w:val="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w:t>
      </w:r>
      <w:r w:rsidRPr="00EF5315">
        <w:rPr>
          <w:lang w:val="ru-RU"/>
        </w:rPr>
        <w:lastRenderedPageBreak/>
        <w:t>песенные истоки русского профессионального музыкального творчества. Этническая музыка. Музыкальная культура своего региона.</w:t>
      </w:r>
    </w:p>
    <w:p w:rsidR="00B613BE" w:rsidRPr="00EF5315" w:rsidRDefault="00B613BE" w:rsidP="00B613BE">
      <w:pPr>
        <w:pStyle w:val="Standard"/>
        <w:shd w:val="clear" w:color="auto" w:fill="FFFFFF"/>
        <w:ind w:firstLine="454"/>
        <w:jc w:val="both"/>
        <w:rPr>
          <w:lang w:val="ru-RU"/>
        </w:rPr>
      </w:pPr>
      <w:r w:rsidRPr="00EF5315">
        <w:rPr>
          <w:lang w:val="ru-RU"/>
        </w:rPr>
        <w:t xml:space="preserve">Отечественная и зарубежная музыка композиторов </w:t>
      </w:r>
      <w:r w:rsidRPr="00EF5315">
        <w:t>XX</w:t>
      </w:r>
      <w:r w:rsidRPr="00EF5315">
        <w:rPr>
          <w:lang w:val="ru-RU"/>
        </w:rPr>
        <w:t>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B613BE" w:rsidRPr="00EF5315" w:rsidRDefault="00B613BE" w:rsidP="00B613BE">
      <w:pPr>
        <w:pStyle w:val="Standard"/>
        <w:ind w:firstLine="454"/>
        <w:jc w:val="both"/>
        <w:rPr>
          <w:lang w:val="ru-RU"/>
        </w:rPr>
      </w:pPr>
      <w:r w:rsidRPr="00EF5315">
        <w:rPr>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EF5315">
        <w:t>a</w:t>
      </w:r>
      <w:r w:rsidRPr="00EF5315">
        <w:rPr>
          <w:lang w:val="ru-RU"/>
        </w:rPr>
        <w:t xml:space="preserve"> </w:t>
      </w:r>
      <w:r w:rsidRPr="00EF5315">
        <w:t>capella</w:t>
      </w:r>
      <w:r w:rsidRPr="00EF5315">
        <w:rPr>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Технология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Самая важная проблема на сегодня в школах - это создание необходимых условий для технологической подготовки школьников. Технология в 5-8 классах традиционно представ</w:t>
      </w:r>
      <w:r w:rsidRPr="006749C1">
        <w:rPr>
          <w:rFonts w:ascii="Times New Roman" w:hAnsi="Times New Roman"/>
          <w:sz w:val="24"/>
          <w:szCs w:val="24"/>
        </w:rPr>
        <w:softHyphen/>
        <w:t>лена такими направлениями, как технический и обслуживающий труд. Во многих школах учащиеся обучаются в группах с малой наполняемостью. Между тем, в последнее время все чаще появляются так называемые недели</w:t>
      </w:r>
      <w:r w:rsidRPr="006749C1">
        <w:rPr>
          <w:rFonts w:ascii="Times New Roman" w:hAnsi="Times New Roman"/>
          <w:sz w:val="24"/>
          <w:szCs w:val="24"/>
        </w:rPr>
        <w:softHyphen/>
        <w:t>мые классы (менее 25 учащихся в городе и 20 - в сельской местности). При этом на уроках техно</w:t>
      </w:r>
      <w:r w:rsidRPr="006749C1">
        <w:rPr>
          <w:rFonts w:ascii="Times New Roman" w:hAnsi="Times New Roman"/>
          <w:sz w:val="24"/>
          <w:szCs w:val="24"/>
        </w:rPr>
        <w:softHyphen/>
        <w:t>логии учителю приходится одновременно зани</w:t>
      </w:r>
      <w:r w:rsidRPr="006749C1">
        <w:rPr>
          <w:rFonts w:ascii="Times New Roman" w:hAnsi="Times New Roman"/>
          <w:sz w:val="24"/>
          <w:szCs w:val="24"/>
        </w:rPr>
        <w:softHyphen/>
        <w:t>маться с девочками и мальчиками. Но для этого нужна программа обучения, в равной степени удовлетворяющая потребностям тех и других.</w:t>
      </w:r>
    </w:p>
    <w:p w:rsidR="00B613BE" w:rsidRPr="006749C1" w:rsidRDefault="00B613BE" w:rsidP="006749C1">
      <w:pPr>
        <w:pStyle w:val="afb"/>
        <w:ind w:firstLine="284"/>
        <w:jc w:val="both"/>
        <w:rPr>
          <w:rFonts w:ascii="Times New Roman" w:hAnsi="Times New Roman"/>
          <w:color w:val="000000"/>
          <w:spacing w:val="4"/>
          <w:sz w:val="24"/>
          <w:szCs w:val="24"/>
        </w:rPr>
      </w:pPr>
      <w:r w:rsidRPr="006749C1">
        <w:rPr>
          <w:rFonts w:ascii="Times New Roman" w:hAnsi="Times New Roman"/>
          <w:sz w:val="24"/>
          <w:szCs w:val="24"/>
        </w:rPr>
        <w:t xml:space="preserve"> </w:t>
      </w:r>
      <w:r w:rsidRPr="006749C1">
        <w:rPr>
          <w:rFonts w:ascii="Times New Roman" w:hAnsi="Times New Roman"/>
          <w:color w:val="000000"/>
          <w:sz w:val="24"/>
          <w:szCs w:val="24"/>
        </w:rPr>
        <w:t xml:space="preserve">Данная программа разработана для совместного обучения мальчиков и девочек 5-8 классов для сельской средней общеобразовательной школы. </w:t>
      </w:r>
      <w:r w:rsidRPr="006749C1">
        <w:rPr>
          <w:rFonts w:ascii="Times New Roman" w:hAnsi="Times New Roman"/>
          <w:color w:val="000000"/>
          <w:spacing w:val="3"/>
          <w:sz w:val="24"/>
          <w:szCs w:val="24"/>
        </w:rPr>
        <w:t xml:space="preserve">Основные разделы </w:t>
      </w:r>
      <w:r w:rsidRPr="006749C1">
        <w:rPr>
          <w:rFonts w:ascii="Times New Roman" w:hAnsi="Times New Roman"/>
          <w:color w:val="000000"/>
          <w:sz w:val="24"/>
          <w:szCs w:val="24"/>
        </w:rPr>
        <w:t xml:space="preserve">базовой (государственной) программы 5, 6, 7 и 8-х классов сохранены (изучаются не в полном </w:t>
      </w:r>
      <w:r w:rsidRPr="006749C1">
        <w:rPr>
          <w:rFonts w:ascii="Times New Roman" w:hAnsi="Times New Roman"/>
          <w:color w:val="000000"/>
          <w:spacing w:val="4"/>
          <w:sz w:val="24"/>
          <w:szCs w:val="24"/>
        </w:rPr>
        <w:t>объеме) и включены в разделы рабочей программы. Оба направления «Индустриальные технологии» и «Технологии ведения дома» интегрированы и для мальчиков, и для девочек и изучаются не в полном объеме.</w:t>
      </w:r>
    </w:p>
    <w:p w:rsidR="00B613BE" w:rsidRPr="006749C1" w:rsidRDefault="00B613BE" w:rsidP="006749C1">
      <w:pPr>
        <w:pStyle w:val="afb"/>
        <w:ind w:firstLine="284"/>
        <w:jc w:val="both"/>
        <w:rPr>
          <w:rFonts w:ascii="Times New Roman" w:hAnsi="Times New Roman"/>
          <w:color w:val="000000"/>
          <w:spacing w:val="4"/>
          <w:sz w:val="24"/>
          <w:szCs w:val="24"/>
        </w:rPr>
      </w:pPr>
      <w:r w:rsidRPr="006749C1">
        <w:rPr>
          <w:rFonts w:ascii="Times New Roman" w:hAnsi="Times New Roman"/>
          <w:color w:val="000000"/>
          <w:spacing w:val="4"/>
          <w:sz w:val="24"/>
          <w:szCs w:val="24"/>
        </w:rPr>
        <w:t>Дифференцированный подход применяется при составлении заданий по разделам «</w:t>
      </w:r>
      <w:r w:rsidRPr="006749C1">
        <w:rPr>
          <w:rFonts w:ascii="Times New Roman" w:eastAsia="Times New Roman" w:hAnsi="Times New Roman"/>
          <w:color w:val="191919"/>
          <w:sz w:val="24"/>
          <w:szCs w:val="24"/>
        </w:rPr>
        <w:t>Технологии обработки конструкционных материалов</w:t>
      </w:r>
      <w:r w:rsidRPr="006749C1">
        <w:rPr>
          <w:rFonts w:ascii="Times New Roman" w:hAnsi="Times New Roman"/>
          <w:color w:val="000000"/>
          <w:spacing w:val="4"/>
          <w:sz w:val="24"/>
          <w:szCs w:val="24"/>
        </w:rPr>
        <w:t>» и «Создание изделий из текстильных материалов». Самостоятельные и практические задания творческого характера и темы проектов школьники выбирают по своим интересам и склонностям.</w:t>
      </w:r>
    </w:p>
    <w:p w:rsidR="00B613BE" w:rsidRPr="006749C1" w:rsidRDefault="00B613BE" w:rsidP="006749C1">
      <w:pPr>
        <w:pStyle w:val="afb"/>
        <w:ind w:firstLine="284"/>
        <w:jc w:val="both"/>
        <w:rPr>
          <w:rFonts w:ascii="Times New Roman" w:hAnsi="Times New Roman"/>
          <w:color w:val="000000"/>
          <w:spacing w:val="1"/>
          <w:sz w:val="24"/>
          <w:szCs w:val="24"/>
        </w:rPr>
      </w:pPr>
      <w:r w:rsidRPr="006749C1">
        <w:rPr>
          <w:rFonts w:ascii="Times New Roman" w:hAnsi="Times New Roman"/>
          <w:color w:val="000000"/>
          <w:spacing w:val="4"/>
          <w:sz w:val="24"/>
          <w:szCs w:val="24"/>
        </w:rPr>
        <w:t xml:space="preserve">Обучение предусматривает линейно-концентрический принцип обучения: с 5 по 8 класс </w:t>
      </w:r>
      <w:r w:rsidRPr="006749C1">
        <w:rPr>
          <w:rFonts w:ascii="Times New Roman" w:hAnsi="Times New Roman"/>
          <w:color w:val="000000"/>
          <w:spacing w:val="3"/>
          <w:sz w:val="24"/>
          <w:szCs w:val="24"/>
        </w:rPr>
        <w:t xml:space="preserve">учащиеся знакомятся с технологиями преобразования материалов, энергии и информации на </w:t>
      </w:r>
      <w:r w:rsidRPr="006749C1">
        <w:rPr>
          <w:rFonts w:ascii="Times New Roman" w:hAnsi="Times New Roman"/>
          <w:color w:val="000000"/>
          <w:spacing w:val="6"/>
          <w:sz w:val="24"/>
          <w:szCs w:val="24"/>
        </w:rPr>
        <w:t>все более высоком уровне, в связи с чем, тематика разделов сохраняется</w:t>
      </w:r>
      <w:r w:rsidRPr="006749C1">
        <w:rPr>
          <w:rFonts w:ascii="Times New Roman" w:hAnsi="Times New Roman"/>
          <w:color w:val="000000"/>
          <w:spacing w:val="1"/>
          <w:sz w:val="24"/>
          <w:szCs w:val="24"/>
        </w:rPr>
        <w:t>.</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Рабочая программа, с целью учета интересов учащихся и возможностей конкретного образовательного учреждения включает следующие разделы: «Технологии домашнего хозяйства», «Электротехника», «</w:t>
      </w:r>
      <w:r w:rsidRPr="006749C1">
        <w:rPr>
          <w:rFonts w:ascii="Times New Roman" w:eastAsia="Times New Roman" w:hAnsi="Times New Roman"/>
          <w:color w:val="191919"/>
          <w:sz w:val="24"/>
          <w:szCs w:val="24"/>
        </w:rPr>
        <w:t>Технологии обработки конструкционных материалов</w:t>
      </w:r>
      <w:r w:rsidRPr="006749C1">
        <w:rPr>
          <w:rFonts w:ascii="Times New Roman" w:hAnsi="Times New Roman"/>
          <w:sz w:val="24"/>
          <w:szCs w:val="24"/>
        </w:rPr>
        <w:t xml:space="preserve">», «Создание изделий из текстильных материалов», «Кулинария», «Технологии творческой и опытнической деятельности».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eastAsia="Times New Roman" w:hAnsi="Times New Roman"/>
          <w:color w:val="191919"/>
          <w:sz w:val="24"/>
          <w:szCs w:val="24"/>
        </w:rPr>
        <w:t>Основным видом деятельности учащихся, изучающих пред</w:t>
      </w:r>
      <w:r w:rsidRPr="006749C1">
        <w:rPr>
          <w:rFonts w:ascii="Times New Roman" w:eastAsia="Times New Roman" w:hAnsi="Times New Roman"/>
          <w:color w:val="191919"/>
          <w:sz w:val="24"/>
          <w:szCs w:val="24"/>
        </w:rPr>
        <w:softHyphen/>
        <w:t>мет «Технология», является проектная деятельность. В течение учебного года уча</w:t>
      </w:r>
      <w:r w:rsidRPr="006749C1">
        <w:rPr>
          <w:rFonts w:ascii="Times New Roman" w:eastAsia="Times New Roman" w:hAnsi="Times New Roman"/>
          <w:color w:val="191919"/>
          <w:sz w:val="24"/>
          <w:szCs w:val="24"/>
        </w:rPr>
        <w:softHyphen/>
        <w:t>щиеся выполняют четыре проекта в рамках содержания четырёх разделов программы: «Технологии домашнего хозяйства», «Ку</w:t>
      </w:r>
      <w:r w:rsidRPr="006749C1">
        <w:rPr>
          <w:rFonts w:ascii="Times New Roman" w:eastAsia="Times New Roman" w:hAnsi="Times New Roman"/>
          <w:color w:val="191919"/>
          <w:sz w:val="24"/>
          <w:szCs w:val="24"/>
        </w:rPr>
        <w:softHyphen/>
        <w:t>линария», «Создание изделий из текстильных материалов» и «Технологии обработки конструкционных материалов», а к концу учебного года — ком</w:t>
      </w:r>
      <w:r w:rsidRPr="006749C1">
        <w:rPr>
          <w:rFonts w:ascii="Times New Roman" w:eastAsia="Times New Roman" w:hAnsi="Times New Roman"/>
          <w:color w:val="191919"/>
          <w:sz w:val="24"/>
          <w:szCs w:val="24"/>
        </w:rPr>
        <w:softHyphen/>
        <w:t>плексный творческий проект, объединяющий проекты, выпол</w:t>
      </w:r>
      <w:r w:rsidRPr="006749C1">
        <w:rPr>
          <w:rFonts w:ascii="Times New Roman" w:eastAsia="Times New Roman" w:hAnsi="Times New Roman"/>
          <w:color w:val="191919"/>
          <w:sz w:val="24"/>
          <w:szCs w:val="24"/>
        </w:rPr>
        <w:softHyphen/>
        <w:t xml:space="preserve">ненные по каждому разделу. </w:t>
      </w:r>
    </w:p>
    <w:p w:rsidR="00B613BE" w:rsidRPr="006749C1" w:rsidRDefault="00B613BE" w:rsidP="006749C1">
      <w:pPr>
        <w:pStyle w:val="afb"/>
        <w:ind w:firstLine="284"/>
        <w:jc w:val="both"/>
        <w:rPr>
          <w:rFonts w:ascii="Times New Roman" w:eastAsia="Times New Roman" w:hAnsi="Times New Roman"/>
          <w:color w:val="191919"/>
          <w:sz w:val="24"/>
          <w:szCs w:val="24"/>
        </w:rPr>
      </w:pPr>
      <w:r w:rsidRPr="006749C1">
        <w:rPr>
          <w:rFonts w:ascii="Times New Roman" w:eastAsia="Times New Roman" w:hAnsi="Times New Roman"/>
          <w:color w:val="191919"/>
          <w:sz w:val="24"/>
          <w:szCs w:val="24"/>
        </w:rPr>
        <w:t>По каждому разделу учащиеся изучают основной теоретиче</w:t>
      </w:r>
      <w:r w:rsidRPr="006749C1">
        <w:rPr>
          <w:rFonts w:ascii="Times New Roman" w:eastAsia="Times New Roman" w:hAnsi="Times New Roman"/>
          <w:color w:val="191919"/>
          <w:sz w:val="24"/>
          <w:szCs w:val="24"/>
        </w:rPr>
        <w:softHyphen/>
        <w:t>ский материал, осваивают необходимый минимум технологиче</w:t>
      </w:r>
      <w:r w:rsidRPr="006749C1">
        <w:rPr>
          <w:rFonts w:ascii="Times New Roman" w:eastAsia="Times New Roman" w:hAnsi="Times New Roman"/>
          <w:color w:val="191919"/>
          <w:sz w:val="24"/>
          <w:szCs w:val="24"/>
        </w:rPr>
        <w:softHyphen/>
        <w:t>ских операций, которые в дальнейшем позволяют выполнить творческие проекты.</w:t>
      </w:r>
    </w:p>
    <w:p w:rsidR="00B613BE" w:rsidRPr="006749C1" w:rsidRDefault="00B613BE" w:rsidP="006749C1">
      <w:pPr>
        <w:pStyle w:val="afb"/>
        <w:ind w:firstLine="284"/>
        <w:jc w:val="both"/>
        <w:rPr>
          <w:rFonts w:ascii="Times New Roman" w:eastAsia="Times New Roman" w:hAnsi="Times New Roman"/>
          <w:color w:val="191919"/>
          <w:sz w:val="24"/>
          <w:szCs w:val="24"/>
        </w:rPr>
      </w:pPr>
      <w:r w:rsidRPr="006749C1">
        <w:rPr>
          <w:rFonts w:ascii="Times New Roman" w:eastAsia="Times New Roman" w:hAnsi="Times New Roman"/>
          <w:color w:val="191919"/>
          <w:sz w:val="24"/>
          <w:szCs w:val="24"/>
        </w:rPr>
        <w:t>Основным дидактическим средством обучения является учебно-практическая деятельность учащихся.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eastAsia="Times New Roman" w:hAnsi="Times New Roman"/>
          <w:color w:val="191919"/>
          <w:sz w:val="24"/>
          <w:szCs w:val="24"/>
        </w:rPr>
        <w:t>Приоритетными методами являются упражнения, лабораторно-практические, практические работы, выполнение проектов.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eastAsia="Times New Roman" w:hAnsi="Times New Roman"/>
          <w:color w:val="191919"/>
          <w:sz w:val="24"/>
          <w:szCs w:val="24"/>
        </w:rPr>
        <w:t>Новизной данной программы является использование в обу</w:t>
      </w:r>
      <w:r w:rsidRPr="006749C1">
        <w:rPr>
          <w:rFonts w:ascii="Times New Roman" w:eastAsia="Times New Roman" w:hAnsi="Times New Roman"/>
          <w:color w:val="191919"/>
          <w:sz w:val="24"/>
          <w:szCs w:val="24"/>
        </w:rPr>
        <w:softHyphen/>
        <w:t>чении школьников информационных и коммуникационных тех</w:t>
      </w:r>
      <w:r w:rsidRPr="006749C1">
        <w:rPr>
          <w:rFonts w:ascii="Times New Roman" w:eastAsia="Times New Roman" w:hAnsi="Times New Roman"/>
          <w:color w:val="191919"/>
          <w:sz w:val="24"/>
          <w:szCs w:val="24"/>
        </w:rPr>
        <w:softHyphen/>
        <w:t>нологий, позволяющих расширить кругозор обучающихся за счёт обращения к различным источникам информации, в том числе сети Интернет; применение при выполнении творческих про</w:t>
      </w:r>
      <w:r w:rsidRPr="006749C1">
        <w:rPr>
          <w:rFonts w:ascii="Times New Roman" w:eastAsia="Times New Roman" w:hAnsi="Times New Roman"/>
          <w:color w:val="191919"/>
          <w:sz w:val="24"/>
          <w:szCs w:val="24"/>
        </w:rPr>
        <w:softHyphen/>
        <w:t xml:space="preserve">ектов текстовых и графических </w:t>
      </w:r>
      <w:r w:rsidRPr="006749C1">
        <w:rPr>
          <w:rFonts w:ascii="Times New Roman" w:eastAsia="Times New Roman" w:hAnsi="Times New Roman"/>
          <w:color w:val="191919"/>
          <w:sz w:val="24"/>
          <w:szCs w:val="24"/>
        </w:rPr>
        <w:lastRenderedPageBreak/>
        <w:t>редакторов, компьютерных про</w:t>
      </w:r>
      <w:r w:rsidRPr="006749C1">
        <w:rPr>
          <w:rFonts w:ascii="Times New Roman" w:eastAsia="Times New Roman" w:hAnsi="Times New Roman"/>
          <w:color w:val="191919"/>
          <w:sz w:val="24"/>
          <w:szCs w:val="24"/>
        </w:rPr>
        <w:softHyphen/>
        <w:t>грамм, дающих возможность проектировать интерьеры, выпол</w:t>
      </w:r>
      <w:r w:rsidRPr="006749C1">
        <w:rPr>
          <w:rFonts w:ascii="Times New Roman" w:eastAsia="Times New Roman" w:hAnsi="Times New Roman"/>
          <w:color w:val="191919"/>
          <w:sz w:val="24"/>
          <w:szCs w:val="24"/>
        </w:rPr>
        <w:softHyphen/>
        <w:t>нять схемы для рукоделия, создавать электронные презента</w:t>
      </w:r>
      <w:r w:rsidRPr="006749C1">
        <w:rPr>
          <w:rFonts w:ascii="Times New Roman" w:eastAsia="Times New Roman" w:hAnsi="Times New Roman"/>
          <w:color w:val="191919"/>
          <w:sz w:val="24"/>
          <w:szCs w:val="24"/>
        </w:rPr>
        <w:softHyphen/>
        <w:t>ции.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sz w:val="24"/>
          <w:szCs w:val="24"/>
        </w:rPr>
        <w:t>Так же в программе новым является методологический подход, направленный на здоровье сбережение школьников. Эта задача может быть реализована, прежде всего,  на занятиях  по кулинарии. В данный раздел включены лабораторно-практические работы по определению качества пищевых продуктов органолептическими способами.</w:t>
      </w:r>
      <w:r w:rsidRPr="006749C1">
        <w:rPr>
          <w:rFonts w:ascii="Times New Roman" w:hAnsi="Times New Roman"/>
          <w:color w:val="FF0000"/>
          <w:sz w:val="24"/>
          <w:szCs w:val="24"/>
        </w:rPr>
        <w:t xml:space="preserve"> </w:t>
      </w:r>
      <w:r w:rsidRPr="006749C1">
        <w:rPr>
          <w:rFonts w:ascii="Times New Roman" w:hAnsi="Times New Roman"/>
          <w:sz w:val="24"/>
          <w:szCs w:val="24"/>
        </w:rPr>
        <w:t>Занятия данного раздела</w:t>
      </w:r>
      <w:r w:rsidRPr="006749C1">
        <w:rPr>
          <w:rFonts w:ascii="Times New Roman" w:hAnsi="Times New Roman"/>
          <w:color w:val="FF0000"/>
          <w:sz w:val="24"/>
          <w:szCs w:val="24"/>
        </w:rPr>
        <w:t xml:space="preserve"> </w:t>
      </w:r>
      <w:r w:rsidRPr="006749C1">
        <w:rPr>
          <w:rFonts w:ascii="Times New Roman" w:hAnsi="Times New Roman"/>
          <w:sz w:val="24"/>
          <w:szCs w:val="24"/>
        </w:rPr>
        <w:t>способствуют формированию ответственного отношения к своему здоровью.</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bCs/>
          <w:iCs/>
          <w:sz w:val="24"/>
          <w:szCs w:val="24"/>
        </w:rPr>
        <w:t>В содержании программы сквозной линией проходит</w:t>
      </w:r>
      <w:r w:rsidRPr="006749C1">
        <w:rPr>
          <w:rFonts w:ascii="Times New Roman" w:hAnsi="Times New Roman"/>
          <w:sz w:val="24"/>
          <w:szCs w:val="24"/>
        </w:rPr>
        <w:t xml:space="preserve"> совершенствование навыков экологической культуры и экологической морали, становления и формирования социально трудовой и эстетической компетентности учащихся.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При изучении всего курса у учащихся формируются устойчивые безопасные приемы труда.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При изучении тем, учащиеся знакомятся с различными профессиями, что позволяет формировать ценностно-ориентационную компетенцию. Всё это позволяет реализовать современные взгляды на предназначение, структуру и содержание технологического образования.</w:t>
      </w:r>
    </w:p>
    <w:p w:rsidR="00B613BE" w:rsidRPr="006749C1" w:rsidRDefault="00B613BE" w:rsidP="006749C1">
      <w:pPr>
        <w:pStyle w:val="afb"/>
        <w:ind w:firstLine="284"/>
        <w:jc w:val="both"/>
        <w:rPr>
          <w:rFonts w:ascii="Times New Roman" w:hAnsi="Times New Roman"/>
          <w:bCs/>
          <w:sz w:val="24"/>
          <w:szCs w:val="24"/>
          <w:u w:val="single"/>
        </w:rPr>
      </w:pPr>
      <w:r w:rsidRPr="006749C1">
        <w:rPr>
          <w:rFonts w:ascii="Times New Roman" w:hAnsi="Times New Roman"/>
          <w:sz w:val="24"/>
          <w:szCs w:val="24"/>
        </w:rPr>
        <w:t>5 класс</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color w:val="000000"/>
          <w:sz w:val="24"/>
          <w:szCs w:val="24"/>
        </w:rPr>
        <w:t xml:space="preserve">           Вводное занятие. Первичный инструктаж по технике безопасности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Раздел « Технологии домашнего хозяйства»Тема 1. Интерьер жилого дома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Понятие об интерьере. Требования к интерьеру: эргономические, санитарно-гигиенические, эстетические.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Создание интерьера кухни с учетом запросов и потребностей семьи и санитарно-гигиенических требований. Планировка кухни. Разделение кухни на зону для приготовления пищи (рабочая зона) и зону приема пищи (зона столовой). Варианты планировки кухни: линейная, параллельная, угловая, П-образная. Оборудование кухни и его рациональное размещение в интерьере. Цветовое решение кухни. Использование современных материалов в отделке кухни. Проектирование кухни на компьютере.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Декоративное оформление кухни изделиями собственного изготовления.</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Тема практической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Планировка кухни.</w:t>
      </w:r>
    </w:p>
    <w:p w:rsidR="00B613BE" w:rsidRPr="006749C1" w:rsidRDefault="00B613BE" w:rsidP="006749C1">
      <w:pPr>
        <w:pStyle w:val="afb"/>
        <w:ind w:firstLine="284"/>
        <w:jc w:val="both"/>
        <w:rPr>
          <w:rFonts w:ascii="Times New Roman" w:hAnsi="Times New Roman"/>
          <w:sz w:val="24"/>
          <w:szCs w:val="24"/>
        </w:rPr>
      </w:pP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Раздел «Электротехника»Тема 1. Бытовые электроприборы на кухне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Общие сведения о видах, принципе действия и правилах эксплуатации бытовых электроприборов на кухне: бытового холодильника, микроволновой печи (СВЧ).</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Лабораторно-практическая работа.</w:t>
      </w:r>
      <w:r w:rsidRPr="006749C1">
        <w:rPr>
          <w:rFonts w:ascii="Times New Roman" w:hAnsi="Times New Roman"/>
          <w:sz w:val="24"/>
          <w:szCs w:val="24"/>
        </w:rPr>
        <w:t xml:space="preserve"> Изучение потребности в бытовых электроприборах на кухне.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Раздел « Кулинария»Тема 1. Санитария и гигиена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Общие правила безопасных приемов труда, санитарии и гигиены. Санитарные требования к помещению кухни и столовой, к посуде и кухонному инвентарю. Соблюдение санитарных правил и личной гигиены при кулинарной обработке продуктов для сохранения их качеств и предупреждения пищевых отравлений. Правила мытья посуды. Применение моющих и дезинфицирующих средств для мытья посуды.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Безопасные приемы работы с кухонным оборудованием, колющими и режущими инструментами, горячими жидкостями. Оказание первой помощи при ожогах и порезах.</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Проведение санитарно-гигиенических мероприятий в помещении кабинета кулинарии.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2. Здоровое питание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Понятие о здоровом питании, об усвояемости пищи; условия, способствующие лучшему пищеварению;  общие сведения о питательных веществах.  Пищевая пирамида. Режим питания. Правила хранения продуктов в холодильнике.</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Поиск рецептов блюд, соответствующих принципам рационального питания. Составление меню из малокалорийных продуктов.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3. Бутерброды и горячие напитки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Продукты, употребляемые для приготовления бутербродов. Значение хлеба в питании человека. Способы нарезки продуктов для бутербродов, инструменты и приспособления для нарезки. Особенности технологии приготовления и украшения различных видов бутербродов. Требования к качеству готовых бутербродов, условия и сроки их хранения.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lastRenderedPageBreak/>
        <w:t>Виды горячих напитков (чай, кофе, какао, горячий шоколад). Правила хранения чая, кофе, какао. Сорта чая, их вкусовые достоинства и способы заваривания. Сорта кофе и какао. Устройство для размола зерен кофе. Технология приготовления кофе и какао.</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Требования к качеству готовых напитков.</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Приготовление бутербродов и горячих напитков к завтраку.</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4. Блюда из овощей и фруктов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Виды овощей, используемых в кулинарии. Содержание в овощах полезных веществ, витаминов. Сохранность этих веществ в пищевых продуктах в процессе хранения и кулинарной обработки. Содержание влаги в продуктах. Влияние её на качество и сохранность продуктов. Влияние экологии окружающей среды на качество овощей и фруктов. Методы определения качества овощей и фруктов.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Назначение, правила и санитарные условия механической кулинарной обработки овощей. Причины потемнения картофеля и способы его предотвращения. Особенности механической кулинарной обработки листовых, луковых, пряных, тыквенных, томатных и капустных овощей. Назначение и кулинарное использование различных форм нарезки овощей. Инструменты и приспособления для нарезки овощей.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Использование салатов в качестве самостоятельных блюд и дополнительных гарниров к мясным и рыбным блюдам. Технология приготовления салатов из сырых овощей. Оформление салатов.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Значение и виды тепловой кулинарной обработки продуктов. Преимущества и недостатки различных способов варки овощей. Изменение содержания витаминов и минеральных веществ в овощах в зависимости от условий кулинарной обработки. Технология приготовления блюд из отварных овощей. Требования к качеству и оформлению готовых блюд.</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Приготовление фруктового салата.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Приготовление винегрета.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5. Блюда из яиц</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Значение яиц в питании человека. Использование яиц в кулинарии. Способы определения свежести яиц. Способы хранения яиц. Технология приготовления блюд из яиц. Приспособления и оборудование для взбивания и приготовления блюд из яиц. Оформление готовых блюд.</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Приготовление блюда из яиц.</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6. Сервировка стола к завтраку</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Особенности сервировки стола к завтраку. Набор столовых приборов и посуды. Способы складывания салфеток. Правила пользования столовыми приборами.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Эстетическое оформление стола. Правила поведения за столом. Прием гостей и правила поведения в гостях. Время и продолжительность визита.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Приглашения и поздравительные открытки.</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Оформление стола к завтраку.</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Раздел «Технологии обработки конструкционных материалов» Тема 1. Технологии ручной обработки древесины и древесных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 xml:space="preserve">Рабочее место обучающегося. Столярный или универсальный верстак. Ручные инструменты и приспособления. Режущие, измерительные и разметочные инструменты.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Проектирование. Технология изготовления изделия, технологический процесс, технологические операции. Понятия: этап, деталь, заготовка, сборка, изделие. Технологическая и маршрутная карты.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 </w:t>
      </w:r>
      <w:r w:rsidRPr="006749C1">
        <w:rPr>
          <w:rFonts w:ascii="Times New Roman" w:hAnsi="Times New Roman"/>
          <w:sz w:val="24"/>
          <w:szCs w:val="24"/>
        </w:rPr>
        <w:t xml:space="preserve"> Графическое изображение изделия: технический рисунок, эскиз, чертеж. Масштаб. Линии, используемые в чертежах.</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Разметка плоского изделия на заготовке. Разметочные и измерительные инструменты, шаблон.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Древесина, как конструкционный материал. Пиломатериалы. Конструкционные древесные материалы. Основные технологические операции и приемы ручной обработки древесины и древесных материалов; особенности их выполнения: пиление, строгание, сверление.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Отверстия: сквозные и несквозные (глухие). Сверла: винтовые, центровые, ложечные. Дрель, коловорот. Правила безопасной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lastRenderedPageBreak/>
        <w:t>Сборка деталей изделия: гвоздями, шурупами, склеиванием. Гвоздь, шурупы: с полукруглой, потайной, полупотайной формой головки. Клей: природные – казеиновый и столярный (естественные), синтетические – ПВА (искусственные).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Выпиливание лобзиком. Лобзик, выпиловочный столик, надфиль, шкурка. Правила безопасной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Практические и лабораторно-практические работы. </w:t>
      </w:r>
      <w:r w:rsidRPr="006749C1">
        <w:rPr>
          <w:rFonts w:ascii="Times New Roman" w:hAnsi="Times New Roman"/>
          <w:sz w:val="24"/>
          <w:szCs w:val="24"/>
        </w:rPr>
        <w:t>Оборудование рабочего места и отработка приемов крепления заготовок на верстаке.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 </w:t>
      </w:r>
      <w:r w:rsidRPr="006749C1">
        <w:rPr>
          <w:rFonts w:ascii="Times New Roman" w:hAnsi="Times New Roman"/>
          <w:sz w:val="24"/>
          <w:szCs w:val="24"/>
        </w:rPr>
        <w:t>Составление схемы технологического процесса изготовления детали.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Разметка  плоского изделия.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Выпиливание деревянных заготовок из доски.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Сверление отверстий в заготовках из древесины.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Соединение деталей из древесины.</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hAnsi="Times New Roman"/>
          <w:sz w:val="24"/>
          <w:szCs w:val="24"/>
        </w:rPr>
        <w:t xml:space="preserve">Тема 2. </w:t>
      </w:r>
      <w:r w:rsidRPr="006749C1">
        <w:rPr>
          <w:rFonts w:ascii="Times New Roman" w:eastAsia="Times New Roman" w:hAnsi="Times New Roman"/>
          <w:bCs/>
          <w:sz w:val="24"/>
          <w:szCs w:val="24"/>
        </w:rPr>
        <w:t xml:space="preserve">Технологии ручной обработки металлов и искусственных материалов </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i/>
          <w:iCs/>
          <w:sz w:val="24"/>
          <w:szCs w:val="24"/>
        </w:rPr>
        <w:t>Теоретические сведения. </w:t>
      </w:r>
      <w:r w:rsidRPr="006749C1">
        <w:rPr>
          <w:rFonts w:ascii="Times New Roman" w:eastAsia="Times New Roman" w:hAnsi="Times New Roman"/>
          <w:sz w:val="24"/>
          <w:szCs w:val="24"/>
        </w:rPr>
        <w:t>Рабочее место для ручной обработки металлов и искусственных материалов (пластмасс). Тонкие металлические листы, проволока и искусственные конструкционные материалы.</w:t>
      </w:r>
      <w:r w:rsidRPr="006749C1">
        <w:rPr>
          <w:rFonts w:ascii="Times New Roman" w:eastAsia="Times New Roman" w:hAnsi="Times New Roman"/>
          <w:sz w:val="24"/>
          <w:szCs w:val="24"/>
        </w:rPr>
        <w:cr/>
        <w:t>Основные технологические операции и приёмы ручной обработки металлов (правка, резание, зачистка, гибка) и искусственных материалов.</w:t>
      </w:r>
      <w:r w:rsidRPr="006749C1">
        <w:rPr>
          <w:rFonts w:ascii="Times New Roman" w:eastAsia="Times New Roman" w:hAnsi="Times New Roman"/>
          <w:sz w:val="24"/>
          <w:szCs w:val="24"/>
        </w:rPr>
        <w:cr/>
        <w:t>Соединение тонких металлических листов фальцевым швом и заклёпками.</w:t>
      </w:r>
    </w:p>
    <w:p w:rsidR="00B613BE" w:rsidRPr="006749C1" w:rsidRDefault="00B613BE" w:rsidP="006749C1">
      <w:pPr>
        <w:pStyle w:val="afb"/>
        <w:ind w:firstLine="284"/>
        <w:jc w:val="both"/>
        <w:rPr>
          <w:rFonts w:ascii="Times New Roman" w:eastAsia="Times New Roman" w:hAnsi="Times New Roman"/>
          <w:i/>
          <w:iCs/>
          <w:sz w:val="24"/>
          <w:szCs w:val="24"/>
        </w:rPr>
      </w:pPr>
      <w:r w:rsidRPr="006749C1">
        <w:rPr>
          <w:rFonts w:ascii="Times New Roman" w:eastAsia="Times New Roman" w:hAnsi="Times New Roman"/>
          <w:sz w:val="24"/>
          <w:szCs w:val="24"/>
        </w:rPr>
        <w:t>Правила безопасной работы</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i/>
          <w:iCs/>
          <w:sz w:val="24"/>
          <w:szCs w:val="24"/>
        </w:rPr>
        <w:t>Лабораторно-практические и практические работы. </w:t>
      </w:r>
      <w:r w:rsidRPr="006749C1">
        <w:rPr>
          <w:rFonts w:ascii="Times New Roman" w:eastAsia="Times New Roman" w:hAnsi="Times New Roman"/>
          <w:sz w:val="24"/>
          <w:szCs w:val="24"/>
        </w:rPr>
        <w:t>Оборудование рабочего  места для изготовления изделий из металлов и искусственных материалов.</w:t>
      </w:r>
      <w:r w:rsidRPr="006749C1">
        <w:rPr>
          <w:rFonts w:ascii="Times New Roman" w:eastAsia="Times New Roman" w:hAnsi="Times New Roman"/>
          <w:sz w:val="24"/>
          <w:szCs w:val="24"/>
        </w:rPr>
        <w:cr/>
        <w:t>Ознакомление  с тонкими металлическими листами, проволокой и искусственными материалами. Планирование  слесарных работ. Разметка  деталей из тонких металлических листов, проволоки, искусственных материалов.</w:t>
      </w:r>
      <w:r w:rsidRPr="006749C1">
        <w:rPr>
          <w:rFonts w:ascii="Times New Roman" w:eastAsia="Times New Roman" w:hAnsi="Times New Roman"/>
          <w:sz w:val="24"/>
          <w:szCs w:val="24"/>
        </w:rPr>
        <w:cr/>
        <w:t>Выполнение правки, резания, зачистки и гибки металлического листа и проволоки с соблюдением правил безопасного труда.</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sz w:val="24"/>
          <w:szCs w:val="24"/>
        </w:rPr>
        <w:t>Соединение тонких металлических листов фальцевым швом и заклёпками</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Segoe UI" w:hAnsi="Times New Roman"/>
          <w:bCs/>
          <w:spacing w:val="5"/>
          <w:sz w:val="24"/>
          <w:szCs w:val="24"/>
          <w:lang w:bidi="ru-RU"/>
        </w:rPr>
        <w:t xml:space="preserve">Тема 3. </w:t>
      </w:r>
      <w:r w:rsidRPr="006749C1">
        <w:rPr>
          <w:rFonts w:ascii="Times New Roman" w:eastAsia="Times New Roman" w:hAnsi="Times New Roman"/>
          <w:bCs/>
          <w:sz w:val="24"/>
          <w:szCs w:val="24"/>
        </w:rPr>
        <w:t xml:space="preserve">Технологии машинной обработки металлов и искусственных материалов </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i/>
          <w:iCs/>
          <w:sz w:val="24"/>
          <w:szCs w:val="24"/>
        </w:rPr>
        <w:t>Теоретические сведения.</w:t>
      </w:r>
      <w:r w:rsidRPr="006749C1">
        <w:rPr>
          <w:rFonts w:ascii="Times New Roman" w:eastAsia="Times New Roman" w:hAnsi="Times New Roman"/>
          <w:sz w:val="24"/>
          <w:szCs w:val="24"/>
        </w:rPr>
        <w:t xml:space="preserve"> Сверлильный станок: назначение, устройство. Инструменты и оснастка. Приёмы работы на сверлильном станке. Крепление заготовок.</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sz w:val="24"/>
          <w:szCs w:val="24"/>
        </w:rPr>
        <w:t>Правила безопасной работы на сверлильном станке.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4. Технологии художественно-прикладной обработки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Технологии художественно-прикладной обработки материалов. Выпиливание контуров фигур лобзиком. Материалы, инструменты и приспособления для выпиливания. Лобзик, выпиловочный столик, надфиль, шкурка.  Организация рабочего места, приемы выполнения работ. Правила безопасной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Выжигание. Электровыжигатель, его устройство и принцип работы. Материалы и инструменты. Нанесение рисунка. Организация рабочего места. Правила безопасной работы.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Зачистка поверхностей: напильниками, рашпилями, наждачной бумагой и шлифовальной шкуркой. Правила безопасной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Лакирование. Правила безопасной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Практические работы</w:t>
      </w:r>
      <w:r w:rsidRPr="006749C1">
        <w:rPr>
          <w:rFonts w:ascii="Times New Roman" w:hAnsi="Times New Roman"/>
          <w:sz w:val="24"/>
          <w:szCs w:val="24"/>
        </w:rPr>
        <w:t>. Выпиливание лобзиком фигуры.  Выжигание рисунка. Зачистка изделия. Лакирование.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Раздел « Создание изделий из текстильных материалов» Тема 1. Свойства текстильных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Современное прядильное производство, ткацкое производство. Пряжа (нити). Долевая нить (основа),  поперечная нить (уток). Ткацкие переплетения: полотняное, саржевое, сатиновое, атласное. Раппорт.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Отделочное производство. Отбеливание. Крашение: гладкокрашенная, набивная ткань.</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eastAsia="Times New Roman" w:hAnsi="Times New Roman"/>
          <w:sz w:val="24"/>
          <w:szCs w:val="24"/>
        </w:rPr>
        <w:t>Классификация текстильных волокон.  Способы получения натуральных и искусственных волокон растительного происхождения. Общие свойства текстильных материалов: физические, эргономические, эстетические, технологические. Виды и свойства текстильных материалов из волокон растительного происхождения: хлопчатобумажных и льняных тканей, ниток, тесьмы, лент. Профессии оператор прядильного производства и ткач.</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hAnsi="Times New Roman"/>
          <w:i/>
          <w:sz w:val="24"/>
          <w:szCs w:val="24"/>
        </w:rPr>
        <w:t>Лабораторно-практическая работа</w:t>
      </w:r>
      <w:r w:rsidRPr="006749C1">
        <w:rPr>
          <w:rFonts w:ascii="Times New Roman" w:hAnsi="Times New Roman"/>
          <w:sz w:val="24"/>
          <w:szCs w:val="24"/>
        </w:rPr>
        <w:t xml:space="preserve">. Определение направления долевой нити в ткани. </w:t>
      </w:r>
      <w:r w:rsidRPr="006749C1">
        <w:rPr>
          <w:rFonts w:ascii="Times New Roman" w:eastAsia="Times New Roman" w:hAnsi="Times New Roman"/>
          <w:sz w:val="24"/>
          <w:szCs w:val="24"/>
        </w:rPr>
        <w:t>Изучение свойств тканей из хлопка и льна.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lastRenderedPageBreak/>
        <w:t>Тема 2. Конструирование швейных изделий.</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Понятие о чертеже и выкройке швейного изделия. Инструменты и приспособления для изготовления выкройки. Определение размеров швейного изделия. Расположение конструктивных линий фигуры. Снятие мерок.</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Особенности построения выкройки фартука. Подготовка выкройки к раскрою. Копирование готовой выкройки. Правила безопасной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          Практическая  работа:                                                                       </w:t>
      </w:r>
      <w:r w:rsidRPr="006749C1">
        <w:rPr>
          <w:rFonts w:ascii="Times New Roman" w:hAnsi="Times New Roman"/>
          <w:sz w:val="24"/>
          <w:szCs w:val="24"/>
        </w:rPr>
        <w:t xml:space="preserve">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Определение размеров и снятие мерок. Построение чертежа швейного изделия в масштабе 1:4 и в натуральную величину по своим меркам или по заданным размерам.</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hAnsi="Times New Roman"/>
          <w:sz w:val="24"/>
          <w:szCs w:val="24"/>
        </w:rPr>
        <w:t>Тема 3. Швейная машина</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sz w:val="24"/>
          <w:szCs w:val="24"/>
        </w:rPr>
        <w:t>Классификация машин швейного производства. Характеристика и области применения современных швейных  и вышивальных машин с программным управлением. Бытовая швейная машина, её технические характеристики, назначение основных узлов. Виды приводов швейной машины, их устройство, преимущества и недостатки. Организация рабочего места для выполнения машинных работ. Правила безопасной работы на универсальной бытовой швейной машине. Правила подготовки швейной машины к работе. Формирование первоначальных навыков работы на швейной машине.</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sz w:val="24"/>
          <w:szCs w:val="24"/>
        </w:rPr>
        <w:t xml:space="preserve">    Назначение, устройство и принцип действия регуляторов универсальной швейной машины. Подбор толщины иглы и нитей в зависимости от вида ткани. Челночное устройство универсальной швейной машины.</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sz w:val="24"/>
          <w:szCs w:val="24"/>
        </w:rPr>
        <w:t xml:space="preserve">      </w:t>
      </w:r>
      <w:r w:rsidRPr="006749C1">
        <w:rPr>
          <w:rFonts w:ascii="Times New Roman" w:eastAsia="Times New Roman" w:hAnsi="Times New Roman"/>
          <w:i/>
          <w:sz w:val="24"/>
          <w:szCs w:val="24"/>
        </w:rPr>
        <w:t>Темы лабораторно – практических  работ:</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sz w:val="24"/>
          <w:szCs w:val="24"/>
        </w:rPr>
        <w:t xml:space="preserve">   Намотка нитки на шпульку. Заправка верхней и нижней нитей. Приемы работы на швейной машине. Устранение неполадок в работе швейной машины. Изготовление образцов машинных работ.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4. Технология изготовления швейных изделий.</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Подготовка ткани к раскрою. Раскладка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Инструменты и приспособления для ручных работ. Понятие о стежке, строчке, шве. Требования к выполнению ручных работ. Правила выполнения прямого стежка. Способы переноса линий выкройки на детали кроя: портновскими булавками и мелом, прямыми стежками.</w:t>
      </w:r>
      <w:r w:rsidRPr="006749C1">
        <w:rPr>
          <w:rFonts w:ascii="Times New Roman" w:hAnsi="Times New Roman"/>
          <w:sz w:val="24"/>
          <w:szCs w:val="24"/>
        </w:rPr>
        <w:cr/>
        <w:t>Основные операции при ручных работах: предохранение срезов от осыпания  —  ручное обмётывание; временное соединение деталей — смётывание; временное закрепление подогнутого края — замётывание (с открытым и закрытым срезами).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Требования к выполнению машинных работ. Основные операции при машинной обработке изделия: предохранение срезов от осыпания — машинное обмётывание зигзагообразной строчкой и оверлоком; постоянное соединение деталей — стачивание; постоянное закрепление подогнутого края — застрачивание (с открытым и закрытым срезами).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Оборудование для влажно-тепловой обработки (ВТО) ткани. Правила выполнения ВТО. Основные операции ВТО: приутюживание, разутюживание, заутюживание. Правила безопасной работы утюгом.</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Классификация машинных швов: соединительные (стачной шов вразутюжку и стачной шов взаутюжку) и краевые (шов вподгибку с открытым срезом и шов вподгибку с открытым обмётанным срезом, шов вподгибку с закрытым срезом).</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 Темы лабораторно-практических работ:</w:t>
      </w:r>
      <w:r w:rsidRPr="006749C1">
        <w:rPr>
          <w:rFonts w:ascii="Times New Roman" w:hAnsi="Times New Roman"/>
          <w:sz w:val="24"/>
          <w:szCs w:val="24"/>
        </w:rPr>
        <w:t xml:space="preserve"> Раскрой швейного изделия. Изготовление образцов ручных работ. Прокладывание контурных и контрольных линий и точек на деталях кроя. Обработка деталей кроя. Скалывание и сметывание деталей кроя. Стачивание деталей и выполнение отделочных работ. Влажно-тепловая обработка изделия. Определение качества готового изделия.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Раздел  « Исследовательская и созидательная деятельность»</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Понятие о творческой проектной деятельности, индивидуальных и коллективных проектах. Цель и задачи проектной деятельности в 5 классе. Составление части готового проекта пятиклассников.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Этапы выполнения проекта. Поисковый (подготовительный) этап: выбор темы проекта, обоснование необходимости изготовления изделия, формулирование требований к </w:t>
      </w:r>
      <w:r w:rsidRPr="006749C1">
        <w:rPr>
          <w:rFonts w:ascii="Times New Roman" w:hAnsi="Times New Roman"/>
          <w:sz w:val="24"/>
          <w:szCs w:val="24"/>
        </w:rPr>
        <w:lastRenderedPageBreak/>
        <w:t>проектируемому изделию. Разработка нескольких вариантов изделия и выбор наилучшего. Технологический (основной) этап: разработка конструкции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подсчет затрат на изготовление. Аналитический (заключительный) этап: окончательный контроль готового изделия. Испытание изделия. Анализ того, что получилось, а что нет. Защита проекта.</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Практические работы.</w:t>
      </w:r>
    </w:p>
    <w:p w:rsidR="00B613BE" w:rsidRPr="006749C1" w:rsidRDefault="00B613BE" w:rsidP="006749C1">
      <w:pPr>
        <w:pStyle w:val="afb"/>
        <w:ind w:firstLine="284"/>
        <w:jc w:val="both"/>
        <w:rPr>
          <w:rFonts w:ascii="Times New Roman" w:hAnsi="Times New Roman"/>
          <w:color w:val="191919"/>
          <w:sz w:val="24"/>
          <w:szCs w:val="24"/>
        </w:rPr>
      </w:pPr>
      <w:r w:rsidRPr="006749C1">
        <w:rPr>
          <w:rFonts w:ascii="Times New Roman" w:hAnsi="Times New Roman"/>
          <w:sz w:val="24"/>
          <w:szCs w:val="24"/>
        </w:rPr>
        <w:t>Творческий проект по разделу «</w:t>
      </w:r>
      <w:r w:rsidRPr="006749C1">
        <w:rPr>
          <w:rFonts w:ascii="Times New Roman" w:hAnsi="Times New Roman"/>
          <w:color w:val="191919"/>
          <w:sz w:val="24"/>
          <w:szCs w:val="24"/>
        </w:rPr>
        <w:t>«Технологии домашнего хозяйства».</w:t>
      </w:r>
    </w:p>
    <w:p w:rsidR="00B613BE" w:rsidRPr="006749C1" w:rsidRDefault="00B613BE" w:rsidP="006749C1">
      <w:pPr>
        <w:pStyle w:val="afb"/>
        <w:ind w:firstLine="284"/>
        <w:jc w:val="both"/>
        <w:rPr>
          <w:rFonts w:ascii="Times New Roman" w:hAnsi="Times New Roman"/>
          <w:color w:val="191919"/>
          <w:sz w:val="24"/>
          <w:szCs w:val="24"/>
        </w:rPr>
      </w:pPr>
      <w:r w:rsidRPr="006749C1">
        <w:rPr>
          <w:rFonts w:ascii="Times New Roman" w:hAnsi="Times New Roman"/>
          <w:sz w:val="24"/>
          <w:szCs w:val="24"/>
        </w:rPr>
        <w:t>Творческий проект по разделу</w:t>
      </w:r>
      <w:r w:rsidRPr="006749C1">
        <w:rPr>
          <w:rFonts w:ascii="Times New Roman" w:hAnsi="Times New Roman"/>
          <w:color w:val="191919"/>
          <w:sz w:val="24"/>
          <w:szCs w:val="24"/>
        </w:rPr>
        <w:t xml:space="preserve"> «Ку</w:t>
      </w:r>
      <w:r w:rsidRPr="006749C1">
        <w:rPr>
          <w:rFonts w:ascii="Times New Roman" w:hAnsi="Times New Roman"/>
          <w:color w:val="191919"/>
          <w:sz w:val="24"/>
          <w:szCs w:val="24"/>
        </w:rPr>
        <w:softHyphen/>
        <w:t>линария».</w:t>
      </w:r>
    </w:p>
    <w:p w:rsidR="00B613BE" w:rsidRPr="006749C1" w:rsidRDefault="00B613BE" w:rsidP="006749C1">
      <w:pPr>
        <w:pStyle w:val="afb"/>
        <w:ind w:firstLine="284"/>
        <w:jc w:val="both"/>
        <w:rPr>
          <w:rFonts w:ascii="Times New Roman" w:hAnsi="Times New Roman"/>
          <w:color w:val="191919"/>
          <w:sz w:val="24"/>
          <w:szCs w:val="24"/>
        </w:rPr>
      </w:pPr>
      <w:r w:rsidRPr="006749C1">
        <w:rPr>
          <w:rFonts w:ascii="Times New Roman" w:hAnsi="Times New Roman"/>
          <w:sz w:val="24"/>
          <w:szCs w:val="24"/>
        </w:rPr>
        <w:t xml:space="preserve">Творческий проект по разделу </w:t>
      </w:r>
      <w:r w:rsidRPr="006749C1">
        <w:rPr>
          <w:rFonts w:ascii="Times New Roman" w:hAnsi="Times New Roman"/>
          <w:color w:val="191919"/>
          <w:sz w:val="24"/>
          <w:szCs w:val="24"/>
        </w:rPr>
        <w:t>«Создание изделий из текстильных материалов».</w:t>
      </w:r>
    </w:p>
    <w:p w:rsidR="00B613BE" w:rsidRPr="006749C1" w:rsidRDefault="00B613BE" w:rsidP="006749C1">
      <w:pPr>
        <w:pStyle w:val="afb"/>
        <w:ind w:firstLine="284"/>
        <w:jc w:val="both"/>
        <w:rPr>
          <w:rFonts w:ascii="Times New Roman" w:hAnsi="Times New Roman"/>
          <w:color w:val="191919"/>
          <w:sz w:val="24"/>
          <w:szCs w:val="24"/>
        </w:rPr>
      </w:pPr>
      <w:r w:rsidRPr="006749C1">
        <w:rPr>
          <w:rFonts w:ascii="Times New Roman" w:hAnsi="Times New Roman"/>
          <w:sz w:val="24"/>
          <w:szCs w:val="24"/>
        </w:rPr>
        <w:t>Творческий проект по разделу</w:t>
      </w:r>
      <w:r w:rsidRPr="006749C1">
        <w:rPr>
          <w:rFonts w:ascii="Times New Roman" w:hAnsi="Times New Roman"/>
          <w:color w:val="191919"/>
          <w:sz w:val="24"/>
          <w:szCs w:val="24"/>
        </w:rPr>
        <w:t xml:space="preserve"> «Технологии обработки конструкционных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Составление портфолио и разработка электронной презентации.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Презентация и защита творческого проекта.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Варианты творческих проектов:</w:t>
      </w:r>
      <w:r w:rsidRPr="006749C1">
        <w:rPr>
          <w:rFonts w:ascii="Times New Roman" w:hAnsi="Times New Roman"/>
          <w:sz w:val="24"/>
          <w:szCs w:val="24"/>
        </w:rPr>
        <w:t xml:space="preserve"> «Планирование кухни», «Моя комната», «Интерьер гостиной», «Подставка под горячее», «Кухонная доска», «Набор столовых салфеток», «Фартук для кулинарных работ», «Приготовление завтрака для всей семьи» и др.</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w:t>
      </w:r>
      <w:r w:rsidRPr="006749C1">
        <w:rPr>
          <w:rStyle w:val="FontStyle27"/>
          <w:rFonts w:ascii="Times New Roman" w:hAnsi="Times New Roman" w:cs="Times New Roman"/>
          <w:sz w:val="24"/>
          <w:szCs w:val="24"/>
        </w:rPr>
        <w:t>6 класс</w:t>
      </w:r>
      <w:r w:rsidRPr="006749C1">
        <w:rPr>
          <w:rFonts w:ascii="Times New Roman" w:hAnsi="Times New Roman"/>
          <w:sz w:val="24"/>
          <w:szCs w:val="24"/>
        </w:rPr>
        <w:t xml:space="preserve">  Вводный урок.   Инструктаж  по ТБ Раздел  «Интерьер жилого дома»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1. Интерьер жилого дома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Понятие о жилом помещении: жилой дом, квартира, комната, многоквартирный дом. Зонирование пространства жилого дома. Организация зон приготовления и приема пищи, отдыха и общения членов семьи, приема гостей, зона сна, санитарно-гигиенические зоны. Зонирование комнаты подростка.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Интерьер жилого дома.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Выполнение эскиза интерьера комнаты подростка.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Электронная презентация «Декоративное оформление интерьера».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2. Комнатные растения в интерьере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Понятие о фитодизайне. Роль комнатных растений в интерьере. Размещение комнатных растений в интерьере. Разновидности комнатных растений. Уход за комнатными растениями. Технология выращивания комнатных растений Профессия садовник</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Тема практической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Размещение растений в интерьере своей комнаты.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Выполнение презентации «Растение в интерьере жилого дома».</w:t>
      </w:r>
    </w:p>
    <w:p w:rsidR="00B613BE" w:rsidRPr="006749C1" w:rsidRDefault="00B613BE" w:rsidP="006749C1">
      <w:pPr>
        <w:pStyle w:val="afb"/>
        <w:ind w:firstLine="284"/>
        <w:jc w:val="both"/>
        <w:rPr>
          <w:rFonts w:ascii="Times New Roman" w:hAnsi="Times New Roman"/>
          <w:w w:val="106"/>
          <w:sz w:val="24"/>
          <w:szCs w:val="24"/>
        </w:rPr>
      </w:pPr>
      <w:r w:rsidRPr="006749C1">
        <w:rPr>
          <w:rFonts w:ascii="Times New Roman" w:hAnsi="Times New Roman"/>
          <w:sz w:val="24"/>
          <w:szCs w:val="24"/>
        </w:rPr>
        <w:t>Т</w:t>
      </w:r>
      <w:r w:rsidRPr="006749C1">
        <w:rPr>
          <w:rFonts w:ascii="Times New Roman" w:hAnsi="Times New Roman"/>
          <w:spacing w:val="1"/>
          <w:sz w:val="24"/>
          <w:szCs w:val="24"/>
        </w:rPr>
        <w:t>е</w:t>
      </w:r>
      <w:r w:rsidRPr="006749C1">
        <w:rPr>
          <w:rFonts w:ascii="Times New Roman" w:hAnsi="Times New Roman"/>
          <w:spacing w:val="2"/>
          <w:sz w:val="24"/>
          <w:szCs w:val="24"/>
        </w:rPr>
        <w:t>х</w:t>
      </w:r>
      <w:r w:rsidRPr="006749C1">
        <w:rPr>
          <w:rFonts w:ascii="Times New Roman" w:hAnsi="Times New Roman"/>
          <w:spacing w:val="-3"/>
          <w:sz w:val="24"/>
          <w:szCs w:val="24"/>
        </w:rPr>
        <w:t>н</w:t>
      </w:r>
      <w:r w:rsidRPr="006749C1">
        <w:rPr>
          <w:rFonts w:ascii="Times New Roman" w:hAnsi="Times New Roman"/>
          <w:spacing w:val="2"/>
          <w:sz w:val="24"/>
          <w:szCs w:val="24"/>
        </w:rPr>
        <w:t>о</w:t>
      </w:r>
      <w:r w:rsidRPr="006749C1">
        <w:rPr>
          <w:rFonts w:ascii="Times New Roman" w:hAnsi="Times New Roman"/>
          <w:spacing w:val="-1"/>
          <w:sz w:val="24"/>
          <w:szCs w:val="24"/>
        </w:rPr>
        <w:t>л</w:t>
      </w:r>
      <w:r w:rsidRPr="006749C1">
        <w:rPr>
          <w:rFonts w:ascii="Times New Roman" w:hAnsi="Times New Roman"/>
          <w:spacing w:val="2"/>
          <w:sz w:val="24"/>
          <w:szCs w:val="24"/>
        </w:rPr>
        <w:t>о</w:t>
      </w:r>
      <w:r w:rsidRPr="006749C1">
        <w:rPr>
          <w:rFonts w:ascii="Times New Roman" w:hAnsi="Times New Roman"/>
          <w:spacing w:val="-2"/>
          <w:sz w:val="24"/>
          <w:szCs w:val="24"/>
        </w:rPr>
        <w:t>г</w:t>
      </w:r>
      <w:r w:rsidRPr="006749C1">
        <w:rPr>
          <w:rFonts w:ascii="Times New Roman" w:hAnsi="Times New Roman"/>
          <w:spacing w:val="-1"/>
          <w:sz w:val="24"/>
          <w:szCs w:val="24"/>
        </w:rPr>
        <w:t>и</w:t>
      </w:r>
      <w:r w:rsidRPr="006749C1">
        <w:rPr>
          <w:rFonts w:ascii="Times New Roman" w:hAnsi="Times New Roman"/>
          <w:sz w:val="24"/>
          <w:szCs w:val="24"/>
        </w:rPr>
        <w:t xml:space="preserve">и </w:t>
      </w:r>
      <w:r w:rsidRPr="006749C1">
        <w:rPr>
          <w:rFonts w:ascii="Times New Roman" w:hAnsi="Times New Roman"/>
          <w:spacing w:val="3"/>
          <w:sz w:val="24"/>
          <w:szCs w:val="24"/>
        </w:rPr>
        <w:t xml:space="preserve"> </w:t>
      </w:r>
      <w:r w:rsidRPr="006749C1">
        <w:rPr>
          <w:rFonts w:ascii="Times New Roman" w:hAnsi="Times New Roman"/>
          <w:spacing w:val="2"/>
          <w:w w:val="107"/>
          <w:sz w:val="24"/>
          <w:szCs w:val="24"/>
        </w:rPr>
        <w:t>т</w:t>
      </w:r>
      <w:r w:rsidRPr="006749C1">
        <w:rPr>
          <w:rFonts w:ascii="Times New Roman" w:hAnsi="Times New Roman"/>
          <w:w w:val="107"/>
          <w:sz w:val="24"/>
          <w:szCs w:val="24"/>
        </w:rPr>
        <w:t>в</w:t>
      </w:r>
      <w:r w:rsidRPr="006749C1">
        <w:rPr>
          <w:rFonts w:ascii="Times New Roman" w:hAnsi="Times New Roman"/>
          <w:spacing w:val="2"/>
          <w:w w:val="107"/>
          <w:sz w:val="24"/>
          <w:szCs w:val="24"/>
        </w:rPr>
        <w:t>о</w:t>
      </w:r>
      <w:r w:rsidRPr="006749C1">
        <w:rPr>
          <w:rFonts w:ascii="Times New Roman" w:hAnsi="Times New Roman"/>
          <w:w w:val="107"/>
          <w:sz w:val="24"/>
          <w:szCs w:val="24"/>
        </w:rPr>
        <w:t>рч</w:t>
      </w:r>
      <w:r w:rsidRPr="006749C1">
        <w:rPr>
          <w:rFonts w:ascii="Times New Roman" w:hAnsi="Times New Roman"/>
          <w:spacing w:val="1"/>
          <w:w w:val="107"/>
          <w:sz w:val="24"/>
          <w:szCs w:val="24"/>
        </w:rPr>
        <w:t>ес</w:t>
      </w:r>
      <w:r w:rsidRPr="006749C1">
        <w:rPr>
          <w:rFonts w:ascii="Times New Roman" w:hAnsi="Times New Roman"/>
          <w:spacing w:val="-3"/>
          <w:w w:val="107"/>
          <w:sz w:val="24"/>
          <w:szCs w:val="24"/>
        </w:rPr>
        <w:t>к</w:t>
      </w:r>
      <w:r w:rsidRPr="006749C1">
        <w:rPr>
          <w:rFonts w:ascii="Times New Roman" w:hAnsi="Times New Roman"/>
          <w:spacing w:val="2"/>
          <w:w w:val="107"/>
          <w:sz w:val="24"/>
          <w:szCs w:val="24"/>
        </w:rPr>
        <w:t>о</w:t>
      </w:r>
      <w:r w:rsidRPr="006749C1">
        <w:rPr>
          <w:rFonts w:ascii="Times New Roman" w:hAnsi="Times New Roman"/>
          <w:w w:val="107"/>
          <w:sz w:val="24"/>
          <w:szCs w:val="24"/>
        </w:rPr>
        <w:t>й</w:t>
      </w:r>
      <w:r w:rsidRPr="006749C1">
        <w:rPr>
          <w:rFonts w:ascii="Times New Roman" w:hAnsi="Times New Roman"/>
          <w:spacing w:val="-3"/>
          <w:w w:val="107"/>
          <w:sz w:val="24"/>
          <w:szCs w:val="24"/>
        </w:rPr>
        <w:t xml:space="preserve"> </w:t>
      </w:r>
      <w:r w:rsidRPr="006749C1">
        <w:rPr>
          <w:rFonts w:ascii="Times New Roman" w:hAnsi="Times New Roman"/>
          <w:sz w:val="24"/>
          <w:szCs w:val="24"/>
        </w:rPr>
        <w:t>и</w:t>
      </w:r>
      <w:r w:rsidRPr="006749C1">
        <w:rPr>
          <w:rFonts w:ascii="Times New Roman" w:hAnsi="Times New Roman"/>
          <w:spacing w:val="9"/>
          <w:sz w:val="24"/>
          <w:szCs w:val="24"/>
        </w:rPr>
        <w:t xml:space="preserve"> </w:t>
      </w:r>
      <w:r w:rsidRPr="006749C1">
        <w:rPr>
          <w:rFonts w:ascii="Times New Roman" w:hAnsi="Times New Roman"/>
          <w:spacing w:val="2"/>
          <w:w w:val="106"/>
          <w:sz w:val="24"/>
          <w:szCs w:val="24"/>
        </w:rPr>
        <w:t>о</w:t>
      </w:r>
      <w:r w:rsidRPr="006749C1">
        <w:rPr>
          <w:rFonts w:ascii="Times New Roman" w:hAnsi="Times New Roman"/>
          <w:spacing w:val="-3"/>
          <w:w w:val="106"/>
          <w:sz w:val="24"/>
          <w:szCs w:val="24"/>
        </w:rPr>
        <w:t>п</w:t>
      </w:r>
      <w:r w:rsidRPr="006749C1">
        <w:rPr>
          <w:rFonts w:ascii="Times New Roman" w:hAnsi="Times New Roman"/>
          <w:w w:val="106"/>
          <w:sz w:val="24"/>
          <w:szCs w:val="24"/>
        </w:rPr>
        <w:t>ы</w:t>
      </w:r>
      <w:r w:rsidRPr="006749C1">
        <w:rPr>
          <w:rFonts w:ascii="Times New Roman" w:hAnsi="Times New Roman"/>
          <w:spacing w:val="2"/>
          <w:w w:val="106"/>
          <w:sz w:val="24"/>
          <w:szCs w:val="24"/>
        </w:rPr>
        <w:t>т</w:t>
      </w:r>
      <w:r w:rsidRPr="006749C1">
        <w:rPr>
          <w:rFonts w:ascii="Times New Roman" w:hAnsi="Times New Roman"/>
          <w:spacing w:val="-1"/>
          <w:w w:val="106"/>
          <w:sz w:val="24"/>
          <w:szCs w:val="24"/>
        </w:rPr>
        <w:t>ни</w:t>
      </w:r>
      <w:r w:rsidRPr="006749C1">
        <w:rPr>
          <w:rFonts w:ascii="Times New Roman" w:hAnsi="Times New Roman"/>
          <w:w w:val="106"/>
          <w:sz w:val="24"/>
          <w:szCs w:val="24"/>
        </w:rPr>
        <w:t>ч</w:t>
      </w:r>
      <w:r w:rsidRPr="006749C1">
        <w:rPr>
          <w:rFonts w:ascii="Times New Roman" w:hAnsi="Times New Roman"/>
          <w:spacing w:val="1"/>
          <w:w w:val="106"/>
          <w:sz w:val="24"/>
          <w:szCs w:val="24"/>
        </w:rPr>
        <w:t>ес</w:t>
      </w:r>
      <w:r w:rsidRPr="006749C1">
        <w:rPr>
          <w:rFonts w:ascii="Times New Roman" w:hAnsi="Times New Roman"/>
          <w:spacing w:val="-1"/>
          <w:w w:val="106"/>
          <w:sz w:val="24"/>
          <w:szCs w:val="24"/>
        </w:rPr>
        <w:t>к</w:t>
      </w:r>
      <w:r w:rsidRPr="006749C1">
        <w:rPr>
          <w:rFonts w:ascii="Times New Roman" w:hAnsi="Times New Roman"/>
          <w:spacing w:val="2"/>
          <w:w w:val="106"/>
          <w:sz w:val="24"/>
          <w:szCs w:val="24"/>
        </w:rPr>
        <w:t>о</w:t>
      </w:r>
      <w:r w:rsidRPr="006749C1">
        <w:rPr>
          <w:rFonts w:ascii="Times New Roman" w:hAnsi="Times New Roman"/>
          <w:w w:val="106"/>
          <w:sz w:val="24"/>
          <w:szCs w:val="24"/>
        </w:rPr>
        <w:t>й</w:t>
      </w:r>
      <w:r w:rsidRPr="006749C1">
        <w:rPr>
          <w:rFonts w:ascii="Times New Roman" w:hAnsi="Times New Roman"/>
          <w:spacing w:val="17"/>
          <w:w w:val="106"/>
          <w:sz w:val="24"/>
          <w:szCs w:val="24"/>
        </w:rPr>
        <w:t xml:space="preserve"> </w:t>
      </w:r>
      <w:r w:rsidRPr="006749C1">
        <w:rPr>
          <w:rFonts w:ascii="Times New Roman" w:hAnsi="Times New Roman"/>
          <w:w w:val="106"/>
          <w:sz w:val="24"/>
          <w:szCs w:val="24"/>
        </w:rPr>
        <w:t>д</w:t>
      </w:r>
      <w:r w:rsidRPr="006749C1">
        <w:rPr>
          <w:rFonts w:ascii="Times New Roman" w:hAnsi="Times New Roman"/>
          <w:spacing w:val="1"/>
          <w:w w:val="106"/>
          <w:sz w:val="24"/>
          <w:szCs w:val="24"/>
        </w:rPr>
        <w:t>е</w:t>
      </w:r>
      <w:r w:rsidRPr="006749C1">
        <w:rPr>
          <w:rFonts w:ascii="Times New Roman" w:hAnsi="Times New Roman"/>
          <w:spacing w:val="-3"/>
          <w:w w:val="106"/>
          <w:sz w:val="24"/>
          <w:szCs w:val="24"/>
        </w:rPr>
        <w:t>я</w:t>
      </w:r>
      <w:r w:rsidRPr="006749C1">
        <w:rPr>
          <w:rFonts w:ascii="Times New Roman" w:hAnsi="Times New Roman"/>
          <w:spacing w:val="2"/>
          <w:w w:val="106"/>
          <w:sz w:val="24"/>
          <w:szCs w:val="24"/>
        </w:rPr>
        <w:t>т</w:t>
      </w:r>
      <w:r w:rsidRPr="006749C1">
        <w:rPr>
          <w:rFonts w:ascii="Times New Roman" w:hAnsi="Times New Roman"/>
          <w:spacing w:val="1"/>
          <w:w w:val="106"/>
          <w:sz w:val="24"/>
          <w:szCs w:val="24"/>
        </w:rPr>
        <w:t>е</w:t>
      </w:r>
      <w:r w:rsidRPr="006749C1">
        <w:rPr>
          <w:rFonts w:ascii="Times New Roman" w:hAnsi="Times New Roman"/>
          <w:spacing w:val="-1"/>
          <w:w w:val="106"/>
          <w:sz w:val="24"/>
          <w:szCs w:val="24"/>
        </w:rPr>
        <w:t>л</w:t>
      </w:r>
      <w:r w:rsidRPr="006749C1">
        <w:rPr>
          <w:rFonts w:ascii="Times New Roman" w:hAnsi="Times New Roman"/>
          <w:spacing w:val="1"/>
          <w:w w:val="106"/>
          <w:sz w:val="24"/>
          <w:szCs w:val="24"/>
        </w:rPr>
        <w:t>ь</w:t>
      </w:r>
      <w:r w:rsidRPr="006749C1">
        <w:rPr>
          <w:rFonts w:ascii="Times New Roman" w:hAnsi="Times New Roman"/>
          <w:spacing w:val="-1"/>
          <w:w w:val="106"/>
          <w:sz w:val="24"/>
          <w:szCs w:val="24"/>
        </w:rPr>
        <w:t>н</w:t>
      </w:r>
      <w:r w:rsidRPr="006749C1">
        <w:rPr>
          <w:rFonts w:ascii="Times New Roman" w:hAnsi="Times New Roman"/>
          <w:spacing w:val="2"/>
          <w:w w:val="106"/>
          <w:sz w:val="24"/>
          <w:szCs w:val="24"/>
        </w:rPr>
        <w:t>о</w:t>
      </w:r>
      <w:r w:rsidRPr="006749C1">
        <w:rPr>
          <w:rFonts w:ascii="Times New Roman" w:hAnsi="Times New Roman"/>
          <w:spacing w:val="-2"/>
          <w:w w:val="106"/>
          <w:sz w:val="24"/>
          <w:szCs w:val="24"/>
        </w:rPr>
        <w:t>с</w:t>
      </w:r>
      <w:r w:rsidRPr="006749C1">
        <w:rPr>
          <w:rFonts w:ascii="Times New Roman" w:hAnsi="Times New Roman"/>
          <w:spacing w:val="2"/>
          <w:w w:val="106"/>
          <w:sz w:val="24"/>
          <w:szCs w:val="24"/>
        </w:rPr>
        <w:t>т</w:t>
      </w:r>
      <w:r w:rsidRPr="006749C1">
        <w:rPr>
          <w:rFonts w:ascii="Times New Roman" w:hAnsi="Times New Roman"/>
          <w:w w:val="106"/>
          <w:sz w:val="24"/>
          <w:szCs w:val="24"/>
        </w:rPr>
        <w:t xml:space="preserve">и.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Творческий проект «Растения в интерьере жилого дома»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Раздел « Кулинария»Тема 1. Блюда из рыбы и нерыбных продуктов моря</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Пищевая ценность рыбы и нерыбных продуктов моря. Содержание в них белков, жиров, углеводов, витаминов. Виды рыбы и нерыбных продуктов моря, продуктов из них.  Признаки доброкачественности рыбы. Условия и сроки хранения рыбной продукции. Санитарные требования при обработке рыбы. Тепловая обработка рыбы. Технология приготовления блюд из рыбы и нерыбных продуктов моря. Подача готовых блюд. Требования к качеству готовых блюд</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Определение свежести рыбы.  Приготовление блюда из рыбы. Приготовление блюда из морепродуктов.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2.  Мясо. Блюда из мяса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мяса. Определение качества термической обработки мясных блюд. Технология приготовления блюд из мяса. Подача к столу. Гарниры к мясным блюдам</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sz w:val="24"/>
          <w:szCs w:val="24"/>
        </w:rPr>
        <w:t>Определение доброкачественности мяса. Приготовление блюда из мяса.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lastRenderedPageBreak/>
        <w:t>Тема 3. Технология приготовления первых блюд (супов)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Значение супов в рационе питания. Классификация супов. Технология приготовления бульонов. Заправочные супы. Технология приготовления супов. Супы-пюре, прозрачные супы, холодные супы. Оценка готового блюда. Оформление готового супа и подача к столу</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Тема  лабораторно-практической работы</w:t>
      </w:r>
      <w:r w:rsidRPr="006749C1">
        <w:rPr>
          <w:rFonts w:ascii="Times New Roman" w:hAnsi="Times New Roman"/>
          <w:sz w:val="24"/>
          <w:szCs w:val="24"/>
        </w:rPr>
        <w:t>Приготовление окрошки.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4.    Этикет. Сервировка стола к обеду</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Меню обеда. Сервировка стола к обеду. Набор столового белья, приборов и посуды для обеда. Подача блюд. Правила поведения за столом и пользования столовыми приборами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Темы лабораторно-практических работ. </w:t>
      </w:r>
      <w:r w:rsidRPr="006749C1">
        <w:rPr>
          <w:rFonts w:ascii="Times New Roman" w:hAnsi="Times New Roman"/>
          <w:sz w:val="24"/>
          <w:szCs w:val="24"/>
        </w:rPr>
        <w:t>Исследование состава обеда.</w:t>
      </w:r>
    </w:p>
    <w:p w:rsidR="00B613BE" w:rsidRPr="006749C1" w:rsidRDefault="00B613BE" w:rsidP="006749C1">
      <w:pPr>
        <w:pStyle w:val="afb"/>
        <w:ind w:firstLine="284"/>
        <w:jc w:val="both"/>
        <w:rPr>
          <w:rFonts w:ascii="Times New Roman" w:hAnsi="Times New Roman"/>
          <w:w w:val="106"/>
          <w:sz w:val="24"/>
          <w:szCs w:val="24"/>
        </w:rPr>
      </w:pPr>
      <w:r w:rsidRPr="006749C1">
        <w:rPr>
          <w:rFonts w:ascii="Times New Roman" w:hAnsi="Times New Roman"/>
          <w:sz w:val="24"/>
          <w:szCs w:val="24"/>
        </w:rPr>
        <w:t>Т</w:t>
      </w:r>
      <w:r w:rsidRPr="006749C1">
        <w:rPr>
          <w:rFonts w:ascii="Times New Roman" w:hAnsi="Times New Roman"/>
          <w:spacing w:val="1"/>
          <w:sz w:val="24"/>
          <w:szCs w:val="24"/>
        </w:rPr>
        <w:t>е</w:t>
      </w:r>
      <w:r w:rsidRPr="006749C1">
        <w:rPr>
          <w:rFonts w:ascii="Times New Roman" w:hAnsi="Times New Roman"/>
          <w:spacing w:val="2"/>
          <w:sz w:val="24"/>
          <w:szCs w:val="24"/>
        </w:rPr>
        <w:t>х</w:t>
      </w:r>
      <w:r w:rsidRPr="006749C1">
        <w:rPr>
          <w:rFonts w:ascii="Times New Roman" w:hAnsi="Times New Roman"/>
          <w:spacing w:val="-3"/>
          <w:sz w:val="24"/>
          <w:szCs w:val="24"/>
        </w:rPr>
        <w:t>н</w:t>
      </w:r>
      <w:r w:rsidRPr="006749C1">
        <w:rPr>
          <w:rFonts w:ascii="Times New Roman" w:hAnsi="Times New Roman"/>
          <w:spacing w:val="2"/>
          <w:sz w:val="24"/>
          <w:szCs w:val="24"/>
        </w:rPr>
        <w:t>о</w:t>
      </w:r>
      <w:r w:rsidRPr="006749C1">
        <w:rPr>
          <w:rFonts w:ascii="Times New Roman" w:hAnsi="Times New Roman"/>
          <w:spacing w:val="-1"/>
          <w:sz w:val="24"/>
          <w:szCs w:val="24"/>
        </w:rPr>
        <w:t>л</w:t>
      </w:r>
      <w:r w:rsidRPr="006749C1">
        <w:rPr>
          <w:rFonts w:ascii="Times New Roman" w:hAnsi="Times New Roman"/>
          <w:spacing w:val="2"/>
          <w:sz w:val="24"/>
          <w:szCs w:val="24"/>
        </w:rPr>
        <w:t>о</w:t>
      </w:r>
      <w:r w:rsidRPr="006749C1">
        <w:rPr>
          <w:rFonts w:ascii="Times New Roman" w:hAnsi="Times New Roman"/>
          <w:spacing w:val="-2"/>
          <w:sz w:val="24"/>
          <w:szCs w:val="24"/>
        </w:rPr>
        <w:t>г</w:t>
      </w:r>
      <w:r w:rsidRPr="006749C1">
        <w:rPr>
          <w:rFonts w:ascii="Times New Roman" w:hAnsi="Times New Roman"/>
          <w:spacing w:val="-1"/>
          <w:sz w:val="24"/>
          <w:szCs w:val="24"/>
        </w:rPr>
        <w:t>и</w:t>
      </w:r>
      <w:r w:rsidRPr="006749C1">
        <w:rPr>
          <w:rFonts w:ascii="Times New Roman" w:hAnsi="Times New Roman"/>
          <w:sz w:val="24"/>
          <w:szCs w:val="24"/>
        </w:rPr>
        <w:t xml:space="preserve">и </w:t>
      </w:r>
      <w:r w:rsidRPr="006749C1">
        <w:rPr>
          <w:rFonts w:ascii="Times New Roman" w:hAnsi="Times New Roman"/>
          <w:spacing w:val="3"/>
          <w:sz w:val="24"/>
          <w:szCs w:val="24"/>
        </w:rPr>
        <w:t xml:space="preserve"> </w:t>
      </w:r>
      <w:r w:rsidRPr="006749C1">
        <w:rPr>
          <w:rFonts w:ascii="Times New Roman" w:hAnsi="Times New Roman"/>
          <w:spacing w:val="2"/>
          <w:w w:val="107"/>
          <w:sz w:val="24"/>
          <w:szCs w:val="24"/>
        </w:rPr>
        <w:t>т</w:t>
      </w:r>
      <w:r w:rsidRPr="006749C1">
        <w:rPr>
          <w:rFonts w:ascii="Times New Roman" w:hAnsi="Times New Roman"/>
          <w:w w:val="107"/>
          <w:sz w:val="24"/>
          <w:szCs w:val="24"/>
        </w:rPr>
        <w:t>в</w:t>
      </w:r>
      <w:r w:rsidRPr="006749C1">
        <w:rPr>
          <w:rFonts w:ascii="Times New Roman" w:hAnsi="Times New Roman"/>
          <w:spacing w:val="2"/>
          <w:w w:val="107"/>
          <w:sz w:val="24"/>
          <w:szCs w:val="24"/>
        </w:rPr>
        <w:t>о</w:t>
      </w:r>
      <w:r w:rsidRPr="006749C1">
        <w:rPr>
          <w:rFonts w:ascii="Times New Roman" w:hAnsi="Times New Roman"/>
          <w:w w:val="107"/>
          <w:sz w:val="24"/>
          <w:szCs w:val="24"/>
        </w:rPr>
        <w:t>рч</w:t>
      </w:r>
      <w:r w:rsidRPr="006749C1">
        <w:rPr>
          <w:rFonts w:ascii="Times New Roman" w:hAnsi="Times New Roman"/>
          <w:spacing w:val="1"/>
          <w:w w:val="107"/>
          <w:sz w:val="24"/>
          <w:szCs w:val="24"/>
        </w:rPr>
        <w:t>ес</w:t>
      </w:r>
      <w:r w:rsidRPr="006749C1">
        <w:rPr>
          <w:rFonts w:ascii="Times New Roman" w:hAnsi="Times New Roman"/>
          <w:spacing w:val="-3"/>
          <w:w w:val="107"/>
          <w:sz w:val="24"/>
          <w:szCs w:val="24"/>
        </w:rPr>
        <w:t>к</w:t>
      </w:r>
      <w:r w:rsidRPr="006749C1">
        <w:rPr>
          <w:rFonts w:ascii="Times New Roman" w:hAnsi="Times New Roman"/>
          <w:spacing w:val="2"/>
          <w:w w:val="107"/>
          <w:sz w:val="24"/>
          <w:szCs w:val="24"/>
        </w:rPr>
        <w:t>о</w:t>
      </w:r>
      <w:r w:rsidRPr="006749C1">
        <w:rPr>
          <w:rFonts w:ascii="Times New Roman" w:hAnsi="Times New Roman"/>
          <w:w w:val="107"/>
          <w:sz w:val="24"/>
          <w:szCs w:val="24"/>
        </w:rPr>
        <w:t>й</w:t>
      </w:r>
      <w:r w:rsidRPr="006749C1">
        <w:rPr>
          <w:rFonts w:ascii="Times New Roman" w:hAnsi="Times New Roman"/>
          <w:spacing w:val="-3"/>
          <w:w w:val="107"/>
          <w:sz w:val="24"/>
          <w:szCs w:val="24"/>
        </w:rPr>
        <w:t xml:space="preserve"> </w:t>
      </w:r>
      <w:r w:rsidRPr="006749C1">
        <w:rPr>
          <w:rFonts w:ascii="Times New Roman" w:hAnsi="Times New Roman"/>
          <w:sz w:val="24"/>
          <w:szCs w:val="24"/>
        </w:rPr>
        <w:t>и</w:t>
      </w:r>
      <w:r w:rsidRPr="006749C1">
        <w:rPr>
          <w:rFonts w:ascii="Times New Roman" w:hAnsi="Times New Roman"/>
          <w:spacing w:val="9"/>
          <w:sz w:val="24"/>
          <w:szCs w:val="24"/>
        </w:rPr>
        <w:t xml:space="preserve"> </w:t>
      </w:r>
      <w:r w:rsidRPr="006749C1">
        <w:rPr>
          <w:rFonts w:ascii="Times New Roman" w:hAnsi="Times New Roman"/>
          <w:spacing w:val="2"/>
          <w:w w:val="106"/>
          <w:sz w:val="24"/>
          <w:szCs w:val="24"/>
        </w:rPr>
        <w:t>о</w:t>
      </w:r>
      <w:r w:rsidRPr="006749C1">
        <w:rPr>
          <w:rFonts w:ascii="Times New Roman" w:hAnsi="Times New Roman"/>
          <w:spacing w:val="-3"/>
          <w:w w:val="106"/>
          <w:sz w:val="24"/>
          <w:szCs w:val="24"/>
        </w:rPr>
        <w:t>п</w:t>
      </w:r>
      <w:r w:rsidRPr="006749C1">
        <w:rPr>
          <w:rFonts w:ascii="Times New Roman" w:hAnsi="Times New Roman"/>
          <w:w w:val="106"/>
          <w:sz w:val="24"/>
          <w:szCs w:val="24"/>
        </w:rPr>
        <w:t>ы</w:t>
      </w:r>
      <w:r w:rsidRPr="006749C1">
        <w:rPr>
          <w:rFonts w:ascii="Times New Roman" w:hAnsi="Times New Roman"/>
          <w:spacing w:val="2"/>
          <w:w w:val="106"/>
          <w:sz w:val="24"/>
          <w:szCs w:val="24"/>
        </w:rPr>
        <w:t>т</w:t>
      </w:r>
      <w:r w:rsidRPr="006749C1">
        <w:rPr>
          <w:rFonts w:ascii="Times New Roman" w:hAnsi="Times New Roman"/>
          <w:spacing w:val="-1"/>
          <w:w w:val="106"/>
          <w:sz w:val="24"/>
          <w:szCs w:val="24"/>
        </w:rPr>
        <w:t>ни</w:t>
      </w:r>
      <w:r w:rsidRPr="006749C1">
        <w:rPr>
          <w:rFonts w:ascii="Times New Roman" w:hAnsi="Times New Roman"/>
          <w:w w:val="106"/>
          <w:sz w:val="24"/>
          <w:szCs w:val="24"/>
        </w:rPr>
        <w:t>ч</w:t>
      </w:r>
      <w:r w:rsidRPr="006749C1">
        <w:rPr>
          <w:rFonts w:ascii="Times New Roman" w:hAnsi="Times New Roman"/>
          <w:spacing w:val="1"/>
          <w:w w:val="106"/>
          <w:sz w:val="24"/>
          <w:szCs w:val="24"/>
        </w:rPr>
        <w:t>ес</w:t>
      </w:r>
      <w:r w:rsidRPr="006749C1">
        <w:rPr>
          <w:rFonts w:ascii="Times New Roman" w:hAnsi="Times New Roman"/>
          <w:spacing w:val="-1"/>
          <w:w w:val="106"/>
          <w:sz w:val="24"/>
          <w:szCs w:val="24"/>
        </w:rPr>
        <w:t>к</w:t>
      </w:r>
      <w:r w:rsidRPr="006749C1">
        <w:rPr>
          <w:rFonts w:ascii="Times New Roman" w:hAnsi="Times New Roman"/>
          <w:spacing w:val="2"/>
          <w:w w:val="106"/>
          <w:sz w:val="24"/>
          <w:szCs w:val="24"/>
        </w:rPr>
        <w:t>о</w:t>
      </w:r>
      <w:r w:rsidRPr="006749C1">
        <w:rPr>
          <w:rFonts w:ascii="Times New Roman" w:hAnsi="Times New Roman"/>
          <w:w w:val="106"/>
          <w:sz w:val="24"/>
          <w:szCs w:val="24"/>
        </w:rPr>
        <w:t>й</w:t>
      </w:r>
      <w:r w:rsidRPr="006749C1">
        <w:rPr>
          <w:rFonts w:ascii="Times New Roman" w:hAnsi="Times New Roman"/>
          <w:spacing w:val="17"/>
          <w:w w:val="106"/>
          <w:sz w:val="24"/>
          <w:szCs w:val="24"/>
        </w:rPr>
        <w:t xml:space="preserve"> </w:t>
      </w:r>
      <w:r w:rsidRPr="006749C1">
        <w:rPr>
          <w:rFonts w:ascii="Times New Roman" w:hAnsi="Times New Roman"/>
          <w:w w:val="106"/>
          <w:sz w:val="24"/>
          <w:szCs w:val="24"/>
        </w:rPr>
        <w:t>д</w:t>
      </w:r>
      <w:r w:rsidRPr="006749C1">
        <w:rPr>
          <w:rFonts w:ascii="Times New Roman" w:hAnsi="Times New Roman"/>
          <w:spacing w:val="1"/>
          <w:w w:val="106"/>
          <w:sz w:val="24"/>
          <w:szCs w:val="24"/>
        </w:rPr>
        <w:t>е</w:t>
      </w:r>
      <w:r w:rsidRPr="006749C1">
        <w:rPr>
          <w:rFonts w:ascii="Times New Roman" w:hAnsi="Times New Roman"/>
          <w:spacing w:val="-3"/>
          <w:w w:val="106"/>
          <w:sz w:val="24"/>
          <w:szCs w:val="24"/>
        </w:rPr>
        <w:t>я</w:t>
      </w:r>
      <w:r w:rsidRPr="006749C1">
        <w:rPr>
          <w:rFonts w:ascii="Times New Roman" w:hAnsi="Times New Roman"/>
          <w:spacing w:val="2"/>
          <w:w w:val="106"/>
          <w:sz w:val="24"/>
          <w:szCs w:val="24"/>
        </w:rPr>
        <w:t>т</w:t>
      </w:r>
      <w:r w:rsidRPr="006749C1">
        <w:rPr>
          <w:rFonts w:ascii="Times New Roman" w:hAnsi="Times New Roman"/>
          <w:spacing w:val="1"/>
          <w:w w:val="106"/>
          <w:sz w:val="24"/>
          <w:szCs w:val="24"/>
        </w:rPr>
        <w:t>е</w:t>
      </w:r>
      <w:r w:rsidRPr="006749C1">
        <w:rPr>
          <w:rFonts w:ascii="Times New Roman" w:hAnsi="Times New Roman"/>
          <w:spacing w:val="-1"/>
          <w:w w:val="106"/>
          <w:sz w:val="24"/>
          <w:szCs w:val="24"/>
        </w:rPr>
        <w:t>л</w:t>
      </w:r>
      <w:r w:rsidRPr="006749C1">
        <w:rPr>
          <w:rFonts w:ascii="Times New Roman" w:hAnsi="Times New Roman"/>
          <w:spacing w:val="1"/>
          <w:w w:val="106"/>
          <w:sz w:val="24"/>
          <w:szCs w:val="24"/>
        </w:rPr>
        <w:t>ь</w:t>
      </w:r>
      <w:r w:rsidRPr="006749C1">
        <w:rPr>
          <w:rFonts w:ascii="Times New Roman" w:hAnsi="Times New Roman"/>
          <w:spacing w:val="-1"/>
          <w:w w:val="106"/>
          <w:sz w:val="24"/>
          <w:szCs w:val="24"/>
        </w:rPr>
        <w:t>н</w:t>
      </w:r>
      <w:r w:rsidRPr="006749C1">
        <w:rPr>
          <w:rFonts w:ascii="Times New Roman" w:hAnsi="Times New Roman"/>
          <w:spacing w:val="2"/>
          <w:w w:val="106"/>
          <w:sz w:val="24"/>
          <w:szCs w:val="24"/>
        </w:rPr>
        <w:t>о</w:t>
      </w:r>
      <w:r w:rsidRPr="006749C1">
        <w:rPr>
          <w:rFonts w:ascii="Times New Roman" w:hAnsi="Times New Roman"/>
          <w:spacing w:val="-2"/>
          <w:w w:val="106"/>
          <w:sz w:val="24"/>
          <w:szCs w:val="24"/>
        </w:rPr>
        <w:t>с</w:t>
      </w:r>
      <w:r w:rsidRPr="006749C1">
        <w:rPr>
          <w:rFonts w:ascii="Times New Roman" w:hAnsi="Times New Roman"/>
          <w:spacing w:val="2"/>
          <w:w w:val="106"/>
          <w:sz w:val="24"/>
          <w:szCs w:val="24"/>
        </w:rPr>
        <w:t>т</w:t>
      </w:r>
      <w:r w:rsidRPr="006749C1">
        <w:rPr>
          <w:rFonts w:ascii="Times New Roman" w:hAnsi="Times New Roman"/>
          <w:w w:val="106"/>
          <w:sz w:val="24"/>
          <w:szCs w:val="24"/>
        </w:rPr>
        <w:t xml:space="preserve">и.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w w:val="106"/>
          <w:sz w:val="24"/>
          <w:szCs w:val="24"/>
        </w:rPr>
        <w:t>Т</w:t>
      </w:r>
      <w:r w:rsidRPr="006749C1">
        <w:rPr>
          <w:rFonts w:ascii="Times New Roman" w:hAnsi="Times New Roman"/>
          <w:spacing w:val="-1"/>
          <w:sz w:val="24"/>
          <w:szCs w:val="24"/>
        </w:rPr>
        <w:t>ворческий проект «Приготовление воскресного семейного обеда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Раздел «Технологии обработки конструкционных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1. Технологии ручной обработки древесины и древесных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Заготовка древесины. Лесоматериалы.</w:t>
      </w:r>
      <w:r w:rsidRPr="006749C1">
        <w:rPr>
          <w:rFonts w:ascii="Times New Roman" w:hAnsi="Times New Roman"/>
          <w:sz w:val="24"/>
          <w:szCs w:val="24"/>
        </w:rPr>
        <w:cr/>
        <w:t>Пороки древесины. Их характеристики, происхождение и влияние на качество изделий.</w:t>
      </w:r>
      <w:r w:rsidRPr="006749C1">
        <w:rPr>
          <w:rFonts w:ascii="Times New Roman" w:hAnsi="Times New Roman"/>
          <w:sz w:val="24"/>
          <w:szCs w:val="24"/>
        </w:rPr>
        <w:cr/>
        <w:t>Производство пиломатериалов и области их применения. Профессии, связанные с заготовкой древесины и производством пиломатериалов.</w:t>
      </w:r>
      <w:r w:rsidRPr="006749C1">
        <w:rPr>
          <w:rFonts w:ascii="Times New Roman" w:hAnsi="Times New Roman"/>
          <w:sz w:val="24"/>
          <w:szCs w:val="24"/>
        </w:rPr>
        <w:cr/>
        <w:t>Конструирование и моделирование изделий из древесины.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Сборочный чертёж и спецификация объёмного изделия. Технологическая карта.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Темы лабораторно-практических работ. </w:t>
      </w:r>
      <w:r w:rsidRPr="006749C1">
        <w:rPr>
          <w:rFonts w:ascii="Times New Roman" w:hAnsi="Times New Roman"/>
          <w:sz w:val="24"/>
          <w:szCs w:val="24"/>
        </w:rPr>
        <w:t>Определение видов лесоматериалов и пороков древесины. Составление схемы раскроя бревна на пиломатериалы. Изготовление чертежа изделия. Технология изготовления изделия. Конструирование изделий из древесины. Выпиливание деревянной детали по чертежу и технологической карте. Соединение деталей из древесины. Отделка изделия.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Раздел «Материаловедение»Тема 1. Свойства текстильных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Классификация текстильных химических волокон. Способы их получения. Виды и свойства искусственных и синтетических тканей. Виды  нетканых материалов из химических волокон.</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 xml:space="preserve"> Тема лабораторно-практической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Изучение свойств текстильных материалов из химических волокон.</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2. Моделирование  швейных изделий</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Понятие о чертеже. Инструменты и материалы. Построение чертежа выбранного изделия. </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 xml:space="preserve"> Тема лабораторно-практической  работы.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Снятие мерок и построение чертежа швейного изделия.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3. Машиноведение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Устройство машинной иглы. Неполадки, связанные с неправильной установкой иглы, её поломкой. Замена машинной иглы. Дефекты машинной строчки.  Назначение и правила использования регулятора натяжения верхней нитки.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Основные машинные операции:  притачивание, обтачивание. Обработка припусков шва перед вывёртыванием. Классификация машинных швов.</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 xml:space="preserve"> Темы лабораторно-практических работ</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Уход за швейной машиной. Устранение дефектов машинной строчки. Изготовление образцов машинных швов.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4.  Технология изготовления швейных изделий</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Последовательность подготовки ткани к раскрою. Правила раскладки выкроек на ткани. Правила раскроя. </w:t>
      </w:r>
      <w:r w:rsidRPr="006749C1">
        <w:rPr>
          <w:rFonts w:ascii="Times New Roman" w:hAnsi="Times New Roman"/>
          <w:sz w:val="24"/>
          <w:szCs w:val="24"/>
        </w:rPr>
        <w:cr/>
        <w:t>Выкраивание деталей. Критерии качества кроя. Правила безопасной работы иголками и булавками.</w:t>
      </w:r>
      <w:r w:rsidRPr="006749C1">
        <w:rPr>
          <w:rFonts w:ascii="Times New Roman" w:hAnsi="Times New Roman"/>
          <w:sz w:val="24"/>
          <w:szCs w:val="24"/>
        </w:rPr>
        <w:cr/>
        <w:t xml:space="preserve">Понятие о дублировании деталей кроя. Технология соединения детали с клеевой прокладкой. </w:t>
      </w:r>
      <w:r w:rsidRPr="006749C1">
        <w:rPr>
          <w:rFonts w:ascii="Times New Roman" w:hAnsi="Times New Roman"/>
          <w:sz w:val="24"/>
          <w:szCs w:val="24"/>
        </w:rPr>
        <w:cr/>
        <w:t>Основные операции при ручных работах: временное соединение мелкой детали с крупной — примётывание; временное ниточное закрепление стачанных и вывернутых краёв — вымётывание.</w:t>
      </w:r>
      <w:r w:rsidRPr="006749C1">
        <w:rPr>
          <w:rFonts w:ascii="Times New Roman" w:hAnsi="Times New Roman"/>
          <w:sz w:val="24"/>
          <w:szCs w:val="24"/>
        </w:rPr>
        <w:cr/>
        <w:t>Основные машинные операции: присоединение мелкой детали к крупной — притачивание; соединение деталей по контуру с последующим вывёртыванием — обтачивание. Обработка припусков шва перед вывёртыванием.</w:t>
      </w:r>
      <w:r w:rsidRPr="006749C1">
        <w:rPr>
          <w:rFonts w:ascii="Times New Roman" w:hAnsi="Times New Roman"/>
          <w:sz w:val="24"/>
          <w:szCs w:val="24"/>
        </w:rPr>
        <w:cr/>
      </w:r>
      <w:r w:rsidRPr="006749C1">
        <w:rPr>
          <w:rFonts w:ascii="Times New Roman" w:hAnsi="Times New Roman"/>
          <w:sz w:val="24"/>
          <w:szCs w:val="24"/>
        </w:rPr>
        <w:lastRenderedPageBreak/>
        <w:t>Классификация машинных швов: соединительные (обтачной с расположением шва на сгибе и в кант).</w:t>
      </w:r>
      <w:r w:rsidRPr="006749C1">
        <w:rPr>
          <w:rFonts w:ascii="Times New Roman" w:hAnsi="Times New Roman"/>
          <w:sz w:val="24"/>
          <w:szCs w:val="24"/>
        </w:rPr>
        <w:cr/>
        <w:t>Обработка мелких деталей швейного изделия обтачным швом. Устранение дефектов.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Последовательность изготовления изделия. Технология обработки выбранного изделия. Обработка срезов подкройной обтачкой с расположением её на изнаночной или лицевой стороне изделия. Обработка швов. Окончательная отделка изделия. Технология пошива подушки для стула. Профессия технолог-конструктор швейного производства, портной.</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 Темы лабораторно-практических работ. </w:t>
      </w:r>
      <w:r w:rsidRPr="006749C1">
        <w:rPr>
          <w:rFonts w:ascii="Times New Roman" w:hAnsi="Times New Roman"/>
          <w:sz w:val="24"/>
          <w:szCs w:val="24"/>
        </w:rPr>
        <w:t>Изготовление образцов ручных швов. Конструирование и раскрой подушки для стула. Отделка изделия.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Тема 5. Художественные ремёсла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Краткие сведения из истории старинного рукоделия — вязания. Вязаные изделия в современной моде. Материалы для вязания крючком. Правила подбора крючка в зависимости от вида изделия и толщины нити. Расчёт количества петель для изделия. Отпаривание и сборка готового изделия.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Основные виды петель для вязания крючком. Условные обозначения, применяемые при вязании крючком. Вязание полотна: начало вязания, вязание рядами, основные способы вывязывания петель, закрепление вязания. Вязание по кругу: основное кольцо, способы вязания по кругу. Профессия вязальщица текстильно-галантерейных изделий.</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Практические работы. </w:t>
      </w:r>
      <w:r w:rsidRPr="006749C1">
        <w:rPr>
          <w:rFonts w:ascii="Times New Roman" w:hAnsi="Times New Roman"/>
          <w:sz w:val="24"/>
          <w:szCs w:val="24"/>
        </w:rPr>
        <w:t>Основные виды петель при вязании крючком. Вязание полотна несколькими способами. Плотное и ажурное вязание по кругу.</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Т</w:t>
      </w:r>
      <w:r w:rsidRPr="006749C1">
        <w:rPr>
          <w:rFonts w:ascii="Times New Roman" w:hAnsi="Times New Roman"/>
          <w:spacing w:val="1"/>
          <w:sz w:val="24"/>
          <w:szCs w:val="24"/>
        </w:rPr>
        <w:t>е</w:t>
      </w:r>
      <w:r w:rsidRPr="006749C1">
        <w:rPr>
          <w:rFonts w:ascii="Times New Roman" w:hAnsi="Times New Roman"/>
          <w:spacing w:val="2"/>
          <w:sz w:val="24"/>
          <w:szCs w:val="24"/>
        </w:rPr>
        <w:t>х</w:t>
      </w:r>
      <w:r w:rsidRPr="006749C1">
        <w:rPr>
          <w:rFonts w:ascii="Times New Roman" w:hAnsi="Times New Roman"/>
          <w:spacing w:val="-3"/>
          <w:sz w:val="24"/>
          <w:szCs w:val="24"/>
        </w:rPr>
        <w:t>н</w:t>
      </w:r>
      <w:r w:rsidRPr="006749C1">
        <w:rPr>
          <w:rFonts w:ascii="Times New Roman" w:hAnsi="Times New Roman"/>
          <w:spacing w:val="2"/>
          <w:sz w:val="24"/>
          <w:szCs w:val="24"/>
        </w:rPr>
        <w:t>о</w:t>
      </w:r>
      <w:r w:rsidRPr="006749C1">
        <w:rPr>
          <w:rFonts w:ascii="Times New Roman" w:hAnsi="Times New Roman"/>
          <w:spacing w:val="-1"/>
          <w:sz w:val="24"/>
          <w:szCs w:val="24"/>
        </w:rPr>
        <w:t>л</w:t>
      </w:r>
      <w:r w:rsidRPr="006749C1">
        <w:rPr>
          <w:rFonts w:ascii="Times New Roman" w:hAnsi="Times New Roman"/>
          <w:spacing w:val="2"/>
          <w:sz w:val="24"/>
          <w:szCs w:val="24"/>
        </w:rPr>
        <w:t>о</w:t>
      </w:r>
      <w:r w:rsidRPr="006749C1">
        <w:rPr>
          <w:rFonts w:ascii="Times New Roman" w:hAnsi="Times New Roman"/>
          <w:spacing w:val="-2"/>
          <w:sz w:val="24"/>
          <w:szCs w:val="24"/>
        </w:rPr>
        <w:t>г</w:t>
      </w:r>
      <w:r w:rsidRPr="006749C1">
        <w:rPr>
          <w:rFonts w:ascii="Times New Roman" w:hAnsi="Times New Roman"/>
          <w:spacing w:val="-1"/>
          <w:sz w:val="24"/>
          <w:szCs w:val="24"/>
        </w:rPr>
        <w:t>и</w:t>
      </w:r>
      <w:r w:rsidRPr="006749C1">
        <w:rPr>
          <w:rFonts w:ascii="Times New Roman" w:hAnsi="Times New Roman"/>
          <w:sz w:val="24"/>
          <w:szCs w:val="24"/>
        </w:rPr>
        <w:t xml:space="preserve">и </w:t>
      </w:r>
      <w:r w:rsidRPr="006749C1">
        <w:rPr>
          <w:rFonts w:ascii="Times New Roman" w:hAnsi="Times New Roman"/>
          <w:spacing w:val="3"/>
          <w:sz w:val="24"/>
          <w:szCs w:val="24"/>
        </w:rPr>
        <w:t xml:space="preserve"> </w:t>
      </w:r>
      <w:r w:rsidRPr="006749C1">
        <w:rPr>
          <w:rFonts w:ascii="Times New Roman" w:hAnsi="Times New Roman"/>
          <w:spacing w:val="2"/>
          <w:w w:val="107"/>
          <w:sz w:val="24"/>
          <w:szCs w:val="24"/>
        </w:rPr>
        <w:t>т</w:t>
      </w:r>
      <w:r w:rsidRPr="006749C1">
        <w:rPr>
          <w:rFonts w:ascii="Times New Roman" w:hAnsi="Times New Roman"/>
          <w:w w:val="107"/>
          <w:sz w:val="24"/>
          <w:szCs w:val="24"/>
        </w:rPr>
        <w:t>в</w:t>
      </w:r>
      <w:r w:rsidRPr="006749C1">
        <w:rPr>
          <w:rFonts w:ascii="Times New Roman" w:hAnsi="Times New Roman"/>
          <w:spacing w:val="2"/>
          <w:w w:val="107"/>
          <w:sz w:val="24"/>
          <w:szCs w:val="24"/>
        </w:rPr>
        <w:t>о</w:t>
      </w:r>
      <w:r w:rsidRPr="006749C1">
        <w:rPr>
          <w:rFonts w:ascii="Times New Roman" w:hAnsi="Times New Roman"/>
          <w:w w:val="107"/>
          <w:sz w:val="24"/>
          <w:szCs w:val="24"/>
        </w:rPr>
        <w:t>рч</w:t>
      </w:r>
      <w:r w:rsidRPr="006749C1">
        <w:rPr>
          <w:rFonts w:ascii="Times New Roman" w:hAnsi="Times New Roman"/>
          <w:spacing w:val="1"/>
          <w:w w:val="107"/>
          <w:sz w:val="24"/>
          <w:szCs w:val="24"/>
        </w:rPr>
        <w:t>ес</w:t>
      </w:r>
      <w:r w:rsidRPr="006749C1">
        <w:rPr>
          <w:rFonts w:ascii="Times New Roman" w:hAnsi="Times New Roman"/>
          <w:spacing w:val="-3"/>
          <w:w w:val="107"/>
          <w:sz w:val="24"/>
          <w:szCs w:val="24"/>
        </w:rPr>
        <w:t>к</w:t>
      </w:r>
      <w:r w:rsidRPr="006749C1">
        <w:rPr>
          <w:rFonts w:ascii="Times New Roman" w:hAnsi="Times New Roman"/>
          <w:spacing w:val="2"/>
          <w:w w:val="107"/>
          <w:sz w:val="24"/>
          <w:szCs w:val="24"/>
        </w:rPr>
        <w:t>о</w:t>
      </w:r>
      <w:r w:rsidRPr="006749C1">
        <w:rPr>
          <w:rFonts w:ascii="Times New Roman" w:hAnsi="Times New Roman"/>
          <w:w w:val="107"/>
          <w:sz w:val="24"/>
          <w:szCs w:val="24"/>
        </w:rPr>
        <w:t>й</w:t>
      </w:r>
      <w:r w:rsidRPr="006749C1">
        <w:rPr>
          <w:rFonts w:ascii="Times New Roman" w:hAnsi="Times New Roman"/>
          <w:spacing w:val="-3"/>
          <w:w w:val="107"/>
          <w:sz w:val="24"/>
          <w:szCs w:val="24"/>
        </w:rPr>
        <w:t xml:space="preserve"> </w:t>
      </w:r>
      <w:r w:rsidRPr="006749C1">
        <w:rPr>
          <w:rFonts w:ascii="Times New Roman" w:hAnsi="Times New Roman"/>
          <w:sz w:val="24"/>
          <w:szCs w:val="24"/>
        </w:rPr>
        <w:t>и</w:t>
      </w:r>
      <w:r w:rsidRPr="006749C1">
        <w:rPr>
          <w:rFonts w:ascii="Times New Roman" w:hAnsi="Times New Roman"/>
          <w:spacing w:val="9"/>
          <w:sz w:val="24"/>
          <w:szCs w:val="24"/>
        </w:rPr>
        <w:t xml:space="preserve"> </w:t>
      </w:r>
      <w:r w:rsidRPr="006749C1">
        <w:rPr>
          <w:rFonts w:ascii="Times New Roman" w:hAnsi="Times New Roman"/>
          <w:spacing w:val="2"/>
          <w:w w:val="106"/>
          <w:sz w:val="24"/>
          <w:szCs w:val="24"/>
        </w:rPr>
        <w:t>о</w:t>
      </w:r>
      <w:r w:rsidRPr="006749C1">
        <w:rPr>
          <w:rFonts w:ascii="Times New Roman" w:hAnsi="Times New Roman"/>
          <w:spacing w:val="-3"/>
          <w:w w:val="106"/>
          <w:sz w:val="24"/>
          <w:szCs w:val="24"/>
        </w:rPr>
        <w:t>п</w:t>
      </w:r>
      <w:r w:rsidRPr="006749C1">
        <w:rPr>
          <w:rFonts w:ascii="Times New Roman" w:hAnsi="Times New Roman"/>
          <w:w w:val="106"/>
          <w:sz w:val="24"/>
          <w:szCs w:val="24"/>
        </w:rPr>
        <w:t>ы</w:t>
      </w:r>
      <w:r w:rsidRPr="006749C1">
        <w:rPr>
          <w:rFonts w:ascii="Times New Roman" w:hAnsi="Times New Roman"/>
          <w:spacing w:val="2"/>
          <w:w w:val="106"/>
          <w:sz w:val="24"/>
          <w:szCs w:val="24"/>
        </w:rPr>
        <w:t>т</w:t>
      </w:r>
      <w:r w:rsidRPr="006749C1">
        <w:rPr>
          <w:rFonts w:ascii="Times New Roman" w:hAnsi="Times New Roman"/>
          <w:spacing w:val="-1"/>
          <w:w w:val="106"/>
          <w:sz w:val="24"/>
          <w:szCs w:val="24"/>
        </w:rPr>
        <w:t>ни</w:t>
      </w:r>
      <w:r w:rsidRPr="006749C1">
        <w:rPr>
          <w:rFonts w:ascii="Times New Roman" w:hAnsi="Times New Roman"/>
          <w:w w:val="106"/>
          <w:sz w:val="24"/>
          <w:szCs w:val="24"/>
        </w:rPr>
        <w:t>ч</w:t>
      </w:r>
      <w:r w:rsidRPr="006749C1">
        <w:rPr>
          <w:rFonts w:ascii="Times New Roman" w:hAnsi="Times New Roman"/>
          <w:spacing w:val="1"/>
          <w:w w:val="106"/>
          <w:sz w:val="24"/>
          <w:szCs w:val="24"/>
        </w:rPr>
        <w:t>ес</w:t>
      </w:r>
      <w:r w:rsidRPr="006749C1">
        <w:rPr>
          <w:rFonts w:ascii="Times New Roman" w:hAnsi="Times New Roman"/>
          <w:spacing w:val="-1"/>
          <w:w w:val="106"/>
          <w:sz w:val="24"/>
          <w:szCs w:val="24"/>
        </w:rPr>
        <w:t>к</w:t>
      </w:r>
      <w:r w:rsidRPr="006749C1">
        <w:rPr>
          <w:rFonts w:ascii="Times New Roman" w:hAnsi="Times New Roman"/>
          <w:spacing w:val="2"/>
          <w:w w:val="106"/>
          <w:sz w:val="24"/>
          <w:szCs w:val="24"/>
        </w:rPr>
        <w:t>о</w:t>
      </w:r>
      <w:r w:rsidRPr="006749C1">
        <w:rPr>
          <w:rFonts w:ascii="Times New Roman" w:hAnsi="Times New Roman"/>
          <w:w w:val="106"/>
          <w:sz w:val="24"/>
          <w:szCs w:val="24"/>
        </w:rPr>
        <w:t>й</w:t>
      </w:r>
      <w:r w:rsidRPr="006749C1">
        <w:rPr>
          <w:rFonts w:ascii="Times New Roman" w:hAnsi="Times New Roman"/>
          <w:spacing w:val="17"/>
          <w:w w:val="106"/>
          <w:sz w:val="24"/>
          <w:szCs w:val="24"/>
        </w:rPr>
        <w:t xml:space="preserve"> </w:t>
      </w:r>
      <w:r w:rsidRPr="006749C1">
        <w:rPr>
          <w:rFonts w:ascii="Times New Roman" w:hAnsi="Times New Roman"/>
          <w:w w:val="106"/>
          <w:sz w:val="24"/>
          <w:szCs w:val="24"/>
        </w:rPr>
        <w:t>д</w:t>
      </w:r>
      <w:r w:rsidRPr="006749C1">
        <w:rPr>
          <w:rFonts w:ascii="Times New Roman" w:hAnsi="Times New Roman"/>
          <w:spacing w:val="1"/>
          <w:w w:val="106"/>
          <w:sz w:val="24"/>
          <w:szCs w:val="24"/>
        </w:rPr>
        <w:t>е</w:t>
      </w:r>
      <w:r w:rsidRPr="006749C1">
        <w:rPr>
          <w:rFonts w:ascii="Times New Roman" w:hAnsi="Times New Roman"/>
          <w:spacing w:val="-3"/>
          <w:w w:val="106"/>
          <w:sz w:val="24"/>
          <w:szCs w:val="24"/>
        </w:rPr>
        <w:t>я</w:t>
      </w:r>
      <w:r w:rsidRPr="006749C1">
        <w:rPr>
          <w:rFonts w:ascii="Times New Roman" w:hAnsi="Times New Roman"/>
          <w:spacing w:val="2"/>
          <w:w w:val="106"/>
          <w:sz w:val="24"/>
          <w:szCs w:val="24"/>
        </w:rPr>
        <w:t>т</w:t>
      </w:r>
      <w:r w:rsidRPr="006749C1">
        <w:rPr>
          <w:rFonts w:ascii="Times New Roman" w:hAnsi="Times New Roman"/>
          <w:spacing w:val="1"/>
          <w:w w:val="106"/>
          <w:sz w:val="24"/>
          <w:szCs w:val="24"/>
        </w:rPr>
        <w:t>е</w:t>
      </w:r>
      <w:r w:rsidRPr="006749C1">
        <w:rPr>
          <w:rFonts w:ascii="Times New Roman" w:hAnsi="Times New Roman"/>
          <w:spacing w:val="-1"/>
          <w:w w:val="106"/>
          <w:sz w:val="24"/>
          <w:szCs w:val="24"/>
        </w:rPr>
        <w:t>л</w:t>
      </w:r>
      <w:r w:rsidRPr="006749C1">
        <w:rPr>
          <w:rFonts w:ascii="Times New Roman" w:hAnsi="Times New Roman"/>
          <w:spacing w:val="1"/>
          <w:w w:val="106"/>
          <w:sz w:val="24"/>
          <w:szCs w:val="24"/>
        </w:rPr>
        <w:t>ь</w:t>
      </w:r>
      <w:r w:rsidRPr="006749C1">
        <w:rPr>
          <w:rFonts w:ascii="Times New Roman" w:hAnsi="Times New Roman"/>
          <w:spacing w:val="-1"/>
          <w:w w:val="106"/>
          <w:sz w:val="24"/>
          <w:szCs w:val="24"/>
        </w:rPr>
        <w:t>н</w:t>
      </w:r>
      <w:r w:rsidRPr="006749C1">
        <w:rPr>
          <w:rFonts w:ascii="Times New Roman" w:hAnsi="Times New Roman"/>
          <w:spacing w:val="2"/>
          <w:w w:val="106"/>
          <w:sz w:val="24"/>
          <w:szCs w:val="24"/>
        </w:rPr>
        <w:t>о</w:t>
      </w:r>
      <w:r w:rsidRPr="006749C1">
        <w:rPr>
          <w:rFonts w:ascii="Times New Roman" w:hAnsi="Times New Roman"/>
          <w:spacing w:val="-2"/>
          <w:w w:val="106"/>
          <w:sz w:val="24"/>
          <w:szCs w:val="24"/>
        </w:rPr>
        <w:t>с</w:t>
      </w:r>
      <w:r w:rsidRPr="006749C1">
        <w:rPr>
          <w:rFonts w:ascii="Times New Roman" w:hAnsi="Times New Roman"/>
          <w:spacing w:val="2"/>
          <w:w w:val="106"/>
          <w:sz w:val="24"/>
          <w:szCs w:val="24"/>
        </w:rPr>
        <w:t>т</w:t>
      </w:r>
      <w:r w:rsidRPr="006749C1">
        <w:rPr>
          <w:rFonts w:ascii="Times New Roman" w:hAnsi="Times New Roman"/>
          <w:w w:val="106"/>
          <w:sz w:val="24"/>
          <w:szCs w:val="24"/>
        </w:rPr>
        <w:t>и.Т</w:t>
      </w:r>
      <w:r w:rsidRPr="006749C1">
        <w:rPr>
          <w:rFonts w:ascii="Times New Roman" w:hAnsi="Times New Roman"/>
          <w:spacing w:val="-1"/>
          <w:sz w:val="24"/>
          <w:szCs w:val="24"/>
        </w:rPr>
        <w:t xml:space="preserve">ворческий проект </w:t>
      </w:r>
      <w:r w:rsidRPr="006749C1">
        <w:rPr>
          <w:rFonts w:ascii="Times New Roman" w:hAnsi="Times New Roman"/>
          <w:sz w:val="24"/>
          <w:szCs w:val="24"/>
        </w:rPr>
        <w:t>«Диванная подушка»</w:t>
      </w:r>
    </w:p>
    <w:p w:rsidR="00B613BE" w:rsidRPr="006749C1" w:rsidRDefault="00B613BE" w:rsidP="006749C1">
      <w:pPr>
        <w:pStyle w:val="afb"/>
        <w:ind w:firstLine="284"/>
        <w:jc w:val="both"/>
        <w:rPr>
          <w:rFonts w:ascii="Times New Roman" w:hAnsi="Times New Roman"/>
          <w:w w:val="106"/>
          <w:sz w:val="24"/>
          <w:szCs w:val="24"/>
        </w:rPr>
      </w:pPr>
      <w:r w:rsidRPr="006749C1">
        <w:rPr>
          <w:rFonts w:ascii="Times New Roman" w:hAnsi="Times New Roman"/>
          <w:sz w:val="24"/>
          <w:szCs w:val="24"/>
        </w:rPr>
        <w:t>Раздел «Технологии обработки конструкционных материалов»Тема 1. Технологии ручной обработки древесины и древесных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Заготовка древесины. Лесоматериалы.</w:t>
      </w:r>
      <w:r w:rsidRPr="006749C1">
        <w:rPr>
          <w:rFonts w:ascii="Times New Roman" w:hAnsi="Times New Roman"/>
          <w:sz w:val="24"/>
          <w:szCs w:val="24"/>
        </w:rPr>
        <w:cr/>
        <w:t>Пороки древесины. Их характеристики, происхождение и влияние на качество изделий.</w:t>
      </w:r>
      <w:r w:rsidRPr="006749C1">
        <w:rPr>
          <w:rFonts w:ascii="Times New Roman" w:hAnsi="Times New Roman"/>
          <w:sz w:val="24"/>
          <w:szCs w:val="24"/>
        </w:rPr>
        <w:cr/>
        <w:t>Производство пиломатериалов и области их применения. Профессии, связанные с заготовкой древесины и производством пиломатериалов.</w:t>
      </w:r>
      <w:r w:rsidRPr="006749C1">
        <w:rPr>
          <w:rFonts w:ascii="Times New Roman" w:hAnsi="Times New Roman"/>
          <w:sz w:val="24"/>
          <w:szCs w:val="24"/>
        </w:rPr>
        <w:cr/>
        <w:t>Конструирование и моделирование изделий из древесины.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Сборочный чертёж и спецификация объёмного изделия. Технологическая карта.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Темы лабораторно-практических работ. </w:t>
      </w:r>
      <w:r w:rsidRPr="006749C1">
        <w:rPr>
          <w:rFonts w:ascii="Times New Roman" w:hAnsi="Times New Roman"/>
          <w:sz w:val="24"/>
          <w:szCs w:val="24"/>
        </w:rPr>
        <w:t>Определение видов лесоматериалов и пороков древесины. Составление схемы раскроя бревна на пиломатериалы. Изготовление чертежа изделия. Технология изготовления изделия. Конструирование изделий из древесины. Выпиливание деревянной детали по чертежу и технологической карте. Соединение деталей из древесины. Отделка изделия.</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hAnsi="Times New Roman"/>
          <w:sz w:val="24"/>
          <w:szCs w:val="24"/>
        </w:rPr>
        <w:t xml:space="preserve">   Тема 2. </w:t>
      </w:r>
      <w:r w:rsidRPr="006749C1">
        <w:rPr>
          <w:rFonts w:ascii="Times New Roman" w:eastAsia="Times New Roman" w:hAnsi="Times New Roman"/>
          <w:bCs/>
          <w:sz w:val="24"/>
          <w:szCs w:val="24"/>
        </w:rPr>
        <w:t xml:space="preserve">Технологии ручной обработки металлов и искусственных материалов </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i/>
          <w:iCs/>
          <w:sz w:val="24"/>
          <w:szCs w:val="24"/>
        </w:rPr>
        <w:t>Теоретические сведения. </w:t>
      </w:r>
      <w:r w:rsidRPr="006749C1">
        <w:rPr>
          <w:rFonts w:ascii="Times New Roman" w:eastAsia="Times New Roman" w:hAnsi="Times New Roman"/>
          <w:sz w:val="24"/>
          <w:szCs w:val="24"/>
        </w:rPr>
        <w:t>Рабочее место для ручной обработки металлов и искусственных материалов (пластмасс). Тонкие металлические листы, проволока и искусственные конструкционные материалы.</w:t>
      </w:r>
      <w:r w:rsidRPr="006749C1">
        <w:rPr>
          <w:rFonts w:ascii="Times New Roman" w:eastAsia="Times New Roman" w:hAnsi="Times New Roman"/>
          <w:sz w:val="24"/>
          <w:szCs w:val="24"/>
        </w:rPr>
        <w:cr/>
        <w:t>Основные технологические операции и приёмы ручной обработки металлов (правка, резание, зачистка, гибка) и искусственных материалов.</w:t>
      </w:r>
      <w:r w:rsidRPr="006749C1">
        <w:rPr>
          <w:rFonts w:ascii="Times New Roman" w:eastAsia="Times New Roman" w:hAnsi="Times New Roman"/>
          <w:sz w:val="24"/>
          <w:szCs w:val="24"/>
        </w:rPr>
        <w:cr/>
        <w:t>Соединение тонких металлических листов фальцевым швом и заклёпками.</w:t>
      </w:r>
    </w:p>
    <w:p w:rsidR="00B613BE" w:rsidRPr="006749C1" w:rsidRDefault="00B613BE" w:rsidP="006749C1">
      <w:pPr>
        <w:pStyle w:val="afb"/>
        <w:ind w:firstLine="284"/>
        <w:jc w:val="both"/>
        <w:rPr>
          <w:rFonts w:ascii="Times New Roman" w:eastAsia="Times New Roman" w:hAnsi="Times New Roman"/>
          <w:i/>
          <w:iCs/>
          <w:sz w:val="24"/>
          <w:szCs w:val="24"/>
        </w:rPr>
      </w:pPr>
      <w:r w:rsidRPr="006749C1">
        <w:rPr>
          <w:rFonts w:ascii="Times New Roman" w:eastAsia="Times New Roman" w:hAnsi="Times New Roman"/>
          <w:sz w:val="24"/>
          <w:szCs w:val="24"/>
        </w:rPr>
        <w:t>Правила безопасной работы</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i/>
          <w:iCs/>
          <w:sz w:val="24"/>
          <w:szCs w:val="24"/>
        </w:rPr>
        <w:t>Лабораторно-практические и практические работы. </w:t>
      </w:r>
      <w:r w:rsidRPr="006749C1">
        <w:rPr>
          <w:rFonts w:ascii="Times New Roman" w:eastAsia="Times New Roman" w:hAnsi="Times New Roman"/>
          <w:sz w:val="24"/>
          <w:szCs w:val="24"/>
        </w:rPr>
        <w:t>Оборудование рабочего  места для изготовления изделий из металлов и искусственных материалов.</w:t>
      </w:r>
      <w:r w:rsidRPr="006749C1">
        <w:rPr>
          <w:rFonts w:ascii="Times New Roman" w:eastAsia="Times New Roman" w:hAnsi="Times New Roman"/>
          <w:sz w:val="24"/>
          <w:szCs w:val="24"/>
        </w:rPr>
        <w:cr/>
        <w:t>Ознакомление  с тонкими металлическими листами, проволокой и искусственными материалами. Планирование  слесарных работ. Разметка  деталей из тонких металлических листов, проволоки, искусственных материалов.</w:t>
      </w:r>
      <w:r w:rsidRPr="006749C1">
        <w:rPr>
          <w:rFonts w:ascii="Times New Roman" w:eastAsia="Times New Roman" w:hAnsi="Times New Roman"/>
          <w:sz w:val="24"/>
          <w:szCs w:val="24"/>
        </w:rPr>
        <w:cr/>
        <w:t>Выполнение правки, резания, зачистки и гибки металлического листа и проволоки с соблюдением правил безопасного труда.</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sz w:val="24"/>
          <w:szCs w:val="24"/>
        </w:rPr>
        <w:t>Соединение тонких металлических листов фальцевым швом и заклёпками</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Segoe UI" w:hAnsi="Times New Roman"/>
          <w:bCs/>
          <w:spacing w:val="5"/>
          <w:sz w:val="24"/>
          <w:szCs w:val="24"/>
          <w:lang w:bidi="ru-RU"/>
        </w:rPr>
        <w:t xml:space="preserve">Тема 3. </w:t>
      </w:r>
      <w:r w:rsidRPr="006749C1">
        <w:rPr>
          <w:rFonts w:ascii="Times New Roman" w:eastAsia="Times New Roman" w:hAnsi="Times New Roman"/>
          <w:bCs/>
          <w:sz w:val="24"/>
          <w:szCs w:val="24"/>
        </w:rPr>
        <w:t xml:space="preserve">Технологии машинной обработки металлов и искусственных материалов </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i/>
          <w:iCs/>
          <w:sz w:val="24"/>
          <w:szCs w:val="24"/>
        </w:rPr>
        <w:t>Теоретические сведения.</w:t>
      </w:r>
      <w:r w:rsidRPr="006749C1">
        <w:rPr>
          <w:rFonts w:ascii="Times New Roman" w:eastAsia="Times New Roman" w:hAnsi="Times New Roman"/>
          <w:sz w:val="24"/>
          <w:szCs w:val="24"/>
        </w:rPr>
        <w:t xml:space="preserve"> Сверлильный станок: назначение, устройство. Инструменты и оснастка. Приёмы работы на сверлильном станке. Крепление заготовок.</w:t>
      </w:r>
    </w:p>
    <w:p w:rsidR="00B613BE" w:rsidRPr="006749C1" w:rsidRDefault="00B613BE" w:rsidP="006749C1">
      <w:pPr>
        <w:pStyle w:val="afb"/>
        <w:ind w:firstLine="284"/>
        <w:jc w:val="both"/>
        <w:rPr>
          <w:rFonts w:ascii="Times New Roman" w:eastAsia="Times New Roman" w:hAnsi="Times New Roman"/>
          <w:sz w:val="24"/>
          <w:szCs w:val="24"/>
        </w:rPr>
      </w:pPr>
      <w:r w:rsidRPr="006749C1">
        <w:rPr>
          <w:rFonts w:ascii="Times New Roman" w:eastAsia="Times New Roman" w:hAnsi="Times New Roman"/>
          <w:sz w:val="24"/>
          <w:szCs w:val="24"/>
        </w:rPr>
        <w:t>Правила безопасной работы на сверлильном станке.</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Раздел «Технологии исследовательской и опытнической деятельности»</w:t>
      </w:r>
    </w:p>
    <w:p w:rsidR="00B613BE" w:rsidRPr="006749C1" w:rsidRDefault="00B613BE" w:rsidP="006749C1">
      <w:pPr>
        <w:pStyle w:val="afb"/>
        <w:ind w:firstLine="284"/>
        <w:jc w:val="both"/>
        <w:rPr>
          <w:rFonts w:ascii="Times New Roman" w:hAnsi="Times New Roman"/>
          <w:bCs/>
          <w:color w:val="333333"/>
          <w:sz w:val="24"/>
          <w:szCs w:val="24"/>
        </w:rPr>
      </w:pPr>
      <w:r w:rsidRPr="006749C1">
        <w:rPr>
          <w:rFonts w:ascii="Times New Roman" w:hAnsi="Times New Roman"/>
          <w:bCs/>
          <w:color w:val="333333"/>
          <w:sz w:val="24"/>
          <w:szCs w:val="24"/>
        </w:rPr>
        <w:t xml:space="preserve">        Итоговый творческий проект</w:t>
      </w:r>
    </w:p>
    <w:p w:rsidR="00B613BE" w:rsidRPr="006749C1" w:rsidRDefault="00B613BE" w:rsidP="006749C1">
      <w:pPr>
        <w:pStyle w:val="afb"/>
        <w:ind w:firstLine="284"/>
        <w:jc w:val="both"/>
        <w:rPr>
          <w:rFonts w:ascii="Times New Roman" w:hAnsi="Times New Roman"/>
          <w:bCs/>
          <w:color w:val="333333"/>
          <w:sz w:val="24"/>
          <w:szCs w:val="24"/>
        </w:rPr>
      </w:pPr>
      <w:r w:rsidRPr="006749C1">
        <w:rPr>
          <w:rFonts w:ascii="Times New Roman" w:hAnsi="Times New Roman"/>
          <w:bCs/>
          <w:sz w:val="24"/>
          <w:szCs w:val="24"/>
        </w:rPr>
        <w:lastRenderedPageBreak/>
        <w:t xml:space="preserve">7 класс  Тема 1.  </w:t>
      </w:r>
      <w:r w:rsidRPr="006749C1">
        <w:rPr>
          <w:rFonts w:ascii="Times New Roman" w:hAnsi="Times New Roman"/>
          <w:color w:val="000000"/>
          <w:sz w:val="24"/>
          <w:szCs w:val="24"/>
        </w:rPr>
        <w:t>Вводный инструктаж по ТБ</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Раздел «Технологии домашнего хозяйства»Тема 2.  Освещение жилого помещения</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Роль освещения в интерьере. Понятие о системе освещения жилого помещения. Естественное и искусственное освещение. Типы ламп:</w:t>
      </w:r>
      <w:r w:rsidRPr="006749C1">
        <w:rPr>
          <w:rFonts w:ascii="Times New Roman" w:hAnsi="Times New Roman"/>
          <w:color w:val="000000"/>
          <w:sz w:val="24"/>
          <w:szCs w:val="24"/>
        </w:rPr>
        <w:t xml:space="preserve"> накаливания, люминесцентная, светодиодная, галогенная. Особенности конструкции ламп, область применения, потребляемая электроэнергия, достоинства и недостатки.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Типы светильников: потолочные висячие, настенные, настольные, напольные, встроенные, рельсовые, тросовые. Современные системы управления светом: выключатели, переключатели, диммеры. Комплексная система управления «умный дом». Типы освещения: общее, местное, направленное, декоративное, комбинированное. Профессия электрик.</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 xml:space="preserve">Темы лабораторно-практических работ: </w:t>
      </w:r>
      <w:r w:rsidRPr="006749C1">
        <w:rPr>
          <w:rFonts w:ascii="Times New Roman" w:hAnsi="Times New Roman"/>
          <w:color w:val="000000"/>
          <w:sz w:val="24"/>
          <w:szCs w:val="24"/>
        </w:rPr>
        <w:t xml:space="preserve">Выполнение электронной презентации «Освещение жилого дома».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bCs/>
          <w:sz w:val="24"/>
          <w:szCs w:val="24"/>
        </w:rPr>
        <w:t xml:space="preserve">Тема 3. </w:t>
      </w:r>
      <w:r w:rsidRPr="006749C1">
        <w:rPr>
          <w:rFonts w:ascii="Times New Roman" w:hAnsi="Times New Roman"/>
          <w:color w:val="000000"/>
          <w:sz w:val="24"/>
          <w:szCs w:val="24"/>
        </w:rPr>
        <w:t>Предметы искусства и коллекции в интерьере</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Теоретические сведения.</w:t>
      </w:r>
      <w:r w:rsidRPr="006749C1">
        <w:rPr>
          <w:rFonts w:ascii="Times New Roman" w:hAnsi="Times New Roman"/>
          <w:color w:val="000000"/>
          <w:sz w:val="24"/>
          <w:szCs w:val="24"/>
        </w:rPr>
        <w:t xml:space="preserve"> Предметы искусства и коллекции в интерьере. Оформление и размещение картин. Понятие о коллекционировании. Размещение коллекций в интерьере.</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Изготовление схемы размещения коллекции фото.</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bCs/>
          <w:sz w:val="24"/>
          <w:szCs w:val="24"/>
        </w:rPr>
        <w:t xml:space="preserve">Тема 4. </w:t>
      </w:r>
      <w:r w:rsidRPr="006749C1">
        <w:rPr>
          <w:rFonts w:ascii="Times New Roman" w:hAnsi="Times New Roman"/>
          <w:color w:val="000000"/>
          <w:sz w:val="24"/>
          <w:szCs w:val="24"/>
        </w:rPr>
        <w:t>Гигиена жилища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Значение в жизни человека соблюдения и поддержания чистоты и порядка в жилом помещении. Виды уборки: ежедневная (сухая), ежедневная (влажная), генеральная. Их особенности и правила проведения. Современные натуральные и синтетические средства, применяемые при уходе за посудой, уборке помещений.</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Генеральная уборка кабинета технологии.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bCs/>
          <w:sz w:val="24"/>
          <w:szCs w:val="24"/>
        </w:rPr>
        <w:t xml:space="preserve">Тема 5. </w:t>
      </w:r>
      <w:r w:rsidRPr="006749C1">
        <w:rPr>
          <w:rFonts w:ascii="Times New Roman" w:hAnsi="Times New Roman"/>
          <w:color w:val="000000"/>
          <w:sz w:val="24"/>
          <w:szCs w:val="24"/>
        </w:rPr>
        <w:t>Бытовые приборы для создания микроклимата в помещении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Зависимость здоровья и самочувствия людей от поддержания чистоты в доме. Электрические бытовые приборы для уборки и создания микроклимата в помещении. Современный пылесос и его функции. Понятие о микроклимате. Современные технологии и технические средства создания микроклимата.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Декоративная рамка для фотографий.</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Раздел «Кулинария»Тема 1. Блюда из молока и молочных продуктов</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Значение молока в питании человека. Натуральное (цельное) молоко. </w:t>
      </w:r>
      <w:r w:rsidRPr="006749C1">
        <w:rPr>
          <w:rFonts w:ascii="Times New Roman" w:hAnsi="Times New Roman"/>
          <w:color w:val="000000"/>
          <w:sz w:val="24"/>
          <w:szCs w:val="24"/>
        </w:rPr>
        <w:t xml:space="preserve">Ассортимент молочных продуктов. Условия и сроки хранения молока, кисломолочных продуктов. Технология приготовления блюд из молока и кисломолочных продуктов. Требования к качеству готовых блюд.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Приготовление блюд из творога.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Тема 2. Мучные изделия</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Понятие «мучные изделия». Инструменты и приспособления. Продукты для приготовления мучных изделий. Технология приготовления пресного, бисквитного, слоеного, песочного теста и выпечки мучных изделий.</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Приготовление изделий из пресного теста: блинчики. Приготовление бисквита. Приготовление изделий из пресного теста: блинчики. Оладьи.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Тема 3. Сладкие блюда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Виды сладких блюд и напитков: компоты, кисели, желе, муссы, суфле. Их значение в питании человека. Рецептура, технология приготовления и подача к столу.</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Запеченные яблоки.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Тема 4. Сервировка сладкого стола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Сервировка сладкого стола. Набор столового белья, приборов, посуды. Подача кондитерских изделий и сладких блюд.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Сервировка сладкого стола. Приготовление сладкого стола.</w:t>
      </w:r>
      <w:r w:rsidRPr="006749C1">
        <w:rPr>
          <w:rFonts w:ascii="Times New Roman" w:hAnsi="Times New Roman"/>
          <w:sz w:val="24"/>
          <w:szCs w:val="24"/>
        </w:rPr>
        <w:tab/>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Творческий мини-проект «Сервировка сладкого стола»</w:t>
      </w:r>
      <w:r w:rsidRPr="006749C1">
        <w:rPr>
          <w:rFonts w:ascii="Times New Roman" w:hAnsi="Times New Roman"/>
          <w:i/>
          <w:sz w:val="24"/>
          <w:szCs w:val="24"/>
        </w:rPr>
        <w:t xml:space="preserve"> Повторительно-обобщающий урок по теме «Кулинария</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Раздел «Создание изделий из текстильных материалов» Тема 1. Свойства текстильных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Натуральные волокна животного происхождения. Способы их получения. Виды и свойства шерстяных и шелковых тканей. Признаки определения вида тканей по сырьевому составу. Сравнительная характеристика свойств тканей из различных волокон.</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lastRenderedPageBreak/>
        <w:t>Темы лабораторно-практических работ:</w:t>
      </w:r>
      <w:r w:rsidRPr="006749C1">
        <w:rPr>
          <w:rFonts w:ascii="Times New Roman" w:hAnsi="Times New Roman"/>
          <w:color w:val="000000"/>
          <w:sz w:val="24"/>
          <w:szCs w:val="24"/>
        </w:rPr>
        <w:t xml:space="preserve"> Определение сырьевого состава тканей и изучение их свойств.</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2. Технология изготовления ручных и машинных швов</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 xml:space="preserve">Основные операции при ручных работах: </w:t>
      </w:r>
      <w:r w:rsidRPr="006749C1">
        <w:rPr>
          <w:rFonts w:ascii="Times New Roman" w:hAnsi="Times New Roman"/>
          <w:color w:val="000000"/>
          <w:sz w:val="24"/>
          <w:szCs w:val="24"/>
        </w:rPr>
        <w:t xml:space="preserve">подшивание  прямыми, косыми и крестообразными стежками. </w:t>
      </w:r>
    </w:p>
    <w:p w:rsidR="00B613BE" w:rsidRPr="006749C1" w:rsidRDefault="00B613BE" w:rsidP="006749C1">
      <w:pPr>
        <w:pStyle w:val="afb"/>
        <w:ind w:firstLine="284"/>
        <w:jc w:val="both"/>
        <w:rPr>
          <w:rFonts w:ascii="Times New Roman" w:hAnsi="Times New Roman"/>
          <w:bCs/>
          <w:color w:val="000000"/>
          <w:sz w:val="24"/>
          <w:szCs w:val="24"/>
        </w:rPr>
      </w:pPr>
      <w:r w:rsidRPr="006749C1">
        <w:rPr>
          <w:rFonts w:ascii="Times New Roman" w:hAnsi="Times New Roman"/>
          <w:color w:val="000000"/>
          <w:sz w:val="24"/>
          <w:szCs w:val="24"/>
        </w:rPr>
        <w:tab/>
      </w:r>
      <w:r w:rsidRPr="006749C1">
        <w:rPr>
          <w:rFonts w:ascii="Times New Roman" w:hAnsi="Times New Roman"/>
          <w:sz w:val="24"/>
          <w:szCs w:val="24"/>
        </w:rPr>
        <w:t xml:space="preserve">Основные машинные операции: </w:t>
      </w:r>
      <w:r w:rsidRPr="006749C1">
        <w:rPr>
          <w:rFonts w:ascii="Times New Roman" w:hAnsi="Times New Roman"/>
          <w:color w:val="000000"/>
          <w:sz w:val="24"/>
          <w:szCs w:val="24"/>
        </w:rPr>
        <w:t>подшивание потайным швом с помощью</w:t>
      </w:r>
      <w:r w:rsidRPr="006749C1">
        <w:rPr>
          <w:rFonts w:ascii="Times New Roman" w:hAnsi="Times New Roman"/>
          <w:bCs/>
          <w:color w:val="000000"/>
          <w:sz w:val="24"/>
          <w:szCs w:val="24"/>
        </w:rPr>
        <w:t xml:space="preserve"> лапки для потайного подшивания; стачивание косых беек; окантовывание среза бейкой. Классификация машинных швов: краевой окантовочный с закрытыми срезами и с открытым срезом.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Изготовление образцов ручных швов. Изготовление образцов машинных швов. Изготовление образцов машинных швов (продолжение работы)</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3.    Художественные ремесла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 xml:space="preserve">Отделка швейных изделий вышивкой. Материалы и оборудование для вышивки. Приемы закрепления ткани и ниток к вышивке. Приемы закрепления ниток на ткани. Технология выполнения прямых, </w:t>
      </w:r>
      <w:r w:rsidRPr="006749C1">
        <w:rPr>
          <w:rFonts w:ascii="Times New Roman" w:hAnsi="Times New Roman"/>
          <w:color w:val="000000"/>
          <w:sz w:val="24"/>
          <w:szCs w:val="24"/>
        </w:rPr>
        <w:t>косых, петельных, петлеобразных, крестообразных ручных стежков.</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ab/>
        <w:t>Материалы и оборудование для вышивки атласными лентами. Закрепление ленты в игле. Швы, используемые в вышивке лентами. Оформление готовой работы. Профессия вышивальщица.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Выполнение образцов швов. Выполнение образца вышивки лентами.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Творческий мини-проект «Маленькие шедевры»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Повторительно-обобщающий урок по теме </w:t>
      </w:r>
      <w:r w:rsidRPr="006749C1">
        <w:rPr>
          <w:rFonts w:ascii="Times New Roman" w:hAnsi="Times New Roman"/>
          <w:sz w:val="24"/>
          <w:szCs w:val="24"/>
        </w:rPr>
        <w:t>«Создание изделий из текстильных материалов»</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Раздел «Технологии обработки конструкционных материалов»</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1. Технологии ручной обработки  древесины и металлов (проволока, фольга)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Проектирование изделий из древесины и проволоки с учетом их свойств.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ab/>
        <w:t>Конструкторская и техническая документация, технологический процесс и точность изготовления изделий.</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ab/>
        <w:t xml:space="preserve">Заточка лезвия режущего предмета. Развод зубьев пилы. </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ab/>
        <w:t>Приемы и правила безопасной работы при заточке, правке и доводке лезвий.</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Шиповые соединения деревянных деталей. Соединение деталей шкантами. Шиповые клеевые соединения. Угловое соединение деталей шурупами в нагель.</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Правила безопасной работы ручными столярными инструментами.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 xml:space="preserve">Темы лабораторно-практических работ: </w:t>
      </w:r>
      <w:r w:rsidRPr="006749C1">
        <w:rPr>
          <w:rFonts w:ascii="Times New Roman" w:hAnsi="Times New Roman"/>
          <w:color w:val="000000"/>
          <w:sz w:val="24"/>
          <w:szCs w:val="24"/>
        </w:rPr>
        <w:t>Определение плотности древесины по объёму и массе образца. Заточка лезвия ножа и настройка рубанка. Выполнение декоративно-прикладной резьбы на изделиях из древесины. Изготовление деревянного изделия с соединениями деталей: шиповыми, шкантами или шурупами в нагель.</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2.  Технологии художественно-прикладной обработки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Виды и приемы выполнения декоративной резьбы на изделиях из древесины. Виды природных и искусственных материалов и их свойства для художественно-прикладных работ. Правила безопасного труда при выполнении художественно-прикладных работ. Профессии, связанные с художественной обработкой изделий из древесины.</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ab/>
        <w:t>Тиснение на фольге. Инструменты для тиснения на фольге.</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sz w:val="24"/>
          <w:szCs w:val="24"/>
        </w:rPr>
        <w:tab/>
      </w:r>
      <w:r w:rsidRPr="006749C1">
        <w:rPr>
          <w:rFonts w:ascii="Times New Roman" w:hAnsi="Times New Roman"/>
          <w:color w:val="000000"/>
          <w:sz w:val="24"/>
          <w:szCs w:val="24"/>
        </w:rPr>
        <w:t xml:space="preserve">Правила безопасного труда при выполнении </w:t>
      </w:r>
      <w:r w:rsidRPr="006749C1">
        <w:rPr>
          <w:rFonts w:ascii="Times New Roman" w:hAnsi="Times New Roman"/>
          <w:sz w:val="24"/>
          <w:szCs w:val="24"/>
        </w:rPr>
        <w:t>художественно-прикладных работ</w:t>
      </w:r>
      <w:r w:rsidRPr="006749C1">
        <w:rPr>
          <w:rFonts w:ascii="Times New Roman" w:hAnsi="Times New Roman"/>
          <w:color w:val="000000"/>
          <w:sz w:val="24"/>
          <w:szCs w:val="24"/>
        </w:rPr>
        <w:t xml:space="preserve">. </w:t>
      </w:r>
      <w:r w:rsidRPr="006749C1">
        <w:rPr>
          <w:rFonts w:ascii="Times New Roman" w:hAnsi="Times New Roman"/>
          <w:sz w:val="24"/>
          <w:szCs w:val="24"/>
        </w:rPr>
        <w:t xml:space="preserve">Профессии, связанные с художественной обработкой </w:t>
      </w:r>
      <w:r w:rsidRPr="006749C1">
        <w:rPr>
          <w:rFonts w:ascii="Times New Roman" w:hAnsi="Times New Roman"/>
          <w:color w:val="000000"/>
          <w:sz w:val="24"/>
          <w:szCs w:val="24"/>
        </w:rPr>
        <w:t>металлов.</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Создание декоративно-прикладного изделия из металла. Поисковый этап проекта. Разработка технической и технологической документации. Подбор материалов и инструментов. Изготовление изделия. Подсчет затрат. Контроль качества изделия. Разработка технической и технологической документации.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Творческий мини-проект «Подарок своими руками»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Повторительно-обобщающий урок по теме «Технологии обработки конструкционных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Раздел «Технологии творческой и опытнической деятельности»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1. Исследовательская и созидательная деятельность</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Цель и задачи проектной деятельности в 7 классе. Составные части годового творческого проекта семиклассников.</w:t>
      </w:r>
    </w:p>
    <w:p w:rsidR="00B613BE" w:rsidRPr="006749C1" w:rsidRDefault="00B613BE" w:rsidP="006749C1">
      <w:pPr>
        <w:pStyle w:val="afb"/>
        <w:ind w:firstLine="284"/>
        <w:jc w:val="both"/>
        <w:rPr>
          <w:rFonts w:ascii="Times New Roman" w:hAnsi="Times New Roman"/>
          <w:i/>
          <w:sz w:val="24"/>
          <w:szCs w:val="24"/>
        </w:rPr>
      </w:pPr>
      <w:r w:rsidRPr="006749C1">
        <w:rPr>
          <w:rFonts w:ascii="Times New Roman" w:hAnsi="Times New Roman"/>
          <w:i/>
          <w:sz w:val="24"/>
          <w:szCs w:val="24"/>
        </w:rPr>
        <w:t>Практические работы.</w:t>
      </w:r>
    </w:p>
    <w:p w:rsidR="00B613BE" w:rsidRPr="006749C1" w:rsidRDefault="00B613BE" w:rsidP="006749C1">
      <w:pPr>
        <w:pStyle w:val="afb"/>
        <w:ind w:firstLine="284"/>
        <w:jc w:val="both"/>
        <w:rPr>
          <w:rFonts w:ascii="Times New Roman" w:hAnsi="Times New Roman"/>
          <w:color w:val="191919"/>
          <w:sz w:val="24"/>
          <w:szCs w:val="24"/>
        </w:rPr>
      </w:pPr>
      <w:r w:rsidRPr="006749C1">
        <w:rPr>
          <w:rFonts w:ascii="Times New Roman" w:hAnsi="Times New Roman"/>
          <w:sz w:val="24"/>
          <w:szCs w:val="24"/>
        </w:rPr>
        <w:t>Творческий проект по разделу «</w:t>
      </w:r>
      <w:r w:rsidRPr="006749C1">
        <w:rPr>
          <w:rFonts w:ascii="Times New Roman" w:hAnsi="Times New Roman"/>
          <w:color w:val="191919"/>
          <w:sz w:val="24"/>
          <w:szCs w:val="24"/>
        </w:rPr>
        <w:t>«Технологии домашнего хозяйства».</w:t>
      </w:r>
    </w:p>
    <w:p w:rsidR="00B613BE" w:rsidRPr="006749C1" w:rsidRDefault="00B613BE" w:rsidP="006749C1">
      <w:pPr>
        <w:pStyle w:val="afb"/>
        <w:ind w:firstLine="284"/>
        <w:jc w:val="both"/>
        <w:rPr>
          <w:rFonts w:ascii="Times New Roman" w:hAnsi="Times New Roman"/>
          <w:color w:val="191919"/>
          <w:sz w:val="24"/>
          <w:szCs w:val="24"/>
        </w:rPr>
      </w:pPr>
      <w:r w:rsidRPr="006749C1">
        <w:rPr>
          <w:rFonts w:ascii="Times New Roman" w:hAnsi="Times New Roman"/>
          <w:sz w:val="24"/>
          <w:szCs w:val="24"/>
        </w:rPr>
        <w:lastRenderedPageBreak/>
        <w:t>Творческий проект по разделу</w:t>
      </w:r>
      <w:r w:rsidRPr="006749C1">
        <w:rPr>
          <w:rFonts w:ascii="Times New Roman" w:hAnsi="Times New Roman"/>
          <w:color w:val="191919"/>
          <w:sz w:val="24"/>
          <w:szCs w:val="24"/>
        </w:rPr>
        <w:t xml:space="preserve"> «Ку</w:t>
      </w:r>
      <w:r w:rsidRPr="006749C1">
        <w:rPr>
          <w:rFonts w:ascii="Times New Roman" w:hAnsi="Times New Roman"/>
          <w:color w:val="191919"/>
          <w:sz w:val="24"/>
          <w:szCs w:val="24"/>
        </w:rPr>
        <w:softHyphen/>
        <w:t>линария».</w:t>
      </w:r>
    </w:p>
    <w:p w:rsidR="00B613BE" w:rsidRPr="006749C1" w:rsidRDefault="00B613BE" w:rsidP="006749C1">
      <w:pPr>
        <w:pStyle w:val="afb"/>
        <w:ind w:firstLine="284"/>
        <w:jc w:val="both"/>
        <w:rPr>
          <w:rFonts w:ascii="Times New Roman" w:hAnsi="Times New Roman"/>
          <w:color w:val="191919"/>
          <w:sz w:val="24"/>
          <w:szCs w:val="24"/>
        </w:rPr>
      </w:pPr>
      <w:r w:rsidRPr="006749C1">
        <w:rPr>
          <w:rFonts w:ascii="Times New Roman" w:hAnsi="Times New Roman"/>
          <w:sz w:val="24"/>
          <w:szCs w:val="24"/>
        </w:rPr>
        <w:t xml:space="preserve">Творческий проект по разделу </w:t>
      </w:r>
      <w:r w:rsidRPr="006749C1">
        <w:rPr>
          <w:rFonts w:ascii="Times New Roman" w:hAnsi="Times New Roman"/>
          <w:color w:val="191919"/>
          <w:sz w:val="24"/>
          <w:szCs w:val="24"/>
        </w:rPr>
        <w:t>«Создание изделий из текстильных материалов».</w:t>
      </w:r>
    </w:p>
    <w:p w:rsidR="00B613BE" w:rsidRPr="006749C1" w:rsidRDefault="00B613BE" w:rsidP="006749C1">
      <w:pPr>
        <w:pStyle w:val="afb"/>
        <w:ind w:firstLine="284"/>
        <w:jc w:val="both"/>
        <w:rPr>
          <w:rFonts w:ascii="Times New Roman" w:hAnsi="Times New Roman"/>
          <w:color w:val="191919"/>
          <w:sz w:val="24"/>
          <w:szCs w:val="24"/>
        </w:rPr>
      </w:pPr>
      <w:r w:rsidRPr="006749C1">
        <w:rPr>
          <w:rFonts w:ascii="Times New Roman" w:hAnsi="Times New Roman"/>
          <w:sz w:val="24"/>
          <w:szCs w:val="24"/>
        </w:rPr>
        <w:t>Творческий проект по разделу</w:t>
      </w:r>
      <w:r w:rsidRPr="006749C1">
        <w:rPr>
          <w:rFonts w:ascii="Times New Roman" w:hAnsi="Times New Roman"/>
          <w:color w:val="191919"/>
          <w:sz w:val="24"/>
          <w:szCs w:val="24"/>
        </w:rPr>
        <w:t xml:space="preserve"> «Технологии обработки конструкционных материалов».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Составление портфолио и разработка электронной презентации.</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Презентация и защита творческого проекта.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Варианты творческих проектов:</w:t>
      </w:r>
      <w:r w:rsidRPr="006749C1">
        <w:rPr>
          <w:rFonts w:ascii="Times New Roman" w:hAnsi="Times New Roman"/>
          <w:sz w:val="24"/>
          <w:szCs w:val="24"/>
        </w:rPr>
        <w:t xml:space="preserve"> «</w:t>
      </w:r>
      <w:r w:rsidRPr="006749C1">
        <w:rPr>
          <w:rFonts w:ascii="Times New Roman" w:hAnsi="Times New Roman"/>
          <w:color w:val="000000"/>
          <w:sz w:val="24"/>
          <w:szCs w:val="24"/>
        </w:rPr>
        <w:t>Аксессуар для летнего отдыха. Рюкзак</w:t>
      </w:r>
      <w:r w:rsidRPr="006749C1">
        <w:rPr>
          <w:rFonts w:ascii="Times New Roman" w:hAnsi="Times New Roman"/>
          <w:sz w:val="24"/>
          <w:szCs w:val="24"/>
        </w:rPr>
        <w:t>», «</w:t>
      </w:r>
      <w:r w:rsidRPr="006749C1">
        <w:rPr>
          <w:rFonts w:ascii="Times New Roman" w:hAnsi="Times New Roman"/>
          <w:color w:val="000000"/>
          <w:sz w:val="24"/>
          <w:szCs w:val="24"/>
        </w:rPr>
        <w:t>Декоративная рамка для фотографий», «Оформление выставки творческих работ», «Умный дом», «Кухонная доска», «Модель», «Летняя сумка с вышивкой», «Приготовление сладкого стола».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8 класс</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Раздел «Семейная экономика»Тема 1. Семья как экономическая ячейка общества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w:t>
      </w:r>
      <w:r w:rsidRPr="006749C1">
        <w:rPr>
          <w:rFonts w:ascii="Times New Roman" w:hAnsi="Times New Roman"/>
          <w:color w:val="000000"/>
          <w:sz w:val="24"/>
          <w:szCs w:val="24"/>
        </w:rPr>
        <w:t>Роль семьи в обществе. Функции семьи: воспитательная, коммуникативная, экономическая, стабилизирующая и регулирующая. Потребности семьи: рациональные, ложные, духовные, материальные. Потребительский портрет вещи.  Затраты на приобретение товаров. Правила покупки.</w:t>
      </w:r>
      <w:r w:rsidRPr="006749C1">
        <w:rPr>
          <w:rFonts w:ascii="Times New Roman" w:hAnsi="Times New Roman"/>
          <w:sz w:val="24"/>
          <w:szCs w:val="24"/>
        </w:rPr>
        <w:t xml:space="preserve"> Способы выявления потребностей семьи. Минимальные и оптимальные потребности. Потребительская корзина одного человека и членов семьи.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Расчет затрат.</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Тема 2. Сбережения. Личный бюджет</w:t>
      </w:r>
    </w:p>
    <w:p w:rsidR="00B613BE" w:rsidRPr="006749C1" w:rsidRDefault="00B613BE" w:rsidP="006749C1">
      <w:pPr>
        <w:pStyle w:val="afb"/>
        <w:ind w:firstLine="284"/>
        <w:jc w:val="both"/>
        <w:rPr>
          <w:rFonts w:ascii="Times New Roman" w:hAnsi="Times New Roman"/>
          <w:bCs/>
          <w:color w:val="231F20"/>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w:t>
      </w:r>
      <w:r w:rsidRPr="006749C1">
        <w:rPr>
          <w:rFonts w:ascii="Times New Roman" w:hAnsi="Times New Roman"/>
          <w:color w:val="000000"/>
          <w:sz w:val="24"/>
          <w:szCs w:val="24"/>
        </w:rPr>
        <w:t>Способы сбережения денежных средств семьи. Личный бюджет.</w:t>
      </w:r>
      <w:r w:rsidRPr="006749C1">
        <w:rPr>
          <w:rFonts w:ascii="Times New Roman" w:hAnsi="Times New Roman"/>
          <w:bCs/>
          <w:color w:val="000000"/>
          <w:sz w:val="24"/>
          <w:szCs w:val="24"/>
        </w:rPr>
        <w:t xml:space="preserve"> Расходы: постоянные, переменные, непредвиденные</w:t>
      </w:r>
      <w:r w:rsidRPr="006749C1">
        <w:rPr>
          <w:rFonts w:ascii="Times New Roman" w:hAnsi="Times New Roman"/>
          <w:color w:val="000000"/>
          <w:sz w:val="24"/>
          <w:szCs w:val="24"/>
        </w:rPr>
        <w:t xml:space="preserve">. Варианты ведения учетной книги.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 xml:space="preserve">Темы лабораторно-практических работ: </w:t>
      </w:r>
      <w:r w:rsidRPr="006749C1">
        <w:rPr>
          <w:rFonts w:ascii="Times New Roman" w:hAnsi="Times New Roman"/>
          <w:color w:val="000000"/>
          <w:sz w:val="24"/>
          <w:szCs w:val="24"/>
        </w:rPr>
        <w:t xml:space="preserve">Учетная книга школьника.  </w:t>
      </w:r>
    </w:p>
    <w:p w:rsidR="00B613BE" w:rsidRPr="006749C1" w:rsidRDefault="00B613BE" w:rsidP="006749C1">
      <w:pPr>
        <w:pStyle w:val="afb"/>
        <w:ind w:firstLine="284"/>
        <w:jc w:val="both"/>
        <w:rPr>
          <w:rFonts w:ascii="Times New Roman" w:hAnsi="Times New Roman"/>
          <w:color w:val="000000"/>
          <w:sz w:val="24"/>
          <w:szCs w:val="24"/>
        </w:rPr>
      </w:pP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Тема 3.  Предпринимательство в семье</w:t>
      </w:r>
    </w:p>
    <w:p w:rsidR="00B613BE" w:rsidRPr="006749C1" w:rsidRDefault="00B613BE" w:rsidP="006749C1">
      <w:pPr>
        <w:pStyle w:val="afb"/>
        <w:ind w:firstLine="284"/>
        <w:jc w:val="both"/>
        <w:rPr>
          <w:rFonts w:ascii="Times New Roman" w:hAnsi="Times New Roman"/>
          <w:bCs/>
          <w:color w:val="231F20"/>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Технология ведения бизнеса. Оценка возможности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 xml:space="preserve">Темы лабораторно-практических работ: </w:t>
      </w:r>
      <w:r w:rsidRPr="006749C1">
        <w:rPr>
          <w:rFonts w:ascii="Times New Roman" w:hAnsi="Times New Roman"/>
          <w:color w:val="000000"/>
          <w:sz w:val="24"/>
          <w:szCs w:val="24"/>
        </w:rPr>
        <w:t>Бизнес-план</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4. Расходы на питание</w:t>
      </w:r>
    </w:p>
    <w:p w:rsidR="00B613BE" w:rsidRPr="006749C1" w:rsidRDefault="00B613BE" w:rsidP="006749C1">
      <w:pPr>
        <w:pStyle w:val="afb"/>
        <w:ind w:firstLine="284"/>
        <w:jc w:val="both"/>
        <w:rPr>
          <w:rFonts w:ascii="Times New Roman" w:hAnsi="Times New Roman"/>
          <w:bCs/>
          <w:color w:val="231F20"/>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w:t>
      </w:r>
      <w:r w:rsidRPr="006749C1">
        <w:rPr>
          <w:rFonts w:ascii="Times New Roman" w:hAnsi="Times New Roman"/>
          <w:color w:val="000000"/>
          <w:sz w:val="24"/>
          <w:szCs w:val="24"/>
        </w:rPr>
        <w:t>Пища. Рациональное питание. Режим питания. Правила составления меню, в зависимости от калорийности продуктов. Планирование расходов на питание.</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Учет потребления продуктов питания.</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5. Информация о товарах</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w:t>
      </w:r>
      <w:r w:rsidRPr="006749C1">
        <w:rPr>
          <w:rFonts w:ascii="Times New Roman" w:hAnsi="Times New Roman"/>
          <w:color w:val="000000"/>
          <w:sz w:val="24"/>
          <w:szCs w:val="24"/>
        </w:rPr>
        <w:t>Бюджет семьи</w:t>
      </w:r>
      <w:r w:rsidRPr="006749C1">
        <w:rPr>
          <w:rFonts w:ascii="Times New Roman" w:hAnsi="Times New Roman"/>
          <w:i/>
          <w:sz w:val="24"/>
          <w:szCs w:val="24"/>
        </w:rPr>
        <w:t>.</w:t>
      </w:r>
      <w:r w:rsidRPr="006749C1">
        <w:rPr>
          <w:rFonts w:ascii="Times New Roman" w:hAnsi="Times New Roman"/>
          <w:color w:val="000000"/>
          <w:sz w:val="24"/>
          <w:szCs w:val="24"/>
        </w:rPr>
        <w:t xml:space="preserve"> Информация о товарах. Источники информации. Торговые символы, этикетки, штриховой код. Понятие о сертификатах. Технология совершения покупок. Потребительские качества товаров и услуг. Правила поведения при совершении покупок. Способы защиты прав потребителей.</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Разработка этикетки.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6. Бюджет семьи</w:t>
      </w:r>
    </w:p>
    <w:p w:rsidR="00B613BE" w:rsidRPr="006749C1" w:rsidRDefault="00B613BE" w:rsidP="006749C1">
      <w:pPr>
        <w:pStyle w:val="afb"/>
        <w:ind w:firstLine="284"/>
        <w:jc w:val="both"/>
        <w:rPr>
          <w:rFonts w:ascii="Times New Roman" w:hAnsi="Times New Roman"/>
          <w:bCs/>
          <w:color w:val="231F20"/>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Источники семейных доходов и бюджет семьи. Технология построения семейного бюджета. Доходы и расходы семьи. Рациональное планирование расходов на основе актуальных потребностей семьи.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Список расходов моей семьи.</w:t>
      </w:r>
    </w:p>
    <w:p w:rsidR="00B613BE" w:rsidRPr="006749C1" w:rsidRDefault="00B613BE" w:rsidP="006749C1">
      <w:pPr>
        <w:pStyle w:val="afb"/>
        <w:ind w:firstLine="284"/>
        <w:jc w:val="both"/>
        <w:rPr>
          <w:rFonts w:ascii="Times New Roman" w:hAnsi="Times New Roman"/>
          <w:bCs/>
          <w:color w:val="231F20"/>
          <w:sz w:val="24"/>
          <w:szCs w:val="24"/>
        </w:rPr>
      </w:pPr>
      <w:r w:rsidRPr="006749C1">
        <w:rPr>
          <w:rFonts w:ascii="Times New Roman" w:hAnsi="Times New Roman"/>
          <w:color w:val="000000"/>
          <w:sz w:val="24"/>
          <w:szCs w:val="24"/>
        </w:rPr>
        <w:t>Тема 7. Экономика приусадебного участка</w:t>
      </w:r>
    </w:p>
    <w:p w:rsidR="00B613BE" w:rsidRPr="006749C1" w:rsidRDefault="00B613BE" w:rsidP="006749C1">
      <w:pPr>
        <w:pStyle w:val="afb"/>
        <w:ind w:firstLine="284"/>
        <w:jc w:val="both"/>
        <w:rPr>
          <w:rFonts w:ascii="Times New Roman" w:hAnsi="Times New Roman"/>
          <w:bCs/>
          <w:color w:val="231F20"/>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color w:val="000000"/>
          <w:sz w:val="24"/>
          <w:szCs w:val="24"/>
        </w:rPr>
        <w:t>Назначение приусадебного участка. Нормы потребления и средний урожай основных культур. Расчет прибыли приусадебного участка. Понятие себестоимость продукции, оптовые и розничные цены.</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Расчет площади приусадебного участка.</w:t>
      </w:r>
    </w:p>
    <w:p w:rsidR="00B613BE" w:rsidRPr="006749C1" w:rsidRDefault="00B613BE" w:rsidP="006749C1">
      <w:pPr>
        <w:pStyle w:val="afb"/>
        <w:ind w:firstLine="284"/>
        <w:jc w:val="both"/>
        <w:rPr>
          <w:rFonts w:ascii="Times New Roman" w:hAnsi="Times New Roman"/>
          <w:color w:val="000000"/>
          <w:sz w:val="24"/>
          <w:szCs w:val="24"/>
        </w:rPr>
      </w:pP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Раздел </w:t>
      </w:r>
      <w:r w:rsidRPr="006749C1">
        <w:rPr>
          <w:rFonts w:ascii="Times New Roman" w:hAnsi="Times New Roman"/>
          <w:sz w:val="24"/>
          <w:szCs w:val="24"/>
        </w:rPr>
        <w:t xml:space="preserve"> «</w:t>
      </w:r>
      <w:r w:rsidRPr="006749C1">
        <w:rPr>
          <w:rFonts w:ascii="Times New Roman" w:hAnsi="Times New Roman"/>
          <w:color w:val="000000"/>
          <w:sz w:val="24"/>
          <w:szCs w:val="24"/>
        </w:rPr>
        <w:t>Технологии ведения дома»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1. Как строят дом</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Характеристика основных элементов систем водоснабжения, энергоснабжения, теплоснабжения, канализации в городском и сельском домах. Правила их эксплуатации. Современные системы фильтрации воды. Система безопасности жилища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w:t>
      </w:r>
      <w:r w:rsidRPr="006749C1">
        <w:rPr>
          <w:rFonts w:ascii="Times New Roman" w:hAnsi="Times New Roman"/>
          <w:sz w:val="24"/>
          <w:szCs w:val="24"/>
        </w:rPr>
        <w:t xml:space="preserve">Тема 2.  </w:t>
      </w:r>
      <w:r w:rsidRPr="006749C1">
        <w:rPr>
          <w:rFonts w:ascii="Times New Roman" w:hAnsi="Times New Roman"/>
          <w:color w:val="000000"/>
          <w:sz w:val="24"/>
          <w:szCs w:val="24"/>
        </w:rPr>
        <w:t>Ремонт оконных блоков</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Теоретические сведения.</w:t>
      </w:r>
      <w:r w:rsidRPr="006749C1">
        <w:rPr>
          <w:rFonts w:ascii="Times New Roman" w:hAnsi="Times New Roman"/>
          <w:color w:val="000000"/>
          <w:sz w:val="24"/>
          <w:szCs w:val="24"/>
        </w:rPr>
        <w:t xml:space="preserve"> Способы ремонта оконных блоков. Элементы оконного блока. Инструменты, необходимые для  ремонта.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lastRenderedPageBreak/>
        <w:t>Темы лабораторно-практических работ:</w:t>
      </w:r>
      <w:r w:rsidRPr="006749C1">
        <w:rPr>
          <w:rFonts w:ascii="Times New Roman" w:hAnsi="Times New Roman"/>
          <w:color w:val="000000"/>
          <w:sz w:val="24"/>
          <w:szCs w:val="24"/>
        </w:rPr>
        <w:t xml:space="preserve"> Ремонт старого оконного блока.</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3.  Ремонт дверных блоков</w:t>
      </w:r>
    </w:p>
    <w:p w:rsidR="00B613BE" w:rsidRPr="006749C1" w:rsidRDefault="00B613BE" w:rsidP="006749C1">
      <w:pPr>
        <w:pStyle w:val="afb"/>
        <w:ind w:firstLine="284"/>
        <w:jc w:val="both"/>
        <w:rPr>
          <w:rFonts w:ascii="Times New Roman" w:hAnsi="Times New Roman"/>
          <w:bCs/>
          <w:color w:val="231F20"/>
          <w:sz w:val="24"/>
          <w:szCs w:val="24"/>
        </w:rPr>
      </w:pPr>
      <w:r w:rsidRPr="006749C1">
        <w:rPr>
          <w:rFonts w:ascii="Times New Roman" w:hAnsi="Times New Roman"/>
          <w:i/>
          <w:sz w:val="24"/>
          <w:szCs w:val="24"/>
        </w:rPr>
        <w:t>Теоретические сведения.</w:t>
      </w:r>
      <w:r w:rsidRPr="006749C1">
        <w:rPr>
          <w:rFonts w:ascii="Times New Roman" w:hAnsi="Times New Roman"/>
          <w:color w:val="000000"/>
          <w:sz w:val="24"/>
          <w:szCs w:val="24"/>
        </w:rPr>
        <w:t xml:space="preserve"> Состав дверного блока. Дверная коробка. Способы ремонта дверных блоков. Утепление дверей: поролоном, дермантином, штапиком.</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Утепление двери.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 xml:space="preserve">                                      Тема 4.  Технология установки врезного замка</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Утепление  дверей. Мелкий  ремонт  двери.  Рассказать технологию установки врезного замка.      Извлекать информацию из учебника.   Воспитание усидчивости, аккуратности, терпения</w:t>
      </w:r>
    </w:p>
    <w:p w:rsidR="00B613BE" w:rsidRPr="006749C1" w:rsidRDefault="00B613BE" w:rsidP="006749C1">
      <w:pPr>
        <w:pStyle w:val="afb"/>
        <w:ind w:firstLine="284"/>
        <w:jc w:val="both"/>
        <w:rPr>
          <w:rFonts w:ascii="Times New Roman" w:hAnsi="Times New Roman"/>
          <w:b/>
          <w:bCs/>
          <w:sz w:val="24"/>
          <w:szCs w:val="24"/>
        </w:rPr>
      </w:pPr>
      <w:r w:rsidRPr="006749C1">
        <w:rPr>
          <w:rFonts w:ascii="Times New Roman" w:hAnsi="Times New Roman"/>
          <w:b/>
          <w:bCs/>
          <w:sz w:val="24"/>
          <w:szCs w:val="24"/>
        </w:rPr>
        <w:t xml:space="preserve">                </w:t>
      </w:r>
      <w:r w:rsidR="006749C1" w:rsidRPr="006749C1">
        <w:rPr>
          <w:rFonts w:ascii="Times New Roman" w:hAnsi="Times New Roman"/>
          <w:b/>
          <w:bCs/>
          <w:sz w:val="24"/>
          <w:szCs w:val="24"/>
        </w:rPr>
        <w:t xml:space="preserve">                             </w:t>
      </w:r>
      <w:r w:rsidRPr="006749C1">
        <w:rPr>
          <w:rFonts w:ascii="Times New Roman" w:hAnsi="Times New Roman"/>
          <w:b/>
          <w:bCs/>
          <w:sz w:val="24"/>
          <w:szCs w:val="24"/>
        </w:rPr>
        <w:t xml:space="preserve"> Тема 5.  Технология  утепления  дверей  и  окон.</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sz w:val="24"/>
          <w:szCs w:val="24"/>
        </w:rPr>
        <w:t xml:space="preserve"> Утепление  окон  к  зиме.  Как  избежать  намерзания  льда  на  окнах. Мелкий  ремонт  оконных        рам. Раскрыть термины</w:t>
      </w:r>
    </w:p>
    <w:p w:rsidR="00B613BE" w:rsidRPr="006749C1" w:rsidRDefault="00B613BE" w:rsidP="006749C1">
      <w:pPr>
        <w:pStyle w:val="afb"/>
        <w:ind w:firstLine="284"/>
        <w:jc w:val="both"/>
        <w:rPr>
          <w:rFonts w:ascii="Times New Roman" w:hAnsi="Times New Roman"/>
          <w:b/>
          <w:bCs/>
          <w:color w:val="000000"/>
          <w:sz w:val="24"/>
          <w:szCs w:val="24"/>
        </w:rPr>
      </w:pPr>
      <w:r w:rsidRPr="006749C1">
        <w:rPr>
          <w:rFonts w:ascii="Times New Roman" w:hAnsi="Times New Roman"/>
          <w:b/>
          <w:bCs/>
          <w:color w:val="000000"/>
          <w:sz w:val="24"/>
          <w:szCs w:val="24"/>
        </w:rPr>
        <w:t xml:space="preserve">        </w:t>
      </w:r>
      <w:r w:rsidR="006749C1" w:rsidRPr="006749C1">
        <w:rPr>
          <w:rFonts w:ascii="Times New Roman" w:hAnsi="Times New Roman"/>
          <w:b/>
          <w:bCs/>
          <w:color w:val="000000"/>
          <w:sz w:val="24"/>
          <w:szCs w:val="24"/>
        </w:rPr>
        <w:t xml:space="preserve">           </w:t>
      </w:r>
      <w:r w:rsidRPr="006749C1">
        <w:rPr>
          <w:rFonts w:ascii="Times New Roman" w:hAnsi="Times New Roman"/>
          <w:b/>
          <w:bCs/>
          <w:color w:val="000000"/>
          <w:sz w:val="24"/>
          <w:szCs w:val="24"/>
        </w:rPr>
        <w:t xml:space="preserve"> Тема 6.  Ручные инструменты</w:t>
      </w:r>
    </w:p>
    <w:p w:rsidR="00B613BE" w:rsidRPr="006749C1" w:rsidRDefault="00B613BE" w:rsidP="006749C1">
      <w:pPr>
        <w:pStyle w:val="afb"/>
        <w:ind w:firstLine="284"/>
        <w:jc w:val="both"/>
        <w:rPr>
          <w:rFonts w:ascii="Times New Roman" w:hAnsi="Times New Roman"/>
          <w:bCs/>
          <w:color w:val="231F20"/>
          <w:sz w:val="24"/>
          <w:szCs w:val="24"/>
        </w:rPr>
      </w:pPr>
      <w:r w:rsidRPr="006749C1">
        <w:rPr>
          <w:rFonts w:ascii="Times New Roman" w:hAnsi="Times New Roman"/>
          <w:i/>
          <w:sz w:val="24"/>
          <w:szCs w:val="24"/>
        </w:rPr>
        <w:t>Теоретические сведения.</w:t>
      </w:r>
      <w:r w:rsidRPr="006749C1">
        <w:rPr>
          <w:rFonts w:ascii="Times New Roman" w:hAnsi="Times New Roman"/>
          <w:color w:val="000000"/>
          <w:sz w:val="24"/>
          <w:szCs w:val="24"/>
        </w:rPr>
        <w:t>.</w:t>
      </w:r>
      <w:r w:rsidRPr="006749C1">
        <w:rPr>
          <w:rFonts w:ascii="Times New Roman" w:hAnsi="Times New Roman"/>
          <w:sz w:val="24"/>
          <w:szCs w:val="24"/>
        </w:rPr>
        <w:t xml:space="preserve"> Техника противопожарной и санитарной безопасности при строительстве дома</w:t>
      </w:r>
      <w:r w:rsidRPr="006749C1">
        <w:rPr>
          <w:rFonts w:ascii="Times New Roman" w:hAnsi="Times New Roman"/>
          <w:bCs/>
          <w:sz w:val="24"/>
          <w:szCs w:val="24"/>
        </w:rPr>
        <w:t xml:space="preserve"> Безопасность ручных работ.</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Изучение ручного инструмента</w:t>
      </w:r>
    </w:p>
    <w:p w:rsidR="00B613BE" w:rsidRPr="006749C1" w:rsidRDefault="00B613BE" w:rsidP="006749C1">
      <w:pPr>
        <w:pStyle w:val="afb"/>
        <w:ind w:firstLine="284"/>
        <w:jc w:val="both"/>
        <w:rPr>
          <w:rFonts w:ascii="Times New Roman" w:hAnsi="Times New Roman"/>
          <w:b/>
          <w:bCs/>
          <w:sz w:val="24"/>
          <w:szCs w:val="24"/>
        </w:rPr>
      </w:pPr>
      <w:r w:rsidRPr="006749C1">
        <w:rPr>
          <w:rFonts w:ascii="Times New Roman" w:hAnsi="Times New Roman"/>
          <w:b/>
          <w:bCs/>
          <w:sz w:val="24"/>
          <w:szCs w:val="24"/>
        </w:rPr>
        <w:t xml:space="preserve">Тема 7.   Черчение и графика. </w:t>
      </w:r>
    </w:p>
    <w:p w:rsidR="00B613BE" w:rsidRPr="006749C1" w:rsidRDefault="00B613BE" w:rsidP="006749C1">
      <w:pPr>
        <w:pStyle w:val="afb"/>
        <w:ind w:firstLine="284"/>
        <w:jc w:val="both"/>
        <w:rPr>
          <w:rFonts w:ascii="Times New Roman" w:hAnsi="Times New Roman"/>
          <w:sz w:val="24"/>
          <w:szCs w:val="24"/>
        </w:rPr>
      </w:pPr>
      <w:r w:rsidRPr="006749C1">
        <w:rPr>
          <w:rStyle w:val="c31"/>
          <w:rFonts w:ascii="Times New Roman" w:hAnsi="Times New Roman"/>
          <w:bCs/>
          <w:color w:val="000000"/>
          <w:sz w:val="24"/>
          <w:szCs w:val="24"/>
        </w:rPr>
        <w:t xml:space="preserve">Выбор количества изображений и главного изображения. </w:t>
      </w:r>
      <w:r w:rsidRPr="006749C1">
        <w:rPr>
          <w:rFonts w:ascii="Times New Roman" w:hAnsi="Times New Roman"/>
          <w:color w:val="000000"/>
          <w:sz w:val="24"/>
          <w:szCs w:val="24"/>
        </w:rPr>
        <w:t>Определение необходимого и достаточного числа изображе</w:t>
      </w:r>
      <w:r w:rsidRPr="006749C1">
        <w:rPr>
          <w:rFonts w:ascii="Times New Roman" w:hAnsi="Times New Roman"/>
          <w:color w:val="000000"/>
          <w:sz w:val="24"/>
          <w:szCs w:val="24"/>
        </w:rPr>
        <w:softHyphen/>
        <w:t xml:space="preserve">ний на чертежах. Выбор главного изображения. </w:t>
      </w:r>
      <w:r w:rsidRPr="006749C1">
        <w:rPr>
          <w:rStyle w:val="c31"/>
          <w:rFonts w:ascii="Times New Roman" w:hAnsi="Times New Roman"/>
          <w:bCs/>
          <w:color w:val="000000"/>
          <w:sz w:val="24"/>
          <w:szCs w:val="24"/>
        </w:rPr>
        <w:t>Условности и упрощения на чертежах.</w:t>
      </w:r>
      <w:r w:rsidRPr="006749C1">
        <w:rPr>
          <w:rFonts w:ascii="Times New Roman" w:hAnsi="Times New Roman"/>
          <w:color w:val="000000"/>
          <w:sz w:val="24"/>
          <w:szCs w:val="24"/>
        </w:rPr>
        <w:t xml:space="preserve"> Чтение и выполнение чертежей, содержащих условности. Решение графических задач, в том числе творческих.</w:t>
      </w:r>
    </w:p>
    <w:p w:rsidR="00B613BE" w:rsidRPr="006749C1" w:rsidRDefault="00B613BE" w:rsidP="006749C1">
      <w:pPr>
        <w:pStyle w:val="afb"/>
        <w:ind w:firstLine="284"/>
        <w:jc w:val="both"/>
        <w:rPr>
          <w:rFonts w:ascii="Times New Roman" w:hAnsi="Times New Roman"/>
          <w:b/>
          <w:bCs/>
          <w:color w:val="000000"/>
          <w:sz w:val="24"/>
          <w:szCs w:val="24"/>
        </w:rPr>
      </w:pPr>
      <w:r w:rsidRPr="006749C1">
        <w:rPr>
          <w:rFonts w:ascii="Times New Roman" w:hAnsi="Times New Roman"/>
          <w:b/>
          <w:bCs/>
          <w:sz w:val="24"/>
          <w:szCs w:val="24"/>
        </w:rPr>
        <w:t>Раздел «Электротехника</w:t>
      </w:r>
      <w:r w:rsidRPr="006749C1">
        <w:rPr>
          <w:rFonts w:ascii="Times New Roman" w:hAnsi="Times New Roman"/>
          <w:b/>
          <w:bCs/>
          <w:color w:val="000000"/>
          <w:sz w:val="24"/>
          <w:szCs w:val="24"/>
        </w:rPr>
        <w:t>»</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1. Электротехнические работы 7 ч.</w:t>
      </w:r>
    </w:p>
    <w:p w:rsidR="00B613BE" w:rsidRPr="006749C1" w:rsidRDefault="00B613BE" w:rsidP="006749C1">
      <w:pPr>
        <w:pStyle w:val="afb"/>
        <w:ind w:firstLine="284"/>
        <w:jc w:val="both"/>
        <w:rPr>
          <w:rFonts w:ascii="Times New Roman" w:hAnsi="Times New Roman"/>
          <w:sz w:val="24"/>
          <w:szCs w:val="24"/>
        </w:rPr>
      </w:pPr>
      <w:r w:rsidRPr="006749C1">
        <w:rPr>
          <w:rFonts w:ascii="Times New Roman" w:hAnsi="Times New Roman"/>
          <w:i/>
          <w:sz w:val="24"/>
          <w:szCs w:val="24"/>
        </w:rPr>
        <w:t xml:space="preserve">Теоретические сведения. </w:t>
      </w:r>
      <w:r w:rsidRPr="006749C1">
        <w:rPr>
          <w:rFonts w:ascii="Times New Roman" w:hAnsi="Times New Roman"/>
          <w:sz w:val="24"/>
          <w:szCs w:val="24"/>
        </w:rPr>
        <w:t>Общее понятие об электрическом токе, силе тока, напряжении и сопротивлении. Виды источников тока и приемников электрической энергии. Условные графические изображения на электрических схемах.</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sz w:val="24"/>
          <w:szCs w:val="24"/>
        </w:rPr>
        <w:t xml:space="preserve">Понятие об электрической цепи и ее принципиальной схеме. Виды проводов. Инструменты для электромонтажных работ. </w:t>
      </w:r>
      <w:r w:rsidRPr="006749C1">
        <w:rPr>
          <w:rFonts w:ascii="Times New Roman" w:hAnsi="Times New Roman"/>
          <w:color w:val="000000"/>
          <w:sz w:val="24"/>
          <w:szCs w:val="24"/>
        </w:rPr>
        <w:t>Параметры потребителей и источников электроэнергии. Устройства защиты электрических цепей.</w:t>
      </w:r>
    </w:p>
    <w:p w:rsidR="00B613BE" w:rsidRPr="006749C1" w:rsidRDefault="00B613BE" w:rsidP="006749C1">
      <w:pPr>
        <w:pStyle w:val="afb"/>
        <w:ind w:firstLine="284"/>
        <w:jc w:val="both"/>
        <w:rPr>
          <w:rFonts w:ascii="Times New Roman" w:hAnsi="Times New Roman"/>
          <w:b/>
          <w:bCs/>
          <w:color w:val="000000"/>
          <w:sz w:val="24"/>
          <w:szCs w:val="24"/>
        </w:rPr>
      </w:pPr>
      <w:r w:rsidRPr="006749C1">
        <w:rPr>
          <w:rFonts w:ascii="Times New Roman" w:hAnsi="Times New Roman"/>
          <w:b/>
          <w:bCs/>
          <w:color w:val="000000"/>
          <w:sz w:val="24"/>
          <w:szCs w:val="24"/>
        </w:rPr>
        <w:t>Тема 2. Электротехнические устройства 7 ч.</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Теоретические сведения.</w:t>
      </w:r>
      <w:r w:rsidRPr="006749C1">
        <w:rPr>
          <w:rFonts w:ascii="Times New Roman" w:hAnsi="Times New Roman"/>
          <w:color w:val="000000"/>
          <w:sz w:val="24"/>
          <w:szCs w:val="24"/>
        </w:rPr>
        <w:t xml:space="preserve"> Организация рабочего места для элекротехнических работ. Правила безопасности при электротехнических работах. Виды электрических проводов. Соединение электрических проводов. Последовательность операций при монтаже электрической цепи. Лампа накаливания. Люминесцентное и неоновое освещение.</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Электронагревательные элементы закрытого типа. Электронагревательные элементы открытого типа. Трубчатые электронагревательные элементы (ТЭН). Биметаллический терморегулятор.</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Темы лабораторно-практических работ:</w:t>
      </w:r>
      <w:r w:rsidRPr="006749C1">
        <w:rPr>
          <w:rFonts w:ascii="Times New Roman" w:hAnsi="Times New Roman"/>
          <w:color w:val="000000"/>
          <w:sz w:val="24"/>
          <w:szCs w:val="24"/>
        </w:rPr>
        <w:t xml:space="preserve"> Изучение домашнего электросчетчика в работе. Электрическая цепь с элементами управления и защиты. Изучение электромонтажного инструмента. Оконцевание медных одно- и многожильных проводов. Энергетический аудит школы.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Раздел «Технологии творческой и опытнической деятельности»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Тема 1. Исследовательская и созидательная деятельность</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sz w:val="24"/>
          <w:szCs w:val="24"/>
        </w:rPr>
        <w:t>Теоретические сведения.</w:t>
      </w:r>
      <w:r w:rsidRPr="006749C1">
        <w:rPr>
          <w:rFonts w:ascii="Times New Roman" w:hAnsi="Times New Roman"/>
          <w:sz w:val="24"/>
          <w:szCs w:val="24"/>
        </w:rPr>
        <w:t xml:space="preserve"> Проектирование как сфера профессиональной деятельности.</w:t>
      </w:r>
      <w:r w:rsidRPr="006749C1">
        <w:rPr>
          <w:rFonts w:ascii="Times New Roman" w:hAnsi="Times New Roman"/>
          <w:color w:val="000000"/>
          <w:sz w:val="24"/>
          <w:szCs w:val="24"/>
        </w:rPr>
        <w:t xml:space="preserve"> Последовательность проектирования. Банк идей. Реализация проекта. Оценка проекта. </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i/>
          <w:color w:val="000000"/>
          <w:sz w:val="24"/>
          <w:szCs w:val="24"/>
        </w:rPr>
        <w:t>Практические работы:</w:t>
      </w:r>
      <w:r w:rsidRPr="006749C1">
        <w:rPr>
          <w:rFonts w:ascii="Times New Roman" w:hAnsi="Times New Roman"/>
          <w:color w:val="000000"/>
          <w:sz w:val="24"/>
          <w:szCs w:val="24"/>
        </w:rPr>
        <w:t xml:space="preserve"> Обоснование темы творческого проекта. Разработка вариантов, выбор лучшего варианта. Выполнение проекта и анализ результатов работы. Оформление пояснительной записки и проведение презентации.</w:t>
      </w:r>
    </w:p>
    <w:p w:rsidR="00B613BE" w:rsidRPr="006749C1" w:rsidRDefault="00B613BE" w:rsidP="006749C1">
      <w:pPr>
        <w:pStyle w:val="afb"/>
        <w:ind w:firstLine="284"/>
        <w:jc w:val="both"/>
        <w:rPr>
          <w:rFonts w:ascii="Times New Roman" w:hAnsi="Times New Roman"/>
          <w:color w:val="000000"/>
          <w:sz w:val="24"/>
          <w:szCs w:val="24"/>
        </w:rPr>
      </w:pPr>
      <w:r w:rsidRPr="006749C1">
        <w:rPr>
          <w:rFonts w:ascii="Times New Roman" w:hAnsi="Times New Roman"/>
          <w:color w:val="000000"/>
          <w:sz w:val="24"/>
          <w:szCs w:val="24"/>
        </w:rPr>
        <w:t>Варианты творческих проектов: «Семейный бюджет», «Бизнес-план», «Дом будущего», «Мой профессиональный выбор».</w:t>
      </w:r>
    </w:p>
    <w:p w:rsidR="009D3A1D" w:rsidRPr="00EF5315" w:rsidRDefault="009D3A1D" w:rsidP="009D3A1D">
      <w:pPr>
        <w:pStyle w:val="Standard"/>
        <w:ind w:firstLine="454"/>
        <w:jc w:val="center"/>
        <w:rPr>
          <w:b/>
          <w:lang w:val="ru-RU"/>
        </w:rPr>
      </w:pPr>
      <w:r w:rsidRPr="00EF5315">
        <w:rPr>
          <w:b/>
          <w:lang w:val="ru-RU"/>
        </w:rPr>
        <w:t>Физическая культура</w:t>
      </w:r>
    </w:p>
    <w:p w:rsidR="009D3A1D" w:rsidRDefault="009D3A1D" w:rsidP="009D3A1D">
      <w:pPr>
        <w:pStyle w:val="Default0"/>
        <w:rPr>
          <w:sz w:val="23"/>
          <w:szCs w:val="23"/>
        </w:rPr>
      </w:pPr>
      <w:r>
        <w:rPr>
          <w:sz w:val="23"/>
          <w:szCs w:val="23"/>
        </w:rPr>
        <w:t xml:space="preserve">1. </w:t>
      </w:r>
      <w:r>
        <w:rPr>
          <w:b/>
          <w:bCs/>
          <w:sz w:val="23"/>
          <w:szCs w:val="23"/>
        </w:rPr>
        <w:t xml:space="preserve">Знания о физической культуре </w:t>
      </w:r>
    </w:p>
    <w:p w:rsidR="009D3A1D" w:rsidRDefault="009D3A1D" w:rsidP="009D3A1D">
      <w:pPr>
        <w:pStyle w:val="Default0"/>
        <w:rPr>
          <w:sz w:val="23"/>
          <w:szCs w:val="23"/>
        </w:rPr>
      </w:pPr>
      <w:r>
        <w:rPr>
          <w:sz w:val="23"/>
          <w:szCs w:val="23"/>
        </w:rPr>
        <w:t xml:space="preserve">1.1 Олимпийские игры древности. Возрождение Олимпийских игр. История олимпийского движения в России. Всероссийский физкультурно-спортивный комплекс «ГТО». </w:t>
      </w:r>
    </w:p>
    <w:p w:rsidR="009D3A1D" w:rsidRDefault="009D3A1D" w:rsidP="009D3A1D">
      <w:pPr>
        <w:pStyle w:val="Default0"/>
        <w:rPr>
          <w:sz w:val="23"/>
          <w:szCs w:val="23"/>
        </w:rPr>
      </w:pPr>
      <w:r>
        <w:rPr>
          <w:sz w:val="23"/>
          <w:szCs w:val="23"/>
        </w:rPr>
        <w:t xml:space="preserve">1.2. Физическое развитие человека. Физическая подготовка и её связь с укреплением здоровья, развитием физических качеств </w:t>
      </w:r>
    </w:p>
    <w:p w:rsidR="009D3A1D" w:rsidRDefault="009D3A1D" w:rsidP="009D3A1D">
      <w:pPr>
        <w:pStyle w:val="Default0"/>
        <w:rPr>
          <w:sz w:val="23"/>
          <w:szCs w:val="23"/>
        </w:rPr>
      </w:pPr>
      <w:r>
        <w:rPr>
          <w:sz w:val="23"/>
          <w:szCs w:val="23"/>
        </w:rPr>
        <w:t xml:space="preserve">1.3 Организация и планирование самостоятельных занятий по развитию физических качеств. </w:t>
      </w:r>
    </w:p>
    <w:p w:rsidR="009D3A1D" w:rsidRDefault="009D3A1D" w:rsidP="009D3A1D">
      <w:pPr>
        <w:pStyle w:val="Default0"/>
        <w:rPr>
          <w:sz w:val="23"/>
          <w:szCs w:val="23"/>
        </w:rPr>
      </w:pPr>
      <w:r>
        <w:rPr>
          <w:sz w:val="23"/>
          <w:szCs w:val="23"/>
        </w:rPr>
        <w:t xml:space="preserve">1.4 Здоровье и здоровый образ жизни </w:t>
      </w:r>
    </w:p>
    <w:p w:rsidR="009D3A1D" w:rsidRDefault="009D3A1D" w:rsidP="009D3A1D">
      <w:pPr>
        <w:pStyle w:val="Default0"/>
        <w:rPr>
          <w:sz w:val="23"/>
          <w:szCs w:val="23"/>
        </w:rPr>
      </w:pPr>
      <w:r>
        <w:rPr>
          <w:sz w:val="23"/>
          <w:szCs w:val="23"/>
        </w:rPr>
        <w:t xml:space="preserve">1.5 Режим дня, его основное содержание и правила планирования </w:t>
      </w:r>
    </w:p>
    <w:p w:rsidR="009D3A1D" w:rsidRDefault="009D3A1D" w:rsidP="009D3A1D">
      <w:pPr>
        <w:pStyle w:val="Default0"/>
        <w:rPr>
          <w:sz w:val="23"/>
          <w:szCs w:val="23"/>
        </w:rPr>
      </w:pPr>
      <w:r>
        <w:rPr>
          <w:sz w:val="23"/>
          <w:szCs w:val="23"/>
        </w:rPr>
        <w:lastRenderedPageBreak/>
        <w:t xml:space="preserve">1.6 Проведение самостоятельных занятий по коррекции осанки и телосложения </w:t>
      </w:r>
    </w:p>
    <w:p w:rsidR="009D3A1D" w:rsidRDefault="009D3A1D" w:rsidP="009D3A1D">
      <w:pPr>
        <w:pStyle w:val="Default0"/>
        <w:rPr>
          <w:sz w:val="23"/>
          <w:szCs w:val="23"/>
        </w:rPr>
      </w:pPr>
      <w:r>
        <w:rPr>
          <w:sz w:val="23"/>
          <w:szCs w:val="23"/>
        </w:rPr>
        <w:t xml:space="preserve">1.7 Доврачебная помощь во время занятий физической культурой и спортом </w:t>
      </w:r>
    </w:p>
    <w:p w:rsidR="009D3A1D" w:rsidRDefault="009D3A1D" w:rsidP="009D3A1D">
      <w:pPr>
        <w:pStyle w:val="Default0"/>
        <w:rPr>
          <w:b/>
          <w:bCs/>
          <w:sz w:val="23"/>
          <w:szCs w:val="23"/>
        </w:rPr>
      </w:pPr>
      <w:r>
        <w:rPr>
          <w:b/>
          <w:bCs/>
          <w:sz w:val="23"/>
          <w:szCs w:val="23"/>
        </w:rPr>
        <w:t xml:space="preserve">2. Физическое совершенствование. </w:t>
      </w:r>
    </w:p>
    <w:p w:rsidR="009D3A1D" w:rsidRDefault="009D3A1D" w:rsidP="009D3A1D">
      <w:pPr>
        <w:pStyle w:val="Default0"/>
        <w:rPr>
          <w:color w:val="auto"/>
          <w:sz w:val="23"/>
          <w:szCs w:val="23"/>
        </w:rPr>
      </w:pPr>
      <w:r>
        <w:rPr>
          <w:b/>
          <w:bCs/>
          <w:color w:val="auto"/>
          <w:sz w:val="23"/>
          <w:szCs w:val="23"/>
        </w:rPr>
        <w:t xml:space="preserve">2.1 Физкультурно-оздоровительная деятельность (в процессе уроков) </w:t>
      </w:r>
    </w:p>
    <w:p w:rsidR="009D3A1D" w:rsidRDefault="009D3A1D" w:rsidP="009D3A1D">
      <w:pPr>
        <w:pStyle w:val="Default0"/>
        <w:rPr>
          <w:color w:val="auto"/>
          <w:sz w:val="23"/>
          <w:szCs w:val="23"/>
        </w:rPr>
      </w:pPr>
      <w:r>
        <w:rPr>
          <w:color w:val="auto"/>
          <w:sz w:val="23"/>
          <w:szCs w:val="23"/>
        </w:rPr>
        <w:t xml:space="preserve">Индивидуальные упражнения утренней гигиенической гимнастики и специализированной зарядки. </w:t>
      </w:r>
    </w:p>
    <w:p w:rsidR="009D3A1D" w:rsidRDefault="009D3A1D" w:rsidP="009D3A1D">
      <w:pPr>
        <w:pStyle w:val="Default0"/>
        <w:rPr>
          <w:color w:val="auto"/>
          <w:sz w:val="23"/>
          <w:szCs w:val="23"/>
        </w:rPr>
      </w:pPr>
      <w:r>
        <w:rPr>
          <w:color w:val="auto"/>
          <w:sz w:val="23"/>
          <w:szCs w:val="23"/>
        </w:rPr>
        <w:t xml:space="preserve">Комплексы упражнений для профилактики утомления, коррекции осанки, регулирования массы тела, формирования телосложения. </w:t>
      </w:r>
    </w:p>
    <w:p w:rsidR="009D3A1D" w:rsidRDefault="009D3A1D" w:rsidP="009D3A1D">
      <w:pPr>
        <w:pStyle w:val="Default0"/>
        <w:rPr>
          <w:color w:val="auto"/>
          <w:sz w:val="23"/>
          <w:szCs w:val="23"/>
        </w:rPr>
      </w:pPr>
      <w:r>
        <w:rPr>
          <w:color w:val="auto"/>
          <w:sz w:val="23"/>
          <w:szCs w:val="23"/>
        </w:rPr>
        <w:t xml:space="preserve">Комплексы упражнений на развитие основных физических качеств – силы, быстроты, выносливости, координации (ловкости), гибкости, функциональных возможностей сердечно-сосудистой и дыхательной систем. </w:t>
      </w:r>
    </w:p>
    <w:p w:rsidR="009D3A1D" w:rsidRDefault="009D3A1D" w:rsidP="009D3A1D">
      <w:pPr>
        <w:pStyle w:val="Default0"/>
        <w:rPr>
          <w:color w:val="auto"/>
          <w:sz w:val="23"/>
          <w:szCs w:val="23"/>
        </w:rPr>
      </w:pPr>
      <w:r>
        <w:rPr>
          <w:color w:val="auto"/>
          <w:sz w:val="23"/>
          <w:szCs w:val="23"/>
        </w:rPr>
        <w:t xml:space="preserve">Оздоровительная ходьба и бег. </w:t>
      </w:r>
    </w:p>
    <w:p w:rsidR="009D3A1D" w:rsidRDefault="009D3A1D" w:rsidP="009D3A1D">
      <w:pPr>
        <w:pStyle w:val="Default0"/>
        <w:rPr>
          <w:color w:val="auto"/>
          <w:sz w:val="23"/>
          <w:szCs w:val="23"/>
        </w:rPr>
      </w:pPr>
      <w:r>
        <w:rPr>
          <w:color w:val="auto"/>
          <w:sz w:val="23"/>
          <w:szCs w:val="23"/>
        </w:rPr>
        <w:t xml:space="preserve">Комплексы упражнений лечебной физкультуры с учетом индивидуальных особенностей и характера заболевания. Закаливающие процедуры и простейшие приемы гигиенического массажа. </w:t>
      </w:r>
    </w:p>
    <w:p w:rsidR="009D3A1D" w:rsidRDefault="009D3A1D" w:rsidP="009D3A1D">
      <w:pPr>
        <w:pStyle w:val="Default0"/>
        <w:rPr>
          <w:color w:val="auto"/>
          <w:sz w:val="23"/>
          <w:szCs w:val="23"/>
        </w:rPr>
      </w:pPr>
      <w:r>
        <w:rPr>
          <w:color w:val="auto"/>
          <w:sz w:val="23"/>
          <w:szCs w:val="23"/>
        </w:rPr>
        <w:t xml:space="preserve">Гигиенические требования и правила техники безопасности при выполнении физических упражнений. </w:t>
      </w:r>
    </w:p>
    <w:p w:rsidR="009D3A1D" w:rsidRDefault="009D3A1D" w:rsidP="009D3A1D">
      <w:pPr>
        <w:pStyle w:val="Default0"/>
        <w:rPr>
          <w:color w:val="auto"/>
          <w:sz w:val="23"/>
          <w:szCs w:val="23"/>
        </w:rPr>
      </w:pPr>
      <w:r>
        <w:rPr>
          <w:color w:val="auto"/>
          <w:sz w:val="23"/>
          <w:szCs w:val="23"/>
        </w:rPr>
        <w:t xml:space="preserve">Подготовка к выполнению видов испытаний (тестов) и нормативов, предусмотренных Всероссийским физкультурно-спортивным комплексом « Готов к труду и обороне» </w:t>
      </w:r>
    </w:p>
    <w:p w:rsidR="009D3A1D" w:rsidRDefault="009D3A1D" w:rsidP="009D3A1D">
      <w:pPr>
        <w:pStyle w:val="Default0"/>
        <w:rPr>
          <w:color w:val="auto"/>
          <w:sz w:val="23"/>
          <w:szCs w:val="23"/>
        </w:rPr>
      </w:pPr>
      <w:r>
        <w:rPr>
          <w:color w:val="auto"/>
          <w:sz w:val="23"/>
          <w:szCs w:val="23"/>
        </w:rPr>
        <w:t xml:space="preserve">Упражнения культурно-этнической направленности: сюжетно образные и образные игры, элементы техники национальных видов спорта. </w:t>
      </w:r>
    </w:p>
    <w:p w:rsidR="009D3A1D" w:rsidRDefault="009D3A1D" w:rsidP="009D3A1D">
      <w:pPr>
        <w:pStyle w:val="Default0"/>
        <w:rPr>
          <w:color w:val="auto"/>
          <w:sz w:val="23"/>
          <w:szCs w:val="23"/>
        </w:rPr>
      </w:pPr>
      <w:r>
        <w:rPr>
          <w:b/>
          <w:bCs/>
          <w:color w:val="auto"/>
          <w:sz w:val="23"/>
          <w:szCs w:val="23"/>
        </w:rPr>
        <w:t xml:space="preserve">2.2 Спортивно-оздоровительная деятельность с общеразвивающей направленностью. </w:t>
      </w:r>
    </w:p>
    <w:p w:rsidR="009D3A1D" w:rsidRDefault="009D3A1D" w:rsidP="009D3A1D">
      <w:pPr>
        <w:pStyle w:val="Default0"/>
        <w:rPr>
          <w:color w:val="auto"/>
          <w:sz w:val="23"/>
          <w:szCs w:val="23"/>
        </w:rPr>
      </w:pPr>
      <w:r>
        <w:rPr>
          <w:b/>
          <w:bCs/>
          <w:color w:val="auto"/>
          <w:sz w:val="23"/>
          <w:szCs w:val="23"/>
        </w:rPr>
        <w:t xml:space="preserve">Гимнастика с основами акробатики. </w:t>
      </w:r>
    </w:p>
    <w:p w:rsidR="009D3A1D" w:rsidRDefault="009D3A1D" w:rsidP="009D3A1D">
      <w:pPr>
        <w:pStyle w:val="Default0"/>
        <w:rPr>
          <w:color w:val="auto"/>
          <w:sz w:val="23"/>
          <w:szCs w:val="23"/>
        </w:rPr>
      </w:pPr>
      <w:r>
        <w:rPr>
          <w:i/>
          <w:iCs/>
          <w:color w:val="auto"/>
          <w:sz w:val="23"/>
          <w:szCs w:val="23"/>
        </w:rPr>
        <w:t xml:space="preserve">Организующие команды и приемы: </w:t>
      </w:r>
    </w:p>
    <w:p w:rsidR="009D3A1D" w:rsidRDefault="009D3A1D" w:rsidP="009D3A1D">
      <w:pPr>
        <w:pStyle w:val="Default0"/>
        <w:rPr>
          <w:color w:val="auto"/>
          <w:sz w:val="23"/>
          <w:szCs w:val="23"/>
        </w:rPr>
      </w:pPr>
      <w:r>
        <w:rPr>
          <w:color w:val="auto"/>
          <w:sz w:val="23"/>
          <w:szCs w:val="23"/>
        </w:rPr>
        <w:t xml:space="preserve">- построение и перестроение на месте; </w:t>
      </w:r>
    </w:p>
    <w:p w:rsidR="009D3A1D" w:rsidRDefault="009D3A1D" w:rsidP="009D3A1D">
      <w:pPr>
        <w:pStyle w:val="Default0"/>
        <w:rPr>
          <w:color w:val="auto"/>
          <w:sz w:val="23"/>
          <w:szCs w:val="23"/>
        </w:rPr>
      </w:pPr>
      <w:r>
        <w:rPr>
          <w:color w:val="auto"/>
          <w:sz w:val="23"/>
          <w:szCs w:val="23"/>
        </w:rPr>
        <w:t xml:space="preserve">- перестроение из колонны по одному в колонну по четыре дроблением и сведением; </w:t>
      </w:r>
    </w:p>
    <w:p w:rsidR="009D3A1D" w:rsidRDefault="009D3A1D" w:rsidP="009D3A1D">
      <w:pPr>
        <w:pStyle w:val="Default0"/>
        <w:rPr>
          <w:color w:val="auto"/>
          <w:sz w:val="23"/>
          <w:szCs w:val="23"/>
        </w:rPr>
      </w:pPr>
      <w:r>
        <w:rPr>
          <w:color w:val="auto"/>
          <w:sz w:val="23"/>
          <w:szCs w:val="23"/>
        </w:rPr>
        <w:t xml:space="preserve">- перестроение из колонны по два и по четыре в колонну по одному разведением и слиянием; </w:t>
      </w:r>
    </w:p>
    <w:p w:rsidR="009D3A1D" w:rsidRDefault="009D3A1D" w:rsidP="009D3A1D">
      <w:pPr>
        <w:pStyle w:val="Default0"/>
        <w:rPr>
          <w:color w:val="auto"/>
          <w:sz w:val="23"/>
          <w:szCs w:val="23"/>
        </w:rPr>
      </w:pPr>
      <w:r>
        <w:rPr>
          <w:i/>
          <w:iCs/>
          <w:color w:val="auto"/>
          <w:sz w:val="23"/>
          <w:szCs w:val="23"/>
        </w:rPr>
        <w:t xml:space="preserve">Акробатические упражнения и комбинации: </w:t>
      </w:r>
    </w:p>
    <w:p w:rsidR="009D3A1D" w:rsidRDefault="009D3A1D" w:rsidP="009D3A1D">
      <w:pPr>
        <w:pStyle w:val="Default0"/>
        <w:rPr>
          <w:color w:val="auto"/>
          <w:sz w:val="23"/>
          <w:szCs w:val="23"/>
        </w:rPr>
      </w:pPr>
      <w:r>
        <w:rPr>
          <w:color w:val="auto"/>
          <w:sz w:val="23"/>
          <w:szCs w:val="23"/>
        </w:rPr>
        <w:t xml:space="preserve">-кувырок вперед и назад; </w:t>
      </w:r>
    </w:p>
    <w:p w:rsidR="009D3A1D" w:rsidRDefault="009D3A1D" w:rsidP="009D3A1D">
      <w:pPr>
        <w:pStyle w:val="Default0"/>
        <w:rPr>
          <w:color w:val="auto"/>
          <w:sz w:val="23"/>
          <w:szCs w:val="23"/>
        </w:rPr>
      </w:pPr>
      <w:r>
        <w:rPr>
          <w:color w:val="auto"/>
          <w:sz w:val="23"/>
          <w:szCs w:val="23"/>
        </w:rPr>
        <w:t xml:space="preserve">- стойка на лопатках. </w:t>
      </w:r>
    </w:p>
    <w:p w:rsidR="009D3A1D" w:rsidRDefault="009D3A1D" w:rsidP="009D3A1D">
      <w:pPr>
        <w:pStyle w:val="Default0"/>
        <w:rPr>
          <w:color w:val="auto"/>
          <w:sz w:val="23"/>
          <w:szCs w:val="23"/>
        </w:rPr>
      </w:pPr>
      <w:r>
        <w:rPr>
          <w:color w:val="auto"/>
          <w:sz w:val="23"/>
          <w:szCs w:val="23"/>
        </w:rPr>
        <w:t xml:space="preserve">Акробатическая комбинация (мальчики и девочки): </w:t>
      </w:r>
    </w:p>
    <w:p w:rsidR="009D3A1D" w:rsidRDefault="009D3A1D" w:rsidP="009D3A1D">
      <w:pPr>
        <w:pStyle w:val="Default0"/>
        <w:rPr>
          <w:color w:val="auto"/>
          <w:sz w:val="23"/>
          <w:szCs w:val="23"/>
        </w:rPr>
      </w:pPr>
      <w:r>
        <w:rPr>
          <w:color w:val="auto"/>
          <w:sz w:val="23"/>
          <w:szCs w:val="23"/>
        </w:rPr>
        <w:t xml:space="preserve">и.п. основная стойка. Упор присев-кувырок вперед в упор присев-перекат назад-стойка на лопатках- сед с прямыми ногами- наклон вперед руками достать носки- упор присев-кувырок вперед- и.п. </w:t>
      </w:r>
    </w:p>
    <w:p w:rsidR="009D3A1D" w:rsidRDefault="009D3A1D" w:rsidP="009D3A1D">
      <w:pPr>
        <w:pStyle w:val="Default0"/>
        <w:rPr>
          <w:color w:val="auto"/>
          <w:sz w:val="23"/>
          <w:szCs w:val="23"/>
        </w:rPr>
      </w:pPr>
      <w:r>
        <w:rPr>
          <w:i/>
          <w:iCs/>
          <w:color w:val="auto"/>
          <w:sz w:val="23"/>
          <w:szCs w:val="23"/>
        </w:rPr>
        <w:t xml:space="preserve">Опорные прыжки: </w:t>
      </w:r>
    </w:p>
    <w:p w:rsidR="009D3A1D" w:rsidRDefault="009D3A1D" w:rsidP="009D3A1D">
      <w:pPr>
        <w:pStyle w:val="Default0"/>
        <w:rPr>
          <w:color w:val="auto"/>
          <w:sz w:val="23"/>
          <w:szCs w:val="23"/>
        </w:rPr>
      </w:pPr>
      <w:r>
        <w:rPr>
          <w:color w:val="auto"/>
          <w:sz w:val="23"/>
          <w:szCs w:val="23"/>
        </w:rPr>
        <w:t xml:space="preserve">Вскок в упор присев; соскок прогнувшись (козел в ширину, высота 80-100 cм) </w:t>
      </w:r>
    </w:p>
    <w:p w:rsidR="009D3A1D" w:rsidRDefault="009D3A1D" w:rsidP="009D3A1D">
      <w:pPr>
        <w:pStyle w:val="Default0"/>
        <w:rPr>
          <w:i/>
          <w:iCs/>
          <w:color w:val="auto"/>
          <w:sz w:val="23"/>
          <w:szCs w:val="23"/>
        </w:rPr>
      </w:pPr>
      <w:r>
        <w:rPr>
          <w:i/>
          <w:iCs/>
          <w:color w:val="auto"/>
          <w:sz w:val="23"/>
          <w:szCs w:val="23"/>
        </w:rPr>
        <w:t xml:space="preserve">Упражнения и комбинации на гимнастической перекладине (мальчики) </w:t>
      </w:r>
    </w:p>
    <w:p w:rsidR="009D3A1D" w:rsidRDefault="009D3A1D" w:rsidP="009D3A1D">
      <w:pPr>
        <w:pStyle w:val="Default0"/>
        <w:rPr>
          <w:rFonts w:cs="Microsoft Himalaya"/>
          <w:color w:val="auto"/>
          <w:sz w:val="23"/>
          <w:szCs w:val="23"/>
        </w:rPr>
      </w:pPr>
      <w:r>
        <w:rPr>
          <w:rFonts w:cs="Microsoft Himalaya"/>
          <w:color w:val="auto"/>
          <w:sz w:val="23"/>
          <w:szCs w:val="23"/>
        </w:rPr>
        <w:t xml:space="preserve">- висы согнувшись, висы прогнувшись. </w:t>
      </w:r>
    </w:p>
    <w:p w:rsidR="009D3A1D" w:rsidRDefault="009D3A1D" w:rsidP="009D3A1D">
      <w:pPr>
        <w:pStyle w:val="Default0"/>
        <w:rPr>
          <w:rFonts w:cs="Microsoft Himalaya"/>
          <w:color w:val="auto"/>
          <w:sz w:val="23"/>
          <w:szCs w:val="23"/>
        </w:rPr>
      </w:pPr>
      <w:r>
        <w:rPr>
          <w:rFonts w:cs="Microsoft Himalaya"/>
          <w:color w:val="auto"/>
          <w:sz w:val="23"/>
          <w:szCs w:val="23"/>
        </w:rPr>
        <w:t xml:space="preserve">- подтягивание в висе; поднимание прямых ног в висе. </w:t>
      </w:r>
    </w:p>
    <w:p w:rsidR="009D3A1D" w:rsidRDefault="009D3A1D" w:rsidP="009D3A1D">
      <w:pPr>
        <w:pStyle w:val="Default0"/>
        <w:rPr>
          <w:color w:val="auto"/>
          <w:sz w:val="23"/>
          <w:szCs w:val="23"/>
        </w:rPr>
      </w:pPr>
      <w:r>
        <w:rPr>
          <w:b/>
          <w:bCs/>
          <w:color w:val="auto"/>
          <w:sz w:val="23"/>
          <w:szCs w:val="23"/>
        </w:rPr>
        <w:t xml:space="preserve">Легкая атлетика. </w:t>
      </w:r>
    </w:p>
    <w:p w:rsidR="009D3A1D" w:rsidRDefault="009D3A1D" w:rsidP="009D3A1D">
      <w:pPr>
        <w:pStyle w:val="Default0"/>
        <w:rPr>
          <w:color w:val="auto"/>
          <w:sz w:val="23"/>
          <w:szCs w:val="23"/>
        </w:rPr>
      </w:pPr>
      <w:r>
        <w:rPr>
          <w:i/>
          <w:iCs/>
          <w:color w:val="auto"/>
          <w:sz w:val="23"/>
          <w:szCs w:val="23"/>
        </w:rPr>
        <w:t xml:space="preserve">Беговые упражнения: </w:t>
      </w:r>
    </w:p>
    <w:p w:rsidR="009D3A1D" w:rsidRDefault="009D3A1D" w:rsidP="009D3A1D">
      <w:pPr>
        <w:pStyle w:val="Default0"/>
        <w:rPr>
          <w:color w:val="auto"/>
          <w:sz w:val="23"/>
          <w:szCs w:val="23"/>
        </w:rPr>
      </w:pPr>
      <w:r>
        <w:rPr>
          <w:color w:val="auto"/>
          <w:sz w:val="23"/>
          <w:szCs w:val="23"/>
        </w:rPr>
        <w:t xml:space="preserve">- бег на короткие дистанции: </w:t>
      </w:r>
      <w:r>
        <w:rPr>
          <w:i/>
          <w:iCs/>
          <w:color w:val="auto"/>
          <w:sz w:val="23"/>
          <w:szCs w:val="23"/>
        </w:rPr>
        <w:t xml:space="preserve">от 10 до 15 м; </w:t>
      </w:r>
    </w:p>
    <w:p w:rsidR="009D3A1D" w:rsidRDefault="009D3A1D" w:rsidP="009D3A1D">
      <w:pPr>
        <w:pStyle w:val="Default0"/>
        <w:rPr>
          <w:color w:val="auto"/>
          <w:sz w:val="23"/>
          <w:szCs w:val="23"/>
        </w:rPr>
      </w:pPr>
      <w:r>
        <w:rPr>
          <w:i/>
          <w:iCs/>
          <w:color w:val="auto"/>
          <w:sz w:val="23"/>
          <w:szCs w:val="23"/>
        </w:rPr>
        <w:t xml:space="preserve">- ускорение с высокого старта; </w:t>
      </w:r>
    </w:p>
    <w:p w:rsidR="009D3A1D" w:rsidRDefault="009D3A1D" w:rsidP="009D3A1D">
      <w:pPr>
        <w:pStyle w:val="Default0"/>
        <w:rPr>
          <w:color w:val="auto"/>
          <w:sz w:val="23"/>
          <w:szCs w:val="23"/>
        </w:rPr>
      </w:pPr>
      <w:r>
        <w:rPr>
          <w:color w:val="auto"/>
          <w:sz w:val="23"/>
          <w:szCs w:val="23"/>
        </w:rPr>
        <w:t xml:space="preserve">бег с ускорением от 30 до 50 м; </w:t>
      </w:r>
    </w:p>
    <w:p w:rsidR="009D3A1D" w:rsidRDefault="009D3A1D" w:rsidP="009D3A1D">
      <w:pPr>
        <w:pStyle w:val="Default0"/>
        <w:rPr>
          <w:color w:val="auto"/>
          <w:sz w:val="23"/>
          <w:szCs w:val="23"/>
        </w:rPr>
      </w:pPr>
      <w:r>
        <w:rPr>
          <w:color w:val="auto"/>
          <w:sz w:val="23"/>
          <w:szCs w:val="23"/>
        </w:rPr>
        <w:t xml:space="preserve">скоростной бег до 50 м; </w:t>
      </w:r>
    </w:p>
    <w:p w:rsidR="009D3A1D" w:rsidRDefault="009D3A1D" w:rsidP="009D3A1D">
      <w:pPr>
        <w:pStyle w:val="Default0"/>
        <w:rPr>
          <w:color w:val="auto"/>
          <w:sz w:val="23"/>
          <w:szCs w:val="23"/>
        </w:rPr>
      </w:pPr>
      <w:r>
        <w:rPr>
          <w:color w:val="auto"/>
          <w:sz w:val="23"/>
          <w:szCs w:val="23"/>
        </w:rPr>
        <w:t xml:space="preserve">на результат 60 м; </w:t>
      </w:r>
    </w:p>
    <w:p w:rsidR="009D3A1D" w:rsidRDefault="009D3A1D" w:rsidP="009D3A1D">
      <w:pPr>
        <w:pStyle w:val="Default0"/>
        <w:rPr>
          <w:color w:val="auto"/>
          <w:sz w:val="23"/>
          <w:szCs w:val="23"/>
        </w:rPr>
      </w:pPr>
      <w:r>
        <w:rPr>
          <w:color w:val="auto"/>
          <w:sz w:val="23"/>
          <w:szCs w:val="23"/>
        </w:rPr>
        <w:t xml:space="preserve">- высокий старт; </w:t>
      </w:r>
    </w:p>
    <w:p w:rsidR="009D3A1D" w:rsidRDefault="009D3A1D" w:rsidP="009D3A1D">
      <w:pPr>
        <w:pStyle w:val="Default0"/>
        <w:rPr>
          <w:color w:val="auto"/>
          <w:sz w:val="23"/>
          <w:szCs w:val="23"/>
        </w:rPr>
      </w:pPr>
      <w:r>
        <w:rPr>
          <w:color w:val="auto"/>
          <w:sz w:val="23"/>
          <w:szCs w:val="23"/>
        </w:rPr>
        <w:t xml:space="preserve">- бег в равномерном темпе от 10 до 12 минут; </w:t>
      </w:r>
    </w:p>
    <w:p w:rsidR="009D3A1D" w:rsidRDefault="009D3A1D" w:rsidP="009D3A1D">
      <w:pPr>
        <w:pStyle w:val="Default0"/>
        <w:rPr>
          <w:color w:val="auto"/>
          <w:sz w:val="23"/>
          <w:szCs w:val="23"/>
        </w:rPr>
      </w:pPr>
      <w:r>
        <w:rPr>
          <w:color w:val="auto"/>
          <w:sz w:val="23"/>
          <w:szCs w:val="23"/>
        </w:rPr>
        <w:t xml:space="preserve">- кроссовый бег; </w:t>
      </w:r>
      <w:r>
        <w:rPr>
          <w:i/>
          <w:iCs/>
          <w:color w:val="auto"/>
          <w:sz w:val="23"/>
          <w:szCs w:val="23"/>
        </w:rPr>
        <w:t xml:space="preserve">бег на 1000м. </w:t>
      </w:r>
    </w:p>
    <w:p w:rsidR="009D3A1D" w:rsidRDefault="009D3A1D" w:rsidP="009D3A1D">
      <w:pPr>
        <w:pStyle w:val="Default0"/>
        <w:rPr>
          <w:color w:val="auto"/>
          <w:sz w:val="23"/>
          <w:szCs w:val="23"/>
        </w:rPr>
      </w:pPr>
      <w:r>
        <w:rPr>
          <w:color w:val="auto"/>
          <w:sz w:val="23"/>
          <w:szCs w:val="23"/>
        </w:rPr>
        <w:t xml:space="preserve">- варианты челночного бега 3х10 м. </w:t>
      </w:r>
    </w:p>
    <w:p w:rsidR="009D3A1D" w:rsidRDefault="009D3A1D" w:rsidP="009D3A1D">
      <w:pPr>
        <w:pStyle w:val="Default0"/>
        <w:rPr>
          <w:color w:val="auto"/>
          <w:sz w:val="23"/>
          <w:szCs w:val="23"/>
        </w:rPr>
      </w:pPr>
      <w:r>
        <w:rPr>
          <w:i/>
          <w:iCs/>
          <w:color w:val="auto"/>
          <w:sz w:val="23"/>
          <w:szCs w:val="23"/>
        </w:rPr>
        <w:t xml:space="preserve">Прыжковые упражнения: </w:t>
      </w:r>
    </w:p>
    <w:p w:rsidR="009D3A1D" w:rsidRDefault="009D3A1D" w:rsidP="009D3A1D">
      <w:pPr>
        <w:pStyle w:val="Default0"/>
        <w:rPr>
          <w:color w:val="auto"/>
          <w:sz w:val="23"/>
          <w:szCs w:val="23"/>
        </w:rPr>
      </w:pPr>
      <w:r>
        <w:rPr>
          <w:color w:val="auto"/>
          <w:sz w:val="23"/>
          <w:szCs w:val="23"/>
        </w:rPr>
        <w:t xml:space="preserve">- прыжок в длину с </w:t>
      </w:r>
      <w:r>
        <w:rPr>
          <w:i/>
          <w:iCs/>
          <w:color w:val="auto"/>
          <w:sz w:val="23"/>
          <w:szCs w:val="23"/>
        </w:rPr>
        <w:t xml:space="preserve">7-9 шагов </w:t>
      </w:r>
      <w:r>
        <w:rPr>
          <w:color w:val="auto"/>
          <w:sz w:val="23"/>
          <w:szCs w:val="23"/>
        </w:rPr>
        <w:t xml:space="preserve">разбега способом «согнув ноги»; </w:t>
      </w:r>
    </w:p>
    <w:p w:rsidR="009D3A1D" w:rsidRDefault="009D3A1D" w:rsidP="009D3A1D">
      <w:pPr>
        <w:pStyle w:val="Default0"/>
        <w:rPr>
          <w:color w:val="auto"/>
          <w:sz w:val="23"/>
          <w:szCs w:val="23"/>
        </w:rPr>
      </w:pPr>
      <w:r>
        <w:rPr>
          <w:i/>
          <w:iCs/>
          <w:color w:val="auto"/>
          <w:sz w:val="23"/>
          <w:szCs w:val="23"/>
        </w:rPr>
        <w:t xml:space="preserve">Метание малого мяча: </w:t>
      </w:r>
    </w:p>
    <w:p w:rsidR="009D3A1D" w:rsidRDefault="009D3A1D" w:rsidP="009D3A1D">
      <w:pPr>
        <w:pStyle w:val="Default0"/>
        <w:rPr>
          <w:color w:val="auto"/>
          <w:sz w:val="23"/>
          <w:szCs w:val="23"/>
        </w:rPr>
      </w:pPr>
      <w:r>
        <w:rPr>
          <w:color w:val="auto"/>
          <w:sz w:val="23"/>
          <w:szCs w:val="23"/>
        </w:rPr>
        <w:t xml:space="preserve">- метание теннисного мяча с места на дальность, отскока от стены; </w:t>
      </w:r>
    </w:p>
    <w:p w:rsidR="009D3A1D" w:rsidRDefault="009D3A1D" w:rsidP="009D3A1D">
      <w:pPr>
        <w:pStyle w:val="Default0"/>
        <w:rPr>
          <w:color w:val="auto"/>
          <w:sz w:val="23"/>
          <w:szCs w:val="23"/>
        </w:rPr>
      </w:pPr>
      <w:r>
        <w:rPr>
          <w:color w:val="auto"/>
          <w:sz w:val="23"/>
          <w:szCs w:val="23"/>
        </w:rPr>
        <w:t xml:space="preserve">- метание малого мяча на заданное расстояние; на дальность; </w:t>
      </w:r>
    </w:p>
    <w:p w:rsidR="009D3A1D" w:rsidRDefault="009D3A1D" w:rsidP="009D3A1D">
      <w:pPr>
        <w:pStyle w:val="Default0"/>
        <w:rPr>
          <w:color w:val="auto"/>
          <w:sz w:val="23"/>
          <w:szCs w:val="23"/>
        </w:rPr>
      </w:pPr>
      <w:r>
        <w:rPr>
          <w:color w:val="auto"/>
          <w:sz w:val="23"/>
          <w:szCs w:val="23"/>
        </w:rPr>
        <w:t xml:space="preserve">- метание малого мяча в вертикальную неподвижную мишень; </w:t>
      </w:r>
    </w:p>
    <w:p w:rsidR="009D3A1D" w:rsidRDefault="009D3A1D" w:rsidP="009D3A1D">
      <w:pPr>
        <w:pStyle w:val="Default0"/>
        <w:rPr>
          <w:color w:val="auto"/>
          <w:sz w:val="23"/>
          <w:szCs w:val="23"/>
        </w:rPr>
      </w:pPr>
      <w:r>
        <w:rPr>
          <w:color w:val="auto"/>
          <w:sz w:val="23"/>
          <w:szCs w:val="23"/>
        </w:rPr>
        <w:t xml:space="preserve">- броски набивного мяча (2 кг) двумя руками из-за головы с положения сидя на полу, от груди. </w:t>
      </w:r>
    </w:p>
    <w:p w:rsidR="009D3A1D" w:rsidRDefault="009D3A1D" w:rsidP="009D3A1D">
      <w:pPr>
        <w:pStyle w:val="Default0"/>
        <w:rPr>
          <w:color w:val="auto"/>
          <w:sz w:val="23"/>
          <w:szCs w:val="23"/>
        </w:rPr>
      </w:pPr>
      <w:r>
        <w:rPr>
          <w:b/>
          <w:bCs/>
          <w:color w:val="auto"/>
          <w:sz w:val="23"/>
          <w:szCs w:val="23"/>
        </w:rPr>
        <w:t xml:space="preserve">Спортивные игры. </w:t>
      </w:r>
    </w:p>
    <w:p w:rsidR="009D3A1D" w:rsidRDefault="009D3A1D" w:rsidP="009D3A1D">
      <w:pPr>
        <w:pStyle w:val="Default0"/>
        <w:rPr>
          <w:color w:val="auto"/>
          <w:sz w:val="23"/>
          <w:szCs w:val="23"/>
        </w:rPr>
      </w:pPr>
      <w:r>
        <w:rPr>
          <w:b/>
          <w:bCs/>
          <w:color w:val="auto"/>
          <w:sz w:val="23"/>
          <w:szCs w:val="23"/>
        </w:rPr>
        <w:t xml:space="preserve">Баскетбол </w:t>
      </w:r>
    </w:p>
    <w:p w:rsidR="009D3A1D" w:rsidRDefault="009D3A1D" w:rsidP="009D3A1D">
      <w:pPr>
        <w:pStyle w:val="Default0"/>
        <w:rPr>
          <w:color w:val="auto"/>
          <w:sz w:val="23"/>
          <w:szCs w:val="23"/>
        </w:rPr>
      </w:pPr>
      <w:r>
        <w:rPr>
          <w:color w:val="auto"/>
          <w:sz w:val="23"/>
          <w:szCs w:val="23"/>
        </w:rPr>
        <w:t xml:space="preserve">- стойка игрока, перемещение в стойке приставными шагами боком, лицом и спиной вперед; </w:t>
      </w:r>
    </w:p>
    <w:p w:rsidR="009D3A1D" w:rsidRDefault="009D3A1D" w:rsidP="009D3A1D">
      <w:pPr>
        <w:pStyle w:val="Default0"/>
        <w:rPr>
          <w:color w:val="auto"/>
          <w:sz w:val="23"/>
          <w:szCs w:val="23"/>
        </w:rPr>
      </w:pPr>
      <w:r>
        <w:rPr>
          <w:color w:val="auto"/>
          <w:sz w:val="23"/>
          <w:szCs w:val="23"/>
        </w:rPr>
        <w:t xml:space="preserve">- остановка двумя шагами и прыжком; </w:t>
      </w:r>
    </w:p>
    <w:p w:rsidR="009D3A1D" w:rsidRDefault="009D3A1D" w:rsidP="009D3A1D">
      <w:pPr>
        <w:pStyle w:val="Default0"/>
        <w:rPr>
          <w:color w:val="auto"/>
          <w:sz w:val="23"/>
          <w:szCs w:val="23"/>
        </w:rPr>
      </w:pPr>
      <w:r>
        <w:rPr>
          <w:color w:val="auto"/>
          <w:sz w:val="23"/>
          <w:szCs w:val="23"/>
        </w:rPr>
        <w:t xml:space="preserve">- повороты без мяча и с мячом; </w:t>
      </w:r>
    </w:p>
    <w:p w:rsidR="009D3A1D" w:rsidRDefault="009D3A1D" w:rsidP="009D3A1D">
      <w:pPr>
        <w:pStyle w:val="Default0"/>
        <w:rPr>
          <w:color w:val="auto"/>
          <w:sz w:val="23"/>
          <w:szCs w:val="23"/>
        </w:rPr>
      </w:pPr>
      <w:r>
        <w:rPr>
          <w:color w:val="auto"/>
          <w:sz w:val="23"/>
          <w:szCs w:val="23"/>
        </w:rPr>
        <w:lastRenderedPageBreak/>
        <w:t xml:space="preserve">- комбинация из освоенных элементов техники передвижений (перемещения в стойке, остановка, поворот, ускорение) </w:t>
      </w:r>
    </w:p>
    <w:p w:rsidR="009D3A1D" w:rsidRDefault="009D3A1D" w:rsidP="009D3A1D">
      <w:pPr>
        <w:pStyle w:val="Default0"/>
        <w:rPr>
          <w:color w:val="auto"/>
          <w:sz w:val="23"/>
          <w:szCs w:val="23"/>
        </w:rPr>
      </w:pPr>
      <w:r>
        <w:rPr>
          <w:color w:val="auto"/>
          <w:sz w:val="23"/>
          <w:szCs w:val="23"/>
        </w:rPr>
        <w:t xml:space="preserve">- ведение мяча шагом, бегом, змейкой, с обеганием стоек; по прямой, с изменением направления движения и скорости; </w:t>
      </w:r>
    </w:p>
    <w:p w:rsidR="009D3A1D" w:rsidRDefault="009D3A1D" w:rsidP="009D3A1D">
      <w:pPr>
        <w:pStyle w:val="Default0"/>
        <w:rPr>
          <w:color w:val="auto"/>
          <w:sz w:val="23"/>
          <w:szCs w:val="23"/>
        </w:rPr>
      </w:pPr>
      <w:r>
        <w:rPr>
          <w:color w:val="auto"/>
          <w:sz w:val="23"/>
          <w:szCs w:val="23"/>
        </w:rPr>
        <w:t xml:space="preserve">- ведение мяча в низкой, средней и высокой стойке на месте; </w:t>
      </w:r>
    </w:p>
    <w:p w:rsidR="009D3A1D" w:rsidRDefault="009D3A1D" w:rsidP="009D3A1D">
      <w:pPr>
        <w:pStyle w:val="Default0"/>
        <w:rPr>
          <w:rFonts w:cs="Microsoft Himalaya"/>
          <w:color w:val="auto"/>
          <w:sz w:val="23"/>
          <w:szCs w:val="23"/>
        </w:rPr>
      </w:pPr>
      <w:r>
        <w:rPr>
          <w:rFonts w:cs="Microsoft Himalaya"/>
          <w:color w:val="auto"/>
          <w:sz w:val="23"/>
          <w:szCs w:val="23"/>
        </w:rPr>
        <w:t xml:space="preserve">- передача мяча двумя руками от груди на месте и в движении; </w:t>
      </w:r>
    </w:p>
    <w:p w:rsidR="009D3A1D" w:rsidRDefault="009D3A1D" w:rsidP="009D3A1D">
      <w:pPr>
        <w:pStyle w:val="Default0"/>
        <w:rPr>
          <w:rFonts w:cs="Microsoft Himalaya"/>
          <w:color w:val="auto"/>
          <w:sz w:val="23"/>
          <w:szCs w:val="23"/>
        </w:rPr>
      </w:pPr>
      <w:r>
        <w:rPr>
          <w:rFonts w:cs="Microsoft Himalaya"/>
          <w:color w:val="auto"/>
          <w:sz w:val="23"/>
          <w:szCs w:val="23"/>
        </w:rPr>
        <w:t xml:space="preserve">- передача мяча одной рукой от плеча на месте; </w:t>
      </w:r>
    </w:p>
    <w:p w:rsidR="009D3A1D" w:rsidRDefault="009D3A1D" w:rsidP="009D3A1D">
      <w:pPr>
        <w:pStyle w:val="Default0"/>
        <w:rPr>
          <w:rFonts w:cs="Microsoft Himalaya"/>
          <w:color w:val="auto"/>
          <w:sz w:val="23"/>
          <w:szCs w:val="23"/>
        </w:rPr>
      </w:pPr>
      <w:r>
        <w:rPr>
          <w:rFonts w:cs="Microsoft Himalaya"/>
          <w:color w:val="auto"/>
          <w:sz w:val="23"/>
          <w:szCs w:val="23"/>
        </w:rPr>
        <w:t xml:space="preserve">- передача мяча двумя руками с отскоком от пола; </w:t>
      </w:r>
    </w:p>
    <w:p w:rsidR="009D3A1D" w:rsidRDefault="009D3A1D" w:rsidP="009D3A1D">
      <w:pPr>
        <w:pStyle w:val="Default0"/>
        <w:rPr>
          <w:rFonts w:cs="Microsoft Himalaya"/>
          <w:color w:val="auto"/>
          <w:sz w:val="23"/>
          <w:szCs w:val="23"/>
        </w:rPr>
      </w:pPr>
      <w:r>
        <w:rPr>
          <w:rFonts w:cs="Microsoft Himalaya"/>
          <w:color w:val="auto"/>
          <w:sz w:val="23"/>
          <w:szCs w:val="23"/>
        </w:rPr>
        <w:t xml:space="preserve">- броски одной и двумя руками с места и в движении(после ведения, после ловли) без сопротивления защитника. Максимальное расстояние до корзины 3,60 м </w:t>
      </w:r>
    </w:p>
    <w:p w:rsidR="009D3A1D" w:rsidRDefault="009D3A1D" w:rsidP="009D3A1D">
      <w:pPr>
        <w:pStyle w:val="Default0"/>
        <w:rPr>
          <w:rFonts w:cs="Microsoft Himalaya"/>
          <w:color w:val="auto"/>
          <w:sz w:val="23"/>
          <w:szCs w:val="23"/>
        </w:rPr>
      </w:pPr>
      <w:r>
        <w:rPr>
          <w:rFonts w:cs="Microsoft Himalaya"/>
          <w:color w:val="auto"/>
          <w:sz w:val="23"/>
          <w:szCs w:val="23"/>
        </w:rPr>
        <w:t xml:space="preserve">- штрафной бросок; </w:t>
      </w:r>
    </w:p>
    <w:p w:rsidR="009D3A1D" w:rsidRDefault="009D3A1D" w:rsidP="009D3A1D">
      <w:pPr>
        <w:pStyle w:val="Default0"/>
        <w:rPr>
          <w:rFonts w:cs="Microsoft Himalaya"/>
          <w:color w:val="auto"/>
          <w:sz w:val="23"/>
          <w:szCs w:val="23"/>
        </w:rPr>
      </w:pPr>
      <w:r>
        <w:rPr>
          <w:rFonts w:cs="Microsoft Himalaya"/>
          <w:color w:val="auto"/>
          <w:sz w:val="23"/>
          <w:szCs w:val="23"/>
        </w:rPr>
        <w:t xml:space="preserve">- вырывание и выбивание мяча; </w:t>
      </w:r>
    </w:p>
    <w:p w:rsidR="009D3A1D" w:rsidRDefault="009D3A1D" w:rsidP="009D3A1D">
      <w:pPr>
        <w:pStyle w:val="Default0"/>
        <w:rPr>
          <w:rFonts w:cs="Microsoft Himalaya"/>
          <w:color w:val="auto"/>
          <w:sz w:val="23"/>
          <w:szCs w:val="23"/>
        </w:rPr>
      </w:pPr>
      <w:r>
        <w:rPr>
          <w:rFonts w:cs="Microsoft Himalaya"/>
          <w:color w:val="auto"/>
          <w:sz w:val="23"/>
          <w:szCs w:val="23"/>
        </w:rPr>
        <w:t xml:space="preserve">- игра по правилам. </w:t>
      </w:r>
    </w:p>
    <w:p w:rsidR="009D3A1D" w:rsidRDefault="009D3A1D" w:rsidP="009D3A1D">
      <w:pPr>
        <w:pStyle w:val="Default0"/>
        <w:rPr>
          <w:color w:val="auto"/>
          <w:sz w:val="23"/>
          <w:szCs w:val="23"/>
        </w:rPr>
      </w:pPr>
      <w:r>
        <w:rPr>
          <w:b/>
          <w:bCs/>
          <w:color w:val="auto"/>
          <w:sz w:val="23"/>
          <w:szCs w:val="23"/>
        </w:rPr>
        <w:t xml:space="preserve">Футбол </w:t>
      </w:r>
    </w:p>
    <w:p w:rsidR="009D3A1D" w:rsidRDefault="009D3A1D" w:rsidP="009D3A1D">
      <w:pPr>
        <w:pStyle w:val="Default0"/>
        <w:rPr>
          <w:color w:val="auto"/>
          <w:sz w:val="23"/>
          <w:szCs w:val="23"/>
        </w:rPr>
      </w:pPr>
      <w:r>
        <w:rPr>
          <w:color w:val="auto"/>
          <w:sz w:val="23"/>
          <w:szCs w:val="23"/>
        </w:rPr>
        <w:t xml:space="preserve">Стойка игрока. Перемещения в стойке приставными шагами оком и спиной вперед, ускорения, старты из различных положений. </w:t>
      </w:r>
    </w:p>
    <w:p w:rsidR="009D3A1D" w:rsidRDefault="009D3A1D" w:rsidP="009D3A1D">
      <w:pPr>
        <w:pStyle w:val="Default0"/>
        <w:rPr>
          <w:color w:val="auto"/>
          <w:sz w:val="23"/>
          <w:szCs w:val="23"/>
        </w:rPr>
      </w:pPr>
      <w:r>
        <w:rPr>
          <w:color w:val="auto"/>
          <w:sz w:val="23"/>
          <w:szCs w:val="23"/>
        </w:rPr>
        <w:t xml:space="preserve">- Ведение мяча по прямой; </w:t>
      </w:r>
    </w:p>
    <w:p w:rsidR="009D3A1D" w:rsidRDefault="009D3A1D" w:rsidP="009D3A1D">
      <w:pPr>
        <w:pStyle w:val="Default0"/>
        <w:rPr>
          <w:color w:val="auto"/>
          <w:sz w:val="23"/>
          <w:szCs w:val="23"/>
        </w:rPr>
      </w:pPr>
      <w:r>
        <w:rPr>
          <w:color w:val="auto"/>
          <w:sz w:val="23"/>
          <w:szCs w:val="23"/>
        </w:rPr>
        <w:t xml:space="preserve">- удары по воротам; </w:t>
      </w:r>
    </w:p>
    <w:p w:rsidR="009D3A1D" w:rsidRDefault="009D3A1D" w:rsidP="009D3A1D">
      <w:pPr>
        <w:pStyle w:val="Default0"/>
        <w:rPr>
          <w:color w:val="auto"/>
          <w:sz w:val="23"/>
          <w:szCs w:val="23"/>
        </w:rPr>
      </w:pPr>
      <w:r>
        <w:rPr>
          <w:color w:val="auto"/>
          <w:sz w:val="23"/>
          <w:szCs w:val="23"/>
        </w:rPr>
        <w:t xml:space="preserve">-комбинации из освоенных элементов техники. </w:t>
      </w:r>
    </w:p>
    <w:p w:rsidR="009D3A1D" w:rsidRDefault="009D3A1D" w:rsidP="009D3A1D">
      <w:pPr>
        <w:pStyle w:val="Default0"/>
        <w:rPr>
          <w:color w:val="auto"/>
          <w:sz w:val="23"/>
          <w:szCs w:val="23"/>
        </w:rPr>
      </w:pPr>
      <w:r>
        <w:rPr>
          <w:color w:val="auto"/>
          <w:sz w:val="23"/>
          <w:szCs w:val="23"/>
        </w:rPr>
        <w:t xml:space="preserve">- игра по упрощенным правилам. </w:t>
      </w:r>
    </w:p>
    <w:p w:rsidR="009D3A1D" w:rsidRDefault="009D3A1D" w:rsidP="009D3A1D">
      <w:pPr>
        <w:pStyle w:val="Default0"/>
        <w:rPr>
          <w:color w:val="auto"/>
          <w:sz w:val="23"/>
          <w:szCs w:val="23"/>
        </w:rPr>
      </w:pPr>
      <w:r>
        <w:rPr>
          <w:b/>
          <w:bCs/>
          <w:color w:val="auto"/>
          <w:sz w:val="23"/>
          <w:szCs w:val="23"/>
        </w:rPr>
        <w:t xml:space="preserve">Волейбол </w:t>
      </w:r>
    </w:p>
    <w:p w:rsidR="009D3A1D" w:rsidRDefault="009D3A1D" w:rsidP="009D3A1D">
      <w:pPr>
        <w:pStyle w:val="Default0"/>
        <w:rPr>
          <w:color w:val="auto"/>
          <w:sz w:val="23"/>
          <w:szCs w:val="23"/>
        </w:rPr>
      </w:pPr>
      <w:r>
        <w:rPr>
          <w:i/>
          <w:iCs/>
          <w:color w:val="auto"/>
          <w:sz w:val="23"/>
          <w:szCs w:val="23"/>
        </w:rPr>
        <w:t xml:space="preserve">- </w:t>
      </w:r>
      <w:r>
        <w:rPr>
          <w:color w:val="auto"/>
          <w:sz w:val="23"/>
          <w:szCs w:val="23"/>
        </w:rPr>
        <w:t xml:space="preserve">стойки игрока; перемещение в стойке приставными шагами боком, лицом и спиной вперед; </w:t>
      </w:r>
    </w:p>
    <w:p w:rsidR="009D3A1D" w:rsidRDefault="009D3A1D" w:rsidP="009D3A1D">
      <w:pPr>
        <w:pStyle w:val="Default0"/>
        <w:rPr>
          <w:color w:val="auto"/>
          <w:sz w:val="23"/>
          <w:szCs w:val="23"/>
        </w:rPr>
      </w:pPr>
      <w:r>
        <w:rPr>
          <w:color w:val="auto"/>
          <w:sz w:val="23"/>
          <w:szCs w:val="23"/>
        </w:rPr>
        <w:t xml:space="preserve">- ходьба, бег и выполнение заданий (сесть на пол, встать, подпрыгнуть и др.); </w:t>
      </w:r>
    </w:p>
    <w:p w:rsidR="009D3A1D" w:rsidRDefault="009D3A1D" w:rsidP="009D3A1D">
      <w:pPr>
        <w:pStyle w:val="Default0"/>
        <w:rPr>
          <w:color w:val="auto"/>
          <w:sz w:val="23"/>
          <w:szCs w:val="23"/>
        </w:rPr>
      </w:pPr>
      <w:r>
        <w:rPr>
          <w:color w:val="auto"/>
          <w:sz w:val="23"/>
          <w:szCs w:val="23"/>
        </w:rPr>
        <w:t xml:space="preserve">- прием и передача мяча двумя руками снизу </w:t>
      </w:r>
      <w:r>
        <w:rPr>
          <w:i/>
          <w:iCs/>
          <w:color w:val="auto"/>
          <w:sz w:val="23"/>
          <w:szCs w:val="23"/>
        </w:rPr>
        <w:t>на месте в паре, через сетку</w:t>
      </w:r>
      <w:r>
        <w:rPr>
          <w:color w:val="auto"/>
          <w:sz w:val="23"/>
          <w:szCs w:val="23"/>
        </w:rPr>
        <w:t xml:space="preserve">; </w:t>
      </w:r>
    </w:p>
    <w:p w:rsidR="009D3A1D" w:rsidRDefault="009D3A1D" w:rsidP="009D3A1D">
      <w:pPr>
        <w:pStyle w:val="Default0"/>
        <w:rPr>
          <w:color w:val="auto"/>
          <w:sz w:val="23"/>
          <w:szCs w:val="23"/>
        </w:rPr>
      </w:pPr>
      <w:r>
        <w:rPr>
          <w:color w:val="auto"/>
          <w:sz w:val="23"/>
          <w:szCs w:val="23"/>
        </w:rPr>
        <w:t xml:space="preserve">- прием и передача мяча сверху двумя руками; </w:t>
      </w:r>
    </w:p>
    <w:p w:rsidR="009D3A1D" w:rsidRDefault="009D3A1D" w:rsidP="009D3A1D">
      <w:pPr>
        <w:pStyle w:val="Default0"/>
        <w:rPr>
          <w:color w:val="auto"/>
          <w:sz w:val="23"/>
          <w:szCs w:val="23"/>
        </w:rPr>
      </w:pPr>
      <w:r>
        <w:rPr>
          <w:color w:val="auto"/>
          <w:sz w:val="23"/>
          <w:szCs w:val="23"/>
        </w:rPr>
        <w:t xml:space="preserve">- нижняя прямая подача; </w:t>
      </w:r>
    </w:p>
    <w:p w:rsidR="009D3A1D" w:rsidRDefault="009D3A1D" w:rsidP="009D3A1D">
      <w:pPr>
        <w:pStyle w:val="Default0"/>
        <w:rPr>
          <w:color w:val="auto"/>
          <w:sz w:val="23"/>
          <w:szCs w:val="23"/>
        </w:rPr>
      </w:pPr>
      <w:r>
        <w:rPr>
          <w:color w:val="auto"/>
          <w:sz w:val="23"/>
          <w:szCs w:val="23"/>
        </w:rPr>
        <w:t xml:space="preserve">- игра по упрощенным правилам мини-волейбола. </w:t>
      </w:r>
    </w:p>
    <w:p w:rsidR="009D3A1D" w:rsidRDefault="009D3A1D" w:rsidP="009D3A1D">
      <w:pPr>
        <w:pStyle w:val="Default0"/>
        <w:rPr>
          <w:color w:val="auto"/>
          <w:sz w:val="23"/>
          <w:szCs w:val="23"/>
        </w:rPr>
      </w:pPr>
      <w:r>
        <w:rPr>
          <w:b/>
          <w:bCs/>
          <w:color w:val="auto"/>
          <w:sz w:val="23"/>
          <w:szCs w:val="23"/>
        </w:rPr>
        <w:t xml:space="preserve">Лыжная подготовка </w:t>
      </w:r>
    </w:p>
    <w:p w:rsidR="009D3A1D" w:rsidRDefault="009D3A1D" w:rsidP="009D3A1D">
      <w:pPr>
        <w:pStyle w:val="Default0"/>
        <w:rPr>
          <w:color w:val="auto"/>
          <w:sz w:val="23"/>
          <w:szCs w:val="23"/>
        </w:rPr>
      </w:pPr>
      <w:r>
        <w:rPr>
          <w:color w:val="auto"/>
          <w:sz w:val="23"/>
          <w:szCs w:val="23"/>
        </w:rPr>
        <w:t xml:space="preserve">Попеременный двухшажный и одновременный бесшажный ходы. Подъём "полуёлочкой". Торможение "плугом". Повороты переступанием. Передвижение на лыжах 3 км. </w:t>
      </w:r>
    </w:p>
    <w:p w:rsidR="009D3A1D" w:rsidRDefault="009D3A1D" w:rsidP="009D3A1D">
      <w:pPr>
        <w:pStyle w:val="Default0"/>
        <w:rPr>
          <w:color w:val="auto"/>
          <w:sz w:val="23"/>
          <w:szCs w:val="23"/>
        </w:rPr>
      </w:pPr>
      <w:r>
        <w:rPr>
          <w:b/>
          <w:bCs/>
          <w:color w:val="auto"/>
          <w:sz w:val="23"/>
          <w:szCs w:val="23"/>
        </w:rPr>
        <w:t xml:space="preserve">Подготовка к выполнению видов испытаний </w:t>
      </w:r>
    </w:p>
    <w:p w:rsidR="009D3A1D" w:rsidRDefault="009D3A1D" w:rsidP="009D3A1D">
      <w:pPr>
        <w:pStyle w:val="Default0"/>
        <w:rPr>
          <w:b/>
          <w:bCs/>
          <w:color w:val="auto"/>
          <w:sz w:val="23"/>
          <w:szCs w:val="23"/>
        </w:rPr>
      </w:pPr>
      <w:r>
        <w:rPr>
          <w:color w:val="auto"/>
          <w:sz w:val="23"/>
          <w:szCs w:val="23"/>
        </w:rPr>
        <w:t xml:space="preserve">Подготовка к выполнению видов испытаний (тестов) и нормативов, предусмотренных Всероссийским физкультурно-спортивным комплексом </w:t>
      </w:r>
      <w:r>
        <w:rPr>
          <w:b/>
          <w:bCs/>
          <w:color w:val="auto"/>
          <w:sz w:val="23"/>
          <w:szCs w:val="23"/>
        </w:rPr>
        <w:t xml:space="preserve">"Готов к труду и обороне" (ГТО). </w:t>
      </w:r>
    </w:p>
    <w:p w:rsidR="009D3A1D" w:rsidRPr="009D3A1D" w:rsidRDefault="009D3A1D" w:rsidP="009D3A1D">
      <w:pPr>
        <w:shd w:val="clear" w:color="auto" w:fill="EDFFDF"/>
        <w:jc w:val="center"/>
        <w:rPr>
          <w:rFonts w:ascii="Times New Roman" w:hAnsi="Times New Roman"/>
          <w:b/>
          <w:bCs/>
          <w:color w:val="000000"/>
          <w:sz w:val="18"/>
          <w:szCs w:val="18"/>
        </w:rPr>
      </w:pPr>
      <w:r>
        <w:rPr>
          <w:rFonts w:ascii="Times New Roman" w:hAnsi="Times New Roman"/>
          <w:b/>
          <w:bCs/>
          <w:color w:val="000000"/>
          <w:sz w:val="18"/>
          <w:szCs w:val="18"/>
        </w:rPr>
        <w:t>ОБЯЗАТЕЛЬНЫЕ ИСПЫТАНИЯ (ТЕСТЫ)</w:t>
      </w: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364"/>
        <w:gridCol w:w="3257"/>
        <w:gridCol w:w="1113"/>
        <w:gridCol w:w="1193"/>
        <w:gridCol w:w="1113"/>
        <w:gridCol w:w="947"/>
        <w:gridCol w:w="1193"/>
        <w:gridCol w:w="1086"/>
      </w:tblGrid>
      <w:tr w:rsidR="009D3A1D" w:rsidTr="009D3A1D">
        <w:trPr>
          <w:trHeight w:val="433"/>
        </w:trPr>
        <w:tc>
          <w:tcPr>
            <w:tcW w:w="3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Default="009D3A1D" w:rsidP="009D3A1D">
            <w:pPr>
              <w:jc w:val="center"/>
              <w:rPr>
                <w:rFonts w:ascii="Verdana" w:hAnsi="Verdana"/>
                <w:b/>
                <w:bCs/>
                <w:color w:val="000000"/>
                <w:sz w:val="17"/>
                <w:szCs w:val="17"/>
              </w:rPr>
            </w:pPr>
            <w:r>
              <w:rPr>
                <w:rFonts w:ascii="Verdana" w:hAnsi="Verdana"/>
                <w:b/>
                <w:bCs/>
                <w:color w:val="000000"/>
                <w:sz w:val="17"/>
                <w:szCs w:val="17"/>
              </w:rPr>
              <w:t>№</w:t>
            </w:r>
          </w:p>
        </w:tc>
        <w:tc>
          <w:tcPr>
            <w:tcW w:w="25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Упражнение</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золотой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серебряный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бронзовый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золотой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серебряный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бронзовый</w:t>
            </w:r>
            <w:r w:rsidRPr="009D3A1D">
              <w:rPr>
                <w:rFonts w:ascii="Verdana" w:hAnsi="Verdana"/>
                <w:b/>
                <w:bCs/>
                <w:color w:val="000000"/>
                <w:sz w:val="16"/>
                <w:szCs w:val="16"/>
              </w:rPr>
              <w:br/>
              <w:t>значок</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Бег на 60 метров (секунд)</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9,9</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10,8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10,3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11,2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11,4</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2.1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Бег на 1,5 километра (мин:сек)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7:10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7:55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8:35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8:00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8:35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8:55</w:t>
            </w:r>
          </w:p>
        </w:tc>
      </w:tr>
      <w:tr w:rsidR="009D3A1D" w:rsidTr="009D3A1D">
        <w:trPr>
          <w:trHeight w:val="451"/>
        </w:trPr>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2.2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или бег на 2 километра (мин:сек)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9:30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10:00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10:25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11:30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12:00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12:30</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3.1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Подтягивание из виса на высокой перекладине (кол-во 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3.2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или подтягивание из виса лёжа на низкой перекладине (кол-во 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9</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3.3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или отжимания: сгибание и разгибание рук в упоре лёжа на полу (кол-во раз)</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7</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Наклон вперед из положения стоя с прямыми ногами на полу</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достать пол</w:t>
            </w:r>
            <w:r>
              <w:rPr>
                <w:rFonts w:ascii="Verdana" w:hAnsi="Verdana"/>
                <w:color w:val="000000"/>
                <w:sz w:val="17"/>
                <w:szCs w:val="17"/>
              </w:rPr>
              <w:br/>
              <w:t>пальцами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достать пол</w:t>
            </w:r>
            <w:r>
              <w:rPr>
                <w:rFonts w:ascii="Verdana" w:hAnsi="Verdana"/>
                <w:color w:val="000000"/>
                <w:sz w:val="17"/>
                <w:szCs w:val="17"/>
              </w:rPr>
              <w:br/>
              <w:t>пальцами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достать пол</w:t>
            </w:r>
            <w:r>
              <w:rPr>
                <w:rFonts w:ascii="Verdana" w:hAnsi="Verdana"/>
                <w:color w:val="000000"/>
                <w:sz w:val="17"/>
                <w:szCs w:val="17"/>
              </w:rPr>
              <w:br/>
              <w:t>пальцами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достать пол</w:t>
            </w:r>
            <w:r>
              <w:rPr>
                <w:rFonts w:ascii="Verdana" w:hAnsi="Verdana"/>
                <w:color w:val="000000"/>
                <w:sz w:val="17"/>
                <w:szCs w:val="17"/>
              </w:rPr>
              <w:br/>
              <w:t>пальцами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достать пол</w:t>
            </w:r>
            <w:r>
              <w:rPr>
                <w:rFonts w:ascii="Verdana" w:hAnsi="Verdana"/>
                <w:color w:val="000000"/>
                <w:sz w:val="17"/>
                <w:szCs w:val="17"/>
              </w:rPr>
              <w:br/>
              <w:t>пальцами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достать пол</w:t>
            </w:r>
            <w:r>
              <w:rPr>
                <w:rFonts w:ascii="Verdana" w:hAnsi="Verdana"/>
                <w:color w:val="000000"/>
                <w:sz w:val="17"/>
                <w:szCs w:val="17"/>
              </w:rPr>
              <w:br/>
              <w:t>пальцами</w:t>
            </w:r>
          </w:p>
        </w:tc>
      </w:tr>
    </w:tbl>
    <w:p w:rsidR="009D3A1D" w:rsidRDefault="009D3A1D" w:rsidP="009D3A1D"/>
    <w:p w:rsidR="009D3A1D" w:rsidRPr="009D3A1D" w:rsidRDefault="009D3A1D" w:rsidP="009D3A1D">
      <w:pPr>
        <w:shd w:val="clear" w:color="auto" w:fill="EDFFDF"/>
        <w:jc w:val="center"/>
        <w:rPr>
          <w:rFonts w:ascii="Times New Roman" w:hAnsi="Times New Roman"/>
          <w:b/>
          <w:bCs/>
          <w:color w:val="000000"/>
          <w:sz w:val="16"/>
          <w:szCs w:val="16"/>
        </w:rPr>
      </w:pPr>
      <w:r w:rsidRPr="009D3A1D">
        <w:rPr>
          <w:rFonts w:ascii="Times New Roman" w:hAnsi="Times New Roman"/>
          <w:b/>
          <w:bCs/>
          <w:color w:val="000000"/>
          <w:sz w:val="16"/>
          <w:szCs w:val="16"/>
        </w:rPr>
        <w:lastRenderedPageBreak/>
        <w:t>ИСПЫТАНИЯ (ТЕСТЫ) НА ВЫБОР</w:t>
      </w: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364"/>
        <w:gridCol w:w="3223"/>
        <w:gridCol w:w="1113"/>
        <w:gridCol w:w="1193"/>
        <w:gridCol w:w="1113"/>
        <w:gridCol w:w="981"/>
        <w:gridCol w:w="1193"/>
        <w:gridCol w:w="1086"/>
      </w:tblGrid>
      <w:tr w:rsidR="009D3A1D" w:rsidRPr="009D3A1D" w:rsidTr="009D3A1D">
        <w:tc>
          <w:tcPr>
            <w:tcW w:w="345"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w:t>
            </w:r>
          </w:p>
        </w:tc>
        <w:tc>
          <w:tcPr>
            <w:tcW w:w="255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Упражнение</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золотой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серебряный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бронзовый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золотой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серебряный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бронзовый</w:t>
            </w:r>
            <w:r w:rsidRPr="009D3A1D">
              <w:rPr>
                <w:rFonts w:ascii="Verdana" w:hAnsi="Verdana"/>
                <w:b/>
                <w:bCs/>
                <w:color w:val="000000"/>
                <w:sz w:val="16"/>
                <w:szCs w:val="16"/>
              </w:rPr>
              <w:br/>
              <w:t>значок</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5.1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Прыжок в длину</w:t>
            </w:r>
            <w:r>
              <w:rPr>
                <w:rFonts w:ascii="Verdana" w:hAnsi="Verdana"/>
                <w:color w:val="000000"/>
                <w:sz w:val="17"/>
                <w:szCs w:val="17"/>
              </w:rPr>
              <w:br/>
              <w:t>с разбега (см)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330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290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280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240</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5.2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или прыжок в длину</w:t>
            </w:r>
            <w:r>
              <w:rPr>
                <w:rFonts w:ascii="Verdana" w:hAnsi="Verdana"/>
                <w:color w:val="000000"/>
                <w:sz w:val="17"/>
                <w:szCs w:val="17"/>
              </w:rPr>
              <w:br/>
              <w:t>с места (см)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175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160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165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145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140</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Метание мяча весом 150г (метров)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34</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14</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7.1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Бег на лыжах 2км (мин:сек)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13:00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13:50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14:10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13:50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14:30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14:50</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7.2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или бег на лыжах 3км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7.3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или кросс на 3км по пересечённой местности (для бесснежных районов страны)</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Плавание 50м (мин:сек)</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0:50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1:05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без учёта</w:t>
            </w:r>
            <w:r>
              <w:rPr>
                <w:rFonts w:ascii="Verdana" w:hAnsi="Verdana"/>
                <w:color w:val="000000"/>
                <w:sz w:val="17"/>
                <w:szCs w:val="17"/>
              </w:rPr>
              <w:br/>
              <w:t>времени</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9.1</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Стрельба из пневматической винтовки, дистанция 5м (очки)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10</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9.2</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или стрельба из электронного оружия, дистанция 5м (очки)</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13</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25</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20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13</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b/>
                <w:bCs/>
                <w:color w:val="000000"/>
                <w:sz w:val="17"/>
                <w:szCs w:val="17"/>
              </w:rPr>
              <w:t>10</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Туристический поход с проверкой туристских навыков</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дистанция</w:t>
            </w:r>
            <w:r>
              <w:rPr>
                <w:rFonts w:ascii="Verdana" w:hAnsi="Verdana"/>
                <w:color w:val="000000"/>
                <w:sz w:val="17"/>
                <w:szCs w:val="17"/>
              </w:rPr>
              <w:br/>
              <w:t>5км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дистанция</w:t>
            </w:r>
            <w:r>
              <w:rPr>
                <w:rFonts w:ascii="Verdana" w:hAnsi="Verdana"/>
                <w:color w:val="000000"/>
                <w:sz w:val="17"/>
                <w:szCs w:val="17"/>
              </w:rPr>
              <w:br/>
              <w:t>5км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дистанция</w:t>
            </w:r>
            <w:r>
              <w:rPr>
                <w:rFonts w:ascii="Verdana" w:hAnsi="Verdana"/>
                <w:color w:val="000000"/>
                <w:sz w:val="17"/>
                <w:szCs w:val="17"/>
              </w:rPr>
              <w:br/>
              <w:t>5км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дистанция</w:t>
            </w:r>
            <w:r>
              <w:rPr>
                <w:rFonts w:ascii="Verdana" w:hAnsi="Verdana"/>
                <w:color w:val="000000"/>
                <w:sz w:val="17"/>
                <w:szCs w:val="17"/>
              </w:rPr>
              <w:br/>
              <w:t>5км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дистанция</w:t>
            </w:r>
            <w:r>
              <w:rPr>
                <w:rFonts w:ascii="Verdana" w:hAnsi="Verdana"/>
                <w:color w:val="000000"/>
                <w:sz w:val="17"/>
                <w:szCs w:val="17"/>
              </w:rPr>
              <w:br/>
              <w:t>5км</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дистанция</w:t>
            </w:r>
            <w:r>
              <w:rPr>
                <w:rFonts w:ascii="Verdana" w:hAnsi="Verdana"/>
                <w:color w:val="000000"/>
                <w:sz w:val="17"/>
                <w:szCs w:val="17"/>
              </w:rPr>
              <w:br/>
              <w:t>5км</w:t>
            </w:r>
          </w:p>
        </w:tc>
      </w:tr>
    </w:tbl>
    <w:p w:rsidR="009D3A1D" w:rsidRPr="009D3A1D" w:rsidRDefault="009D3A1D" w:rsidP="009D3A1D">
      <w:pPr>
        <w:shd w:val="clear" w:color="auto" w:fill="EDFFDF"/>
        <w:jc w:val="center"/>
        <w:rPr>
          <w:rFonts w:ascii="Verdana" w:hAnsi="Verdana"/>
          <w:b/>
          <w:bCs/>
          <w:color w:val="000000"/>
          <w:sz w:val="16"/>
          <w:szCs w:val="16"/>
        </w:rPr>
      </w:pPr>
      <w:r>
        <w:rPr>
          <w:rFonts w:ascii="Verdana" w:hAnsi="Verdana"/>
          <w:b/>
          <w:bCs/>
          <w:color w:val="000000"/>
          <w:sz w:val="16"/>
          <w:szCs w:val="16"/>
        </w:rPr>
        <w:t>УСЛОВИЕ ПОЛУЧЕНИЯ ЗНАЧКА ГТО</w:t>
      </w:r>
    </w:p>
    <w:tbl>
      <w:tblPr>
        <w:tblW w:w="5000" w:type="pct"/>
        <w:tblBorders>
          <w:top w:val="single" w:sz="6" w:space="0" w:color="auto"/>
          <w:left w:val="single" w:sz="6" w:space="0" w:color="auto"/>
          <w:bottom w:val="single" w:sz="6" w:space="0" w:color="auto"/>
          <w:right w:val="single" w:sz="6" w:space="0" w:color="auto"/>
        </w:tblBorders>
        <w:shd w:val="clear" w:color="auto" w:fill="EDFFDF"/>
        <w:tblCellMar>
          <w:top w:w="15" w:type="dxa"/>
          <w:left w:w="15" w:type="dxa"/>
          <w:bottom w:w="15" w:type="dxa"/>
          <w:right w:w="15" w:type="dxa"/>
        </w:tblCellMar>
        <w:tblLook w:val="04A0" w:firstRow="1" w:lastRow="0" w:firstColumn="1" w:lastColumn="0" w:noHBand="0" w:noVBand="1"/>
      </w:tblPr>
      <w:tblGrid>
        <w:gridCol w:w="3621"/>
        <w:gridCol w:w="1113"/>
        <w:gridCol w:w="1193"/>
        <w:gridCol w:w="1113"/>
        <w:gridCol w:w="947"/>
        <w:gridCol w:w="1193"/>
        <w:gridCol w:w="1086"/>
      </w:tblGrid>
      <w:tr w:rsidR="009D3A1D" w:rsidRPr="009D3A1D" w:rsidTr="009D3A1D">
        <w:tc>
          <w:tcPr>
            <w:tcW w:w="3000" w:type="dxa"/>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Условие</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золотой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серебряный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МАЛЬЧИКИ</w:t>
            </w:r>
            <w:r w:rsidRPr="009D3A1D">
              <w:rPr>
                <w:rFonts w:ascii="Verdana" w:hAnsi="Verdana"/>
                <w:b/>
                <w:bCs/>
                <w:color w:val="000000"/>
                <w:sz w:val="16"/>
                <w:szCs w:val="16"/>
              </w:rPr>
              <w:br/>
              <w:t>бронзовый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золотой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серебряный</w:t>
            </w:r>
            <w:r w:rsidRPr="009D3A1D">
              <w:rPr>
                <w:rFonts w:ascii="Verdana" w:hAnsi="Verdana"/>
                <w:b/>
                <w:bCs/>
                <w:color w:val="000000"/>
                <w:sz w:val="16"/>
                <w:szCs w:val="16"/>
              </w:rPr>
              <w:br/>
              <w:t>значок</w:t>
            </w:r>
          </w:p>
        </w:tc>
        <w:tc>
          <w:tcPr>
            <w:tcW w:w="0" w:type="auto"/>
            <w:tcBorders>
              <w:top w:val="single" w:sz="6" w:space="0" w:color="auto"/>
              <w:left w:val="single" w:sz="6" w:space="0" w:color="auto"/>
              <w:bottom w:val="single" w:sz="6" w:space="0" w:color="auto"/>
              <w:right w:val="single" w:sz="6" w:space="0" w:color="auto"/>
            </w:tcBorders>
            <w:shd w:val="clear" w:color="auto" w:fill="DAFFBD"/>
            <w:tcMar>
              <w:top w:w="30" w:type="dxa"/>
              <w:left w:w="30" w:type="dxa"/>
              <w:bottom w:w="30" w:type="dxa"/>
              <w:right w:w="30" w:type="dxa"/>
            </w:tcMar>
            <w:vAlign w:val="center"/>
          </w:tcPr>
          <w:p w:rsidR="009D3A1D" w:rsidRPr="009D3A1D" w:rsidRDefault="009D3A1D" w:rsidP="009D3A1D">
            <w:pPr>
              <w:jc w:val="center"/>
              <w:rPr>
                <w:rFonts w:ascii="Verdana" w:hAnsi="Verdana"/>
                <w:b/>
                <w:bCs/>
                <w:color w:val="000000"/>
                <w:sz w:val="16"/>
                <w:szCs w:val="16"/>
              </w:rPr>
            </w:pPr>
            <w:r w:rsidRPr="009D3A1D">
              <w:rPr>
                <w:rFonts w:ascii="Verdana" w:hAnsi="Verdana"/>
                <w:b/>
                <w:bCs/>
                <w:color w:val="000000"/>
                <w:sz w:val="16"/>
                <w:szCs w:val="16"/>
              </w:rPr>
              <w:t>ДЕВОЧКИ</w:t>
            </w:r>
            <w:r w:rsidRPr="009D3A1D">
              <w:rPr>
                <w:rFonts w:ascii="Verdana" w:hAnsi="Verdana"/>
                <w:b/>
                <w:bCs/>
                <w:color w:val="000000"/>
                <w:sz w:val="16"/>
                <w:szCs w:val="16"/>
              </w:rPr>
              <w:br/>
              <w:t>бронзовый</w:t>
            </w:r>
            <w:r w:rsidRPr="009D3A1D">
              <w:rPr>
                <w:rFonts w:ascii="Verdana" w:hAnsi="Verdana"/>
                <w:b/>
                <w:bCs/>
                <w:color w:val="000000"/>
                <w:sz w:val="16"/>
                <w:szCs w:val="16"/>
              </w:rPr>
              <w:br/>
              <w:t>значок</w:t>
            </w:r>
          </w:p>
        </w:tc>
      </w:tr>
      <w:tr w:rsidR="009D3A1D" w:rsidTr="009D3A1D">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Количество испытаний (тестов), которые необходимо выполнить для получения знака отличия ВФСК "ГТО"</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6</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8</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7</w:t>
            </w:r>
          </w:p>
        </w:tc>
        <w:tc>
          <w:tcPr>
            <w:tcW w:w="0" w:type="auto"/>
            <w:tcBorders>
              <w:top w:val="single" w:sz="6" w:space="0" w:color="auto"/>
              <w:left w:val="single" w:sz="6" w:space="0" w:color="auto"/>
              <w:bottom w:val="single" w:sz="6" w:space="0" w:color="auto"/>
              <w:right w:val="single" w:sz="6" w:space="0" w:color="auto"/>
            </w:tcBorders>
            <w:shd w:val="clear" w:color="auto" w:fill="EDFFDF"/>
            <w:tcMar>
              <w:top w:w="30" w:type="dxa"/>
              <w:left w:w="30" w:type="dxa"/>
              <w:bottom w:w="30" w:type="dxa"/>
              <w:right w:w="30" w:type="dxa"/>
            </w:tcMar>
            <w:vAlign w:val="center"/>
          </w:tcPr>
          <w:p w:rsidR="009D3A1D" w:rsidRDefault="009D3A1D" w:rsidP="009D3A1D">
            <w:pPr>
              <w:jc w:val="center"/>
              <w:rPr>
                <w:rFonts w:ascii="Verdana" w:hAnsi="Verdana"/>
                <w:color w:val="000000"/>
                <w:sz w:val="17"/>
                <w:szCs w:val="17"/>
              </w:rPr>
            </w:pPr>
            <w:r>
              <w:rPr>
                <w:rFonts w:ascii="Verdana" w:hAnsi="Verdana"/>
                <w:color w:val="000000"/>
                <w:sz w:val="17"/>
                <w:szCs w:val="17"/>
              </w:rPr>
              <w:t>6</w:t>
            </w:r>
          </w:p>
        </w:tc>
      </w:tr>
    </w:tbl>
    <w:p w:rsidR="009D3A1D" w:rsidRPr="009D3A1D" w:rsidRDefault="009D3A1D" w:rsidP="009D3A1D">
      <w:pPr>
        <w:shd w:val="clear" w:color="auto" w:fill="EDFFDF"/>
        <w:jc w:val="center"/>
        <w:rPr>
          <w:rFonts w:ascii="Verdana" w:hAnsi="Verdana"/>
          <w:b/>
          <w:bCs/>
          <w:color w:val="000000"/>
          <w:sz w:val="16"/>
          <w:szCs w:val="16"/>
        </w:rPr>
      </w:pPr>
      <w:r>
        <w:rPr>
          <w:rFonts w:ascii="Verdana" w:hAnsi="Verdana"/>
          <w:b/>
          <w:bCs/>
          <w:color w:val="000000"/>
          <w:sz w:val="16"/>
          <w:szCs w:val="16"/>
        </w:rPr>
        <w:t>ПРАВИЛА ВЫПОЛНЕНИЯ УПРАЖНЕНИЙ:</w:t>
      </w:r>
    </w:p>
    <w:tbl>
      <w:tblPr>
        <w:tblW w:w="10251" w:type="dxa"/>
        <w:tblCellSpacing w:w="15" w:type="dxa"/>
        <w:shd w:val="clear" w:color="auto" w:fill="EDFFDF"/>
        <w:tblCellMar>
          <w:top w:w="15" w:type="dxa"/>
          <w:left w:w="15" w:type="dxa"/>
          <w:bottom w:w="15" w:type="dxa"/>
          <w:right w:w="15" w:type="dxa"/>
        </w:tblCellMar>
        <w:tblLook w:val="04A0" w:firstRow="1" w:lastRow="0" w:firstColumn="1" w:lastColumn="0" w:noHBand="0" w:noVBand="1"/>
      </w:tblPr>
      <w:tblGrid>
        <w:gridCol w:w="325"/>
        <w:gridCol w:w="9926"/>
      </w:tblGrid>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1</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Бег на короткие дистанции</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Участники стартуют по 2 — 4 человека.</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2</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Бег на длинные дистанции</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Бег на выносливость проводится по беговой дорожке стадиона или любой ровной местности. Максимальное количество участников забега — 20 человек.</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3.1</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Подтягивание из виса на высокой перекладине</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Подтягивание из виса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Участник подтягивается так, чтобы подбородок пересек верхнюю линию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Ошибки:</w:t>
            </w:r>
            <w:r w:rsidRPr="009D3A1D">
              <w:rPr>
                <w:rFonts w:ascii="Times New Roman" w:hAnsi="Times New Roman"/>
                <w:color w:val="000000"/>
                <w:sz w:val="20"/>
                <w:szCs w:val="20"/>
              </w:rPr>
              <w:br/>
              <w:t>1) подтягивание рывками или с махами ног (туловища);</w:t>
            </w:r>
            <w:r w:rsidRPr="009D3A1D">
              <w:rPr>
                <w:rFonts w:ascii="Times New Roman" w:hAnsi="Times New Roman"/>
                <w:color w:val="000000"/>
                <w:sz w:val="20"/>
                <w:szCs w:val="20"/>
              </w:rPr>
              <w:br/>
              <w:t>2) подбородок не поднялся выше грифа перекладины;</w:t>
            </w:r>
            <w:r w:rsidRPr="009D3A1D">
              <w:rPr>
                <w:rFonts w:ascii="Times New Roman" w:hAnsi="Times New Roman"/>
                <w:color w:val="000000"/>
                <w:sz w:val="20"/>
                <w:szCs w:val="20"/>
              </w:rPr>
              <w:br/>
              <w:t>3) отсутствие фиксации на 0,5 секунд исходного положения;</w:t>
            </w:r>
            <w:r w:rsidRPr="009D3A1D">
              <w:rPr>
                <w:rFonts w:ascii="Times New Roman" w:hAnsi="Times New Roman"/>
                <w:color w:val="000000"/>
                <w:sz w:val="20"/>
                <w:szCs w:val="20"/>
              </w:rPr>
              <w:br/>
              <w:t>4) разновременное сгибание рук.</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3.2</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Подтягивание из виса лёжа на низкой перекладине</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Подтягивание из виса лежа на низкой перекладине выполняется из исходного положения: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Высота грифа перекладины для участников I - III ступеней - 90 см. Высота грифа перекладины для участников IV - IX ступеней - 110 см.</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 Из исходного положения участник подтягивается до пересечения подбородком грифа перекладины, затем опускается в вис и, зафиксировав на 0,5 секунд исходное положение, продолжает выполнение упражнения. Засчитывается количество правильно выполненных подтягиваний, фиксируемых счетом судьи.</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Ошибки:</w:t>
            </w:r>
            <w:r w:rsidRPr="009D3A1D">
              <w:rPr>
                <w:rFonts w:ascii="Times New Roman" w:hAnsi="Times New Roman"/>
                <w:color w:val="000000"/>
                <w:sz w:val="20"/>
                <w:szCs w:val="20"/>
              </w:rPr>
              <w:br/>
              <w:t>1) подтягивания с рывками или с прогибанием туловища;</w:t>
            </w:r>
            <w:r w:rsidRPr="009D3A1D">
              <w:rPr>
                <w:rFonts w:ascii="Times New Roman" w:hAnsi="Times New Roman"/>
                <w:color w:val="000000"/>
                <w:sz w:val="20"/>
                <w:szCs w:val="20"/>
              </w:rPr>
              <w:br/>
              <w:t>2) подбородок не поднялся выше грифа перекладины;</w:t>
            </w:r>
            <w:r w:rsidRPr="009D3A1D">
              <w:rPr>
                <w:rFonts w:ascii="Times New Roman" w:hAnsi="Times New Roman"/>
                <w:color w:val="000000"/>
                <w:sz w:val="20"/>
                <w:szCs w:val="20"/>
              </w:rPr>
              <w:br/>
              <w:t>3) отсутствие фиксации на 0,5 секунд исходного положения;</w:t>
            </w:r>
            <w:r w:rsidRPr="009D3A1D">
              <w:rPr>
                <w:rFonts w:ascii="Times New Roman" w:hAnsi="Times New Roman"/>
                <w:color w:val="000000"/>
                <w:sz w:val="20"/>
                <w:szCs w:val="20"/>
              </w:rPr>
              <w:br/>
              <w:t>4) разновременное сгибание рук.</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3.3</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Сгибание и разгибание рук в упоре лёжа на полу (отжимания)</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Тестирование сгибания и разгибания рук в упоре лежа на полу, может проводится с применением «контактной платформы», либо без нее. Сгибание и разгибание рук в упоре лежа на полу, выполняется из исходного положения: упор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0,5 секунд, продолжить выполнение тестирования.</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Засчитывается количество правильно выполненных сгибаний и разгибаний рук.</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Ошибки:</w:t>
            </w:r>
            <w:r w:rsidRPr="009D3A1D">
              <w:rPr>
                <w:rFonts w:ascii="Times New Roman" w:hAnsi="Times New Roman"/>
                <w:color w:val="000000"/>
                <w:sz w:val="20"/>
                <w:szCs w:val="20"/>
              </w:rPr>
              <w:br/>
              <w:t>1) касание пола коленями, бедрами, тазом;</w:t>
            </w:r>
            <w:r w:rsidRPr="009D3A1D">
              <w:rPr>
                <w:rFonts w:ascii="Times New Roman" w:hAnsi="Times New Roman"/>
                <w:color w:val="000000"/>
                <w:sz w:val="20"/>
                <w:szCs w:val="20"/>
              </w:rPr>
              <w:br/>
              <w:t>2) нарушение прямой линии «плечи - туловище – ноги»;</w:t>
            </w:r>
            <w:r w:rsidRPr="009D3A1D">
              <w:rPr>
                <w:rFonts w:ascii="Times New Roman" w:hAnsi="Times New Roman"/>
                <w:color w:val="000000"/>
                <w:sz w:val="20"/>
                <w:szCs w:val="20"/>
              </w:rPr>
              <w:br/>
              <w:t>3) отсутствие фиксации на 0,5 секунд исходного положения;</w:t>
            </w:r>
            <w:r w:rsidRPr="009D3A1D">
              <w:rPr>
                <w:rFonts w:ascii="Times New Roman" w:hAnsi="Times New Roman"/>
                <w:color w:val="000000"/>
                <w:sz w:val="20"/>
                <w:szCs w:val="20"/>
              </w:rPr>
              <w:br/>
              <w:t>4) поочередное разгибание рук;</w:t>
            </w:r>
            <w:r w:rsidRPr="009D3A1D">
              <w:rPr>
                <w:rFonts w:ascii="Times New Roman" w:hAnsi="Times New Roman"/>
                <w:color w:val="000000"/>
                <w:sz w:val="20"/>
                <w:szCs w:val="20"/>
              </w:rPr>
              <w:br/>
              <w:t>5) отсутствие касания грудью пола (платформы);</w:t>
            </w:r>
            <w:r w:rsidRPr="009D3A1D">
              <w:rPr>
                <w:rFonts w:ascii="Times New Roman" w:hAnsi="Times New Roman"/>
                <w:color w:val="000000"/>
                <w:sz w:val="20"/>
                <w:szCs w:val="20"/>
              </w:rPr>
              <w:br/>
              <w:t>6) разведение локтей относительно туловища более чем на 45 градусов.</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4</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Наклон вперед из положения стоя с прямыми ногами на полу или на гимнастической скамье</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Наклон вперед из положения стоя с прямыми ногами выполняется из исходного положения: стоя на полу или гимнастической скамье, ноги выпрямлены в коленях, ступни ног расположены параллельно на ширине 10 - 15 см.</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При выполнении испытания (теста) на полу участник по команде выполняет два предварительных наклона. При третьем наклоне касается пола пальцами или ладонями двух рук и фиксирует результат в течение 2 секунд.</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При выполнении испытания (теста) на гимнастической скамье по команде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секунд. Величина гибкости измеряется в сантиметрах. Результат выше уровня гимнастической скамьи определяется знаком «-» , ниже - знаком «+».</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Ошибки:</w:t>
            </w:r>
            <w:r w:rsidRPr="009D3A1D">
              <w:rPr>
                <w:rFonts w:ascii="Times New Roman" w:hAnsi="Times New Roman"/>
                <w:color w:val="000000"/>
                <w:sz w:val="20"/>
                <w:szCs w:val="20"/>
              </w:rPr>
              <w:br/>
              <w:t>1) сгибание ног в коленях;</w:t>
            </w:r>
            <w:r w:rsidRPr="009D3A1D">
              <w:rPr>
                <w:rFonts w:ascii="Times New Roman" w:hAnsi="Times New Roman"/>
                <w:color w:val="000000"/>
                <w:sz w:val="20"/>
                <w:szCs w:val="20"/>
              </w:rPr>
              <w:br/>
              <w:t>2) фиксация результата пальцами одной руки;</w:t>
            </w:r>
            <w:r w:rsidRPr="009D3A1D">
              <w:rPr>
                <w:rFonts w:ascii="Times New Roman" w:hAnsi="Times New Roman"/>
                <w:color w:val="000000"/>
                <w:sz w:val="20"/>
                <w:szCs w:val="20"/>
              </w:rPr>
              <w:br/>
              <w:t>3) отсутствие фиксации результата в течение 2 секунд.</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5.1</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Прыжок в длину с разбега</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Измерение производится по перпендикулярной прямой от места отталкивания до ближайшего следа, оставленного любой частью тела участника. Участнику предоставляются три попытки. В зачет идет лучший результат.</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5.2</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Прыжок в длину с места толчком двумя ногами</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измерения.</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Одновременным толчком двух ног выполняется прыжок вперед. Мах руками разрешен.</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Ошибки:</w:t>
            </w:r>
            <w:r w:rsidRPr="009D3A1D">
              <w:rPr>
                <w:rFonts w:ascii="Times New Roman" w:hAnsi="Times New Roman"/>
                <w:color w:val="000000"/>
                <w:sz w:val="20"/>
                <w:szCs w:val="20"/>
              </w:rPr>
              <w:br/>
              <w:t>1) заступ за линию измерения или касание ее;</w:t>
            </w:r>
            <w:r w:rsidRPr="009D3A1D">
              <w:rPr>
                <w:rFonts w:ascii="Times New Roman" w:hAnsi="Times New Roman"/>
                <w:color w:val="000000"/>
                <w:sz w:val="20"/>
                <w:szCs w:val="20"/>
              </w:rPr>
              <w:br/>
              <w:t>2) выполнение отталкивания с предварительного подскока;</w:t>
            </w:r>
            <w:r w:rsidRPr="009D3A1D">
              <w:rPr>
                <w:rFonts w:ascii="Times New Roman" w:hAnsi="Times New Roman"/>
                <w:color w:val="000000"/>
                <w:sz w:val="20"/>
                <w:szCs w:val="20"/>
              </w:rPr>
              <w:br/>
              <w:t>3) отталкивание ногами разновременно.</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6</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Метание мяча и спортивного снаряда</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Для тестирования используются мяч весом 50-57 гр. и спортивный снаряд весом 500 гр. и 700 гр.</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Метание мяча и спортивного снаряда проводится на стадионе или любой ровной площадке в коридор шириной 15 м. Длина коридора устанавливается в зависимости от подготовленности участников.</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Метание выполняется с места или прямого разбега способом «из-за спины через плечо». Другие способы метания запрещены.</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Участники II - IV ступеней выполняют метание мяча весом 50-57 гр., участники V - VII ступеней выполняют метание спортивного снаряда весом 700 и 500 г.</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Ошибки:</w:t>
            </w:r>
            <w:r w:rsidRPr="009D3A1D">
              <w:rPr>
                <w:rFonts w:ascii="Times New Roman" w:hAnsi="Times New Roman"/>
                <w:color w:val="000000"/>
                <w:sz w:val="20"/>
                <w:szCs w:val="20"/>
              </w:rPr>
              <w:br/>
              <w:t>1) Заступ за линию метания;</w:t>
            </w:r>
            <w:r w:rsidRPr="009D3A1D">
              <w:rPr>
                <w:rFonts w:ascii="Times New Roman" w:hAnsi="Times New Roman"/>
                <w:color w:val="000000"/>
                <w:sz w:val="20"/>
                <w:szCs w:val="20"/>
              </w:rPr>
              <w:br/>
              <w:t>2) Снаряд не попал в «коридор»;</w:t>
            </w:r>
            <w:r w:rsidRPr="009D3A1D">
              <w:rPr>
                <w:rFonts w:ascii="Times New Roman" w:hAnsi="Times New Roman"/>
                <w:color w:val="000000"/>
                <w:sz w:val="20"/>
                <w:szCs w:val="20"/>
              </w:rPr>
              <w:br/>
              <w:t>3) Попытка выполнена без разрешения судьи.</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8</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Плавание</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Испытание может проводиться как в бассейне, так и в специально оборудованных местах на водоемах.</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Стартуйте, в зависимости от предпочтений, с тумбочки, бортика или из воды.</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Способ плавания - произвольный и не влияет на результаты оценки.</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Завершив дистанцию, коснитесь бортика любой частью тела.</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В данном испытании запрещено идти по дну, использовать подручные средства для сохранения плавучести.</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При плавании на 50 метров выполните поворот любым удобным способом, но обязательно коснитесь бортика бассейна руками или ногами.</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9</w:t>
            </w: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b/>
                <w:bCs/>
                <w:color w:val="000000"/>
                <w:sz w:val="20"/>
                <w:szCs w:val="20"/>
              </w:rPr>
              <w:t>Стрельба</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Пулевая стрельба производится из пневматической винтовки или электронного оружия.</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Выстрелов -3 пробных и 5 зачетных. Время стрельбы – 10 минут. Время на подготовку – 3 минуты.</w:t>
            </w:r>
          </w:p>
        </w:tc>
      </w:tr>
      <w:tr w:rsidR="009D3A1D" w:rsidRPr="009D3A1D" w:rsidTr="009D3A1D">
        <w:trPr>
          <w:trHeight w:val="826"/>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Сядьте за стол или встаньте около стойки. Выберите наиболее удобную позу. Поверните тело чуть правее линии прицеливания. Возьмите винтовку правой рукой за шейку ложи. Большой палец руки должен обхватить шейку ложи слева, а остальные четыре пальца – справа. Кистью левой руки возьмите цевье ложи снизу. Большой палец обхватывает левый бок цевья, а остальные – правый. Винтовка должна лежать на ладони. Не на пальцах!</w:t>
            </w:r>
          </w:p>
        </w:tc>
      </w:tr>
      <w:tr w:rsidR="009D3A1D" w:rsidRPr="009D3A1D" w:rsidTr="009D3A1D">
        <w:trPr>
          <w:trHeight w:val="1021"/>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Обопритесь локтями на стол или на стойку. Левый локоть и плечо выдвиньте вперед как можно дальше. Левый локоть должен находиться точно под винтовкой. Правый локоть расположите сбоку, ближе к себе. Винтовку вставьте затылком в выемку правого плеча. Голову опустите на гребень приклада. Положение тела – спокойное и устойчивое.</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После принятия положения, закройте глаза на несколько секунд. Откройте и проверьте совмещение точек выводки винтовки и прицеливания.</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Наложите указательный палец на спусковой крючок. Прицельтесь и плавно нажмите на спусковой крючок.</w:t>
            </w:r>
          </w:p>
        </w:tc>
      </w:tr>
      <w:tr w:rsidR="009D3A1D" w:rsidRPr="009D3A1D" w:rsidTr="009D3A1D">
        <w:trPr>
          <w:tblCellSpacing w:w="15" w:type="dxa"/>
        </w:trPr>
        <w:tc>
          <w:tcPr>
            <w:tcW w:w="0" w:type="auto"/>
            <w:shd w:val="clear" w:color="auto" w:fill="EDFFDF"/>
            <w:vAlign w:val="center"/>
          </w:tcPr>
          <w:p w:rsidR="009D3A1D" w:rsidRPr="009D3A1D" w:rsidRDefault="009D3A1D" w:rsidP="009D3A1D">
            <w:pPr>
              <w:rPr>
                <w:rFonts w:ascii="Times New Roman" w:hAnsi="Times New Roman"/>
                <w:color w:val="000000"/>
                <w:sz w:val="20"/>
                <w:szCs w:val="20"/>
              </w:rPr>
            </w:pPr>
          </w:p>
        </w:tc>
        <w:tc>
          <w:tcPr>
            <w:tcW w:w="9881" w:type="dxa"/>
            <w:shd w:val="clear" w:color="auto" w:fill="EDFFDF"/>
            <w:vAlign w:val="center"/>
          </w:tcPr>
          <w:p w:rsidR="009D3A1D" w:rsidRPr="009D3A1D" w:rsidRDefault="009D3A1D" w:rsidP="009D3A1D">
            <w:pPr>
              <w:rPr>
                <w:rFonts w:ascii="Times New Roman" w:hAnsi="Times New Roman"/>
                <w:color w:val="000000"/>
                <w:sz w:val="20"/>
                <w:szCs w:val="20"/>
              </w:rPr>
            </w:pPr>
            <w:r w:rsidRPr="009D3A1D">
              <w:rPr>
                <w:rFonts w:ascii="Times New Roman" w:hAnsi="Times New Roman"/>
                <w:color w:val="000000"/>
                <w:sz w:val="20"/>
                <w:szCs w:val="20"/>
              </w:rPr>
              <w:t>Результат не будет засчитан, если выстрел произведен без команды судьи.</w:t>
            </w:r>
          </w:p>
        </w:tc>
      </w:tr>
    </w:tbl>
    <w:p w:rsidR="009D3A1D" w:rsidRPr="009D3A1D" w:rsidRDefault="009D3A1D" w:rsidP="009D3A1D">
      <w:pPr>
        <w:pStyle w:val="Default0"/>
        <w:rPr>
          <w:color w:val="auto"/>
          <w:sz w:val="20"/>
          <w:szCs w:val="20"/>
        </w:rPr>
      </w:pPr>
    </w:p>
    <w:p w:rsidR="009D3A1D" w:rsidRPr="009D3A1D" w:rsidRDefault="009D3A1D" w:rsidP="009D3A1D">
      <w:pPr>
        <w:pStyle w:val="afb"/>
        <w:ind w:firstLine="426"/>
        <w:jc w:val="center"/>
        <w:rPr>
          <w:rFonts w:ascii="Times New Roman" w:hAnsi="Times New Roman"/>
          <w:b/>
          <w:bCs/>
          <w:sz w:val="24"/>
          <w:szCs w:val="24"/>
        </w:rPr>
      </w:pPr>
      <w:r w:rsidRPr="009D3A1D">
        <w:rPr>
          <w:rFonts w:ascii="Times New Roman" w:hAnsi="Times New Roman"/>
          <w:b/>
          <w:bCs/>
          <w:sz w:val="24"/>
          <w:szCs w:val="24"/>
        </w:rPr>
        <w:t>Основы безопасности жизнедеятельности</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Основы безопасности жизнедеятельности как учебный предмет обеспечивает:</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обучающимися знаний о безопасном поведении в повседневной жизнедеятельности;</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lastRenderedPageBreak/>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умений оказывать первую помощь пострадавшим;</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умений готовность проявлять предосторожность в ситуациях неопределенности;</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умений использовать средства индивидуальной и коллективной защиты.</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9D3A1D" w:rsidRPr="009D3A1D" w:rsidRDefault="009D3A1D" w:rsidP="009D3A1D">
      <w:pPr>
        <w:pStyle w:val="afb"/>
        <w:ind w:firstLine="426"/>
        <w:jc w:val="both"/>
        <w:rPr>
          <w:rFonts w:ascii="Times New Roman" w:hAnsi="Times New Roman"/>
          <w:bCs/>
          <w:sz w:val="24"/>
          <w:szCs w:val="24"/>
        </w:rPr>
      </w:pPr>
      <w:r w:rsidRPr="009D3A1D">
        <w:rPr>
          <w:rFonts w:ascii="Times New Roman" w:hAnsi="Times New Roman"/>
          <w:bCs/>
          <w:sz w:val="24"/>
          <w:szCs w:val="24"/>
        </w:rPr>
        <w:t>Основы безопасности личности, общества и государства</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Изучение основ безопасности жизнедеятельности на ступени основного общего образования направлено на достижение следующих целей: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 освоение знаний о здоровом образе жизни; опасных и чрезвычайных ситуациях и основах безопасного поведения при их возникновении;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 развитие качеств личности, необходимых для ведения здорового образа жизни, обеспечения безопасного поведения в опасных и чрезвычайных ситуациях;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lastRenderedPageBreak/>
        <w:t xml:space="preserve">- воспитание чувства ответственности за личную безопасность, ценностного отношения к своему здоровью и жизни;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bCs/>
          <w:sz w:val="24"/>
          <w:szCs w:val="24"/>
        </w:rPr>
        <w:t xml:space="preserve">Обеспечение личной безопасности в повседневной жизни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Здоровый образ жизни. Факторы, укрепляющие и разрушающие здоровье. Вредные привычки и их профилактика.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Пожар. Возможные причины пожара. Меры пожарной безопасности. Правила поведения на пожаре. Использование средств пожаротушения.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Опасные ситуации и правила поведения на воде. Оказание помощи утопающему.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Основные правила пользования бытовыми приборами и инструментами, средствами бытовой химии, персональными компьютерами и др.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Использование индивидуальных средств защиты: домашней медицинской аптечки, ватно-марлевой повязки, респиратора, противогаза.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Меры безопасности при пребывании человека на территории с неблагоприятными экологическими факторами. Предельно допустивые концентрации (ПДК) вредных веществ в атмосфере, воде, почв. Бытовые приборы контроля качества окружающей среды и продуктов питания.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Ситуации криминогенного характера, меры предосторожности и правила поведения. Элементарные способы самозащиты.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Опасные ситуации и меры предосторожности в местах большого скопления людей (в толпе, местах проведения массовых мероприятий, на стадионах).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Меры предосторожности при угрозе совершения террористического акта. Поведение при похищении или захвате в качестве заложника.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bCs/>
          <w:sz w:val="24"/>
          <w:szCs w:val="24"/>
        </w:rPr>
        <w:t xml:space="preserve">Оказание первой медицинской помощи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Первая медицинская помощь при отравлениях, ожогах, обморожениях, ушибах, кровотечениях.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bCs/>
          <w:sz w:val="24"/>
          <w:szCs w:val="24"/>
        </w:rPr>
        <w:t xml:space="preserve">Основы безопасного поведения в чрезвычайных ситуациях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Чрезвычайные ситуации природного характера и поведение в случае их возникновения.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Чрезвычайные ситуации техногенного характера и поведение в случае их возникновения.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 xml:space="preserve">Действия населения по сигналу "Внимание всем!" и сопровождающей речевой информации. </w:t>
      </w:r>
    </w:p>
    <w:p w:rsidR="009D3A1D" w:rsidRPr="009D3A1D" w:rsidRDefault="009D3A1D" w:rsidP="009D3A1D">
      <w:pPr>
        <w:pStyle w:val="afb"/>
        <w:ind w:firstLine="426"/>
        <w:jc w:val="both"/>
        <w:rPr>
          <w:rFonts w:ascii="Times New Roman" w:hAnsi="Times New Roman"/>
          <w:sz w:val="24"/>
          <w:szCs w:val="24"/>
        </w:rPr>
      </w:pPr>
      <w:r w:rsidRPr="009D3A1D">
        <w:rPr>
          <w:rFonts w:ascii="Times New Roman" w:hAnsi="Times New Roman"/>
          <w:sz w:val="24"/>
          <w:szCs w:val="24"/>
        </w:rPr>
        <w:t>Средства коллективной защиты и правила пользования ими. Эвакуация населения.</w:t>
      </w:r>
    </w:p>
    <w:p w:rsidR="009D3A1D" w:rsidRPr="009D3A1D" w:rsidRDefault="009D3A1D" w:rsidP="009D3A1D">
      <w:pPr>
        <w:pStyle w:val="afb"/>
        <w:ind w:firstLine="426"/>
        <w:jc w:val="both"/>
        <w:rPr>
          <w:rFonts w:ascii="Times New Roman" w:eastAsia="Times New Roman" w:hAnsi="Times New Roman"/>
          <w:sz w:val="24"/>
          <w:szCs w:val="24"/>
        </w:rPr>
      </w:pPr>
      <w:r w:rsidRPr="009D3A1D">
        <w:rPr>
          <w:rFonts w:ascii="Times New Roman" w:eastAsia="Times New Roman" w:hAnsi="Times New Roman"/>
          <w:sz w:val="24"/>
          <w:szCs w:val="24"/>
        </w:rPr>
        <w:t>Предания о героях страны, образы подвижников народных восстаний –Хары Мэргэн, Баяс-батыр, Бэпэней, Алдар–батыр , Батырша, Карахакал ,Акай, Канзафар Усаев,, Кинзя Арсланов, Юлай Азнаев. Образ Салавата</w:t>
      </w:r>
      <w:r w:rsidRPr="009D3A1D">
        <w:rPr>
          <w:rFonts w:ascii="Times New Roman" w:eastAsia="Times New Roman" w:hAnsi="Times New Roman"/>
          <w:spacing w:val="2"/>
          <w:sz w:val="24"/>
          <w:szCs w:val="24"/>
        </w:rPr>
        <w:t xml:space="preserve"> </w:t>
      </w:r>
      <w:r w:rsidRPr="009D3A1D">
        <w:rPr>
          <w:rFonts w:ascii="Times New Roman" w:eastAsia="Times New Roman" w:hAnsi="Times New Roman"/>
          <w:sz w:val="24"/>
          <w:szCs w:val="24"/>
        </w:rPr>
        <w:t>Юлаева.</w:t>
      </w:r>
    </w:p>
    <w:p w:rsidR="009D3A1D" w:rsidRPr="009D3A1D" w:rsidRDefault="009D3A1D" w:rsidP="009D3A1D">
      <w:pPr>
        <w:pStyle w:val="afb"/>
        <w:ind w:firstLine="426"/>
        <w:jc w:val="both"/>
        <w:rPr>
          <w:rFonts w:ascii="Times New Roman" w:eastAsia="Times New Roman" w:hAnsi="Times New Roman"/>
          <w:sz w:val="24"/>
          <w:szCs w:val="24"/>
        </w:rPr>
      </w:pPr>
      <w:r w:rsidRPr="009D3A1D">
        <w:rPr>
          <w:rFonts w:ascii="Times New Roman" w:eastAsia="Times New Roman" w:hAnsi="Times New Roman"/>
          <w:sz w:val="24"/>
          <w:szCs w:val="24"/>
        </w:rPr>
        <w:t>Вариативная часть: предполагает изучение памятников материальной и духовной культуры  на территори</w:t>
      </w:r>
      <w:r>
        <w:rPr>
          <w:rFonts w:ascii="Times New Roman" w:eastAsia="Times New Roman" w:hAnsi="Times New Roman"/>
          <w:sz w:val="24"/>
          <w:szCs w:val="24"/>
        </w:rPr>
        <w:t>и своего района или города.</w:t>
      </w:r>
    </w:p>
    <w:p w:rsidR="006749C1" w:rsidRDefault="006749C1"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3241E6" w:rsidRDefault="003241E6"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F25E90" w:rsidRDefault="00F25E90" w:rsidP="009D3A1D">
      <w:pPr>
        <w:pStyle w:val="afb"/>
        <w:ind w:firstLine="426"/>
        <w:jc w:val="center"/>
        <w:rPr>
          <w:rFonts w:ascii="Times New Roman" w:hAnsi="Times New Roman"/>
          <w:b/>
          <w:bCs/>
          <w:sz w:val="24"/>
          <w:szCs w:val="24"/>
        </w:rPr>
      </w:pPr>
    </w:p>
    <w:p w:rsidR="009D3A1D" w:rsidRPr="009D3A1D" w:rsidRDefault="009D3A1D" w:rsidP="009D3A1D">
      <w:pPr>
        <w:pStyle w:val="afb"/>
        <w:ind w:firstLine="426"/>
        <w:jc w:val="center"/>
        <w:rPr>
          <w:rFonts w:ascii="Times New Roman" w:hAnsi="Times New Roman"/>
          <w:b/>
          <w:bCs/>
          <w:sz w:val="24"/>
          <w:szCs w:val="24"/>
        </w:rPr>
      </w:pPr>
      <w:r w:rsidRPr="009D3A1D">
        <w:rPr>
          <w:rFonts w:ascii="Times New Roman" w:hAnsi="Times New Roman"/>
          <w:b/>
          <w:bCs/>
          <w:sz w:val="24"/>
          <w:szCs w:val="24"/>
        </w:rPr>
        <w:t>Башкирский язык как государственный</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 xml:space="preserve">     Предметное содержание речи</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1. Межличностные взаимоотношения в семье, со сверстниками; решение конфликтных ситуаций. Внешность и черты характера человека.</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2. Досуг и увлечения (чтение, кино, театр, музеи, музыка). Виды отдыха, путешествия. Молодёжная мода. Покупки.</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3. Здоровый образ жизни: режим труда и отдыха, спорт, сбалансированное питание, отказ от вредных привычек.</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4. Школьное образование,</w:t>
      </w:r>
      <w:r w:rsidRPr="009D3A1D">
        <w:rPr>
          <w:rFonts w:ascii="Times New Roman" w:hAnsi="Times New Roman"/>
          <w:sz w:val="24"/>
          <w:szCs w:val="24"/>
          <w:lang w:eastAsia="ru-RU"/>
        </w:rPr>
        <w:tab/>
        <w:t>школьная жизнь, изучаемые предметы и отношение к ним. Переписка с зарубежными сверстниками. Каникулы в различное время года.</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lastRenderedPageBreak/>
        <w:t>5. Мир профессии. Проблемы выбора профессии. Роль иностранного языка в планах на будущее.</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6. Вселенная и человек. Природа: флора и фауна. Проблемы экологии. Защита окружающей среды. Климат, погода. Уcловия проживания в городской/сельской местности. Транспорт.</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7. Средства массовой информации и коммуникации (пресса, телевидение, радио, Интернет).</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8.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Коммуникативные умения по видам речевой деятельности</w:t>
      </w:r>
    </w:p>
    <w:p w:rsidR="009D3A1D" w:rsidRPr="009D3A1D" w:rsidRDefault="009D3A1D" w:rsidP="009D3A1D">
      <w:pPr>
        <w:pStyle w:val="afb"/>
        <w:ind w:firstLine="426"/>
        <w:jc w:val="both"/>
        <w:rPr>
          <w:rFonts w:ascii="Times New Roman" w:hAnsi="Times New Roman"/>
          <w:i/>
          <w:sz w:val="24"/>
          <w:szCs w:val="24"/>
          <w:lang w:eastAsia="ru-RU"/>
        </w:rPr>
      </w:pPr>
      <w:r w:rsidRPr="009D3A1D">
        <w:rPr>
          <w:rFonts w:ascii="Times New Roman" w:hAnsi="Times New Roman"/>
          <w:i/>
          <w:sz w:val="24"/>
          <w:szCs w:val="24"/>
          <w:lang w:eastAsia="ru-RU"/>
        </w:rPr>
        <w:t>говорение</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-рассказывать о себе, своей семье, друзьях, своих интересах и планах на будущее, сообщать краткие сведения о своем селе, о своей стране и республике изучаемого языка;</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w:t>
      </w:r>
    </w:p>
    <w:p w:rsidR="009D3A1D" w:rsidRPr="009D3A1D" w:rsidRDefault="009D3A1D" w:rsidP="009D3A1D">
      <w:pPr>
        <w:pStyle w:val="afb"/>
        <w:ind w:firstLine="426"/>
        <w:jc w:val="both"/>
        <w:rPr>
          <w:rFonts w:ascii="Times New Roman" w:hAnsi="Times New Roman"/>
          <w:i/>
          <w:sz w:val="24"/>
          <w:szCs w:val="24"/>
          <w:lang w:eastAsia="ru-RU"/>
        </w:rPr>
      </w:pPr>
      <w:r w:rsidRPr="009D3A1D">
        <w:rPr>
          <w:rFonts w:ascii="Times New Roman" w:hAnsi="Times New Roman"/>
          <w:i/>
          <w:sz w:val="24"/>
          <w:szCs w:val="24"/>
          <w:lang w:eastAsia="ru-RU"/>
        </w:rPr>
        <w:t>аудирование</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-понимать основное содержание кратких, несложных аутентичных прагматических текстов и выделять для себя значимую информацию;</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9D3A1D" w:rsidRPr="009D3A1D" w:rsidRDefault="009D3A1D" w:rsidP="009D3A1D">
      <w:pPr>
        <w:pStyle w:val="afb"/>
        <w:ind w:firstLine="426"/>
        <w:jc w:val="both"/>
        <w:rPr>
          <w:rFonts w:ascii="Times New Roman" w:hAnsi="Times New Roman"/>
          <w:i/>
          <w:sz w:val="24"/>
          <w:szCs w:val="24"/>
          <w:lang w:eastAsia="ru-RU"/>
        </w:rPr>
      </w:pPr>
      <w:r w:rsidRPr="009D3A1D">
        <w:rPr>
          <w:rFonts w:ascii="Times New Roman" w:hAnsi="Times New Roman"/>
          <w:i/>
          <w:sz w:val="24"/>
          <w:szCs w:val="24"/>
          <w:lang w:eastAsia="ru-RU"/>
        </w:rPr>
        <w:t>чтение</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-читать аутентичные с пониманием основного содержания (определять тему, выделять основную мысль, выделять главные факты, устанавливать логическую последовательность основных фактов текста);</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 xml:space="preserve">-читать несложные аутентичные тексты разных жанров с полным и точным пониманием, </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-читать текст с выборочным пониманием нужной или интересующей информации;</w:t>
      </w:r>
    </w:p>
    <w:p w:rsidR="009D3A1D" w:rsidRPr="009D3A1D" w:rsidRDefault="009D3A1D" w:rsidP="009D3A1D">
      <w:pPr>
        <w:pStyle w:val="afb"/>
        <w:ind w:firstLine="426"/>
        <w:jc w:val="both"/>
        <w:rPr>
          <w:rFonts w:ascii="Times New Roman" w:hAnsi="Times New Roman"/>
          <w:i/>
          <w:sz w:val="24"/>
          <w:szCs w:val="24"/>
          <w:lang w:eastAsia="ru-RU"/>
        </w:rPr>
      </w:pPr>
      <w:r w:rsidRPr="009D3A1D">
        <w:rPr>
          <w:rFonts w:ascii="Times New Roman" w:hAnsi="Times New Roman"/>
          <w:i/>
          <w:sz w:val="24"/>
          <w:szCs w:val="24"/>
          <w:lang w:eastAsia="ru-RU"/>
        </w:rPr>
        <w:t>письменная речь</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-заполнять анкеты и формуляры;</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 xml:space="preserve">-писать поздравления, личные письма с опорой на образец. </w:t>
      </w:r>
    </w:p>
    <w:p w:rsidR="009D3A1D" w:rsidRPr="009D3A1D" w:rsidRDefault="009D3A1D" w:rsidP="009D3A1D">
      <w:pPr>
        <w:pStyle w:val="afb"/>
        <w:ind w:firstLine="426"/>
        <w:jc w:val="both"/>
        <w:rPr>
          <w:rFonts w:ascii="Times New Roman" w:hAnsi="Times New Roman"/>
          <w:i/>
          <w:sz w:val="24"/>
          <w:szCs w:val="24"/>
          <w:lang w:eastAsia="ru-RU"/>
        </w:rPr>
      </w:pPr>
      <w:r w:rsidRPr="009D3A1D">
        <w:rPr>
          <w:rFonts w:ascii="Times New Roman" w:hAnsi="Times New Roman"/>
          <w:i/>
          <w:sz w:val="24"/>
          <w:szCs w:val="24"/>
          <w:lang w:eastAsia="ru-RU"/>
        </w:rPr>
        <w:t>Общеучебные умения</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 xml:space="preserve">-особенности структуры простых и сложных предложений; </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-интонацию различных коммуникативных типов предложений;</w:t>
      </w:r>
    </w:p>
    <w:p w:rsidR="009D3A1D" w:rsidRPr="009D3A1D" w:rsidRDefault="009D3A1D" w:rsidP="009D3A1D">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-признаки изученных грамматических явлений (видео-временных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613BE" w:rsidRDefault="009D3A1D" w:rsidP="00B9736B">
      <w:pPr>
        <w:pStyle w:val="afb"/>
        <w:ind w:firstLine="426"/>
        <w:jc w:val="both"/>
        <w:rPr>
          <w:rFonts w:ascii="Times New Roman" w:hAnsi="Times New Roman"/>
          <w:sz w:val="24"/>
          <w:szCs w:val="24"/>
          <w:lang w:eastAsia="ru-RU"/>
        </w:rPr>
      </w:pPr>
      <w:r w:rsidRPr="009D3A1D">
        <w:rPr>
          <w:rFonts w:ascii="Times New Roman" w:hAnsi="Times New Roman"/>
          <w:sz w:val="24"/>
          <w:szCs w:val="24"/>
          <w:lang w:eastAsia="ru-RU"/>
        </w:rPr>
        <w:t>-основные нормы речевого этикета (реплики-клише, наиболее распространенная оценочная лексика), принятые в стране изучаемого языка.</w:t>
      </w:r>
    </w:p>
    <w:p w:rsidR="00F25E90" w:rsidRPr="00B9736B" w:rsidRDefault="00F25E90" w:rsidP="00B9736B">
      <w:pPr>
        <w:pStyle w:val="afb"/>
        <w:ind w:firstLine="426"/>
        <w:jc w:val="both"/>
        <w:rPr>
          <w:rFonts w:ascii="Times New Roman" w:hAnsi="Times New Roman"/>
          <w:sz w:val="24"/>
          <w:szCs w:val="24"/>
        </w:rPr>
      </w:pPr>
    </w:p>
    <w:p w:rsidR="00961FAA" w:rsidRPr="00F25E90" w:rsidRDefault="004F63BE" w:rsidP="00F25E90">
      <w:pPr>
        <w:widowControl w:val="0"/>
        <w:spacing w:after="0" w:line="240" w:lineRule="auto"/>
        <w:jc w:val="center"/>
        <w:rPr>
          <w:rFonts w:ascii="Times New Roman" w:hAnsi="Times New Roman"/>
          <w:b/>
          <w:sz w:val="24"/>
          <w:szCs w:val="24"/>
        </w:rPr>
      </w:pPr>
      <w:r w:rsidRPr="001A7C38">
        <w:rPr>
          <w:rFonts w:ascii="Times New Roman" w:hAnsi="Times New Roman"/>
          <w:b/>
          <w:sz w:val="24"/>
          <w:szCs w:val="24"/>
        </w:rPr>
        <w:t xml:space="preserve">2.3. ПРОГРАММА ВОСПИТАНИЯ И СОЦИАЛИЗАЦИИ ОБУЧАЮЩИХСЯ ПРИ ПОЛУЧЕНИИ ОБРАЗОВАНИЯ НА УРОВНЕ </w:t>
      </w:r>
      <w:r w:rsidR="00B9736B">
        <w:rPr>
          <w:rFonts w:ascii="Times New Roman" w:hAnsi="Times New Roman"/>
          <w:b/>
          <w:sz w:val="24"/>
          <w:szCs w:val="24"/>
        </w:rPr>
        <w:t xml:space="preserve"> </w:t>
      </w:r>
      <w:r w:rsidRPr="001A7C38">
        <w:rPr>
          <w:rFonts w:ascii="Times New Roman" w:hAnsi="Times New Roman"/>
          <w:b/>
          <w:sz w:val="24"/>
          <w:szCs w:val="24"/>
        </w:rPr>
        <w:t>ОСНОВНОГО ОБЩЕГО ОБРАЗОВАНИЯ</w:t>
      </w:r>
    </w:p>
    <w:p w:rsidR="00961FAA" w:rsidRPr="001A7C38" w:rsidRDefault="00961FAA" w:rsidP="009047EC">
      <w:pPr>
        <w:pStyle w:val="a8"/>
        <w:spacing w:after="0"/>
        <w:ind w:firstLine="709"/>
        <w:jc w:val="both"/>
        <w:rPr>
          <w:lang w:val="ru-RU"/>
        </w:rPr>
      </w:pPr>
      <w:r w:rsidRPr="001A7C38">
        <w:rPr>
          <w:rStyle w:val="afffff3"/>
          <w:bCs/>
          <w:sz w:val="24"/>
          <w:lang w:val="ru-RU"/>
        </w:rPr>
        <w:t>Программа воспитания и социализации</w:t>
      </w:r>
      <w:r w:rsidRPr="001A7C38">
        <w:rPr>
          <w:lang w:val="ru-RU"/>
        </w:rPr>
        <w:t xml:space="preserve"> обучающихся на уровне основного общего образования </w:t>
      </w:r>
      <w:r w:rsidR="000E71B0" w:rsidRPr="001A7C38">
        <w:rPr>
          <w:rStyle w:val="Zag11"/>
          <w:iCs/>
          <w:lang w:val="ru-RU"/>
        </w:rPr>
        <w:t>МОБУ СОШ с.</w:t>
      </w:r>
      <w:r w:rsidR="00D15582">
        <w:rPr>
          <w:rStyle w:val="Zag11"/>
          <w:iCs/>
          <w:lang w:val="ru-RU"/>
        </w:rPr>
        <w:t>Усман-Ташлы</w:t>
      </w:r>
      <w:r w:rsidR="000E71B0" w:rsidRPr="001A7C38">
        <w:rPr>
          <w:rStyle w:val="Zag11"/>
          <w:iCs/>
          <w:lang w:val="ru-RU"/>
        </w:rPr>
        <w:t xml:space="preserve"> МР Ермекеевский район РБ</w:t>
      </w:r>
      <w:r w:rsidRPr="001A7C38">
        <w:rPr>
          <w:lang w:val="ru-RU"/>
        </w:rPr>
        <w:t>(далее - Программа)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961FAA" w:rsidRPr="001A7C38" w:rsidRDefault="00961FAA" w:rsidP="009047EC">
      <w:pPr>
        <w:pStyle w:val="a8"/>
        <w:spacing w:after="0"/>
        <w:ind w:firstLine="709"/>
        <w:jc w:val="both"/>
      </w:pPr>
      <w:r w:rsidRPr="001A7C38">
        <w:t>Программа направлена на:</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961FAA" w:rsidRPr="001A7C38" w:rsidRDefault="00961FAA" w:rsidP="002258A2">
      <w:pPr>
        <w:pStyle w:val="a8"/>
        <w:numPr>
          <w:ilvl w:val="0"/>
          <w:numId w:val="28"/>
        </w:numPr>
        <w:tabs>
          <w:tab w:val="clear" w:pos="454"/>
          <w:tab w:val="left" w:pos="1028"/>
        </w:tabs>
        <w:suppressAutoHyphens w:val="0"/>
        <w:spacing w:after="0"/>
        <w:ind w:firstLine="709"/>
        <w:jc w:val="both"/>
        <w:rPr>
          <w:lang w:val="ru-RU"/>
        </w:rPr>
      </w:pPr>
      <w:r w:rsidRPr="001A7C38">
        <w:rPr>
          <w:lang w:val="ru-RU"/>
        </w:rPr>
        <w:lastRenderedPageBreak/>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961FAA" w:rsidRPr="001A7C38" w:rsidRDefault="00961FAA" w:rsidP="002258A2">
      <w:pPr>
        <w:pStyle w:val="a8"/>
        <w:numPr>
          <w:ilvl w:val="0"/>
          <w:numId w:val="28"/>
        </w:numPr>
        <w:tabs>
          <w:tab w:val="clear" w:pos="454"/>
          <w:tab w:val="left" w:pos="1028"/>
        </w:tabs>
        <w:suppressAutoHyphens w:val="0"/>
        <w:spacing w:after="0"/>
        <w:ind w:firstLine="709"/>
        <w:jc w:val="both"/>
        <w:rPr>
          <w:lang w:val="ru-RU"/>
        </w:rPr>
      </w:pPr>
      <w:r w:rsidRPr="001A7C38">
        <w:rPr>
          <w:lang w:val="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образовательной программы основного общего образования;</w:t>
      </w:r>
    </w:p>
    <w:p w:rsidR="00961FAA" w:rsidRPr="001A7C38" w:rsidRDefault="00961FAA" w:rsidP="002258A2">
      <w:pPr>
        <w:pStyle w:val="a8"/>
        <w:numPr>
          <w:ilvl w:val="0"/>
          <w:numId w:val="28"/>
        </w:numPr>
        <w:tabs>
          <w:tab w:val="clear" w:pos="454"/>
          <w:tab w:val="left" w:pos="1003"/>
        </w:tabs>
        <w:suppressAutoHyphens w:val="0"/>
        <w:spacing w:after="0"/>
        <w:ind w:firstLine="709"/>
        <w:jc w:val="both"/>
      </w:pPr>
      <w:r w:rsidRPr="001A7C38">
        <w:t>формирование экологической культуры.</w:t>
      </w:r>
    </w:p>
    <w:p w:rsidR="00961FAA" w:rsidRPr="001A7C38" w:rsidRDefault="00961FAA" w:rsidP="009047EC">
      <w:pPr>
        <w:pStyle w:val="a8"/>
        <w:spacing w:after="0"/>
        <w:ind w:firstLine="709"/>
        <w:jc w:val="both"/>
      </w:pPr>
      <w:r w:rsidRPr="001A7C38">
        <w:t>Программа обеспечивает:</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формирование уклада школьной жизни, обеспечивающего создание</w:t>
      </w:r>
    </w:p>
    <w:p w:rsidR="00961FAA" w:rsidRPr="001A7C38" w:rsidRDefault="00961FAA" w:rsidP="009047EC">
      <w:pPr>
        <w:pStyle w:val="a8"/>
        <w:spacing w:after="0"/>
        <w:ind w:firstLine="709"/>
        <w:jc w:val="both"/>
        <w:rPr>
          <w:lang w:val="ru-RU"/>
        </w:rPr>
      </w:pPr>
      <w:r w:rsidRPr="001A7C38">
        <w:rPr>
          <w:lang w:val="ru-RU"/>
        </w:rPr>
        <w:t>социальной среды развития обучающихся, включающего урочную, внеурочную и</w:t>
      </w:r>
    </w:p>
    <w:p w:rsidR="00961FAA" w:rsidRPr="001A7C38" w:rsidRDefault="00961FAA" w:rsidP="009047EC">
      <w:pPr>
        <w:pStyle w:val="a8"/>
        <w:spacing w:after="0"/>
        <w:ind w:firstLine="709"/>
        <w:jc w:val="both"/>
        <w:rPr>
          <w:lang w:val="ru-RU"/>
        </w:rPr>
      </w:pPr>
      <w:r w:rsidRPr="001A7C38">
        <w:rPr>
          <w:lang w:val="ru-RU"/>
        </w:rPr>
        <w:t>общественно значимую деятельность, систему воспитательных мероприятий,</w:t>
      </w:r>
    </w:p>
    <w:p w:rsidR="00961FAA" w:rsidRPr="001A7C38" w:rsidRDefault="00961FAA" w:rsidP="009047EC">
      <w:pPr>
        <w:pStyle w:val="a8"/>
        <w:spacing w:after="0"/>
        <w:ind w:firstLine="709"/>
        <w:jc w:val="both"/>
        <w:rPr>
          <w:lang w:val="ru-RU"/>
        </w:rPr>
      </w:pPr>
      <w:r w:rsidRPr="001A7C38">
        <w:rPr>
          <w:lang w:val="ru-RU"/>
        </w:rPr>
        <w:t>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961FAA" w:rsidRPr="001A7C38" w:rsidRDefault="00961FAA" w:rsidP="002258A2">
      <w:pPr>
        <w:pStyle w:val="a8"/>
        <w:numPr>
          <w:ilvl w:val="0"/>
          <w:numId w:val="28"/>
        </w:numPr>
        <w:tabs>
          <w:tab w:val="clear" w:pos="454"/>
          <w:tab w:val="left" w:pos="989"/>
        </w:tabs>
        <w:suppressAutoHyphens w:val="0"/>
        <w:spacing w:after="0"/>
        <w:ind w:firstLine="709"/>
        <w:jc w:val="both"/>
        <w:rPr>
          <w:lang w:val="ru-RU"/>
        </w:rPr>
      </w:pPr>
      <w:r w:rsidRPr="001A7C38">
        <w:rPr>
          <w:lang w:val="ru-RU"/>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 нравственному развитию;</w:t>
      </w:r>
    </w:p>
    <w:p w:rsidR="00961FAA" w:rsidRPr="001A7C38" w:rsidRDefault="00961FAA" w:rsidP="002258A2">
      <w:pPr>
        <w:pStyle w:val="a8"/>
        <w:numPr>
          <w:ilvl w:val="0"/>
          <w:numId w:val="28"/>
        </w:numPr>
        <w:tabs>
          <w:tab w:val="clear" w:pos="454"/>
          <w:tab w:val="left" w:pos="998"/>
        </w:tabs>
        <w:suppressAutoHyphens w:val="0"/>
        <w:spacing w:after="0"/>
        <w:ind w:firstLine="709"/>
        <w:jc w:val="both"/>
        <w:rPr>
          <w:lang w:val="ru-RU"/>
        </w:rPr>
      </w:pPr>
      <w:r w:rsidRPr="001A7C38">
        <w:rPr>
          <w:lang w:val="ru-RU"/>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социальную самоидентификацию обучающихся посредством личностно значимой и общественно приемлемой деятельности;</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961FAA" w:rsidRPr="001A7C38" w:rsidRDefault="00961FAA" w:rsidP="002258A2">
      <w:pPr>
        <w:pStyle w:val="a8"/>
        <w:numPr>
          <w:ilvl w:val="0"/>
          <w:numId w:val="28"/>
        </w:numPr>
        <w:tabs>
          <w:tab w:val="clear" w:pos="454"/>
          <w:tab w:val="left" w:pos="994"/>
        </w:tabs>
        <w:suppressAutoHyphens w:val="0"/>
        <w:spacing w:after="0"/>
        <w:ind w:firstLine="709"/>
        <w:jc w:val="both"/>
        <w:rPr>
          <w:lang w:val="ru-RU"/>
        </w:rPr>
      </w:pPr>
      <w:r w:rsidRPr="001A7C38">
        <w:rPr>
          <w:lang w:val="ru-RU"/>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961FAA" w:rsidRPr="001A7C38" w:rsidRDefault="00961FAA" w:rsidP="002258A2">
      <w:pPr>
        <w:pStyle w:val="a8"/>
        <w:numPr>
          <w:ilvl w:val="0"/>
          <w:numId w:val="28"/>
        </w:numPr>
        <w:tabs>
          <w:tab w:val="clear" w:pos="454"/>
          <w:tab w:val="left" w:pos="998"/>
        </w:tabs>
        <w:suppressAutoHyphens w:val="0"/>
        <w:spacing w:after="0"/>
        <w:ind w:firstLine="709"/>
        <w:jc w:val="both"/>
        <w:rPr>
          <w:lang w:val="ru-RU"/>
        </w:rPr>
      </w:pPr>
      <w:r w:rsidRPr="001A7C38">
        <w:rPr>
          <w:lang w:val="ru-RU"/>
        </w:rP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961FAA" w:rsidRPr="001A7C38" w:rsidRDefault="00961FAA" w:rsidP="002258A2">
      <w:pPr>
        <w:pStyle w:val="a8"/>
        <w:numPr>
          <w:ilvl w:val="0"/>
          <w:numId w:val="28"/>
        </w:numPr>
        <w:tabs>
          <w:tab w:val="clear" w:pos="454"/>
          <w:tab w:val="left" w:pos="989"/>
        </w:tabs>
        <w:suppressAutoHyphens w:val="0"/>
        <w:spacing w:after="0"/>
        <w:ind w:firstLine="709"/>
        <w:jc w:val="both"/>
        <w:rPr>
          <w:lang w:val="ru-RU"/>
        </w:rPr>
      </w:pPr>
      <w:r w:rsidRPr="001A7C38">
        <w:rPr>
          <w:lang w:val="ru-RU"/>
        </w:rP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961FAA" w:rsidRPr="001A7C38" w:rsidRDefault="00961FAA" w:rsidP="002258A2">
      <w:pPr>
        <w:pStyle w:val="a8"/>
        <w:numPr>
          <w:ilvl w:val="0"/>
          <w:numId w:val="28"/>
        </w:numPr>
        <w:tabs>
          <w:tab w:val="clear" w:pos="454"/>
          <w:tab w:val="left" w:pos="998"/>
        </w:tabs>
        <w:suppressAutoHyphens w:val="0"/>
        <w:spacing w:after="0"/>
        <w:ind w:firstLine="709"/>
        <w:jc w:val="both"/>
        <w:rPr>
          <w:lang w:val="ru-RU"/>
        </w:rPr>
      </w:pPr>
      <w:r w:rsidRPr="001A7C38">
        <w:rPr>
          <w:lang w:val="ru-RU"/>
        </w:rPr>
        <w:t>формирование способности противостоять негативным воздействиям социальной среды, факторам микросоциальной среды;</w:t>
      </w:r>
    </w:p>
    <w:p w:rsidR="00961FAA" w:rsidRPr="001A7C38" w:rsidRDefault="00961FAA" w:rsidP="002258A2">
      <w:pPr>
        <w:pStyle w:val="a8"/>
        <w:numPr>
          <w:ilvl w:val="0"/>
          <w:numId w:val="28"/>
        </w:numPr>
        <w:tabs>
          <w:tab w:val="clear" w:pos="454"/>
          <w:tab w:val="left" w:pos="994"/>
        </w:tabs>
        <w:suppressAutoHyphens w:val="0"/>
        <w:spacing w:after="0"/>
        <w:ind w:firstLine="709"/>
        <w:jc w:val="both"/>
        <w:rPr>
          <w:lang w:val="ru-RU"/>
        </w:rPr>
      </w:pPr>
      <w:r w:rsidRPr="001A7C38">
        <w:rPr>
          <w:lang w:val="ru-RU"/>
        </w:rP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формирование у обучающихся мотивации к труду, потребности к приобретению профессии;</w:t>
      </w:r>
    </w:p>
    <w:p w:rsidR="00961FAA" w:rsidRPr="001A7C38" w:rsidRDefault="00961FAA" w:rsidP="002258A2">
      <w:pPr>
        <w:pStyle w:val="a8"/>
        <w:numPr>
          <w:ilvl w:val="0"/>
          <w:numId w:val="28"/>
        </w:numPr>
        <w:tabs>
          <w:tab w:val="clear" w:pos="454"/>
          <w:tab w:val="left" w:pos="998"/>
        </w:tabs>
        <w:suppressAutoHyphens w:val="0"/>
        <w:spacing w:after="0"/>
        <w:ind w:firstLine="709"/>
        <w:jc w:val="both"/>
        <w:rPr>
          <w:lang w:val="ru-RU"/>
        </w:rPr>
      </w:pPr>
      <w:r w:rsidRPr="001A7C38">
        <w:rPr>
          <w:lang w:val="ru-RU"/>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961FAA" w:rsidRPr="001A7C38" w:rsidRDefault="00961FAA" w:rsidP="002258A2">
      <w:pPr>
        <w:pStyle w:val="a8"/>
        <w:numPr>
          <w:ilvl w:val="0"/>
          <w:numId w:val="28"/>
        </w:numPr>
        <w:tabs>
          <w:tab w:val="clear" w:pos="454"/>
          <w:tab w:val="left" w:pos="994"/>
        </w:tabs>
        <w:suppressAutoHyphens w:val="0"/>
        <w:spacing w:after="0"/>
        <w:ind w:firstLine="709"/>
        <w:jc w:val="both"/>
        <w:rPr>
          <w:lang w:val="ru-RU"/>
        </w:rPr>
      </w:pPr>
      <w:r w:rsidRPr="001A7C38">
        <w:rPr>
          <w:lang w:val="ru-RU"/>
        </w:rPr>
        <w:t>развитие собственных представлений о перспективах своего профессионального образования и будущей профессиональной деятельности;</w:t>
      </w:r>
    </w:p>
    <w:p w:rsidR="00961FAA" w:rsidRPr="001A7C38" w:rsidRDefault="00961FAA" w:rsidP="002258A2">
      <w:pPr>
        <w:pStyle w:val="a8"/>
        <w:numPr>
          <w:ilvl w:val="0"/>
          <w:numId w:val="28"/>
        </w:numPr>
        <w:tabs>
          <w:tab w:val="clear" w:pos="454"/>
          <w:tab w:val="left" w:pos="989"/>
        </w:tabs>
        <w:suppressAutoHyphens w:val="0"/>
        <w:spacing w:after="0"/>
        <w:ind w:firstLine="709"/>
        <w:jc w:val="both"/>
        <w:rPr>
          <w:lang w:val="ru-RU"/>
        </w:rPr>
      </w:pPr>
      <w:r w:rsidRPr="001A7C38">
        <w:rPr>
          <w:lang w:val="ru-RU"/>
        </w:rPr>
        <w:t>приобретение практического опыта, соответствующего интересам и способностям обучающихся;</w:t>
      </w:r>
    </w:p>
    <w:p w:rsidR="00961FAA" w:rsidRPr="001A7C38" w:rsidRDefault="00961FAA" w:rsidP="002258A2">
      <w:pPr>
        <w:pStyle w:val="a8"/>
        <w:numPr>
          <w:ilvl w:val="0"/>
          <w:numId w:val="28"/>
        </w:numPr>
        <w:tabs>
          <w:tab w:val="clear" w:pos="454"/>
          <w:tab w:val="left" w:pos="998"/>
        </w:tabs>
        <w:suppressAutoHyphens w:val="0"/>
        <w:spacing w:after="0"/>
        <w:ind w:firstLine="709"/>
        <w:jc w:val="both"/>
        <w:rPr>
          <w:lang w:val="ru-RU"/>
        </w:rPr>
      </w:pPr>
      <w:r w:rsidRPr="001A7C38">
        <w:rPr>
          <w:lang w:val="ru-RU"/>
        </w:rPr>
        <w:lastRenderedPageBreak/>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
    <w:p w:rsidR="00961FAA" w:rsidRPr="001A7C38" w:rsidRDefault="00961FAA" w:rsidP="002258A2">
      <w:pPr>
        <w:pStyle w:val="a8"/>
        <w:numPr>
          <w:ilvl w:val="0"/>
          <w:numId w:val="28"/>
        </w:numPr>
        <w:tabs>
          <w:tab w:val="clear" w:pos="454"/>
          <w:tab w:val="left" w:pos="994"/>
        </w:tabs>
        <w:suppressAutoHyphens w:val="0"/>
        <w:spacing w:after="0"/>
        <w:ind w:firstLine="709"/>
        <w:jc w:val="both"/>
        <w:rPr>
          <w:lang w:val="ru-RU"/>
        </w:rPr>
      </w:pPr>
      <w:r w:rsidRPr="001A7C38">
        <w:rPr>
          <w:lang w:val="ru-RU"/>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961FAA" w:rsidRPr="001A7C38" w:rsidRDefault="00961FAA" w:rsidP="002258A2">
      <w:pPr>
        <w:pStyle w:val="a8"/>
        <w:numPr>
          <w:ilvl w:val="0"/>
          <w:numId w:val="28"/>
        </w:numPr>
        <w:tabs>
          <w:tab w:val="clear" w:pos="454"/>
          <w:tab w:val="left" w:pos="994"/>
        </w:tabs>
        <w:suppressAutoHyphens w:val="0"/>
        <w:spacing w:after="0"/>
        <w:ind w:firstLine="709"/>
        <w:jc w:val="both"/>
        <w:rPr>
          <w:lang w:val="ru-RU"/>
        </w:rPr>
      </w:pPr>
      <w:r w:rsidRPr="001A7C38">
        <w:rPr>
          <w:lang w:val="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осознание обучающимися ценности экологически целесообразного, здорового и безопасного образа жизни;</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осознанное отношение обучающихся к выбору индивидуального рациона здорового питания;</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961FAA" w:rsidRPr="001A7C38" w:rsidRDefault="00961FAA" w:rsidP="002258A2">
      <w:pPr>
        <w:pStyle w:val="a8"/>
        <w:numPr>
          <w:ilvl w:val="0"/>
          <w:numId w:val="28"/>
        </w:numPr>
        <w:tabs>
          <w:tab w:val="clear" w:pos="454"/>
          <w:tab w:val="left" w:pos="994"/>
        </w:tabs>
        <w:suppressAutoHyphens w:val="0"/>
        <w:spacing w:after="0"/>
        <w:ind w:firstLine="709"/>
        <w:jc w:val="both"/>
        <w:rPr>
          <w:lang w:val="ru-RU"/>
        </w:rPr>
      </w:pPr>
      <w:r w:rsidRPr="001A7C38">
        <w:rPr>
          <w:lang w:val="ru-RU"/>
        </w:rPr>
        <w:t>овладение современными оздоровительными технологиями, в том числе на основе навыков личной гигиены;</w:t>
      </w:r>
    </w:p>
    <w:p w:rsidR="00961FAA" w:rsidRPr="001A7C38" w:rsidRDefault="00961FAA" w:rsidP="002258A2">
      <w:pPr>
        <w:pStyle w:val="a8"/>
        <w:numPr>
          <w:ilvl w:val="0"/>
          <w:numId w:val="28"/>
        </w:numPr>
        <w:tabs>
          <w:tab w:val="clear" w:pos="454"/>
          <w:tab w:val="left" w:pos="1008"/>
        </w:tabs>
        <w:suppressAutoHyphens w:val="0"/>
        <w:spacing w:after="0"/>
        <w:ind w:firstLine="709"/>
        <w:jc w:val="both"/>
        <w:rPr>
          <w:lang w:val="ru-RU"/>
        </w:rPr>
      </w:pPr>
      <w:r w:rsidRPr="001A7C38">
        <w:rPr>
          <w:lang w:val="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961FAA" w:rsidRPr="001A7C38" w:rsidRDefault="00961FAA" w:rsidP="002258A2">
      <w:pPr>
        <w:pStyle w:val="a8"/>
        <w:numPr>
          <w:ilvl w:val="0"/>
          <w:numId w:val="28"/>
        </w:numPr>
        <w:tabs>
          <w:tab w:val="clear" w:pos="454"/>
          <w:tab w:val="left" w:pos="1003"/>
        </w:tabs>
        <w:suppressAutoHyphens w:val="0"/>
        <w:spacing w:after="0"/>
        <w:ind w:firstLine="709"/>
        <w:jc w:val="both"/>
        <w:rPr>
          <w:lang w:val="ru-RU"/>
        </w:rPr>
      </w:pPr>
      <w:r w:rsidRPr="001A7C38">
        <w:rPr>
          <w:lang w:val="ru-RU"/>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961FAA" w:rsidRPr="001A7C38" w:rsidRDefault="00961FAA" w:rsidP="009047EC">
      <w:pPr>
        <w:pStyle w:val="a8"/>
        <w:spacing w:after="0"/>
        <w:ind w:firstLine="709"/>
        <w:jc w:val="both"/>
      </w:pPr>
      <w:r w:rsidRPr="001A7C38">
        <w:t>Программа содержит:</w:t>
      </w:r>
    </w:p>
    <w:p w:rsidR="00961FAA" w:rsidRPr="001A7C38" w:rsidRDefault="00961FAA" w:rsidP="002258A2">
      <w:pPr>
        <w:pStyle w:val="a8"/>
        <w:numPr>
          <w:ilvl w:val="1"/>
          <w:numId w:val="28"/>
        </w:numPr>
        <w:tabs>
          <w:tab w:val="clear" w:pos="454"/>
          <w:tab w:val="left" w:pos="1008"/>
        </w:tabs>
        <w:suppressAutoHyphens w:val="0"/>
        <w:spacing w:after="0"/>
        <w:ind w:firstLine="709"/>
        <w:jc w:val="both"/>
        <w:rPr>
          <w:lang w:val="ru-RU"/>
        </w:rPr>
      </w:pPr>
      <w:r w:rsidRPr="001A7C38">
        <w:rPr>
          <w:lang w:val="ru-RU"/>
        </w:rPr>
        <w:t>цель и задачи духовно-нравственного развития, воспитания и социализации обучающихся, описание ценностных ориентиров, лежащих в ее основе;</w:t>
      </w:r>
    </w:p>
    <w:p w:rsidR="00961FAA" w:rsidRPr="001A7C38" w:rsidRDefault="00961FAA" w:rsidP="002258A2">
      <w:pPr>
        <w:pStyle w:val="a8"/>
        <w:numPr>
          <w:ilvl w:val="1"/>
          <w:numId w:val="28"/>
        </w:numPr>
        <w:tabs>
          <w:tab w:val="clear" w:pos="454"/>
          <w:tab w:val="left" w:pos="1018"/>
        </w:tabs>
        <w:suppressAutoHyphens w:val="0"/>
        <w:spacing w:after="0"/>
        <w:ind w:firstLine="709"/>
        <w:jc w:val="both"/>
        <w:rPr>
          <w:lang w:val="ru-RU"/>
        </w:rPr>
      </w:pPr>
      <w:r w:rsidRPr="001A7C38">
        <w:rPr>
          <w:lang w:val="ru-RU"/>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образовательных отношений;</w:t>
      </w:r>
    </w:p>
    <w:p w:rsidR="00961FAA" w:rsidRPr="001A7C38" w:rsidRDefault="00961FAA" w:rsidP="002258A2">
      <w:pPr>
        <w:pStyle w:val="a8"/>
        <w:numPr>
          <w:ilvl w:val="1"/>
          <w:numId w:val="28"/>
        </w:numPr>
        <w:tabs>
          <w:tab w:val="clear" w:pos="454"/>
          <w:tab w:val="left" w:pos="1109"/>
        </w:tabs>
        <w:suppressAutoHyphens w:val="0"/>
        <w:spacing w:after="0"/>
        <w:ind w:firstLine="709"/>
        <w:jc w:val="both"/>
        <w:rPr>
          <w:lang w:val="ru-RU"/>
        </w:rPr>
      </w:pPr>
      <w:r w:rsidRPr="001A7C38">
        <w:rPr>
          <w:lang w:val="ru-RU"/>
        </w:rPr>
        <w:t>содержание, виды деятельности и формы занятий с обучающимися по</w:t>
      </w:r>
      <w:r w:rsidR="004F63BE" w:rsidRPr="001A7C38">
        <w:rPr>
          <w:lang w:val="ru-RU"/>
        </w:rPr>
        <w:t xml:space="preserve"> </w:t>
      </w:r>
      <w:r w:rsidRPr="001A7C38">
        <w:rPr>
          <w:lang w:val="ru-RU"/>
        </w:rPr>
        <w:t>каждому из направлений духовно-нравственного развития, воспитания и социализации обучающихся;</w:t>
      </w:r>
    </w:p>
    <w:p w:rsidR="00961FAA" w:rsidRPr="001A7C38" w:rsidRDefault="00961FAA" w:rsidP="002258A2">
      <w:pPr>
        <w:pStyle w:val="a8"/>
        <w:numPr>
          <w:ilvl w:val="1"/>
          <w:numId w:val="28"/>
        </w:numPr>
        <w:tabs>
          <w:tab w:val="clear" w:pos="454"/>
          <w:tab w:val="left" w:pos="1038"/>
        </w:tabs>
        <w:suppressAutoHyphens w:val="0"/>
        <w:spacing w:after="0"/>
        <w:ind w:firstLine="709"/>
        <w:jc w:val="both"/>
        <w:rPr>
          <w:b/>
          <w:lang w:val="ru-RU"/>
        </w:rPr>
      </w:pPr>
      <w:r w:rsidRPr="001A7C38">
        <w:rPr>
          <w:lang w:val="ru-RU"/>
        </w:rPr>
        <w:t xml:space="preserve">формы индивидуальной и групповой организации профессиональной ориентации обучающихся по каждому из направлений </w:t>
      </w:r>
      <w:r w:rsidRPr="001A7C38">
        <w:rPr>
          <w:b/>
          <w:lang w:val="ru-RU"/>
        </w:rPr>
        <w:t>(«ярмарки профессий», дни открытых дверей, экскурсии, предметные недели, олимпиады, конкурсы);</w:t>
      </w:r>
    </w:p>
    <w:p w:rsidR="00961FAA" w:rsidRPr="001A7C38" w:rsidRDefault="00961FAA" w:rsidP="002258A2">
      <w:pPr>
        <w:pStyle w:val="a8"/>
        <w:numPr>
          <w:ilvl w:val="1"/>
          <w:numId w:val="28"/>
        </w:numPr>
        <w:tabs>
          <w:tab w:val="clear" w:pos="454"/>
          <w:tab w:val="left" w:pos="1023"/>
        </w:tabs>
        <w:suppressAutoHyphens w:val="0"/>
        <w:spacing w:after="0"/>
        <w:ind w:firstLine="709"/>
        <w:jc w:val="both"/>
        <w:rPr>
          <w:lang w:val="ru-RU"/>
        </w:rPr>
      </w:pPr>
      <w:r w:rsidRPr="001A7C38">
        <w:rPr>
          <w:lang w:val="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w:t>
      </w:r>
    </w:p>
    <w:p w:rsidR="00961FAA" w:rsidRPr="001A7C38" w:rsidRDefault="00961FAA" w:rsidP="002258A2">
      <w:pPr>
        <w:pStyle w:val="a8"/>
        <w:numPr>
          <w:ilvl w:val="1"/>
          <w:numId w:val="28"/>
        </w:numPr>
        <w:tabs>
          <w:tab w:val="clear" w:pos="454"/>
          <w:tab w:val="left" w:pos="1042"/>
        </w:tabs>
        <w:suppressAutoHyphens w:val="0"/>
        <w:spacing w:after="0"/>
        <w:ind w:firstLine="709"/>
        <w:jc w:val="both"/>
        <w:rPr>
          <w:lang w:val="ru-RU"/>
        </w:rPr>
      </w:pPr>
      <w:r w:rsidRPr="001A7C38">
        <w:rPr>
          <w:lang w:val="ru-RU"/>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961FAA" w:rsidRPr="001A7C38" w:rsidRDefault="00961FAA" w:rsidP="002258A2">
      <w:pPr>
        <w:pStyle w:val="a8"/>
        <w:numPr>
          <w:ilvl w:val="1"/>
          <w:numId w:val="28"/>
        </w:numPr>
        <w:tabs>
          <w:tab w:val="clear" w:pos="454"/>
          <w:tab w:val="left" w:pos="1038"/>
        </w:tabs>
        <w:suppressAutoHyphens w:val="0"/>
        <w:spacing w:after="0"/>
        <w:ind w:firstLine="709"/>
        <w:jc w:val="both"/>
        <w:rPr>
          <w:lang w:val="ru-RU"/>
        </w:rPr>
      </w:pPr>
      <w:r w:rsidRPr="001A7C38">
        <w:rPr>
          <w:lang w:val="ru-RU"/>
        </w:rPr>
        <w:t xml:space="preserve">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w:t>
      </w:r>
      <w:r w:rsidRPr="001A7C38">
        <w:rPr>
          <w:lang w:val="ru-RU"/>
        </w:rPr>
        <w:lastRenderedPageBreak/>
        <w:t>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961FAA" w:rsidRPr="001A7C38" w:rsidRDefault="00961FAA" w:rsidP="002258A2">
      <w:pPr>
        <w:pStyle w:val="a8"/>
        <w:numPr>
          <w:ilvl w:val="1"/>
          <w:numId w:val="28"/>
        </w:numPr>
        <w:tabs>
          <w:tab w:val="clear" w:pos="454"/>
          <w:tab w:val="left" w:pos="1042"/>
        </w:tabs>
        <w:suppressAutoHyphens w:val="0"/>
        <w:spacing w:after="0"/>
        <w:ind w:firstLine="709"/>
        <w:jc w:val="both"/>
        <w:rPr>
          <w:lang w:val="ru-RU"/>
        </w:rPr>
      </w:pPr>
      <w:r w:rsidRPr="001A7C38">
        <w:rPr>
          <w:lang w:val="ru-RU"/>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961FAA" w:rsidRPr="001A7C38" w:rsidRDefault="00961FAA" w:rsidP="002258A2">
      <w:pPr>
        <w:pStyle w:val="a8"/>
        <w:numPr>
          <w:ilvl w:val="1"/>
          <w:numId w:val="28"/>
        </w:numPr>
        <w:tabs>
          <w:tab w:val="clear" w:pos="454"/>
          <w:tab w:val="left" w:pos="1042"/>
        </w:tabs>
        <w:suppressAutoHyphens w:val="0"/>
        <w:spacing w:after="0"/>
        <w:ind w:firstLine="709"/>
        <w:jc w:val="both"/>
        <w:rPr>
          <w:lang w:val="ru-RU"/>
        </w:rPr>
      </w:pPr>
      <w:r w:rsidRPr="001A7C38">
        <w:rPr>
          <w:lang w:val="ru-RU"/>
        </w:rPr>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w:t>
      </w:r>
    </w:p>
    <w:p w:rsidR="00961FAA" w:rsidRPr="001A7C38" w:rsidRDefault="00961FAA" w:rsidP="002258A2">
      <w:pPr>
        <w:pStyle w:val="a8"/>
        <w:numPr>
          <w:ilvl w:val="1"/>
          <w:numId w:val="28"/>
        </w:numPr>
        <w:tabs>
          <w:tab w:val="clear" w:pos="454"/>
          <w:tab w:val="left" w:pos="1177"/>
        </w:tabs>
        <w:suppressAutoHyphens w:val="0"/>
        <w:spacing w:after="0"/>
        <w:ind w:firstLine="709"/>
        <w:jc w:val="both"/>
        <w:rPr>
          <w:lang w:val="ru-RU"/>
        </w:rPr>
      </w:pPr>
      <w:r w:rsidRPr="001A7C38">
        <w:rPr>
          <w:lang w:val="ru-RU"/>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961FAA" w:rsidRPr="001A7C38" w:rsidRDefault="00961FAA" w:rsidP="002258A2">
      <w:pPr>
        <w:pStyle w:val="a8"/>
        <w:numPr>
          <w:ilvl w:val="1"/>
          <w:numId w:val="28"/>
        </w:numPr>
        <w:tabs>
          <w:tab w:val="clear" w:pos="454"/>
          <w:tab w:val="left" w:pos="1177"/>
        </w:tabs>
        <w:suppressAutoHyphens w:val="0"/>
        <w:spacing w:after="0"/>
        <w:ind w:firstLine="709"/>
        <w:jc w:val="both"/>
        <w:rPr>
          <w:lang w:val="ru-RU"/>
        </w:rPr>
      </w:pPr>
      <w:r w:rsidRPr="001A7C38">
        <w:rPr>
          <w:lang w:val="ru-RU"/>
        </w:rPr>
        <w:t>методику и инструментарий мониторинга духовно-нравственного развития, воспитания и социализации обучающихся;</w:t>
      </w:r>
    </w:p>
    <w:p w:rsidR="00961FAA" w:rsidRPr="001A7C38" w:rsidRDefault="00961FAA" w:rsidP="002258A2">
      <w:pPr>
        <w:pStyle w:val="a8"/>
        <w:numPr>
          <w:ilvl w:val="1"/>
          <w:numId w:val="28"/>
        </w:numPr>
        <w:tabs>
          <w:tab w:val="clear" w:pos="454"/>
          <w:tab w:val="left" w:pos="1177"/>
        </w:tabs>
        <w:suppressAutoHyphens w:val="0"/>
        <w:spacing w:after="0"/>
        <w:ind w:firstLine="709"/>
        <w:jc w:val="both"/>
        <w:rPr>
          <w:lang w:val="ru-RU"/>
        </w:rPr>
      </w:pPr>
      <w:r w:rsidRPr="001A7C38">
        <w:rPr>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961FAA" w:rsidRPr="001A7C38" w:rsidRDefault="00961FAA" w:rsidP="009047EC">
      <w:pPr>
        <w:pStyle w:val="1c"/>
        <w:keepNext/>
        <w:keepLines/>
        <w:shd w:val="clear" w:color="auto" w:fill="auto"/>
        <w:spacing w:line="240" w:lineRule="auto"/>
        <w:ind w:firstLine="709"/>
        <w:outlineLvl w:val="9"/>
        <w:rPr>
          <w:i w:val="0"/>
          <w:color w:val="auto"/>
          <w:sz w:val="24"/>
          <w:szCs w:val="24"/>
        </w:rPr>
      </w:pPr>
      <w:r w:rsidRPr="001A7C38">
        <w:rPr>
          <w:i w:val="0"/>
          <w:color w:val="auto"/>
          <w:sz w:val="24"/>
          <w:szCs w:val="24"/>
        </w:rPr>
        <w:t>Цель и задачи духовно-нравственного развития, воспитания и социализации обучающихся, описание ценностных ориентиров, лежащих в ее основе</w:t>
      </w:r>
    </w:p>
    <w:p w:rsidR="00961FAA" w:rsidRPr="001A7C38" w:rsidRDefault="00961FAA" w:rsidP="009047EC">
      <w:pPr>
        <w:pStyle w:val="a8"/>
        <w:spacing w:after="0"/>
        <w:ind w:firstLine="709"/>
        <w:jc w:val="both"/>
        <w:rPr>
          <w:lang w:val="ru-RU"/>
        </w:rPr>
      </w:pPr>
      <w:r w:rsidRPr="001A7C38">
        <w:rPr>
          <w:lang w:val="ru-RU"/>
        </w:rPr>
        <w:t>В тексте программы основные термины «воспитание», «социализация» и «духовно-нравственное развитие человека» используются в контексте образования:</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lang w:val="ru-RU"/>
        </w:rPr>
        <w:t>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w:t>
      </w:r>
    </w:p>
    <w:p w:rsidR="00961FAA" w:rsidRPr="001A7C38" w:rsidRDefault="00961FAA" w:rsidP="002258A2">
      <w:pPr>
        <w:pStyle w:val="a8"/>
        <w:numPr>
          <w:ilvl w:val="0"/>
          <w:numId w:val="28"/>
        </w:numPr>
        <w:tabs>
          <w:tab w:val="clear" w:pos="454"/>
          <w:tab w:val="left" w:pos="1009"/>
        </w:tabs>
        <w:suppressAutoHyphens w:val="0"/>
        <w:spacing w:after="0"/>
        <w:ind w:firstLine="709"/>
        <w:jc w:val="both"/>
        <w:rPr>
          <w:lang w:val="ru-RU"/>
        </w:rPr>
      </w:pPr>
      <w:r w:rsidRPr="001A7C38">
        <w:rPr>
          <w:lang w:val="ru-RU"/>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lang w:val="ru-RU"/>
        </w:rPr>
        <w:t>воспитание создает условия для социализации (в широком смысле) и сочетается с социализацией (в узком значении); в узком смысле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w:t>
      </w:r>
    </w:p>
    <w:p w:rsidR="00961FAA" w:rsidRPr="001A7C38" w:rsidRDefault="00961FAA" w:rsidP="009047EC">
      <w:pPr>
        <w:pStyle w:val="a8"/>
        <w:spacing w:after="0"/>
        <w:ind w:firstLine="709"/>
        <w:jc w:val="both"/>
        <w:rPr>
          <w:b/>
          <w:lang w:val="ru-RU"/>
        </w:rPr>
      </w:pPr>
      <w:r w:rsidRPr="001A7C38">
        <w:rPr>
          <w:lang w:val="ru-RU"/>
        </w:rPr>
        <w:t>Программа воспитания и социализации обучающихся на уровне основного общего образования</w:t>
      </w:r>
      <w:r w:rsidR="000E71B0" w:rsidRPr="001A7C38">
        <w:rPr>
          <w:rStyle w:val="Zag11"/>
          <w:iCs/>
          <w:lang w:val="ru-RU"/>
        </w:rPr>
        <w:t>МОБУ СОШ с.</w:t>
      </w:r>
      <w:r w:rsidR="00D15582">
        <w:rPr>
          <w:rStyle w:val="Zag11"/>
          <w:iCs/>
          <w:lang w:val="ru-RU"/>
        </w:rPr>
        <w:t>Усман-Ташлы</w:t>
      </w:r>
      <w:r w:rsidR="000E71B0" w:rsidRPr="001A7C38">
        <w:rPr>
          <w:rStyle w:val="Zag11"/>
          <w:iCs/>
          <w:lang w:val="ru-RU"/>
        </w:rPr>
        <w:t xml:space="preserve"> МР Ермекеевский район РБ</w:t>
      </w:r>
      <w:r w:rsidRPr="001A7C38">
        <w:rPr>
          <w:lang w:val="ru-RU"/>
        </w:rPr>
        <w:t>основывается на учете</w:t>
      </w:r>
      <w:r w:rsidRPr="001A7C38">
        <w:rPr>
          <w:rStyle w:val="81"/>
          <w:b w:val="0"/>
          <w:bCs/>
          <w:sz w:val="24"/>
          <w:lang w:val="ru-RU"/>
        </w:rPr>
        <w:t>возрастных особенностей</w:t>
      </w:r>
    </w:p>
    <w:p w:rsidR="00961FAA" w:rsidRPr="001A7C38" w:rsidRDefault="00961FAA" w:rsidP="009047EC">
      <w:pPr>
        <w:pStyle w:val="a8"/>
        <w:spacing w:after="0"/>
        <w:ind w:firstLine="709"/>
        <w:jc w:val="both"/>
        <w:rPr>
          <w:lang w:val="ru-RU"/>
        </w:rPr>
      </w:pPr>
      <w:r w:rsidRPr="001A7C38">
        <w:rPr>
          <w:rStyle w:val="81"/>
          <w:b w:val="0"/>
          <w:bCs/>
          <w:sz w:val="24"/>
          <w:lang w:val="ru-RU"/>
        </w:rPr>
        <w:t>обучающихся</w:t>
      </w:r>
      <w:r w:rsidRPr="001A7C38">
        <w:rPr>
          <w:lang w:val="ru-RU"/>
        </w:rPr>
        <w:t xml:space="preserve"> 5-9 классов - подростковый возраст, в период которого:</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lang w:val="ru-RU"/>
        </w:rPr>
        <w:t>формируются чувство взрослости и «Я-концепция», появляется рефлексия, складываются мировоззрение, эго-идентичность, становится возможным самовоспитание;</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возникает личностная нестабильность - противоположные черты, стремления, тенденции сосуществуют и борются друг с другом, определяя противоречивость характера и поведения взрослеющего ребенка;</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lang w:val="ru-RU"/>
        </w:rPr>
        <w:t>происходит дифференциация интересов, кризис по отношению к прежним досуговым занятиям;</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возникает потребность в общественно-полезной деятельности;</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происходит снижение мотивации к обучению;</w:t>
      </w:r>
    </w:p>
    <w:p w:rsidR="00961FAA" w:rsidRPr="001A7C38" w:rsidRDefault="00961FAA" w:rsidP="002258A2">
      <w:pPr>
        <w:pStyle w:val="a8"/>
        <w:numPr>
          <w:ilvl w:val="0"/>
          <w:numId w:val="28"/>
        </w:numPr>
        <w:tabs>
          <w:tab w:val="clear" w:pos="454"/>
          <w:tab w:val="left" w:pos="1009"/>
        </w:tabs>
        <w:suppressAutoHyphens w:val="0"/>
        <w:spacing w:after="0"/>
        <w:ind w:firstLine="709"/>
        <w:jc w:val="both"/>
        <w:rPr>
          <w:lang w:val="ru-RU"/>
        </w:rPr>
      </w:pPr>
      <w:r w:rsidRPr="001A7C38">
        <w:rPr>
          <w:lang w:val="ru-RU"/>
        </w:rPr>
        <w:t>возникает чувство взрослости, потребность равноправия, уважения и самостоятельности, доверия;</w:t>
      </w:r>
    </w:p>
    <w:p w:rsidR="00961FAA" w:rsidRPr="001A7C38" w:rsidRDefault="00961FAA" w:rsidP="002258A2">
      <w:pPr>
        <w:pStyle w:val="a8"/>
        <w:numPr>
          <w:ilvl w:val="0"/>
          <w:numId w:val="28"/>
        </w:numPr>
        <w:tabs>
          <w:tab w:val="clear" w:pos="454"/>
          <w:tab w:val="left" w:pos="1014"/>
        </w:tabs>
        <w:suppressAutoHyphens w:val="0"/>
        <w:spacing w:after="0"/>
        <w:ind w:firstLine="709"/>
        <w:jc w:val="both"/>
      </w:pPr>
      <w:r w:rsidRPr="001A7C38">
        <w:t>проявляется склонность к фантазированию;</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возникает стремление определить границы своих физических и интеллектуальных возможностей - экспериментирование в поведении, риск и пробы;</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происходит усиление интенсивности общения со сверстниками, проявляется важность статуса в группе сверстников.</w:t>
      </w:r>
    </w:p>
    <w:p w:rsidR="00961FAA" w:rsidRPr="001A7C38" w:rsidRDefault="00961FAA" w:rsidP="009047EC">
      <w:pPr>
        <w:pStyle w:val="a8"/>
        <w:spacing w:after="0"/>
        <w:ind w:firstLine="709"/>
        <w:jc w:val="both"/>
        <w:rPr>
          <w:lang w:val="ru-RU"/>
        </w:rPr>
      </w:pPr>
      <w:r w:rsidRPr="001A7C38">
        <w:rPr>
          <w:rStyle w:val="73"/>
          <w:bCs/>
          <w:sz w:val="24"/>
          <w:lang w:val="ru-RU"/>
        </w:rPr>
        <w:lastRenderedPageBreak/>
        <w:t>Целью</w:t>
      </w:r>
      <w:r w:rsidRPr="001A7C38">
        <w:rPr>
          <w:lang w:val="ru-RU"/>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961FAA" w:rsidRPr="001A7C38" w:rsidRDefault="00961FAA" w:rsidP="009047EC">
      <w:pPr>
        <w:pStyle w:val="a8"/>
        <w:spacing w:after="0"/>
        <w:ind w:firstLine="709"/>
        <w:jc w:val="both"/>
        <w:rPr>
          <w:lang w:val="ru-RU"/>
        </w:rPr>
      </w:pPr>
      <w:r w:rsidRPr="001A7C38">
        <w:rPr>
          <w:rStyle w:val="73"/>
          <w:bCs/>
          <w:sz w:val="24"/>
          <w:lang w:val="ru-RU"/>
        </w:rPr>
        <w:t>Задачи</w:t>
      </w:r>
      <w:r w:rsidRPr="001A7C38">
        <w:rPr>
          <w:lang w:val="ru-RU"/>
        </w:rPr>
        <w:t xml:space="preserve"> духовно-нравственного развития, воспитания и социализации обучающихся</w:t>
      </w:r>
      <w:r w:rsidR="000E71B0" w:rsidRPr="001A7C38">
        <w:rPr>
          <w:rStyle w:val="Zag11"/>
          <w:iCs/>
          <w:lang w:val="ru-RU"/>
        </w:rPr>
        <w:t>МОБУ СОШ с.</w:t>
      </w:r>
      <w:r w:rsidR="00D15582">
        <w:rPr>
          <w:rStyle w:val="Zag11"/>
          <w:iCs/>
          <w:lang w:val="ru-RU"/>
        </w:rPr>
        <w:t>Усман-Ташлы</w:t>
      </w:r>
      <w:r w:rsidR="000E71B0" w:rsidRPr="001A7C38">
        <w:rPr>
          <w:rStyle w:val="Zag11"/>
          <w:iCs/>
          <w:lang w:val="ru-RU"/>
        </w:rPr>
        <w:t xml:space="preserve"> МР Ермекеевский район РБ</w:t>
      </w:r>
      <w:r w:rsidRPr="001A7C38">
        <w:rPr>
          <w:lang w:val="ru-RU"/>
        </w:rPr>
        <w:t>:</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961FAA" w:rsidRPr="001A7C38" w:rsidRDefault="00961FAA" w:rsidP="002258A2">
      <w:pPr>
        <w:pStyle w:val="a8"/>
        <w:numPr>
          <w:ilvl w:val="0"/>
          <w:numId w:val="28"/>
        </w:numPr>
        <w:tabs>
          <w:tab w:val="clear" w:pos="454"/>
          <w:tab w:val="left" w:pos="1028"/>
        </w:tabs>
        <w:suppressAutoHyphens w:val="0"/>
        <w:spacing w:after="0"/>
        <w:ind w:firstLine="709"/>
        <w:jc w:val="both"/>
        <w:rPr>
          <w:lang w:val="ru-RU"/>
        </w:rPr>
      </w:pPr>
      <w:r w:rsidRPr="001A7C38">
        <w:rPr>
          <w:lang w:val="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образовательной программы основного общего образования;</w:t>
      </w:r>
    </w:p>
    <w:p w:rsidR="00961FAA" w:rsidRPr="001A7C38" w:rsidRDefault="00961FAA" w:rsidP="002258A2">
      <w:pPr>
        <w:pStyle w:val="a8"/>
        <w:numPr>
          <w:ilvl w:val="0"/>
          <w:numId w:val="28"/>
        </w:numPr>
        <w:tabs>
          <w:tab w:val="clear" w:pos="454"/>
          <w:tab w:val="left" w:pos="1023"/>
        </w:tabs>
        <w:suppressAutoHyphens w:val="0"/>
        <w:spacing w:after="0"/>
        <w:ind w:firstLine="709"/>
        <w:jc w:val="both"/>
        <w:rPr>
          <w:lang w:val="ru-RU"/>
        </w:rPr>
      </w:pPr>
      <w:r w:rsidRPr="001A7C38">
        <w:rPr>
          <w:lang w:val="ru-RU"/>
        </w:rPr>
        <w:t>формирование основ коммуникативной, экологической, эстетической культуры личности школьников.</w:t>
      </w:r>
    </w:p>
    <w:p w:rsidR="00961FAA" w:rsidRPr="001A7C38" w:rsidRDefault="00961FAA" w:rsidP="009047EC">
      <w:pPr>
        <w:pStyle w:val="a8"/>
        <w:spacing w:after="0"/>
        <w:ind w:firstLine="709"/>
        <w:jc w:val="both"/>
        <w:rPr>
          <w:lang w:val="ru-RU"/>
        </w:rPr>
      </w:pPr>
      <w:r w:rsidRPr="001A7C38">
        <w:rPr>
          <w:rStyle w:val="64"/>
          <w:bCs/>
          <w:sz w:val="24"/>
          <w:lang w:val="ru-RU"/>
        </w:rPr>
        <w:t>Ценностные ориентиры</w:t>
      </w:r>
      <w:r w:rsidRPr="001A7C38">
        <w:rPr>
          <w:lang w:val="ru-RU"/>
        </w:rPr>
        <w:t xml:space="preserve"> программы воспитания и социализации обучающихся при получении основного общего образования</w:t>
      </w:r>
      <w:r w:rsidR="000E71B0" w:rsidRPr="001A7C38">
        <w:rPr>
          <w:rStyle w:val="Zag11"/>
          <w:iCs/>
          <w:lang w:val="ru-RU"/>
        </w:rPr>
        <w:t>МОБУ СОШ с.</w:t>
      </w:r>
      <w:r w:rsidR="00D15582">
        <w:rPr>
          <w:rStyle w:val="Zag11"/>
          <w:iCs/>
          <w:lang w:val="ru-RU"/>
        </w:rPr>
        <w:t>Усман-Ташлы</w:t>
      </w:r>
      <w:r w:rsidR="000E71B0" w:rsidRPr="001A7C38">
        <w:rPr>
          <w:rStyle w:val="Zag11"/>
          <w:iCs/>
          <w:lang w:val="ru-RU"/>
        </w:rPr>
        <w:t xml:space="preserve"> МР Ермекеевский район РБ</w:t>
      </w:r>
      <w:r w:rsidRPr="001A7C38">
        <w:rPr>
          <w:lang w:val="ru-RU"/>
        </w:rPr>
        <w:t xml:space="preserve"> - базовые национальные ценности российского общества:</w:t>
      </w:r>
    </w:p>
    <w:p w:rsidR="00961FAA" w:rsidRPr="001A7C38" w:rsidRDefault="00961FAA" w:rsidP="002258A2">
      <w:pPr>
        <w:pStyle w:val="a8"/>
        <w:numPr>
          <w:ilvl w:val="0"/>
          <w:numId w:val="28"/>
        </w:numPr>
        <w:tabs>
          <w:tab w:val="clear" w:pos="454"/>
          <w:tab w:val="left" w:pos="1004"/>
        </w:tabs>
        <w:suppressAutoHyphens w:val="0"/>
        <w:spacing w:after="0"/>
        <w:ind w:firstLine="709"/>
        <w:jc w:val="both"/>
        <w:rPr>
          <w:lang w:val="ru-RU"/>
        </w:rPr>
      </w:pPr>
      <w:r w:rsidRPr="001A7C38">
        <w:rPr>
          <w:rStyle w:val="afffff4"/>
          <w:i w:val="0"/>
          <w:iCs/>
          <w:sz w:val="24"/>
          <w:lang w:val="ru-RU"/>
        </w:rPr>
        <w:t>Родина</w:t>
      </w:r>
      <w:r w:rsidRPr="001A7C38">
        <w:rPr>
          <w:lang w:val="ru-RU"/>
        </w:rPr>
        <w:t xml:space="preserve"> как ценностный ориентир программы воспитания и социализации обучающихся представляет собой отождествление себя с Россией как собственной Родиной и своим Отечеством (страной, многонациональным культурным наследием, историей, природой, российским государством), интериоризацию идеи общей исторической судьбы народов России, идентификацию себя с русским языком и языками народов России, предусматривает субъективную значимость благополучия страны, служения, защиты и преобразования (улучшения) Российского государства;</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rStyle w:val="afffff4"/>
          <w:i w:val="0"/>
          <w:iCs/>
          <w:sz w:val="24"/>
          <w:lang w:val="ru-RU"/>
        </w:rPr>
        <w:t>гражданское общество и правовое государство</w:t>
      </w:r>
      <w:r w:rsidRPr="001A7C38">
        <w:rPr>
          <w:lang w:val="ru-RU"/>
        </w:rPr>
        <w:t xml:space="preserve"> как ценностный ориентир программы воспитания и социализации обучающихся предполагает субъективную значимость принципов правового государства и гражданского общества (демократия, верховенство закона, правовой культуры, приоритеты поли</w:t>
      </w:r>
      <w:r w:rsidRPr="001A7C38">
        <w:rPr>
          <w:lang w:val="ru-RU"/>
        </w:rPr>
        <w:softHyphen/>
        <w:t>культурного мира, гарантий свободы совести и вероисповедания, защиту);</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rStyle w:val="afffff4"/>
          <w:i w:val="0"/>
          <w:iCs/>
          <w:sz w:val="24"/>
          <w:lang w:val="ru-RU"/>
        </w:rPr>
        <w:t>человек и человечество</w:t>
      </w:r>
      <w:r w:rsidRPr="001A7C38">
        <w:rPr>
          <w:lang w:val="ru-RU"/>
        </w:rPr>
        <w:t xml:space="preserve"> как ценностные ориентиры программы воспитания и социализации обучающихся предусматривают приоритеты поиска человеком смысла собственной жизни, значения нравственного выбора, главенство</w:t>
      </w:r>
      <w:hyperlink r:id="rId14" w:history="1">
        <w:r w:rsidRPr="001A7C38">
          <w:rPr>
            <w:rStyle w:val="a5"/>
            <w:color w:val="auto"/>
            <w:lang w:val="ru-RU"/>
          </w:rPr>
          <w:t xml:space="preserve"> прав</w:t>
        </w:r>
      </w:hyperlink>
    </w:p>
    <w:p w:rsidR="00961FAA" w:rsidRPr="001A7C38" w:rsidRDefault="00961FAA" w:rsidP="009047EC">
      <w:pPr>
        <w:pStyle w:val="a8"/>
        <w:spacing w:after="0"/>
        <w:ind w:firstLine="709"/>
        <w:jc w:val="both"/>
        <w:rPr>
          <w:lang w:val="ru-RU"/>
        </w:rPr>
      </w:pPr>
      <w:r w:rsidRPr="001A7C38">
        <w:rPr>
          <w:lang w:val="ru-RU"/>
        </w:rPr>
        <w:t>человека, суверенитета личности над государственным</w:t>
      </w:r>
      <w:hyperlink r:id="rId15" w:history="1">
        <w:r w:rsidRPr="001A7C38">
          <w:rPr>
            <w:rStyle w:val="a5"/>
            <w:color w:val="auto"/>
            <w:lang w:val="ru-RU"/>
          </w:rPr>
          <w:t xml:space="preserve"> суверенитетом;</w:t>
        </w:r>
      </w:hyperlink>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rStyle w:val="200"/>
          <w:i w:val="0"/>
          <w:iCs/>
          <w:sz w:val="24"/>
          <w:lang w:val="ru-RU"/>
        </w:rPr>
        <w:t>социальная солидарность</w:t>
      </w:r>
      <w:r w:rsidRPr="001A7C38">
        <w:rPr>
          <w:lang w:val="ru-RU"/>
        </w:rPr>
        <w:t xml:space="preserve"> как ценностный ориентир программы воспитания и социализации обучающихся предусматривает приоритет личной свободы, чести, индивидуального достоинства в сочетании с доверием к людям, институтам государства и гражданского общества, ценность социальной справедливости и милосердия, обеспечения многообразия культур и народов, прогресса человечества, ориентацию на международное сотрудничество;</w:t>
      </w:r>
    </w:p>
    <w:p w:rsidR="00961FAA" w:rsidRPr="001A7C38" w:rsidRDefault="00961FAA" w:rsidP="002258A2">
      <w:pPr>
        <w:pStyle w:val="a8"/>
        <w:numPr>
          <w:ilvl w:val="0"/>
          <w:numId w:val="28"/>
        </w:numPr>
        <w:tabs>
          <w:tab w:val="clear" w:pos="454"/>
          <w:tab w:val="left" w:pos="1023"/>
        </w:tabs>
        <w:suppressAutoHyphens w:val="0"/>
        <w:spacing w:after="0"/>
        <w:ind w:firstLine="709"/>
        <w:jc w:val="both"/>
        <w:rPr>
          <w:lang w:val="ru-RU"/>
        </w:rPr>
      </w:pPr>
      <w:r w:rsidRPr="001A7C38">
        <w:rPr>
          <w:rStyle w:val="200"/>
          <w:i w:val="0"/>
          <w:iCs/>
          <w:sz w:val="24"/>
          <w:lang w:val="ru-RU"/>
        </w:rPr>
        <w:t>семья</w:t>
      </w:r>
      <w:r w:rsidRPr="001A7C38">
        <w:rPr>
          <w:lang w:val="ru-RU"/>
        </w:rPr>
        <w:t xml:space="preserve"> как ценностный ориентир программы воспитания и социализации обучающихся представляет собой субъективную значимость любви и верности, уважения к родителям, заботы о старших и младших, заботы о продолжении рода;</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rStyle w:val="200"/>
          <w:i w:val="0"/>
          <w:iCs/>
          <w:sz w:val="24"/>
          <w:lang w:val="ru-RU"/>
        </w:rPr>
        <w:t>труд и творчество</w:t>
      </w:r>
      <w:r w:rsidRPr="001A7C38">
        <w:rPr>
          <w:lang w:val="ru-RU"/>
        </w:rPr>
        <w:t xml:space="preserve"> как ценностные ориентиры программы воспитания и социализации обучающихся включают уважение к труду, субъективную значимость творчества и созидания, целеустремленности и настойчивости;</w:t>
      </w:r>
    </w:p>
    <w:p w:rsidR="00961FAA" w:rsidRPr="001A7C38" w:rsidRDefault="00961FAA" w:rsidP="002258A2">
      <w:pPr>
        <w:pStyle w:val="a8"/>
        <w:numPr>
          <w:ilvl w:val="0"/>
          <w:numId w:val="28"/>
        </w:numPr>
        <w:tabs>
          <w:tab w:val="clear" w:pos="454"/>
          <w:tab w:val="left" w:pos="985"/>
        </w:tabs>
        <w:suppressAutoHyphens w:val="0"/>
        <w:spacing w:after="0"/>
        <w:ind w:firstLine="709"/>
        <w:jc w:val="both"/>
        <w:rPr>
          <w:lang w:val="ru-RU"/>
        </w:rPr>
      </w:pPr>
      <w:r w:rsidRPr="001A7C38">
        <w:rPr>
          <w:rStyle w:val="200"/>
          <w:i w:val="0"/>
          <w:iCs/>
          <w:sz w:val="24"/>
          <w:lang w:val="ru-RU"/>
        </w:rPr>
        <w:t>рыночная экономика и частная собственность</w:t>
      </w:r>
      <w:r w:rsidRPr="001A7C38">
        <w:rPr>
          <w:lang w:val="ru-RU"/>
        </w:rPr>
        <w:t xml:space="preserve"> как ценностные ориентиры программы воспитания и социализации обучающихся предусматривают субъективное значение свободной предпринимательской инициативы, приоритет рыночного механизма координации действий участников экономических отношений, признание важности человеческого стремления обеспечить экономическое благополучие и достаток семьи;</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rStyle w:val="200"/>
          <w:i w:val="0"/>
          <w:iCs/>
          <w:sz w:val="24"/>
          <w:lang w:val="ru-RU"/>
        </w:rPr>
        <w:lastRenderedPageBreak/>
        <w:t>здоровье и природа</w:t>
      </w:r>
      <w:r w:rsidRPr="001A7C38">
        <w:rPr>
          <w:lang w:val="ru-RU"/>
        </w:rPr>
        <w:t xml:space="preserve"> как ценностные ориентиры программы воспитания и социализации обучающихся предполагают первостепенное значение в человеческой жизни здоровья, личную ответственность за сохранение планеты Земля и родной земли, способность к самоограничению в вопросах природопользования;</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rStyle w:val="200"/>
          <w:i w:val="0"/>
          <w:iCs/>
          <w:sz w:val="24"/>
          <w:lang w:val="ru-RU"/>
        </w:rPr>
        <w:t>наука</w:t>
      </w:r>
      <w:r w:rsidRPr="001A7C38">
        <w:rPr>
          <w:lang w:val="ru-RU"/>
        </w:rPr>
        <w:t xml:space="preserve"> как ценностный ориентир программы воспитания и социализации обучающихся предполагает непреходящее знание познания, стремления к истине, приоритет научной картины мира;</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rStyle w:val="200"/>
          <w:i w:val="0"/>
          <w:iCs/>
          <w:sz w:val="24"/>
          <w:lang w:val="ru-RU"/>
        </w:rPr>
        <w:t>традиционные религии России</w:t>
      </w:r>
      <w:r w:rsidRPr="001A7C38">
        <w:rPr>
          <w:lang w:val="ru-RU"/>
        </w:rPr>
        <w:t xml:space="preserve"> как ценностный ориентир программы воспитания и социализации обучающихся предусматривает значение представлений о вере и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61FAA" w:rsidRPr="001A7C38" w:rsidRDefault="00961FAA" w:rsidP="002258A2">
      <w:pPr>
        <w:pStyle w:val="a8"/>
        <w:numPr>
          <w:ilvl w:val="0"/>
          <w:numId w:val="28"/>
        </w:numPr>
        <w:tabs>
          <w:tab w:val="clear" w:pos="454"/>
          <w:tab w:val="left" w:pos="1023"/>
        </w:tabs>
        <w:suppressAutoHyphens w:val="0"/>
        <w:spacing w:after="0"/>
        <w:ind w:firstLine="709"/>
        <w:jc w:val="both"/>
        <w:rPr>
          <w:lang w:val="ru-RU"/>
        </w:rPr>
      </w:pPr>
      <w:r w:rsidRPr="001A7C38">
        <w:rPr>
          <w:rStyle w:val="190"/>
          <w:i w:val="0"/>
          <w:iCs/>
          <w:sz w:val="24"/>
          <w:lang w:val="ru-RU"/>
        </w:rPr>
        <w:t>искусство</w:t>
      </w:r>
      <w:r w:rsidRPr="001A7C38">
        <w:rPr>
          <w:lang w:val="ru-RU"/>
        </w:rPr>
        <w:t xml:space="preserve"> как ценностный ориентир программы воспитания и социализации обучающихся означает субъективную значимость красоты и гармонии, приоритет духовного мира человека.</w:t>
      </w:r>
    </w:p>
    <w:p w:rsidR="00961FAA" w:rsidRPr="001A7C38" w:rsidRDefault="00961FAA" w:rsidP="009047EC">
      <w:pPr>
        <w:pStyle w:val="32"/>
        <w:shd w:val="clear" w:color="auto" w:fill="auto"/>
        <w:spacing w:line="240" w:lineRule="auto"/>
        <w:ind w:firstLine="709"/>
        <w:rPr>
          <w:rFonts w:ascii="Times New Roman" w:hAnsi="Times New Roman"/>
          <w:b/>
          <w:sz w:val="24"/>
          <w:szCs w:val="24"/>
          <w:lang w:val="ru-RU"/>
        </w:rPr>
      </w:pPr>
      <w:r w:rsidRPr="001A7C38">
        <w:rPr>
          <w:rFonts w:ascii="Times New Roman" w:hAnsi="Times New Roman"/>
          <w:b/>
          <w:sz w:val="24"/>
          <w:szCs w:val="24"/>
          <w:lang w:val="ru-RU"/>
        </w:rPr>
        <w:t xml:space="preserve">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w:t>
      </w:r>
      <w:r w:rsidR="000E71B0" w:rsidRPr="001A7C38">
        <w:rPr>
          <w:rStyle w:val="Zag11"/>
          <w:rFonts w:ascii="Times New Roman" w:hAnsi="Times New Roman"/>
          <w:b/>
          <w:iCs/>
          <w:sz w:val="24"/>
          <w:szCs w:val="24"/>
          <w:lang w:val="ru-RU"/>
        </w:rPr>
        <w:t>МОБУ СОШ с.</w:t>
      </w:r>
      <w:r w:rsidR="00D15582">
        <w:rPr>
          <w:rStyle w:val="Zag11"/>
          <w:rFonts w:ascii="Times New Roman" w:hAnsi="Times New Roman"/>
          <w:b/>
          <w:iCs/>
          <w:sz w:val="24"/>
          <w:szCs w:val="24"/>
          <w:lang w:val="ru-RU"/>
        </w:rPr>
        <w:t>Усман-Ташлы</w:t>
      </w:r>
      <w:r w:rsidR="000E71B0" w:rsidRPr="001A7C38">
        <w:rPr>
          <w:rStyle w:val="Zag11"/>
          <w:rFonts w:ascii="Times New Roman" w:hAnsi="Times New Roman"/>
          <w:b/>
          <w:iCs/>
          <w:sz w:val="24"/>
          <w:szCs w:val="24"/>
          <w:lang w:val="ru-RU"/>
        </w:rPr>
        <w:t xml:space="preserve"> МР Ермекеевский район РБ</w:t>
      </w:r>
      <w:r w:rsidRPr="001A7C38">
        <w:rPr>
          <w:rFonts w:ascii="Times New Roman" w:hAnsi="Times New Roman"/>
          <w:b/>
          <w:sz w:val="24"/>
          <w:szCs w:val="24"/>
          <w:lang w:val="ru-RU"/>
        </w:rPr>
        <w:t>, запросы участник</w:t>
      </w:r>
      <w:r w:rsidR="000E71B0" w:rsidRPr="001A7C38">
        <w:rPr>
          <w:rFonts w:ascii="Times New Roman" w:hAnsi="Times New Roman"/>
          <w:b/>
          <w:sz w:val="24"/>
          <w:szCs w:val="24"/>
          <w:lang w:val="ru-RU"/>
        </w:rPr>
        <w:t xml:space="preserve">ов образовательных </w:t>
      </w:r>
      <w:r w:rsidRPr="001A7C38">
        <w:rPr>
          <w:rFonts w:ascii="Times New Roman" w:hAnsi="Times New Roman"/>
          <w:b/>
          <w:sz w:val="24"/>
          <w:szCs w:val="24"/>
          <w:lang w:val="ru-RU"/>
        </w:rPr>
        <w:t>отношений.</w:t>
      </w:r>
    </w:p>
    <w:p w:rsidR="00961FAA" w:rsidRPr="001A7C38" w:rsidRDefault="00961FAA" w:rsidP="009047EC">
      <w:pPr>
        <w:pStyle w:val="a8"/>
        <w:spacing w:after="0"/>
        <w:ind w:firstLine="709"/>
        <w:jc w:val="both"/>
        <w:rPr>
          <w:i/>
          <w:lang w:val="ru-RU"/>
        </w:rPr>
      </w:pPr>
      <w:r w:rsidRPr="001A7C38">
        <w:rPr>
          <w:lang w:val="ru-RU"/>
        </w:rPr>
        <w:t xml:space="preserve">Определяющим способом деятельности по духовно-нравственному развитию, воспитанию и социализации является </w:t>
      </w:r>
      <w:r w:rsidRPr="001A7C38">
        <w:rPr>
          <w:rStyle w:val="190"/>
          <w:i w:val="0"/>
          <w:iCs/>
          <w:sz w:val="24"/>
          <w:lang w:val="ru-RU"/>
        </w:rPr>
        <w:t>формирование уклада школьной жизни</w:t>
      </w:r>
      <w:r w:rsidRPr="001A7C38">
        <w:rPr>
          <w:i/>
          <w:lang w:val="ru-RU"/>
        </w:rPr>
        <w:t>:</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lang w:val="ru-RU"/>
        </w:rPr>
        <w:t>обеспечивающего создание социальной среды развития обучающихся;</w:t>
      </w:r>
    </w:p>
    <w:p w:rsidR="00961FAA" w:rsidRPr="001A7C38" w:rsidRDefault="00961FAA" w:rsidP="002258A2">
      <w:pPr>
        <w:pStyle w:val="a8"/>
        <w:numPr>
          <w:ilvl w:val="0"/>
          <w:numId w:val="28"/>
        </w:numPr>
        <w:tabs>
          <w:tab w:val="clear" w:pos="454"/>
          <w:tab w:val="left" w:pos="1018"/>
        </w:tabs>
        <w:suppressAutoHyphens w:val="0"/>
        <w:spacing w:after="0"/>
        <w:ind w:firstLine="709"/>
        <w:jc w:val="both"/>
        <w:rPr>
          <w:lang w:val="ru-RU"/>
        </w:rPr>
      </w:pPr>
      <w:r w:rsidRPr="001A7C38">
        <w:rPr>
          <w:lang w:val="ru-RU"/>
        </w:rPr>
        <w:t>включающего урочную, внеурочную и общественно значимую деятельность, систему воспитательных мероприятий, культурных и социальных практик;</w:t>
      </w:r>
    </w:p>
    <w:p w:rsidR="00961FAA" w:rsidRPr="001A7C38" w:rsidRDefault="00961FAA" w:rsidP="002258A2">
      <w:pPr>
        <w:pStyle w:val="a8"/>
        <w:numPr>
          <w:ilvl w:val="0"/>
          <w:numId w:val="28"/>
        </w:numPr>
        <w:tabs>
          <w:tab w:val="clear" w:pos="454"/>
          <w:tab w:val="left" w:pos="1014"/>
        </w:tabs>
        <w:suppressAutoHyphens w:val="0"/>
        <w:spacing w:after="0"/>
        <w:ind w:firstLine="709"/>
        <w:jc w:val="both"/>
        <w:rPr>
          <w:lang w:val="ru-RU"/>
        </w:rPr>
      </w:pPr>
      <w:r w:rsidRPr="001A7C38">
        <w:rPr>
          <w:lang w:val="ru-RU"/>
        </w:rPr>
        <w:t>основанного на системе базовых национальных ценностей российского общества;</w:t>
      </w:r>
    </w:p>
    <w:p w:rsidR="00961FAA" w:rsidRPr="001A7C38" w:rsidRDefault="00961FAA" w:rsidP="002258A2">
      <w:pPr>
        <w:pStyle w:val="a8"/>
        <w:numPr>
          <w:ilvl w:val="0"/>
          <w:numId w:val="28"/>
        </w:numPr>
        <w:tabs>
          <w:tab w:val="clear" w:pos="454"/>
          <w:tab w:val="left" w:pos="1009"/>
        </w:tabs>
        <w:suppressAutoHyphens w:val="0"/>
        <w:spacing w:after="0"/>
        <w:ind w:firstLine="709"/>
        <w:jc w:val="both"/>
        <w:rPr>
          <w:lang w:val="ru-RU"/>
        </w:rPr>
      </w:pPr>
      <w:r w:rsidRPr="001A7C38">
        <w:rPr>
          <w:lang w:val="ru-RU"/>
        </w:rPr>
        <w:t>учитывающего историко-культурную и этническую специфику региона, потребности обучающихся и их родителей (законных представителей).</w:t>
      </w:r>
    </w:p>
    <w:p w:rsidR="00961FAA" w:rsidRPr="001A7C38" w:rsidRDefault="00961FAA" w:rsidP="009047EC">
      <w:pPr>
        <w:pStyle w:val="a8"/>
        <w:spacing w:after="0"/>
        <w:ind w:firstLine="709"/>
        <w:jc w:val="both"/>
        <w:rPr>
          <w:lang w:val="ru-RU"/>
        </w:rPr>
      </w:pPr>
      <w:r w:rsidRPr="001A7C38">
        <w:rPr>
          <w:lang w:val="ru-RU"/>
        </w:rPr>
        <w:t>В формировании уклада школьной жизни определяющую роль призвана сыграть общность участников образовательных отношений: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w:t>
      </w:r>
      <w:r w:rsidR="000E71B0" w:rsidRPr="001A7C38">
        <w:rPr>
          <w:lang w:val="ru-RU"/>
        </w:rPr>
        <w:t>х реализацию ценностей и целей.</w:t>
      </w:r>
    </w:p>
    <w:p w:rsidR="00961FAA" w:rsidRPr="001A7C38" w:rsidRDefault="00961FAA" w:rsidP="009047EC">
      <w:pPr>
        <w:pStyle w:val="a8"/>
        <w:spacing w:after="0"/>
        <w:ind w:firstLine="709"/>
        <w:jc w:val="both"/>
        <w:rPr>
          <w:lang w:val="ru-RU"/>
        </w:rPr>
      </w:pPr>
      <w:r w:rsidRPr="001A7C38">
        <w:rPr>
          <w:lang w:val="ru-RU"/>
        </w:rPr>
        <w:t>Основными направлениями</w:t>
      </w:r>
      <w:r w:rsidRPr="001A7C38">
        <w:rPr>
          <w:rStyle w:val="39"/>
          <w:b w:val="0"/>
          <w:bCs/>
          <w:i w:val="0"/>
          <w:iCs/>
          <w:sz w:val="24"/>
          <w:lang w:val="ru-RU"/>
        </w:rPr>
        <w:t>деятельности</w:t>
      </w:r>
      <w:r w:rsidR="000E71B0" w:rsidRPr="001A7C38">
        <w:rPr>
          <w:rStyle w:val="Zag11"/>
          <w:iCs/>
          <w:lang w:val="ru-RU"/>
        </w:rPr>
        <w:t>МОБУ СОШ с.</w:t>
      </w:r>
      <w:r w:rsidR="00D15582">
        <w:rPr>
          <w:rStyle w:val="Zag11"/>
          <w:iCs/>
          <w:lang w:val="ru-RU"/>
        </w:rPr>
        <w:t>Усман-Ташлы</w:t>
      </w:r>
      <w:r w:rsidR="000E71B0" w:rsidRPr="001A7C38">
        <w:rPr>
          <w:rStyle w:val="Zag11"/>
          <w:iCs/>
          <w:lang w:val="ru-RU"/>
        </w:rPr>
        <w:t xml:space="preserve"> МР Ермекеевский район РБ</w:t>
      </w:r>
      <w:r w:rsidRPr="001A7C38">
        <w:rPr>
          <w:lang w:val="ru-RU"/>
        </w:rPr>
        <w:t>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961FAA" w:rsidRPr="001A7C38" w:rsidRDefault="00961FAA" w:rsidP="002258A2">
      <w:pPr>
        <w:pStyle w:val="a8"/>
        <w:numPr>
          <w:ilvl w:val="0"/>
          <w:numId w:val="28"/>
        </w:numPr>
        <w:tabs>
          <w:tab w:val="clear" w:pos="454"/>
          <w:tab w:val="left" w:pos="1038"/>
        </w:tabs>
        <w:suppressAutoHyphens w:val="0"/>
        <w:spacing w:after="0"/>
        <w:ind w:firstLine="709"/>
        <w:jc w:val="both"/>
        <w:rPr>
          <w:lang w:val="ru-RU"/>
        </w:rPr>
      </w:pPr>
      <w:r w:rsidRPr="001A7C38">
        <w:rPr>
          <w:lang w:val="ru-RU"/>
        </w:rPr>
        <w:t xml:space="preserve">формирование мотивов и ценностей обучающегося </w:t>
      </w:r>
      <w:r w:rsidRPr="001A7C38">
        <w:rPr>
          <w:rStyle w:val="181"/>
          <w:i w:val="0"/>
          <w:iCs/>
          <w:sz w:val="24"/>
          <w:lang w:val="ru-RU"/>
        </w:rPr>
        <w:t>в сфере отношений</w:t>
      </w:r>
      <w:r w:rsidRPr="001A7C38">
        <w:rPr>
          <w:rStyle w:val="181"/>
          <w:iCs/>
          <w:sz w:val="24"/>
          <w:lang w:val="ru-RU"/>
        </w:rPr>
        <w:t xml:space="preserve"> к </w:t>
      </w:r>
      <w:r w:rsidRPr="001A7C38">
        <w:rPr>
          <w:rStyle w:val="181"/>
          <w:i w:val="0"/>
          <w:iCs/>
          <w:sz w:val="24"/>
          <w:lang w:val="ru-RU"/>
        </w:rPr>
        <w:t>России как Отечеству</w:t>
      </w:r>
      <w:r w:rsidRPr="001A7C38">
        <w:rPr>
          <w:lang w:val="ru-RU"/>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961FAA" w:rsidRPr="001A7C38" w:rsidRDefault="00961FAA" w:rsidP="002258A2">
      <w:pPr>
        <w:pStyle w:val="a8"/>
        <w:numPr>
          <w:ilvl w:val="0"/>
          <w:numId w:val="28"/>
        </w:numPr>
        <w:tabs>
          <w:tab w:val="clear" w:pos="454"/>
          <w:tab w:val="left" w:pos="1023"/>
        </w:tabs>
        <w:suppressAutoHyphens w:val="0"/>
        <w:spacing w:after="0"/>
        <w:ind w:firstLine="709"/>
        <w:jc w:val="both"/>
        <w:rPr>
          <w:lang w:val="ru-RU"/>
        </w:rPr>
      </w:pPr>
      <w:r w:rsidRPr="001A7C38">
        <w:rPr>
          <w:lang w:val="ru-RU"/>
        </w:rPr>
        <w:t>формирование мотивационно-ценностных отношений обучающегося</w:t>
      </w:r>
      <w:r w:rsidRPr="001A7C38">
        <w:rPr>
          <w:rStyle w:val="181"/>
          <w:i w:val="0"/>
          <w:iCs/>
          <w:sz w:val="24"/>
          <w:lang w:val="ru-RU"/>
        </w:rPr>
        <w:t xml:space="preserve"> в</w:t>
      </w:r>
    </w:p>
    <w:p w:rsidR="00961FAA" w:rsidRPr="001A7C38" w:rsidRDefault="00961FAA" w:rsidP="009047EC">
      <w:pPr>
        <w:pStyle w:val="a8"/>
        <w:spacing w:after="0"/>
        <w:ind w:firstLine="709"/>
        <w:jc w:val="both"/>
        <w:rPr>
          <w:lang w:val="ru-RU"/>
        </w:rPr>
      </w:pPr>
      <w:r w:rsidRPr="001A7C38">
        <w:rPr>
          <w:rStyle w:val="181"/>
          <w:i w:val="0"/>
          <w:iCs/>
          <w:sz w:val="24"/>
          <w:lang w:val="ru-RU"/>
        </w:rPr>
        <w:t>сфере социального взаимодействия</w:t>
      </w:r>
      <w:r w:rsidRPr="001A7C38">
        <w:rPr>
          <w:lang w:val="ru-RU"/>
        </w:rPr>
        <w:t xml:space="preserve"> (приобретение начального опыта общественно</w:t>
      </w:r>
    </w:p>
    <w:p w:rsidR="00961FAA" w:rsidRPr="001A7C38" w:rsidRDefault="00961FAA" w:rsidP="009047EC">
      <w:pPr>
        <w:pStyle w:val="a8"/>
        <w:spacing w:after="0"/>
        <w:ind w:firstLine="709"/>
        <w:jc w:val="both"/>
        <w:rPr>
          <w:lang w:val="ru-RU"/>
        </w:rPr>
      </w:pPr>
      <w:r w:rsidRPr="001A7C38">
        <w:rPr>
          <w:lang w:val="ru-RU"/>
        </w:rPr>
        <w:t>значимой деятельности, конструктивного социального поведения, социальная</w:t>
      </w:r>
    </w:p>
    <w:p w:rsidR="00961FAA" w:rsidRPr="001A7C38" w:rsidRDefault="00961FAA" w:rsidP="009047EC">
      <w:pPr>
        <w:pStyle w:val="a8"/>
        <w:spacing w:after="0"/>
        <w:ind w:firstLine="709"/>
        <w:jc w:val="both"/>
        <w:rPr>
          <w:lang w:val="ru-RU"/>
        </w:rPr>
      </w:pPr>
      <w:r w:rsidRPr="001A7C38">
        <w:rPr>
          <w:lang w:val="ru-RU"/>
        </w:rPr>
        <w:t>самоидентификация обучающихся посредством личностно значимой и общественно</w:t>
      </w:r>
    </w:p>
    <w:p w:rsidR="00961FAA" w:rsidRPr="001A7C38" w:rsidRDefault="00961FAA" w:rsidP="009047EC">
      <w:pPr>
        <w:pStyle w:val="a8"/>
        <w:spacing w:after="0"/>
        <w:ind w:firstLine="709"/>
        <w:jc w:val="both"/>
        <w:rPr>
          <w:lang w:val="ru-RU"/>
        </w:rPr>
      </w:pPr>
      <w:r w:rsidRPr="001A7C38">
        <w:rPr>
          <w:lang w:val="ru-RU"/>
        </w:rPr>
        <w:t>приемлемой деятельности; приобретение знаний о нормах и правилах поведения в</w:t>
      </w:r>
    </w:p>
    <w:p w:rsidR="00961FAA" w:rsidRPr="001A7C38" w:rsidRDefault="00961FAA" w:rsidP="009047EC">
      <w:pPr>
        <w:pStyle w:val="a8"/>
        <w:spacing w:after="0"/>
        <w:ind w:firstLine="709"/>
        <w:jc w:val="both"/>
        <w:rPr>
          <w:lang w:val="ru-RU"/>
        </w:rPr>
      </w:pPr>
      <w:r w:rsidRPr="001A7C38">
        <w:rPr>
          <w:lang w:val="ru-RU"/>
        </w:rPr>
        <w:t>обществе, социальных ролях человека; формирование у обучающихся личностных</w:t>
      </w:r>
    </w:p>
    <w:p w:rsidR="00961FAA" w:rsidRPr="001A7C38" w:rsidRDefault="00961FAA" w:rsidP="009047EC">
      <w:pPr>
        <w:pStyle w:val="a8"/>
        <w:spacing w:after="0"/>
        <w:ind w:firstLine="709"/>
        <w:jc w:val="both"/>
        <w:rPr>
          <w:lang w:val="ru-RU"/>
        </w:rPr>
      </w:pPr>
      <w:r w:rsidRPr="001A7C38">
        <w:rPr>
          <w:lang w:val="ru-RU"/>
        </w:rPr>
        <w:t>качеств, необходимых для конструктивного, успешного и ответственного поведения</w:t>
      </w:r>
    </w:p>
    <w:p w:rsidR="00961FAA" w:rsidRPr="001A7C38" w:rsidRDefault="00961FAA" w:rsidP="009047EC">
      <w:pPr>
        <w:pStyle w:val="a8"/>
        <w:spacing w:after="0"/>
        <w:ind w:firstLine="709"/>
        <w:jc w:val="both"/>
        <w:rPr>
          <w:lang w:val="ru-RU"/>
        </w:rPr>
      </w:pPr>
      <w:r w:rsidRPr="001A7C38">
        <w:rPr>
          <w:lang w:val="ru-RU"/>
        </w:rPr>
        <w:t>в обществе с учетом правовых норм, установленных российским</w:t>
      </w:r>
    </w:p>
    <w:p w:rsidR="00961FAA" w:rsidRPr="001A7C38" w:rsidRDefault="00961FAA" w:rsidP="009047EC">
      <w:pPr>
        <w:pStyle w:val="a8"/>
        <w:spacing w:after="0"/>
        <w:ind w:firstLine="709"/>
        <w:jc w:val="both"/>
        <w:rPr>
          <w:lang w:val="ru-RU"/>
        </w:rPr>
      </w:pPr>
      <w:r w:rsidRPr="001A7C38">
        <w:rPr>
          <w:lang w:val="ru-RU"/>
        </w:rPr>
        <w:t>законодательством; приобщение обучающихся к общественной деятельности и</w:t>
      </w:r>
    </w:p>
    <w:p w:rsidR="00961FAA" w:rsidRPr="001A7C38" w:rsidRDefault="00961FAA" w:rsidP="009047EC">
      <w:pPr>
        <w:pStyle w:val="a8"/>
        <w:spacing w:after="0"/>
        <w:ind w:firstLine="709"/>
        <w:jc w:val="both"/>
        <w:rPr>
          <w:lang w:val="ru-RU"/>
        </w:rPr>
      </w:pPr>
      <w:r w:rsidRPr="001A7C38">
        <w:rPr>
          <w:lang w:val="ru-RU"/>
        </w:rPr>
        <w:t xml:space="preserve">школьным традициям, участие в детско-юношеских организациях и движениях, школьных и внешкольных организациях, в ученическом самоуправлении; участие обучающихся в деятельности производственных, творческих объединений, благотворительных организаций; в </w:t>
      </w:r>
      <w:r w:rsidRPr="001A7C38">
        <w:rPr>
          <w:lang w:val="ru-RU"/>
        </w:rPr>
        <w:lastRenderedPageBreak/>
        <w:t>экологическом просвещении сверстников, родителей, населения; в благоустройстве школы, класса, сельского поселения, города;</w:t>
      </w:r>
    </w:p>
    <w:p w:rsidR="00961FAA" w:rsidRPr="001A7C38" w:rsidRDefault="00961FAA" w:rsidP="002258A2">
      <w:pPr>
        <w:pStyle w:val="a8"/>
        <w:numPr>
          <w:ilvl w:val="0"/>
          <w:numId w:val="28"/>
        </w:numPr>
        <w:tabs>
          <w:tab w:val="clear" w:pos="454"/>
          <w:tab w:val="left" w:pos="1028"/>
        </w:tabs>
        <w:suppressAutoHyphens w:val="0"/>
        <w:spacing w:after="0"/>
        <w:ind w:firstLine="709"/>
        <w:jc w:val="both"/>
        <w:rPr>
          <w:lang w:val="ru-RU"/>
        </w:rPr>
      </w:pPr>
      <w:r w:rsidRPr="001A7C38">
        <w:rPr>
          <w:lang w:val="ru-RU"/>
        </w:rPr>
        <w:t>формирование мотивов и ценностей обучающегося</w:t>
      </w:r>
      <w:r w:rsidRPr="001A7C38">
        <w:rPr>
          <w:rStyle w:val="171"/>
          <w:i w:val="0"/>
          <w:iCs/>
          <w:sz w:val="24"/>
          <w:lang w:val="ru-RU"/>
        </w:rPr>
        <w:t xml:space="preserve"> в сфере отношений с другими людьми</w:t>
      </w:r>
      <w:r w:rsidRPr="001A7C38">
        <w:rPr>
          <w:lang w:val="ru-RU"/>
        </w:rPr>
        <w:t xml:space="preserve"> (усвоение обучающимися нравственных ценностей, формирование способности противостоять негативным воздействиям социальной среды, факторам микросоциальной среды;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961FAA" w:rsidRPr="001A7C38" w:rsidRDefault="00961FAA" w:rsidP="002258A2">
      <w:pPr>
        <w:pStyle w:val="a8"/>
        <w:numPr>
          <w:ilvl w:val="0"/>
          <w:numId w:val="28"/>
        </w:numPr>
        <w:tabs>
          <w:tab w:val="clear" w:pos="454"/>
          <w:tab w:val="left" w:pos="1028"/>
        </w:tabs>
        <w:suppressAutoHyphens w:val="0"/>
        <w:spacing w:after="0"/>
        <w:ind w:firstLine="709"/>
        <w:jc w:val="both"/>
        <w:rPr>
          <w:lang w:val="ru-RU"/>
        </w:rPr>
      </w:pPr>
      <w:r w:rsidRPr="001A7C38">
        <w:rPr>
          <w:lang w:val="ru-RU"/>
        </w:rPr>
        <w:t>формирование мотивов и ценностей обучающегося</w:t>
      </w:r>
      <w:r w:rsidRPr="001A7C38">
        <w:rPr>
          <w:rStyle w:val="171"/>
          <w:i w:val="0"/>
          <w:iCs/>
          <w:sz w:val="24"/>
          <w:lang w:val="ru-RU"/>
        </w:rPr>
        <w:t xml:space="preserve"> в сфере трудовых отношений и выбора будущей профессии</w:t>
      </w:r>
      <w:r w:rsidRPr="001A7C38">
        <w:rPr>
          <w:lang w:val="ru-RU"/>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w:t>
      </w:r>
    </w:p>
    <w:p w:rsidR="00961FAA" w:rsidRPr="001A7C38" w:rsidRDefault="00961FAA" w:rsidP="009047EC">
      <w:pPr>
        <w:pStyle w:val="a8"/>
        <w:spacing w:after="0"/>
        <w:ind w:firstLine="709"/>
        <w:jc w:val="both"/>
        <w:rPr>
          <w:lang w:val="ru-RU"/>
        </w:rPr>
      </w:pPr>
      <w:r w:rsidRPr="001A7C38">
        <w:rPr>
          <w:lang w:val="ru-RU"/>
        </w:rPr>
        <w:t>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961FAA" w:rsidRPr="001A7C38" w:rsidRDefault="00961FAA" w:rsidP="002258A2">
      <w:pPr>
        <w:pStyle w:val="a8"/>
        <w:numPr>
          <w:ilvl w:val="0"/>
          <w:numId w:val="28"/>
        </w:numPr>
        <w:tabs>
          <w:tab w:val="clear" w:pos="454"/>
          <w:tab w:val="left" w:pos="1023"/>
        </w:tabs>
        <w:suppressAutoHyphens w:val="0"/>
        <w:spacing w:after="0"/>
        <w:ind w:firstLine="709"/>
        <w:jc w:val="both"/>
        <w:rPr>
          <w:lang w:val="ru-RU"/>
        </w:rPr>
      </w:pPr>
      <w:r w:rsidRPr="001A7C38">
        <w:rPr>
          <w:lang w:val="ru-RU"/>
        </w:rPr>
        <w:t xml:space="preserve">формирование мотивационно-ценностных отношений обучающегося в </w:t>
      </w:r>
      <w:r w:rsidRPr="001A7C38">
        <w:rPr>
          <w:rStyle w:val="161"/>
          <w:i w:val="0"/>
          <w:iCs/>
          <w:sz w:val="24"/>
          <w:lang w:val="ru-RU"/>
        </w:rPr>
        <w:t xml:space="preserve">сфере самопознания, самоопределения, самореализации, самосовершенствования </w:t>
      </w:r>
      <w:r w:rsidRPr="001A7C38">
        <w:rPr>
          <w:lang w:val="ru-RU"/>
        </w:rPr>
        <w:t>(развитие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961FAA" w:rsidRPr="001A7C38" w:rsidRDefault="00961FAA" w:rsidP="002258A2">
      <w:pPr>
        <w:pStyle w:val="a8"/>
        <w:numPr>
          <w:ilvl w:val="0"/>
          <w:numId w:val="28"/>
        </w:numPr>
        <w:tabs>
          <w:tab w:val="clear" w:pos="454"/>
          <w:tab w:val="left" w:pos="1028"/>
        </w:tabs>
        <w:suppressAutoHyphens w:val="0"/>
        <w:spacing w:after="0"/>
        <w:ind w:firstLine="709"/>
        <w:jc w:val="both"/>
        <w:rPr>
          <w:lang w:val="ru-RU"/>
        </w:rPr>
      </w:pPr>
      <w:r w:rsidRPr="001A7C38">
        <w:rPr>
          <w:lang w:val="ru-RU"/>
        </w:rPr>
        <w:t>формирование мотивационно-ценностных отношений обучающегося</w:t>
      </w:r>
      <w:r w:rsidRPr="001A7C38">
        <w:rPr>
          <w:rStyle w:val="161"/>
          <w:i w:val="0"/>
          <w:iCs/>
          <w:sz w:val="24"/>
          <w:lang w:val="ru-RU"/>
        </w:rPr>
        <w:t xml:space="preserve"> в сфере здорового образа жизни</w:t>
      </w:r>
      <w:r w:rsidRPr="001A7C38">
        <w:rPr>
          <w:lang w:val="ru-RU"/>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961FAA" w:rsidRPr="001A7C38" w:rsidRDefault="00961FAA" w:rsidP="002258A2">
      <w:pPr>
        <w:pStyle w:val="a8"/>
        <w:numPr>
          <w:ilvl w:val="0"/>
          <w:numId w:val="28"/>
        </w:numPr>
        <w:tabs>
          <w:tab w:val="clear" w:pos="454"/>
          <w:tab w:val="left" w:pos="1028"/>
        </w:tabs>
        <w:suppressAutoHyphens w:val="0"/>
        <w:spacing w:after="0"/>
        <w:ind w:firstLine="709"/>
        <w:jc w:val="both"/>
        <w:rPr>
          <w:lang w:val="ru-RU"/>
        </w:rPr>
      </w:pPr>
      <w:r w:rsidRPr="001A7C38">
        <w:rPr>
          <w:lang w:val="ru-RU"/>
        </w:rPr>
        <w:t>формирование мотивов и ценностей обучающегося</w:t>
      </w:r>
      <w:r w:rsidRPr="001A7C38">
        <w:rPr>
          <w:rStyle w:val="161"/>
          <w:i w:val="0"/>
          <w:iCs/>
          <w:sz w:val="24"/>
          <w:lang w:val="ru-RU"/>
        </w:rPr>
        <w:t xml:space="preserve"> в сфере отношений к природе</w:t>
      </w:r>
      <w:r w:rsidRPr="001A7C38">
        <w:rPr>
          <w:lang w:val="ru-RU"/>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961FAA" w:rsidRPr="001A7C38" w:rsidRDefault="00961FAA" w:rsidP="009047EC">
      <w:pPr>
        <w:pStyle w:val="a8"/>
        <w:spacing w:after="0"/>
        <w:ind w:firstLine="709"/>
        <w:jc w:val="both"/>
        <w:rPr>
          <w:lang w:val="ru-RU"/>
        </w:rPr>
      </w:pPr>
      <w:r w:rsidRPr="001A7C38">
        <w:rPr>
          <w:lang w:val="ru-RU"/>
        </w:rPr>
        <w:t>• формирование мотивационно-ценностных отношений обучающегося</w:t>
      </w:r>
      <w:r w:rsidRPr="001A7C38">
        <w:rPr>
          <w:rStyle w:val="151"/>
          <w:i w:val="0"/>
          <w:iCs/>
          <w:sz w:val="24"/>
          <w:lang w:val="ru-RU"/>
        </w:rPr>
        <w:t xml:space="preserve"> в сфере искусства</w:t>
      </w:r>
      <w:r w:rsidRPr="001A7C38">
        <w:rPr>
          <w:lang w:val="ru-RU"/>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w:t>
      </w:r>
      <w:r w:rsidRPr="001A7C38">
        <w:rPr>
          <w:lang w:val="ru-RU"/>
        </w:rPr>
        <w:lastRenderedPageBreak/>
        <w:t>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 значимой ценности).</w:t>
      </w:r>
    </w:p>
    <w:p w:rsidR="00961FAA" w:rsidRPr="001A7C38" w:rsidRDefault="00961FAA" w:rsidP="009047EC">
      <w:pPr>
        <w:pStyle w:val="1c"/>
        <w:keepNext/>
        <w:keepLines/>
        <w:shd w:val="clear" w:color="auto" w:fill="auto"/>
        <w:spacing w:line="240" w:lineRule="auto"/>
        <w:ind w:firstLine="709"/>
        <w:outlineLvl w:val="9"/>
        <w:rPr>
          <w:i w:val="0"/>
          <w:color w:val="auto"/>
          <w:sz w:val="24"/>
          <w:szCs w:val="24"/>
        </w:rPr>
      </w:pPr>
      <w:r w:rsidRPr="001A7C38">
        <w:rPr>
          <w:i w:val="0"/>
          <w:color w:val="auto"/>
          <w:sz w:val="24"/>
          <w:szCs w:val="24"/>
        </w:rPr>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961FAA" w:rsidRPr="001A7C38" w:rsidRDefault="00961FAA" w:rsidP="009047EC">
      <w:pPr>
        <w:pStyle w:val="a8"/>
        <w:spacing w:after="0"/>
        <w:ind w:firstLine="709"/>
        <w:jc w:val="both"/>
        <w:rPr>
          <w:lang w:val="ru-RU"/>
        </w:rPr>
      </w:pPr>
      <w:r w:rsidRPr="001A7C38">
        <w:rPr>
          <w:lang w:val="ru-RU"/>
        </w:rPr>
        <w:t>Формирование мотивов и ценностей обучающегося</w:t>
      </w:r>
      <w:r w:rsidRPr="001A7C38">
        <w:rPr>
          <w:rStyle w:val="151"/>
          <w:i w:val="0"/>
          <w:iCs/>
          <w:sz w:val="24"/>
          <w:lang w:val="ru-RU"/>
        </w:rPr>
        <w:t xml:space="preserve"> в сфере отношений к России как Отечеству</w:t>
      </w:r>
      <w:r w:rsidRPr="001A7C38">
        <w:rPr>
          <w:lang w:val="ru-RU"/>
        </w:rPr>
        <w:t xml:space="preserve"> предполагается осуществлять преимущественно в условиях </w:t>
      </w:r>
      <w:r w:rsidR="000E71B0" w:rsidRPr="001A7C38">
        <w:rPr>
          <w:rStyle w:val="Zag11"/>
          <w:iCs/>
          <w:lang w:val="ru-RU"/>
        </w:rPr>
        <w:t>МОБУ СОШ с.</w:t>
      </w:r>
      <w:r w:rsidR="00D15582">
        <w:rPr>
          <w:rStyle w:val="Zag11"/>
          <w:iCs/>
          <w:lang w:val="ru-RU"/>
        </w:rPr>
        <w:t>Усман-Ташлы</w:t>
      </w:r>
      <w:r w:rsidR="000E71B0" w:rsidRPr="001A7C38">
        <w:rPr>
          <w:rStyle w:val="Zag11"/>
          <w:iCs/>
          <w:lang w:val="ru-RU"/>
        </w:rPr>
        <w:t xml:space="preserve"> МР Ермекеевский район РБ</w:t>
      </w:r>
      <w:r w:rsidRPr="001A7C38">
        <w:rPr>
          <w:lang w:val="ru-RU"/>
        </w:rPr>
        <w:t xml:space="preserve"> в ходе внеурочной деятельности, в составе коллектива ученического класса, организатором здесь выступает классный руководитель и педагоги школы, представляется целесообразным использовать возможности участия в военно-патриотических объединениях.</w:t>
      </w:r>
    </w:p>
    <w:p w:rsidR="00961FAA" w:rsidRPr="001A7C38" w:rsidRDefault="00961FAA" w:rsidP="009047EC">
      <w:pPr>
        <w:pStyle w:val="a8"/>
        <w:spacing w:after="0"/>
        <w:ind w:firstLine="709"/>
        <w:jc w:val="both"/>
        <w:rPr>
          <w:lang w:val="ru-RU"/>
        </w:rPr>
      </w:pPr>
      <w:r w:rsidRPr="001A7C38">
        <w:rPr>
          <w:lang w:val="ru-RU"/>
        </w:rPr>
        <w:t>Деятельность по</w:t>
      </w:r>
      <w:r w:rsidRPr="001A7C38">
        <w:rPr>
          <w:rStyle w:val="151"/>
          <w:i w:val="0"/>
          <w:iCs/>
          <w:sz w:val="24"/>
          <w:lang w:val="ru-RU"/>
        </w:rPr>
        <w:t xml:space="preserve"> формированию у школьников компетенций в сфере общественной самоорганизации</w:t>
      </w:r>
      <w:r w:rsidRPr="001A7C38">
        <w:rPr>
          <w:lang w:val="ru-RU"/>
        </w:rPr>
        <w:t xml:space="preserve"> организована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организациях и движениях, школьных и внешкольных организациях;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w:t>
      </w:r>
    </w:p>
    <w:p w:rsidR="00961FAA" w:rsidRPr="001A7C38" w:rsidRDefault="00961FAA" w:rsidP="009047EC">
      <w:pPr>
        <w:pStyle w:val="a8"/>
        <w:spacing w:after="0"/>
        <w:ind w:firstLine="709"/>
        <w:jc w:val="both"/>
        <w:rPr>
          <w:lang w:val="ru-RU"/>
        </w:rPr>
      </w:pPr>
      <w:r w:rsidRPr="001A7C38">
        <w:rPr>
          <w:lang w:val="ru-RU"/>
        </w:rPr>
        <w:t>При формировании</w:t>
      </w:r>
      <w:r w:rsidRPr="001A7C38">
        <w:rPr>
          <w:rStyle w:val="141"/>
          <w:i w:val="0"/>
          <w:iCs/>
          <w:sz w:val="24"/>
          <w:lang w:val="ru-RU"/>
        </w:rPr>
        <w:t>ответственного отношения к учебно-познавательной деятельности</w:t>
      </w:r>
      <w:r w:rsidRPr="001A7C38">
        <w:rPr>
          <w:lang w:val="ru-RU"/>
        </w:rPr>
        <w:t xml:space="preserve"> следует опираться на возможности программ дополнительного образования </w:t>
      </w:r>
      <w:r w:rsidR="000E71B0" w:rsidRPr="001A7C38">
        <w:rPr>
          <w:lang w:val="ru-RU"/>
        </w:rPr>
        <w:t>(ДДТ, ДШИ, ДЮСШ)</w:t>
      </w:r>
      <w:r w:rsidRPr="001A7C38">
        <w:rPr>
          <w:lang w:val="ru-RU"/>
        </w:rPr>
        <w:t xml:space="preserve"> с условием фиксации партнерских отношений и наличия названных элементов содержания в текстах программ дополнительного образования, в этом направлении важную роль призваны сыграть учителя- предметники, организуемые классным руководителем.</w:t>
      </w:r>
    </w:p>
    <w:p w:rsidR="00961FAA" w:rsidRPr="001A7C38" w:rsidRDefault="00961FAA" w:rsidP="009047EC">
      <w:pPr>
        <w:pStyle w:val="a8"/>
        <w:spacing w:after="0"/>
        <w:ind w:firstLine="709"/>
        <w:jc w:val="both"/>
        <w:rPr>
          <w:lang w:val="ru-RU"/>
        </w:rPr>
      </w:pPr>
      <w:r w:rsidRPr="001A7C38">
        <w:rPr>
          <w:lang w:val="ru-RU"/>
        </w:rPr>
        <w:t xml:space="preserve">Формирование мотивов и ценностей обучающегося </w:t>
      </w:r>
      <w:r w:rsidRPr="001A7C38">
        <w:rPr>
          <w:rStyle w:val="141"/>
          <w:i w:val="0"/>
          <w:iCs/>
          <w:sz w:val="24"/>
          <w:lang w:val="ru-RU"/>
        </w:rPr>
        <w:t>в сфере отношений с другими людьми</w:t>
      </w:r>
      <w:r w:rsidRPr="001A7C38">
        <w:rPr>
          <w:lang w:val="ru-RU"/>
        </w:rPr>
        <w:t xml:space="preserve"> предусматривает использование потенциала уроков предметных областей «Филология», «Общественно-научные предметы», «Основы духовно- нравственной культуры народов России», внеурочной деятельности в ученическом классе,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961FAA" w:rsidRPr="001A7C38" w:rsidRDefault="00961FAA" w:rsidP="009047EC">
      <w:pPr>
        <w:pStyle w:val="a8"/>
        <w:spacing w:after="0"/>
        <w:ind w:firstLine="709"/>
        <w:jc w:val="both"/>
        <w:rPr>
          <w:lang w:val="ru-RU"/>
        </w:rPr>
      </w:pPr>
      <w:r w:rsidRPr="001A7C38">
        <w:rPr>
          <w:lang w:val="ru-RU"/>
        </w:rPr>
        <w:t xml:space="preserve">Формирование мотивов и ценностей обучающегося </w:t>
      </w:r>
      <w:r w:rsidRPr="001A7C38">
        <w:rPr>
          <w:rStyle w:val="141"/>
          <w:i w:val="0"/>
          <w:iCs/>
          <w:sz w:val="24"/>
          <w:lang w:val="ru-RU"/>
        </w:rPr>
        <w:t>в сфере трудовых отношений и выбора будущей профессии</w:t>
      </w:r>
      <w:r w:rsidRPr="001A7C38">
        <w:rPr>
          <w:lang w:val="ru-RU"/>
        </w:rPr>
        <w:t xml:space="preserve"> предполагается осуществлять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p>
    <w:p w:rsidR="00961FAA" w:rsidRPr="001A7C38" w:rsidRDefault="00961FAA" w:rsidP="009047EC">
      <w:pPr>
        <w:pStyle w:val="a8"/>
        <w:spacing w:after="0"/>
        <w:ind w:firstLine="709"/>
        <w:jc w:val="both"/>
        <w:rPr>
          <w:lang w:val="ru-RU"/>
        </w:rPr>
      </w:pPr>
      <w:r w:rsidRPr="001A7C38">
        <w:rPr>
          <w:lang w:val="ru-RU"/>
        </w:rPr>
        <w:t>центрах).</w:t>
      </w:r>
    </w:p>
    <w:p w:rsidR="00961FAA" w:rsidRPr="001A7C38" w:rsidRDefault="00961FAA" w:rsidP="009047EC">
      <w:pPr>
        <w:pStyle w:val="a8"/>
        <w:spacing w:after="0"/>
        <w:ind w:firstLine="709"/>
        <w:jc w:val="both"/>
        <w:rPr>
          <w:lang w:val="ru-RU"/>
        </w:rPr>
      </w:pPr>
      <w:r w:rsidRPr="001A7C38">
        <w:rPr>
          <w:lang w:val="ru-RU"/>
        </w:rPr>
        <w:t>В формировании создании условий для</w:t>
      </w:r>
      <w:r w:rsidRPr="001A7C38">
        <w:rPr>
          <w:rStyle w:val="132"/>
          <w:i w:val="0"/>
          <w:iCs/>
          <w:sz w:val="24"/>
          <w:lang w:val="ru-RU"/>
        </w:rPr>
        <w:t xml:space="preserve"> самопознания, самоопределения, самореализации, самосовершенствования </w:t>
      </w:r>
      <w:r w:rsidRPr="001A7C38">
        <w:rPr>
          <w:lang w:val="ru-RU"/>
        </w:rPr>
        <w:t>ведущая роль принадлежит классному руководителю, в решении данной задачи могут быть задействованы возможности программ дополнительного образования (как школьные, так и реализуемые учреждениями дополнительного образования детей).</w:t>
      </w:r>
    </w:p>
    <w:p w:rsidR="00961FAA" w:rsidRPr="001A7C38" w:rsidRDefault="00961FAA" w:rsidP="009047EC">
      <w:pPr>
        <w:pStyle w:val="a8"/>
        <w:spacing w:after="0"/>
        <w:ind w:firstLine="709"/>
        <w:jc w:val="both"/>
        <w:rPr>
          <w:lang w:val="ru-RU"/>
        </w:rPr>
      </w:pPr>
      <w:r w:rsidRPr="001A7C38">
        <w:rPr>
          <w:lang w:val="ru-RU"/>
        </w:rPr>
        <w:t xml:space="preserve">Формирование у школьников </w:t>
      </w:r>
      <w:r w:rsidRPr="001A7C38">
        <w:rPr>
          <w:rStyle w:val="132"/>
          <w:i w:val="0"/>
          <w:iCs/>
          <w:sz w:val="24"/>
          <w:lang w:val="ru-RU"/>
        </w:rPr>
        <w:t>здорового образа жизни</w:t>
      </w:r>
      <w:r w:rsidRPr="001A7C38">
        <w:rPr>
          <w:i/>
          <w:lang w:val="ru-RU"/>
        </w:rPr>
        <w:t xml:space="preserve"> (</w:t>
      </w:r>
      <w:r w:rsidRPr="001A7C38">
        <w:rPr>
          <w:lang w:val="ru-RU"/>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происходит через изучение предметной области «Физическая культура и основы безопасности жизнедеятельности», а также программы дополнительного образования (как школьные, так и </w:t>
      </w:r>
      <w:r w:rsidRPr="001A7C38">
        <w:rPr>
          <w:lang w:val="ru-RU"/>
        </w:rPr>
        <w:lastRenderedPageBreak/>
        <w:t>реализуемые учреждениями дополнительного образования детей) с условием фиксации партнерских отношений и наличия названных элементов содержания в текстах программ дополнительного образования.</w:t>
      </w:r>
    </w:p>
    <w:p w:rsidR="00961FAA" w:rsidRPr="001A7C38" w:rsidRDefault="00961FAA" w:rsidP="009047EC">
      <w:pPr>
        <w:pStyle w:val="a8"/>
        <w:spacing w:after="0"/>
        <w:ind w:firstLine="709"/>
        <w:jc w:val="both"/>
        <w:rPr>
          <w:lang w:val="ru-RU"/>
        </w:rPr>
      </w:pPr>
      <w:r w:rsidRPr="001A7C38">
        <w:rPr>
          <w:lang w:val="ru-RU"/>
        </w:rPr>
        <w:t xml:space="preserve">Мотивы и ценности обучающегося </w:t>
      </w:r>
      <w:r w:rsidRPr="001A7C38">
        <w:rPr>
          <w:rStyle w:val="132"/>
          <w:i w:val="0"/>
          <w:iCs/>
          <w:sz w:val="24"/>
          <w:lang w:val="ru-RU"/>
        </w:rPr>
        <w:t>в сфере отношений к природе</w:t>
      </w:r>
      <w:r w:rsidRPr="001A7C38">
        <w:rPr>
          <w:lang w:val="ru-RU"/>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программы дополнительного образования (как школьные, так и реализуемые учреждениями дополнительного образования детей) с условием фиксации партнерских отношений и наличия названных элементов содержания в текстах программ дополнительного образования.</w:t>
      </w:r>
    </w:p>
    <w:p w:rsidR="00961FAA" w:rsidRPr="001A7C38" w:rsidRDefault="00961FAA" w:rsidP="009047EC">
      <w:pPr>
        <w:pStyle w:val="a8"/>
        <w:spacing w:after="0"/>
        <w:ind w:firstLine="709"/>
        <w:jc w:val="both"/>
        <w:rPr>
          <w:lang w:val="ru-RU"/>
        </w:rPr>
      </w:pPr>
      <w:r w:rsidRPr="001A7C38">
        <w:rPr>
          <w:lang w:val="ru-RU"/>
        </w:rPr>
        <w:t>Реализация задач</w:t>
      </w:r>
      <w:r w:rsidRPr="001A7C38">
        <w:rPr>
          <w:rStyle w:val="132"/>
          <w:i w:val="0"/>
          <w:iCs/>
          <w:sz w:val="24"/>
          <w:lang w:val="ru-RU"/>
        </w:rPr>
        <w:t xml:space="preserve"> развития эстетического сознания </w:t>
      </w:r>
      <w:r w:rsidRPr="001A7C38">
        <w:rPr>
          <w:lang w:val="ru-RU"/>
        </w:rPr>
        <w:t>учащихся возложена на уроки предметной областей «Филология», «Искусство», а также на программы дополнительного образования (как школьные, так и реализуемые учреждениями дополнительного образования детей) с условием фиксации партнерских отношений и наличия названных элементов содержания в текстах программ дополнительного образования.</w:t>
      </w:r>
    </w:p>
    <w:p w:rsidR="00961FAA" w:rsidRPr="001A7C38" w:rsidRDefault="00961FAA" w:rsidP="009047EC">
      <w:pPr>
        <w:pStyle w:val="a8"/>
        <w:spacing w:after="0"/>
        <w:ind w:firstLine="709"/>
        <w:jc w:val="both"/>
        <w:rPr>
          <w:lang w:val="ru-RU"/>
        </w:rPr>
      </w:pPr>
      <w:r w:rsidRPr="001A7C38">
        <w:rPr>
          <w:lang w:val="ru-RU"/>
        </w:rPr>
        <w:t xml:space="preserve">Задача по формированию </w:t>
      </w:r>
      <w:r w:rsidRPr="001A7C38">
        <w:rPr>
          <w:rStyle w:val="123"/>
          <w:i w:val="0"/>
          <w:iCs/>
          <w:sz w:val="24"/>
          <w:lang w:val="ru-RU"/>
        </w:rPr>
        <w:t>целостного мировоззрения</w:t>
      </w:r>
      <w:r w:rsidRPr="001A7C38">
        <w:rPr>
          <w:rStyle w:val="123"/>
          <w:iCs/>
          <w:sz w:val="24"/>
          <w:lang w:val="ru-RU"/>
        </w:rPr>
        <w:t>,</w:t>
      </w:r>
      <w:r w:rsidRPr="001A7C38">
        <w:rPr>
          <w:lang w:val="ru-RU"/>
        </w:rPr>
        <w:t xml:space="preserve"> соответствующего современному уровню развития науки и общественной практики, возложена на уроки предметных областей «Общественно-научные предметы», «Естественнонаучные предметы», воспитательную деятельность классного руководителя.</w:t>
      </w:r>
    </w:p>
    <w:p w:rsidR="00961FAA" w:rsidRPr="001A7C38" w:rsidRDefault="00961FAA" w:rsidP="009047EC">
      <w:pPr>
        <w:pStyle w:val="32"/>
        <w:shd w:val="clear" w:color="auto" w:fill="auto"/>
        <w:spacing w:line="240" w:lineRule="auto"/>
        <w:ind w:firstLine="709"/>
        <w:rPr>
          <w:rFonts w:ascii="Times New Roman" w:hAnsi="Times New Roman"/>
          <w:sz w:val="24"/>
          <w:szCs w:val="24"/>
          <w:lang w:val="ru-RU"/>
        </w:rPr>
      </w:pPr>
      <w:r w:rsidRPr="001A7C38">
        <w:rPr>
          <w:rFonts w:ascii="Times New Roman" w:hAnsi="Times New Roman"/>
          <w:sz w:val="24"/>
          <w:szCs w:val="24"/>
          <w:lang w:val="ru-RU"/>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961FAA" w:rsidRPr="001A7C38" w:rsidRDefault="00961FAA" w:rsidP="009047EC">
      <w:pPr>
        <w:pStyle w:val="a8"/>
        <w:spacing w:after="0"/>
        <w:ind w:firstLine="709"/>
        <w:jc w:val="both"/>
        <w:rPr>
          <w:lang w:val="ru-RU"/>
        </w:rPr>
      </w:pPr>
      <w:r w:rsidRPr="001A7C38">
        <w:rPr>
          <w:rStyle w:val="123"/>
          <w:i w:val="0"/>
          <w:iCs/>
          <w:sz w:val="24"/>
          <w:lang w:val="ru-RU"/>
        </w:rPr>
        <w:t>«Ярмарка профессий»</w:t>
      </w:r>
      <w:r w:rsidRPr="001A7C38">
        <w:rPr>
          <w:lang w:val="ru-RU"/>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не только обучающиеся, но и их родители, специально приглашенные квалифицированные широко известные признанные специалисты.</w:t>
      </w:r>
    </w:p>
    <w:p w:rsidR="00961FAA" w:rsidRPr="001A7C38" w:rsidRDefault="00961FAA" w:rsidP="009047EC">
      <w:pPr>
        <w:pStyle w:val="a8"/>
        <w:spacing w:after="0"/>
        <w:ind w:firstLine="709"/>
        <w:jc w:val="both"/>
        <w:rPr>
          <w:lang w:val="ru-RU"/>
        </w:rPr>
      </w:pPr>
      <w:r w:rsidRPr="001A7C38">
        <w:rPr>
          <w:rStyle w:val="123"/>
          <w:i w:val="0"/>
          <w:iCs/>
          <w:sz w:val="24"/>
          <w:lang w:val="ru-RU"/>
        </w:rPr>
        <w:t>Дни открытых дверей</w:t>
      </w:r>
      <w:r w:rsidRPr="001A7C38">
        <w:rPr>
          <w:lang w:val="ru-RU"/>
        </w:rPr>
        <w:t xml:space="preserve"> в качестве формы организации профессиональной ориентации обучающихся наиболее часто проводятся на базе учреждений профессионального образования (сузов и вузов)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этом образовательном учреждении.</w:t>
      </w:r>
    </w:p>
    <w:p w:rsidR="00961FAA" w:rsidRPr="001A7C38" w:rsidRDefault="00961FAA" w:rsidP="009047EC">
      <w:pPr>
        <w:pStyle w:val="a8"/>
        <w:spacing w:after="0"/>
        <w:ind w:firstLine="709"/>
        <w:jc w:val="both"/>
        <w:rPr>
          <w:lang w:val="ru-RU"/>
        </w:rPr>
      </w:pPr>
      <w:r w:rsidRPr="001A7C38">
        <w:rPr>
          <w:rStyle w:val="123"/>
          <w:i w:val="0"/>
          <w:iCs/>
          <w:sz w:val="24"/>
          <w:lang w:val="ru-RU"/>
        </w:rPr>
        <w:t>Экскурсия</w:t>
      </w:r>
      <w:r w:rsidRPr="001A7C38">
        <w:rPr>
          <w:lang w:val="ru-RU"/>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w:t>
      </w:r>
    </w:p>
    <w:p w:rsidR="00961FAA" w:rsidRPr="001A7C38" w:rsidRDefault="00961FAA" w:rsidP="009047EC">
      <w:pPr>
        <w:pStyle w:val="a8"/>
        <w:spacing w:after="0"/>
        <w:ind w:firstLine="709"/>
        <w:jc w:val="both"/>
        <w:rPr>
          <w:lang w:val="ru-RU"/>
        </w:rPr>
      </w:pPr>
      <w:r w:rsidRPr="001A7C38">
        <w:rPr>
          <w:rStyle w:val="112"/>
          <w:i w:val="0"/>
          <w:iCs/>
          <w:sz w:val="24"/>
          <w:lang w:val="ru-RU"/>
        </w:rPr>
        <w:t>Предметная неделя</w:t>
      </w:r>
      <w:r w:rsidRPr="001A7C38">
        <w:rPr>
          <w:lang w:val="ru-RU"/>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961FAA" w:rsidRPr="001A7C38" w:rsidRDefault="00961FAA" w:rsidP="009047EC">
      <w:pPr>
        <w:pStyle w:val="a8"/>
        <w:spacing w:after="0"/>
        <w:ind w:firstLine="709"/>
        <w:jc w:val="both"/>
        <w:rPr>
          <w:lang w:val="ru-RU"/>
        </w:rPr>
      </w:pPr>
      <w:r w:rsidRPr="001A7C38">
        <w:rPr>
          <w:rStyle w:val="112"/>
          <w:i w:val="0"/>
          <w:iCs/>
          <w:sz w:val="24"/>
          <w:lang w:val="ru-RU"/>
        </w:rPr>
        <w:t>Олимпиады по предметам</w:t>
      </w:r>
      <w:r w:rsidRPr="001A7C38">
        <w:rPr>
          <w:lang w:val="ru-RU"/>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учащихся. Олимпиады по предмету стимулируют познавательный интерес.</w:t>
      </w:r>
    </w:p>
    <w:p w:rsidR="00961FAA" w:rsidRPr="001A7C38" w:rsidRDefault="00961FAA" w:rsidP="009047EC">
      <w:pPr>
        <w:pStyle w:val="a8"/>
        <w:spacing w:after="0"/>
        <w:ind w:firstLine="709"/>
        <w:jc w:val="both"/>
        <w:rPr>
          <w:lang w:val="ru-RU"/>
        </w:rPr>
      </w:pPr>
      <w:r w:rsidRPr="001A7C38">
        <w:rPr>
          <w:rStyle w:val="112"/>
          <w:i w:val="0"/>
          <w:iCs/>
          <w:sz w:val="24"/>
          <w:lang w:val="ru-RU"/>
        </w:rPr>
        <w:t>Конкурсы профессионального мастерства</w:t>
      </w:r>
      <w:r w:rsidRPr="001A7C38">
        <w:rPr>
          <w:lang w:val="ru-RU"/>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w:t>
      </w:r>
      <w:r w:rsidRPr="001A7C38">
        <w:rPr>
          <w:lang w:val="ru-RU"/>
        </w:rPr>
        <w:lastRenderedPageBreak/>
        <w:t>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961FAA" w:rsidRPr="001A7C38" w:rsidRDefault="00961FAA" w:rsidP="009047EC">
      <w:pPr>
        <w:pStyle w:val="32"/>
        <w:shd w:val="clear" w:color="auto" w:fill="auto"/>
        <w:spacing w:line="240" w:lineRule="auto"/>
        <w:ind w:firstLine="709"/>
        <w:rPr>
          <w:rFonts w:ascii="Times New Roman" w:hAnsi="Times New Roman"/>
          <w:sz w:val="24"/>
          <w:szCs w:val="24"/>
          <w:lang w:val="ru-RU"/>
        </w:rPr>
      </w:pPr>
      <w:r w:rsidRPr="001A7C38">
        <w:rPr>
          <w:rFonts w:ascii="Times New Roman" w:hAnsi="Times New Roman"/>
          <w:sz w:val="24"/>
          <w:szCs w:val="24"/>
          <w:lang w:val="ru-RU"/>
        </w:rPr>
        <w:t xml:space="preserve">Этапы организации социализации обучающихся в совместной деятельности </w:t>
      </w:r>
      <w:r w:rsidR="000E71B0" w:rsidRPr="001A7C38">
        <w:rPr>
          <w:rStyle w:val="Zag11"/>
          <w:rFonts w:ascii="Times New Roman" w:hAnsi="Times New Roman"/>
          <w:iCs/>
          <w:sz w:val="24"/>
          <w:szCs w:val="24"/>
          <w:lang w:val="ru-RU"/>
        </w:rPr>
        <w:t>МОБУ СОШ с.</w:t>
      </w:r>
      <w:r w:rsidR="00D15582">
        <w:rPr>
          <w:rStyle w:val="Zag11"/>
          <w:rFonts w:ascii="Times New Roman" w:hAnsi="Times New Roman"/>
          <w:iCs/>
          <w:sz w:val="24"/>
          <w:szCs w:val="24"/>
          <w:lang w:val="ru-RU"/>
        </w:rPr>
        <w:t>Усман-Ташлы</w:t>
      </w:r>
      <w:r w:rsidR="000E71B0" w:rsidRPr="001A7C38">
        <w:rPr>
          <w:rStyle w:val="Zag11"/>
          <w:rFonts w:ascii="Times New Roman" w:hAnsi="Times New Roman"/>
          <w:iCs/>
          <w:sz w:val="24"/>
          <w:szCs w:val="24"/>
          <w:lang w:val="ru-RU"/>
        </w:rPr>
        <w:t xml:space="preserve"> МР Ермекеевский район РБ</w:t>
      </w:r>
      <w:r w:rsidRPr="001A7C38">
        <w:rPr>
          <w:rFonts w:ascii="Times New Roman" w:hAnsi="Times New Roman"/>
          <w:sz w:val="24"/>
          <w:szCs w:val="24"/>
          <w:lang w:val="ru-RU"/>
        </w:rPr>
        <w:t>с предприятиями, общественными организациями, системой дополнительного образования, иными социальными субъектами</w:t>
      </w:r>
    </w:p>
    <w:p w:rsidR="00961FAA" w:rsidRPr="001A7C38" w:rsidRDefault="00961FAA" w:rsidP="009047EC">
      <w:pPr>
        <w:pStyle w:val="a8"/>
        <w:spacing w:after="0"/>
        <w:ind w:firstLine="709"/>
        <w:jc w:val="both"/>
        <w:rPr>
          <w:lang w:val="ru-RU"/>
        </w:rPr>
      </w:pPr>
      <w:r w:rsidRPr="001A7C38">
        <w:rPr>
          <w:lang w:val="ru-RU"/>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w:t>
      </w:r>
    </w:p>
    <w:p w:rsidR="00961FAA" w:rsidRPr="001A7C38" w:rsidRDefault="00961FAA" w:rsidP="009047EC">
      <w:pPr>
        <w:pStyle w:val="a8"/>
        <w:spacing w:after="0"/>
        <w:ind w:firstLine="709"/>
        <w:jc w:val="both"/>
        <w:rPr>
          <w:lang w:val="ru-RU"/>
        </w:rPr>
      </w:pPr>
      <w:r w:rsidRPr="001A7C38">
        <w:rPr>
          <w:lang w:val="ru-RU"/>
        </w:rPr>
        <w:t>образования и т. д., а с другой - включением школьника в социальную деятельность.</w:t>
      </w:r>
    </w:p>
    <w:p w:rsidR="00961FAA" w:rsidRPr="001A7C38" w:rsidRDefault="00961FAA" w:rsidP="009047EC">
      <w:pPr>
        <w:pStyle w:val="a8"/>
        <w:spacing w:after="0"/>
        <w:ind w:firstLine="709"/>
        <w:jc w:val="both"/>
        <w:rPr>
          <w:lang w:val="ru-RU"/>
        </w:rPr>
      </w:pPr>
      <w:r w:rsidRPr="001A7C38">
        <w:rPr>
          <w:lang w:val="ru-RU"/>
        </w:rPr>
        <w:t xml:space="preserve">Организация взаимодействия </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Pr="001A7C38">
        <w:rPr>
          <w:lang w:val="ru-RU"/>
        </w:rPr>
        <w:t>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w:t>
      </w:r>
    </w:p>
    <w:p w:rsidR="00961FAA" w:rsidRPr="001A7C38" w:rsidRDefault="00961FAA" w:rsidP="002258A2">
      <w:pPr>
        <w:pStyle w:val="a8"/>
        <w:numPr>
          <w:ilvl w:val="0"/>
          <w:numId w:val="29"/>
        </w:numPr>
        <w:tabs>
          <w:tab w:val="clear" w:pos="454"/>
          <w:tab w:val="left" w:pos="1014"/>
        </w:tabs>
        <w:suppressAutoHyphens w:val="0"/>
        <w:spacing w:after="0"/>
        <w:ind w:firstLine="709"/>
        <w:jc w:val="both"/>
        <w:rPr>
          <w:lang w:val="ru-RU"/>
        </w:rPr>
      </w:pPr>
      <w:r w:rsidRPr="001A7C38">
        <w:rPr>
          <w:lang w:val="ru-RU"/>
        </w:rPr>
        <w:t>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осуществление социальной деятельности в процессе реализации договоров школы с социальными партнерами;</w:t>
      </w:r>
    </w:p>
    <w:p w:rsidR="00961FAA" w:rsidRPr="001A7C38" w:rsidRDefault="00961FAA" w:rsidP="002258A2">
      <w:pPr>
        <w:pStyle w:val="a8"/>
        <w:numPr>
          <w:ilvl w:val="0"/>
          <w:numId w:val="29"/>
        </w:numPr>
        <w:tabs>
          <w:tab w:val="clear" w:pos="454"/>
          <w:tab w:val="left" w:pos="1023"/>
        </w:tabs>
        <w:suppressAutoHyphens w:val="0"/>
        <w:spacing w:after="0"/>
        <w:ind w:firstLine="709"/>
        <w:jc w:val="both"/>
        <w:rPr>
          <w:lang w:val="ru-RU"/>
        </w:rPr>
      </w:pPr>
      <w:r w:rsidRPr="001A7C38">
        <w:rPr>
          <w:lang w:val="ru-RU"/>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w:t>
      </w:r>
    </w:p>
    <w:p w:rsidR="00961FAA" w:rsidRPr="001A7C38" w:rsidRDefault="00961FAA" w:rsidP="002258A2">
      <w:pPr>
        <w:pStyle w:val="a8"/>
        <w:numPr>
          <w:ilvl w:val="0"/>
          <w:numId w:val="29"/>
        </w:numPr>
        <w:tabs>
          <w:tab w:val="clear" w:pos="454"/>
          <w:tab w:val="left" w:pos="1023"/>
        </w:tabs>
        <w:suppressAutoHyphens w:val="0"/>
        <w:spacing w:after="0"/>
        <w:ind w:firstLine="709"/>
        <w:jc w:val="both"/>
        <w:rPr>
          <w:lang w:val="ru-RU"/>
        </w:rPr>
      </w:pPr>
      <w:r w:rsidRPr="001A7C38">
        <w:rPr>
          <w:lang w:val="ru-RU"/>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обеспечение социальной деятельности учащихся укладом школьной жизни, стимулирование общественной самоорганизации учащихся общеобразовательной школы, поддержка общественных инициатив школьников.</w:t>
      </w:r>
    </w:p>
    <w:p w:rsidR="00961FAA" w:rsidRPr="001A7C38" w:rsidRDefault="00961FAA" w:rsidP="009047EC">
      <w:pPr>
        <w:pStyle w:val="a8"/>
        <w:spacing w:after="0"/>
        <w:ind w:firstLine="709"/>
        <w:jc w:val="both"/>
        <w:rPr>
          <w:lang w:val="ru-RU"/>
        </w:rPr>
      </w:pPr>
      <w:r w:rsidRPr="001A7C38">
        <w:rPr>
          <w:lang w:val="ru-RU"/>
        </w:rPr>
        <w:t>Миссия школы в социально-педагогическом обеспечении социализации школьников при получении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w:t>
      </w:r>
    </w:p>
    <w:p w:rsidR="00961FAA" w:rsidRPr="001A7C38" w:rsidRDefault="00961FAA" w:rsidP="009047EC">
      <w:pPr>
        <w:pStyle w:val="a8"/>
        <w:spacing w:after="0"/>
        <w:ind w:firstLine="709"/>
        <w:jc w:val="both"/>
        <w:rPr>
          <w:lang w:val="ru-RU"/>
        </w:rPr>
      </w:pPr>
      <w:r w:rsidRPr="001A7C38">
        <w:rPr>
          <w:lang w:val="ru-RU"/>
        </w:rPr>
        <w:t xml:space="preserve">Педагогическое обеспечение включения школьников в социальную деятельность </w:t>
      </w:r>
      <w:r w:rsidR="0083278E" w:rsidRPr="001A7C38">
        <w:rPr>
          <w:lang w:val="ru-RU"/>
        </w:rPr>
        <w:t xml:space="preserve">выделяет </w:t>
      </w:r>
      <w:r w:rsidRPr="001A7C38">
        <w:rPr>
          <w:lang w:val="ru-RU"/>
        </w:rPr>
        <w:t>следующие этапы:</w:t>
      </w:r>
    </w:p>
    <w:p w:rsidR="00961FAA" w:rsidRPr="001A7C38" w:rsidRDefault="00961FAA" w:rsidP="002258A2">
      <w:pPr>
        <w:pStyle w:val="a8"/>
        <w:numPr>
          <w:ilvl w:val="0"/>
          <w:numId w:val="29"/>
        </w:numPr>
        <w:tabs>
          <w:tab w:val="clear" w:pos="454"/>
          <w:tab w:val="left" w:pos="1014"/>
        </w:tabs>
        <w:suppressAutoHyphens w:val="0"/>
        <w:spacing w:after="0"/>
        <w:ind w:firstLine="709"/>
        <w:jc w:val="both"/>
        <w:rPr>
          <w:lang w:val="ru-RU"/>
        </w:rPr>
      </w:pPr>
      <w:r w:rsidRPr="001A7C38">
        <w:rPr>
          <w:lang w:val="ru-RU"/>
        </w:rPr>
        <w:t>авансирование положительного восприятия школьниками предстоящей социальной деятельности - обеспечение социальных ожиданий учащихся,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информирование учащихся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961FAA" w:rsidRPr="001A7C38" w:rsidRDefault="00961FAA" w:rsidP="002258A2">
      <w:pPr>
        <w:pStyle w:val="a8"/>
        <w:numPr>
          <w:ilvl w:val="0"/>
          <w:numId w:val="29"/>
        </w:numPr>
        <w:tabs>
          <w:tab w:val="clear" w:pos="454"/>
          <w:tab w:val="left" w:pos="1028"/>
        </w:tabs>
        <w:suppressAutoHyphens w:val="0"/>
        <w:spacing w:after="0"/>
        <w:ind w:firstLine="709"/>
        <w:jc w:val="both"/>
        <w:rPr>
          <w:lang w:val="ru-RU"/>
        </w:rPr>
      </w:pPr>
      <w:r w:rsidRPr="001A7C38">
        <w:rPr>
          <w:lang w:val="ru-RU"/>
        </w:rPr>
        <w:t>обучение школьников социальному взаимодействию, информирование учащихся о способах решения задач социальной деятельности, пробное решение задач в рамках отдельных социальных проектов;</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w:t>
      </w:r>
    </w:p>
    <w:p w:rsidR="00961FAA" w:rsidRPr="001A7C38" w:rsidRDefault="00961FAA" w:rsidP="002258A2">
      <w:pPr>
        <w:pStyle w:val="a8"/>
        <w:numPr>
          <w:ilvl w:val="0"/>
          <w:numId w:val="29"/>
        </w:numPr>
        <w:tabs>
          <w:tab w:val="clear" w:pos="454"/>
          <w:tab w:val="left" w:pos="1023"/>
        </w:tabs>
        <w:suppressAutoHyphens w:val="0"/>
        <w:spacing w:after="0"/>
        <w:ind w:firstLine="709"/>
        <w:jc w:val="both"/>
        <w:rPr>
          <w:lang w:val="ru-RU"/>
        </w:rPr>
      </w:pPr>
      <w:r w:rsidRPr="001A7C38">
        <w:rPr>
          <w:lang w:val="ru-RU"/>
        </w:rPr>
        <w:lastRenderedPageBreak/>
        <w:t>организация планирования учащимися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содействие учащимся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демонстрация вариативности социальных ситуаций, ситуаций выбора и необходимости планирования собственной деятельности;</w:t>
      </w:r>
    </w:p>
    <w:p w:rsidR="00961FAA" w:rsidRPr="001A7C38" w:rsidRDefault="00961FAA" w:rsidP="002258A2">
      <w:pPr>
        <w:pStyle w:val="a8"/>
        <w:numPr>
          <w:ilvl w:val="0"/>
          <w:numId w:val="29"/>
        </w:numPr>
        <w:tabs>
          <w:tab w:val="clear" w:pos="454"/>
          <w:tab w:val="left" w:pos="1018"/>
        </w:tabs>
        <w:suppressAutoHyphens w:val="0"/>
        <w:spacing w:after="0"/>
        <w:ind w:firstLine="709"/>
        <w:jc w:val="both"/>
        <w:rPr>
          <w:lang w:val="ru-RU"/>
        </w:rPr>
      </w:pPr>
      <w:r w:rsidRPr="001A7C38">
        <w:rPr>
          <w:lang w:val="ru-RU"/>
        </w:rPr>
        <w:t>обеспечение проблематизации школьников по характеру их участия в социальной деятельности, содействие учащимся в определении ими собственных целей участия в социальной деятельности;</w:t>
      </w:r>
    </w:p>
    <w:p w:rsidR="00961FAA" w:rsidRPr="001A7C38" w:rsidRDefault="00961FAA" w:rsidP="002258A2">
      <w:pPr>
        <w:pStyle w:val="a8"/>
        <w:numPr>
          <w:ilvl w:val="0"/>
          <w:numId w:val="29"/>
        </w:numPr>
        <w:tabs>
          <w:tab w:val="clear" w:pos="454"/>
          <w:tab w:val="left" w:pos="1013"/>
        </w:tabs>
        <w:suppressAutoHyphens w:val="0"/>
        <w:spacing w:after="0"/>
        <w:ind w:firstLine="709"/>
        <w:jc w:val="both"/>
        <w:rPr>
          <w:lang w:val="ru-RU"/>
        </w:rPr>
      </w:pPr>
      <w:r w:rsidRPr="001A7C38">
        <w:rPr>
          <w:lang w:val="ru-RU"/>
        </w:rPr>
        <w:t>содействие школьникам в проектировании и планировании собственного</w:t>
      </w:r>
    </w:p>
    <w:p w:rsidR="00961FAA" w:rsidRPr="001A7C38" w:rsidRDefault="00961FAA" w:rsidP="009047EC">
      <w:pPr>
        <w:pStyle w:val="a8"/>
        <w:spacing w:after="0"/>
        <w:ind w:firstLine="709"/>
        <w:jc w:val="both"/>
        <w:rPr>
          <w:lang w:val="ru-RU"/>
        </w:rPr>
      </w:pPr>
      <w:r w:rsidRPr="001A7C38">
        <w:rPr>
          <w:lang w:val="ru-RU"/>
        </w:rPr>
        <w:t>участия в социальной деятельности.</w:t>
      </w:r>
    </w:p>
    <w:p w:rsidR="00961FAA" w:rsidRPr="001A7C38" w:rsidRDefault="00961FAA" w:rsidP="009047EC">
      <w:pPr>
        <w:pStyle w:val="a8"/>
        <w:spacing w:after="0"/>
        <w:ind w:firstLine="709"/>
        <w:jc w:val="both"/>
        <w:rPr>
          <w:lang w:val="ru-RU"/>
        </w:rPr>
      </w:pPr>
      <w:r w:rsidRPr="001A7C38">
        <w:rPr>
          <w:lang w:val="ru-RU"/>
        </w:rPr>
        <w:t>Этапы организации социальной деятельности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961FAA" w:rsidRPr="001A7C38" w:rsidRDefault="00961FAA" w:rsidP="009047EC">
      <w:pPr>
        <w:pStyle w:val="32"/>
        <w:shd w:val="clear" w:color="auto" w:fill="auto"/>
        <w:spacing w:line="240" w:lineRule="auto"/>
        <w:ind w:firstLine="709"/>
        <w:rPr>
          <w:rFonts w:ascii="Times New Roman" w:hAnsi="Times New Roman"/>
          <w:sz w:val="24"/>
          <w:szCs w:val="24"/>
          <w:lang w:val="ru-RU"/>
        </w:rPr>
      </w:pPr>
      <w:r w:rsidRPr="001A7C38">
        <w:rPr>
          <w:rFonts w:ascii="Times New Roman" w:hAnsi="Times New Roman"/>
          <w:sz w:val="24"/>
          <w:szCs w:val="24"/>
          <w:lang w:val="ru-RU"/>
        </w:rPr>
        <w:t>Основные формы организации педагогической поддержки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961FAA" w:rsidRPr="001A7C38" w:rsidRDefault="00961FAA" w:rsidP="009047EC">
      <w:pPr>
        <w:pStyle w:val="a8"/>
        <w:spacing w:after="0"/>
        <w:ind w:firstLine="709"/>
        <w:jc w:val="both"/>
        <w:rPr>
          <w:lang w:val="ru-RU"/>
        </w:rPr>
      </w:pPr>
      <w:r w:rsidRPr="001A7C38">
        <w:rPr>
          <w:rStyle w:val="100"/>
          <w:i w:val="0"/>
          <w:iCs/>
          <w:sz w:val="24"/>
          <w:lang w:val="ru-RU"/>
        </w:rPr>
        <w:t>Психолого-педагогическое консультирование</w:t>
      </w:r>
      <w:r w:rsidRPr="001A7C38">
        <w:rPr>
          <w:rStyle w:val="2f6"/>
          <w:bCs/>
          <w:iCs/>
          <w:sz w:val="24"/>
          <w:lang w:val="ru-RU"/>
        </w:rPr>
        <w:t xml:space="preserve"> -</w:t>
      </w:r>
      <w:r w:rsidRPr="001A7C38">
        <w:rPr>
          <w:lang w:val="ru-RU"/>
        </w:rPr>
        <w:t xml:space="preserve"> идентификация проблемной ситуации ребенка, а также определение, какие ресурсы и каким способом может задействовать ребенок для самостоятельного разрешения проблемы. Целью консультации является создание у ребенка представлений об альтернативных вариантах действий в конкретной проблемной ситуации.</w:t>
      </w:r>
    </w:p>
    <w:p w:rsidR="00961FAA" w:rsidRPr="001A7C38" w:rsidRDefault="00961FAA" w:rsidP="009047EC">
      <w:pPr>
        <w:pStyle w:val="a8"/>
        <w:spacing w:after="0"/>
        <w:ind w:firstLine="709"/>
        <w:jc w:val="both"/>
        <w:rPr>
          <w:lang w:val="ru-RU"/>
        </w:rPr>
      </w:pPr>
      <w:r w:rsidRPr="001A7C38">
        <w:rPr>
          <w:lang w:val="ru-RU"/>
        </w:rPr>
        <w:t>В процессе консультирования</w:t>
      </w:r>
      <w:r w:rsidR="0083278E" w:rsidRPr="001A7C38">
        <w:rPr>
          <w:lang w:val="ru-RU"/>
        </w:rPr>
        <w:t xml:space="preserve"> решаются</w:t>
      </w:r>
      <w:r w:rsidRPr="001A7C38">
        <w:rPr>
          <w:lang w:val="ru-RU"/>
        </w:rPr>
        <w:t xml:space="preserve"> три группы задач:</w:t>
      </w:r>
    </w:p>
    <w:p w:rsidR="00961FAA" w:rsidRPr="001A7C38" w:rsidRDefault="00961FAA" w:rsidP="002258A2">
      <w:pPr>
        <w:pStyle w:val="a8"/>
        <w:numPr>
          <w:ilvl w:val="1"/>
          <w:numId w:val="29"/>
        </w:numPr>
        <w:tabs>
          <w:tab w:val="clear" w:pos="454"/>
          <w:tab w:val="left" w:pos="1142"/>
        </w:tabs>
        <w:suppressAutoHyphens w:val="0"/>
        <w:spacing w:after="0"/>
        <w:ind w:firstLine="709"/>
        <w:jc w:val="both"/>
        <w:rPr>
          <w:lang w:val="ru-RU"/>
        </w:rPr>
      </w:pPr>
      <w:r w:rsidRPr="001A7C38">
        <w:rPr>
          <w:lang w:val="ru-RU"/>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961FAA" w:rsidRPr="001A7C38" w:rsidRDefault="00961FAA" w:rsidP="002258A2">
      <w:pPr>
        <w:pStyle w:val="a8"/>
        <w:numPr>
          <w:ilvl w:val="1"/>
          <w:numId w:val="29"/>
        </w:numPr>
        <w:tabs>
          <w:tab w:val="clear" w:pos="454"/>
          <w:tab w:val="left" w:pos="1123"/>
        </w:tabs>
        <w:suppressAutoHyphens w:val="0"/>
        <w:spacing w:after="0"/>
        <w:ind w:firstLine="709"/>
        <w:jc w:val="both"/>
        <w:rPr>
          <w:lang w:val="ru-RU"/>
        </w:rPr>
      </w:pPr>
      <w:r w:rsidRPr="001A7C38">
        <w:rPr>
          <w:lang w:val="ru-RU"/>
        </w:rPr>
        <w:t>Информационной поддержки обучающегося (обеспечение школьника сведениями, необходимыми для разрешения проблемной ситуации).</w:t>
      </w:r>
    </w:p>
    <w:p w:rsidR="00961FAA" w:rsidRPr="001A7C38" w:rsidRDefault="00961FAA" w:rsidP="002258A2">
      <w:pPr>
        <w:pStyle w:val="a8"/>
        <w:numPr>
          <w:ilvl w:val="1"/>
          <w:numId w:val="29"/>
        </w:numPr>
        <w:tabs>
          <w:tab w:val="clear" w:pos="454"/>
          <w:tab w:val="left" w:pos="1128"/>
        </w:tabs>
        <w:suppressAutoHyphens w:val="0"/>
        <w:spacing w:after="0"/>
        <w:ind w:firstLine="709"/>
        <w:jc w:val="both"/>
        <w:rPr>
          <w:lang w:val="ru-RU"/>
        </w:rPr>
      </w:pPr>
      <w:r w:rsidRPr="001A7C38">
        <w:rPr>
          <w:lang w:val="ru-RU"/>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961FAA" w:rsidRPr="001A7C38" w:rsidRDefault="00961FAA" w:rsidP="009047EC">
      <w:pPr>
        <w:pStyle w:val="a8"/>
        <w:spacing w:after="0"/>
        <w:ind w:firstLine="709"/>
        <w:jc w:val="both"/>
        <w:rPr>
          <w:lang w:val="ru-RU"/>
        </w:rPr>
      </w:pPr>
      <w:r w:rsidRPr="001A7C38">
        <w:rPr>
          <w:rStyle w:val="100"/>
          <w:i w:val="0"/>
          <w:iCs/>
          <w:sz w:val="24"/>
          <w:lang w:val="ru-RU"/>
        </w:rPr>
        <w:t>Метод организации развивающих ситуаций</w:t>
      </w:r>
      <w:r w:rsidRPr="001A7C38">
        <w:rPr>
          <w:lang w:val="ru-RU"/>
        </w:rPr>
        <w:t xml:space="preserve"> предполагает, что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w:t>
      </w:r>
    </w:p>
    <w:p w:rsidR="00961FAA" w:rsidRPr="001A7C38" w:rsidRDefault="00961FAA" w:rsidP="009047EC">
      <w:pPr>
        <w:pStyle w:val="a8"/>
        <w:spacing w:after="0"/>
        <w:ind w:firstLine="709"/>
        <w:jc w:val="both"/>
        <w:rPr>
          <w:lang w:val="ru-RU"/>
        </w:rPr>
      </w:pPr>
      <w:r w:rsidRPr="001A7C38">
        <w:rPr>
          <w:lang w:val="ru-RU"/>
        </w:rPr>
        <w:t>При организации развивающих ситуаций педагог</w:t>
      </w:r>
      <w:r w:rsidR="0083278E" w:rsidRPr="001A7C38">
        <w:rPr>
          <w:lang w:val="ru-RU"/>
        </w:rPr>
        <w:t>и</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0083278E" w:rsidRPr="001A7C38">
        <w:rPr>
          <w:lang w:val="ru-RU"/>
        </w:rPr>
        <w:t xml:space="preserve"> используют и комбинируют</w:t>
      </w:r>
      <w:r w:rsidRPr="001A7C38">
        <w:rPr>
          <w:lang w:val="ru-RU"/>
        </w:rPr>
        <w:t xml:space="preserve"> самые разнообразные пед</w:t>
      </w:r>
      <w:r w:rsidR="0083278E" w:rsidRPr="001A7C38">
        <w:rPr>
          <w:lang w:val="ru-RU"/>
        </w:rPr>
        <w:t xml:space="preserve">агогические средства, вовлекают </w:t>
      </w:r>
      <w:r w:rsidRPr="001A7C38">
        <w:rPr>
          <w:lang w:val="ru-RU"/>
        </w:rPr>
        <w:t>воспитанника в разнообразные виды деятельности.</w:t>
      </w:r>
    </w:p>
    <w:p w:rsidR="00961FAA" w:rsidRPr="001A7C38" w:rsidRDefault="00961FAA" w:rsidP="009047EC">
      <w:pPr>
        <w:pStyle w:val="a8"/>
        <w:spacing w:after="0"/>
        <w:ind w:firstLine="709"/>
        <w:jc w:val="both"/>
        <w:rPr>
          <w:lang w:val="ru-RU"/>
        </w:rPr>
      </w:pPr>
      <w:r w:rsidRPr="001A7C38">
        <w:rPr>
          <w:lang w:val="ru-RU"/>
        </w:rPr>
        <w:t xml:space="preserve">Эффективными педагогическими средствами являются </w:t>
      </w:r>
      <w:r w:rsidRPr="001A7C38">
        <w:rPr>
          <w:rStyle w:val="91"/>
          <w:i w:val="0"/>
          <w:iCs/>
          <w:sz w:val="24"/>
          <w:lang w:val="ru-RU"/>
        </w:rPr>
        <w:t>ситуационно-ролевые</w:t>
      </w:r>
      <w:r w:rsidRPr="001A7C38">
        <w:rPr>
          <w:rStyle w:val="91"/>
          <w:iCs/>
          <w:sz w:val="24"/>
          <w:lang w:val="ru-RU"/>
        </w:rPr>
        <w:t>игры,</w:t>
      </w:r>
      <w:r w:rsidRPr="001A7C38">
        <w:rPr>
          <w:lang w:val="ru-RU"/>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 жизнедеятельности.</w:t>
      </w:r>
    </w:p>
    <w:p w:rsidR="00961FAA" w:rsidRPr="001A7C38" w:rsidRDefault="00961FAA" w:rsidP="009047EC">
      <w:pPr>
        <w:pStyle w:val="a8"/>
        <w:spacing w:after="0"/>
        <w:ind w:firstLine="709"/>
        <w:jc w:val="both"/>
        <w:rPr>
          <w:lang w:val="ru-RU"/>
        </w:rPr>
      </w:pPr>
      <w:r w:rsidRPr="001A7C38">
        <w:rPr>
          <w:lang w:val="ru-RU"/>
        </w:rPr>
        <w:t xml:space="preserve">В рамках </w:t>
      </w:r>
      <w:r w:rsidRPr="001A7C38">
        <w:rPr>
          <w:rStyle w:val="91"/>
          <w:i w:val="0"/>
          <w:iCs/>
          <w:sz w:val="24"/>
          <w:lang w:val="ru-RU"/>
        </w:rPr>
        <w:t>ролевой игры</w:t>
      </w:r>
      <w:r w:rsidRPr="001A7C38">
        <w:rPr>
          <w:lang w:val="ru-RU"/>
        </w:rPr>
        <w:t xml:space="preserve">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961FAA" w:rsidRPr="001A7C38" w:rsidRDefault="00961FAA" w:rsidP="009047EC">
      <w:pPr>
        <w:pStyle w:val="a8"/>
        <w:spacing w:after="0"/>
        <w:ind w:firstLine="709"/>
        <w:jc w:val="both"/>
        <w:rPr>
          <w:lang w:val="ru-RU"/>
        </w:rPr>
      </w:pPr>
      <w:r w:rsidRPr="001A7C38">
        <w:rPr>
          <w:rStyle w:val="1f9"/>
          <w:b w:val="0"/>
          <w:bCs/>
          <w:i w:val="0"/>
          <w:iCs/>
          <w:sz w:val="24"/>
          <w:lang w:val="ru-RU"/>
        </w:rPr>
        <w:t>Модели организации работы по формированию экологически целесообразного, здорового и безопасного образа жизни,</w:t>
      </w:r>
      <w:r w:rsidRPr="001A7C38">
        <w:rPr>
          <w:lang w:val="ru-RU"/>
        </w:rPr>
        <w:t xml:space="preserve">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w:t>
      </w:r>
      <w:r w:rsidRPr="001A7C38">
        <w:rPr>
          <w:lang w:val="ru-RU"/>
        </w:rPr>
        <w:lastRenderedPageBreak/>
        <w:t>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961FAA" w:rsidRPr="001A7C38" w:rsidRDefault="00961FAA" w:rsidP="009047EC">
      <w:pPr>
        <w:pStyle w:val="a8"/>
        <w:spacing w:after="0"/>
        <w:ind w:firstLine="709"/>
        <w:jc w:val="both"/>
      </w:pPr>
      <w:r w:rsidRPr="001A7C38">
        <w:rPr>
          <w:rStyle w:val="91"/>
          <w:i w:val="0"/>
          <w:iCs/>
          <w:sz w:val="24"/>
          <w:lang w:val="ru-RU"/>
        </w:rPr>
        <w:t>Модель обеспечения рациональной организации учебной деятельности и образовательной среды</w:t>
      </w:r>
      <w:r w:rsidRPr="001A7C38">
        <w:rPr>
          <w:lang w:val="ru-RU"/>
        </w:rPr>
        <w:t xml:space="preserve"> предусматривает объединение педагогического коллектива в вопросе рациональной организации учебной деятельности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Pr="001A7C38">
        <w:t>Сферами рационализации учебной деятельности являются:</w:t>
      </w:r>
    </w:p>
    <w:p w:rsidR="00961FAA" w:rsidRPr="001A7C38" w:rsidRDefault="00961FAA" w:rsidP="002258A2">
      <w:pPr>
        <w:pStyle w:val="a8"/>
        <w:numPr>
          <w:ilvl w:val="0"/>
          <w:numId w:val="29"/>
        </w:numPr>
        <w:tabs>
          <w:tab w:val="clear" w:pos="454"/>
          <w:tab w:val="left" w:pos="1033"/>
        </w:tabs>
        <w:suppressAutoHyphens w:val="0"/>
        <w:spacing w:after="0"/>
        <w:ind w:firstLine="709"/>
        <w:jc w:val="both"/>
      </w:pPr>
      <w:r w:rsidRPr="001A7C38">
        <w:t>организация занятий (уроков);</w:t>
      </w:r>
    </w:p>
    <w:p w:rsidR="00961FAA" w:rsidRPr="001A7C38" w:rsidRDefault="00961FAA" w:rsidP="002258A2">
      <w:pPr>
        <w:pStyle w:val="a8"/>
        <w:numPr>
          <w:ilvl w:val="0"/>
          <w:numId w:val="29"/>
        </w:numPr>
        <w:tabs>
          <w:tab w:val="clear" w:pos="454"/>
          <w:tab w:val="left" w:pos="1028"/>
        </w:tabs>
        <w:suppressAutoHyphens w:val="0"/>
        <w:spacing w:after="0"/>
        <w:ind w:firstLine="709"/>
        <w:jc w:val="both"/>
      </w:pPr>
      <w:r w:rsidRPr="001A7C38">
        <w:t>использование каналов восприятия;</w:t>
      </w:r>
    </w:p>
    <w:p w:rsidR="00961FAA" w:rsidRPr="001A7C38" w:rsidRDefault="00961FAA" w:rsidP="002258A2">
      <w:pPr>
        <w:pStyle w:val="a8"/>
        <w:numPr>
          <w:ilvl w:val="0"/>
          <w:numId w:val="29"/>
        </w:numPr>
        <w:tabs>
          <w:tab w:val="clear" w:pos="454"/>
          <w:tab w:val="left" w:pos="1023"/>
        </w:tabs>
        <w:suppressAutoHyphens w:val="0"/>
        <w:spacing w:after="0"/>
        <w:ind w:firstLine="709"/>
        <w:jc w:val="both"/>
      </w:pPr>
      <w:r w:rsidRPr="001A7C38">
        <w:t>учет зоны работоспособности учащихся;</w:t>
      </w:r>
    </w:p>
    <w:p w:rsidR="00961FAA" w:rsidRPr="001A7C38" w:rsidRDefault="00961FAA" w:rsidP="002258A2">
      <w:pPr>
        <w:pStyle w:val="a8"/>
        <w:numPr>
          <w:ilvl w:val="0"/>
          <w:numId w:val="29"/>
        </w:numPr>
        <w:tabs>
          <w:tab w:val="clear" w:pos="454"/>
          <w:tab w:val="left" w:pos="1028"/>
        </w:tabs>
        <w:suppressAutoHyphens w:val="0"/>
        <w:spacing w:after="0"/>
        <w:ind w:firstLine="709"/>
        <w:jc w:val="both"/>
      </w:pPr>
      <w:r w:rsidRPr="001A7C38">
        <w:t>распределение интенсивности умственной деятельности;</w:t>
      </w:r>
    </w:p>
    <w:p w:rsidR="00961FAA" w:rsidRPr="001A7C38" w:rsidRDefault="00961FAA" w:rsidP="002258A2">
      <w:pPr>
        <w:pStyle w:val="a8"/>
        <w:numPr>
          <w:ilvl w:val="0"/>
          <w:numId w:val="29"/>
        </w:numPr>
        <w:tabs>
          <w:tab w:val="clear" w:pos="454"/>
          <w:tab w:val="left" w:pos="1028"/>
        </w:tabs>
        <w:suppressAutoHyphens w:val="0"/>
        <w:spacing w:after="0"/>
        <w:ind w:firstLine="709"/>
        <w:jc w:val="both"/>
      </w:pPr>
      <w:r w:rsidRPr="001A7C38">
        <w:t>использование здоровьесберегающих технологий.</w:t>
      </w:r>
    </w:p>
    <w:p w:rsidR="00961FAA" w:rsidRPr="001A7C38" w:rsidRDefault="00961FAA" w:rsidP="009047EC">
      <w:pPr>
        <w:pStyle w:val="a8"/>
        <w:spacing w:after="0"/>
        <w:ind w:firstLine="709"/>
        <w:jc w:val="both"/>
        <w:rPr>
          <w:lang w:val="ru-RU"/>
        </w:rPr>
      </w:pPr>
      <w:r w:rsidRPr="001A7C38">
        <w:rPr>
          <w:rStyle w:val="82"/>
          <w:i w:val="0"/>
          <w:iCs/>
          <w:sz w:val="24"/>
          <w:lang w:val="ru-RU"/>
        </w:rPr>
        <w:t>Модель организации физкультурно-спортивной и оздоровительной работы</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Pr="001A7C38">
        <w:rPr>
          <w:lang w:val="ru-RU"/>
        </w:rPr>
        <w:t>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961FAA" w:rsidRPr="001A7C38" w:rsidRDefault="00961FAA" w:rsidP="009047EC">
      <w:pPr>
        <w:pStyle w:val="a8"/>
        <w:spacing w:after="0"/>
        <w:ind w:firstLine="709"/>
        <w:jc w:val="both"/>
        <w:rPr>
          <w:lang w:val="ru-RU"/>
        </w:rPr>
      </w:pPr>
      <w:r w:rsidRPr="001A7C38">
        <w:rPr>
          <w:rStyle w:val="82"/>
          <w:i w:val="0"/>
          <w:iCs/>
          <w:sz w:val="24"/>
          <w:lang w:val="ru-RU"/>
        </w:rPr>
        <w:t>Модель профилактической работы</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Pr="001A7C38">
        <w:rPr>
          <w:lang w:val="ru-RU"/>
        </w:rPr>
        <w:t>предусматривает определение «зон риска» (выявление учащихся,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p>
    <w:p w:rsidR="00961FAA" w:rsidRPr="001A7C38" w:rsidRDefault="00961FAA" w:rsidP="009047EC">
      <w:pPr>
        <w:pStyle w:val="a8"/>
        <w:spacing w:after="0"/>
        <w:ind w:firstLine="709"/>
        <w:jc w:val="both"/>
        <w:rPr>
          <w:lang w:val="ru-RU"/>
        </w:rPr>
      </w:pPr>
      <w:r w:rsidRPr="001A7C38">
        <w:rPr>
          <w:rStyle w:val="82"/>
          <w:i w:val="0"/>
          <w:iCs/>
          <w:sz w:val="24"/>
          <w:lang w:val="ru-RU"/>
        </w:rPr>
        <w:t xml:space="preserve">Модель просветительской и методической работы </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Pr="001A7C38">
        <w:rPr>
          <w:rStyle w:val="82"/>
          <w:i w:val="0"/>
          <w:iCs/>
          <w:sz w:val="24"/>
          <w:lang w:val="ru-RU"/>
        </w:rPr>
        <w:t>с участниками образовательных отношений</w:t>
      </w:r>
      <w:r w:rsidRPr="001A7C38">
        <w:rPr>
          <w:lang w:val="ru-RU"/>
        </w:rPr>
        <w:t xml:space="preserve"> рассчитана на большие, нерасчлененные на устойчивые, учебные группы, и неоформленные (официально не зарегистрированные) аудитории, может быть:</w:t>
      </w:r>
    </w:p>
    <w:p w:rsidR="00961FAA" w:rsidRPr="001A7C38" w:rsidRDefault="00961FAA" w:rsidP="002258A2">
      <w:pPr>
        <w:pStyle w:val="a8"/>
        <w:numPr>
          <w:ilvl w:val="0"/>
          <w:numId w:val="29"/>
        </w:numPr>
        <w:tabs>
          <w:tab w:val="clear" w:pos="454"/>
          <w:tab w:val="left" w:pos="1029"/>
        </w:tabs>
        <w:suppressAutoHyphens w:val="0"/>
        <w:spacing w:after="0"/>
        <w:ind w:firstLine="709"/>
        <w:jc w:val="both"/>
        <w:rPr>
          <w:lang w:val="ru-RU"/>
        </w:rPr>
      </w:pPr>
      <w:r w:rsidRPr="001A7C38">
        <w:rPr>
          <w:lang w:val="ru-RU"/>
        </w:rPr>
        <w:t>внешней (предполагает привлечение возможностей других учреждений и организаций - спортивные клубы, лечебные учреждения, стадионы, библиотеки и</w:t>
      </w:r>
    </w:p>
    <w:p w:rsidR="00961FAA" w:rsidRPr="001A7C38" w:rsidRDefault="00961FAA" w:rsidP="009047EC">
      <w:pPr>
        <w:pStyle w:val="a8"/>
        <w:spacing w:after="0"/>
        <w:ind w:firstLine="709"/>
        <w:jc w:val="both"/>
      </w:pPr>
      <w:r w:rsidRPr="001A7C38">
        <w:t>т. д.);</w:t>
      </w:r>
    </w:p>
    <w:p w:rsidR="00961FAA" w:rsidRPr="001A7C38" w:rsidRDefault="00961FAA" w:rsidP="002258A2">
      <w:pPr>
        <w:pStyle w:val="a8"/>
        <w:numPr>
          <w:ilvl w:val="0"/>
          <w:numId w:val="29"/>
        </w:numPr>
        <w:tabs>
          <w:tab w:val="clear" w:pos="454"/>
          <w:tab w:val="left" w:pos="994"/>
        </w:tabs>
        <w:suppressAutoHyphens w:val="0"/>
        <w:spacing w:after="0"/>
        <w:ind w:firstLine="709"/>
        <w:jc w:val="both"/>
        <w:rPr>
          <w:lang w:val="ru-RU"/>
        </w:rPr>
      </w:pPr>
      <w:r w:rsidRPr="001A7C38">
        <w:rPr>
          <w:lang w:val="ru-RU"/>
        </w:rPr>
        <w:t>внутренней (получение информации организуется в общеобразовательной школе, в том числе одна группа учащихся выступает источником информации для другого коллектива, других групп - коллективов);</w:t>
      </w:r>
    </w:p>
    <w:p w:rsidR="00961FAA" w:rsidRPr="001A7C38" w:rsidRDefault="00961FAA" w:rsidP="002258A2">
      <w:pPr>
        <w:pStyle w:val="a8"/>
        <w:numPr>
          <w:ilvl w:val="0"/>
          <w:numId w:val="29"/>
        </w:numPr>
        <w:tabs>
          <w:tab w:val="clear" w:pos="454"/>
          <w:tab w:val="left" w:pos="998"/>
        </w:tabs>
        <w:suppressAutoHyphens w:val="0"/>
        <w:spacing w:after="0"/>
        <w:ind w:firstLine="709"/>
        <w:jc w:val="both"/>
        <w:rPr>
          <w:lang w:val="ru-RU"/>
        </w:rPr>
      </w:pPr>
      <w:r w:rsidRPr="001A7C38">
        <w:rPr>
          <w:lang w:val="ru-RU"/>
        </w:rP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w:t>
      </w:r>
    </w:p>
    <w:p w:rsidR="00961FAA" w:rsidRPr="001A7C38" w:rsidRDefault="00961FAA" w:rsidP="009047EC">
      <w:pPr>
        <w:pStyle w:val="a8"/>
        <w:spacing w:after="0"/>
        <w:ind w:firstLine="709"/>
        <w:jc w:val="both"/>
        <w:rPr>
          <w:lang w:val="ru-RU"/>
        </w:rPr>
      </w:pPr>
      <w:r w:rsidRPr="001A7C38">
        <w:rPr>
          <w:lang w:val="ru-RU"/>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w:t>
      </w:r>
    </w:p>
    <w:p w:rsidR="00961FAA" w:rsidRPr="001A7C38" w:rsidRDefault="00961FAA" w:rsidP="009047EC">
      <w:pPr>
        <w:pStyle w:val="1c"/>
        <w:keepNext/>
        <w:keepLines/>
        <w:shd w:val="clear" w:color="auto" w:fill="auto"/>
        <w:spacing w:line="240" w:lineRule="auto"/>
        <w:ind w:firstLine="709"/>
        <w:outlineLvl w:val="9"/>
        <w:rPr>
          <w:b w:val="0"/>
          <w:i w:val="0"/>
          <w:color w:val="auto"/>
          <w:sz w:val="24"/>
          <w:szCs w:val="24"/>
        </w:rPr>
      </w:pPr>
      <w:r w:rsidRPr="001A7C38">
        <w:rPr>
          <w:b w:val="0"/>
          <w:i w:val="0"/>
          <w:color w:val="auto"/>
          <w:sz w:val="24"/>
          <w:szCs w:val="24"/>
        </w:rPr>
        <w:t>Описание деятельности образовательной организации в области непрерывного экологического здоровьесберегающего образования обучающихся</w:t>
      </w:r>
    </w:p>
    <w:p w:rsidR="0083278E" w:rsidRPr="001A7C38" w:rsidRDefault="00961FAA" w:rsidP="009047EC">
      <w:pPr>
        <w:pStyle w:val="a8"/>
        <w:spacing w:after="0"/>
        <w:ind w:firstLine="709"/>
        <w:jc w:val="both"/>
        <w:rPr>
          <w:lang w:val="ru-RU"/>
        </w:rPr>
      </w:pPr>
      <w:r w:rsidRPr="001A7C38">
        <w:rPr>
          <w:lang w:val="ru-RU"/>
        </w:rPr>
        <w:t xml:space="preserve">Формирование осознанного отношения к собственному здоровью, устойчивых представлений о здоровье и здоровом образе жизни; </w:t>
      </w:r>
    </w:p>
    <w:p w:rsidR="0083278E" w:rsidRPr="001A7C38" w:rsidRDefault="00961FAA" w:rsidP="009047EC">
      <w:pPr>
        <w:pStyle w:val="a8"/>
        <w:spacing w:after="0"/>
        <w:ind w:firstLine="709"/>
        <w:jc w:val="both"/>
        <w:rPr>
          <w:lang w:val="ru-RU"/>
        </w:rPr>
      </w:pPr>
      <w:r w:rsidRPr="001A7C38">
        <w:rPr>
          <w:lang w:val="ru-RU"/>
        </w:rPr>
        <w:t xml:space="preserve">факторах, оказывающих позитивное и негативное влияние на здоровье; </w:t>
      </w:r>
    </w:p>
    <w:p w:rsidR="00961FAA" w:rsidRPr="001A7C38" w:rsidRDefault="00961FAA" w:rsidP="009047EC">
      <w:pPr>
        <w:pStyle w:val="a8"/>
        <w:spacing w:after="0"/>
        <w:ind w:firstLine="709"/>
        <w:jc w:val="both"/>
        <w:rPr>
          <w:lang w:val="ru-RU"/>
        </w:rPr>
      </w:pPr>
      <w:r w:rsidRPr="001A7C38">
        <w:rPr>
          <w:lang w:val="ru-RU"/>
        </w:rPr>
        <w:t>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961FAA" w:rsidRPr="001A7C38" w:rsidRDefault="00961FAA" w:rsidP="009047EC">
      <w:pPr>
        <w:pStyle w:val="42"/>
        <w:shd w:val="clear" w:color="auto" w:fill="auto"/>
        <w:spacing w:before="0" w:after="0" w:line="240" w:lineRule="auto"/>
        <w:ind w:firstLine="709"/>
        <w:rPr>
          <w:rFonts w:ascii="Times New Roman" w:hAnsi="Times New Roman"/>
          <w:sz w:val="24"/>
          <w:szCs w:val="24"/>
          <w:lang w:val="ru-RU"/>
        </w:rPr>
      </w:pPr>
      <w:r w:rsidRPr="001A7C38">
        <w:rPr>
          <w:rFonts w:ascii="Times New Roman" w:hAnsi="Times New Roman"/>
          <w:sz w:val="24"/>
          <w:szCs w:val="24"/>
          <w:lang w:val="ru-RU"/>
        </w:rPr>
        <w:t>Первый комплекс мероприятий</w:t>
      </w:r>
      <w:r w:rsidRPr="001A7C38">
        <w:rPr>
          <w:rStyle w:val="45"/>
          <w:rFonts w:ascii="Times New Roman" w:hAnsi="Times New Roman"/>
          <w:i w:val="0"/>
          <w:iCs/>
          <w:sz w:val="24"/>
          <w:szCs w:val="24"/>
          <w:lang w:val="ru-RU"/>
        </w:rPr>
        <w:t>формирует у обучающихся</w:t>
      </w:r>
      <w:r w:rsidRPr="001A7C38">
        <w:rPr>
          <w:rStyle w:val="45"/>
          <w:rFonts w:ascii="Times New Roman" w:hAnsi="Times New Roman"/>
          <w:iCs/>
          <w:sz w:val="24"/>
          <w:szCs w:val="24"/>
          <w:lang w:val="ru-RU"/>
        </w:rPr>
        <w:t>:</w:t>
      </w:r>
    </w:p>
    <w:p w:rsidR="00961FAA" w:rsidRPr="001A7C38" w:rsidRDefault="00961FAA" w:rsidP="002258A2">
      <w:pPr>
        <w:pStyle w:val="a8"/>
        <w:numPr>
          <w:ilvl w:val="0"/>
          <w:numId w:val="30"/>
        </w:numPr>
        <w:tabs>
          <w:tab w:val="clear" w:pos="454"/>
          <w:tab w:val="left" w:pos="998"/>
        </w:tabs>
        <w:suppressAutoHyphens w:val="0"/>
        <w:spacing w:after="0"/>
        <w:ind w:firstLine="709"/>
        <w:jc w:val="both"/>
        <w:rPr>
          <w:lang w:val="ru-RU"/>
        </w:rPr>
      </w:pPr>
      <w:r w:rsidRPr="001A7C38">
        <w:rPr>
          <w:lang w:val="ru-RU"/>
        </w:rPr>
        <w:lastRenderedPageBreak/>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961FAA" w:rsidRPr="001A7C38" w:rsidRDefault="00961FAA" w:rsidP="002258A2">
      <w:pPr>
        <w:pStyle w:val="a8"/>
        <w:numPr>
          <w:ilvl w:val="0"/>
          <w:numId w:val="30"/>
        </w:numPr>
        <w:tabs>
          <w:tab w:val="clear" w:pos="454"/>
          <w:tab w:val="left" w:pos="989"/>
        </w:tabs>
        <w:suppressAutoHyphens w:val="0"/>
        <w:spacing w:after="0"/>
        <w:ind w:firstLine="709"/>
        <w:jc w:val="both"/>
        <w:rPr>
          <w:lang w:val="ru-RU"/>
        </w:rPr>
      </w:pPr>
      <w:r w:rsidRPr="001A7C38">
        <w:rPr>
          <w:lang w:val="ru-RU"/>
        </w:rPr>
        <w:t>умение планировать и рационально распределять учебные нагрузки и отдых в период подготовки к экзаменам; знание и умение эффективно использовать</w:t>
      </w:r>
    </w:p>
    <w:p w:rsidR="00961FAA" w:rsidRPr="001A7C38" w:rsidRDefault="00961FAA" w:rsidP="002258A2">
      <w:pPr>
        <w:pStyle w:val="a8"/>
        <w:numPr>
          <w:ilvl w:val="0"/>
          <w:numId w:val="30"/>
        </w:numPr>
        <w:tabs>
          <w:tab w:val="clear" w:pos="454"/>
          <w:tab w:val="left" w:pos="989"/>
        </w:tabs>
        <w:suppressAutoHyphens w:val="0"/>
        <w:spacing w:after="0"/>
        <w:ind w:firstLine="709"/>
        <w:jc w:val="both"/>
      </w:pPr>
      <w:r w:rsidRPr="001A7C38">
        <w:t>индивидуальные особенности работоспособности;</w:t>
      </w:r>
    </w:p>
    <w:p w:rsidR="00961FAA" w:rsidRPr="001A7C38" w:rsidRDefault="00961FAA" w:rsidP="002258A2">
      <w:pPr>
        <w:pStyle w:val="a8"/>
        <w:numPr>
          <w:ilvl w:val="0"/>
          <w:numId w:val="30"/>
        </w:numPr>
        <w:tabs>
          <w:tab w:val="clear" w:pos="454"/>
          <w:tab w:val="left" w:pos="1009"/>
        </w:tabs>
        <w:suppressAutoHyphens w:val="0"/>
        <w:spacing w:after="0"/>
        <w:ind w:firstLine="709"/>
        <w:jc w:val="both"/>
        <w:rPr>
          <w:lang w:val="ru-RU"/>
        </w:rPr>
      </w:pPr>
      <w:r w:rsidRPr="001A7C38">
        <w:rPr>
          <w:lang w:val="ru-RU"/>
        </w:rPr>
        <w:t>знание основ профилактики переутомления и перенапряжения.</w:t>
      </w:r>
    </w:p>
    <w:p w:rsidR="00961FAA" w:rsidRPr="001A7C38" w:rsidRDefault="00961FAA" w:rsidP="009047EC">
      <w:pPr>
        <w:pStyle w:val="42"/>
        <w:shd w:val="clear" w:color="auto" w:fill="auto"/>
        <w:spacing w:before="0" w:after="0" w:line="240" w:lineRule="auto"/>
        <w:ind w:firstLine="709"/>
        <w:rPr>
          <w:rFonts w:ascii="Times New Roman" w:hAnsi="Times New Roman"/>
          <w:i/>
          <w:sz w:val="24"/>
          <w:szCs w:val="24"/>
          <w:lang w:val="ru-RU"/>
        </w:rPr>
      </w:pPr>
      <w:r w:rsidRPr="001A7C38">
        <w:rPr>
          <w:rFonts w:ascii="Times New Roman" w:hAnsi="Times New Roman"/>
          <w:sz w:val="24"/>
          <w:szCs w:val="24"/>
          <w:lang w:val="ru-RU"/>
        </w:rPr>
        <w:t>Второй комплекс мероприятий</w:t>
      </w:r>
      <w:r w:rsidRPr="001A7C38">
        <w:rPr>
          <w:rStyle w:val="430"/>
          <w:i w:val="0"/>
          <w:iCs/>
          <w:sz w:val="24"/>
          <w:szCs w:val="24"/>
          <w:lang w:val="ru-RU"/>
        </w:rPr>
        <w:t>формирует у обучающихся:</w:t>
      </w:r>
    </w:p>
    <w:p w:rsidR="00961FAA" w:rsidRPr="001A7C38" w:rsidRDefault="00961FAA" w:rsidP="002258A2">
      <w:pPr>
        <w:pStyle w:val="a8"/>
        <w:numPr>
          <w:ilvl w:val="0"/>
          <w:numId w:val="30"/>
        </w:numPr>
        <w:tabs>
          <w:tab w:val="clear" w:pos="454"/>
          <w:tab w:val="left" w:pos="1018"/>
        </w:tabs>
        <w:suppressAutoHyphens w:val="0"/>
        <w:spacing w:after="0"/>
        <w:ind w:firstLine="709"/>
        <w:jc w:val="both"/>
        <w:rPr>
          <w:lang w:val="ru-RU"/>
        </w:rPr>
      </w:pPr>
      <w:r w:rsidRPr="001A7C38">
        <w:rPr>
          <w:lang w:val="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t>представление о рисках для здоровья неадекватных нагрузок и использования биостимуляторов;</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t>потребность в двигательной активности и ежедневных занятиях физической культурой;</w:t>
      </w:r>
    </w:p>
    <w:p w:rsidR="00961FAA" w:rsidRPr="001A7C38" w:rsidRDefault="00961FAA" w:rsidP="002258A2">
      <w:pPr>
        <w:pStyle w:val="a8"/>
        <w:numPr>
          <w:ilvl w:val="0"/>
          <w:numId w:val="30"/>
        </w:numPr>
        <w:tabs>
          <w:tab w:val="clear" w:pos="454"/>
          <w:tab w:val="left" w:pos="1004"/>
        </w:tabs>
        <w:suppressAutoHyphens w:val="0"/>
        <w:spacing w:after="0"/>
        <w:ind w:firstLine="709"/>
        <w:jc w:val="both"/>
        <w:rPr>
          <w:lang w:val="ru-RU"/>
        </w:rPr>
      </w:pPr>
      <w:r w:rsidRPr="001A7C38">
        <w:rPr>
          <w:lang w:val="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61FAA" w:rsidRPr="001A7C38" w:rsidRDefault="00961FAA" w:rsidP="009047EC">
      <w:pPr>
        <w:pStyle w:val="a8"/>
        <w:spacing w:after="0"/>
        <w:ind w:firstLine="709"/>
        <w:jc w:val="both"/>
        <w:rPr>
          <w:lang w:val="ru-RU"/>
        </w:rPr>
      </w:pPr>
      <w:r w:rsidRPr="001A7C38">
        <w:rPr>
          <w:lang w:val="ru-RU"/>
        </w:rPr>
        <w:t>Для реализации этого модуля необходима интеграция с курсом физической культуры.</w:t>
      </w:r>
    </w:p>
    <w:p w:rsidR="00961FAA" w:rsidRPr="001A7C38" w:rsidRDefault="00961FAA" w:rsidP="009047EC">
      <w:pPr>
        <w:pStyle w:val="42"/>
        <w:shd w:val="clear" w:color="auto" w:fill="auto"/>
        <w:spacing w:before="0" w:after="0" w:line="240" w:lineRule="auto"/>
        <w:ind w:firstLine="709"/>
        <w:rPr>
          <w:rFonts w:ascii="Times New Roman" w:hAnsi="Times New Roman"/>
          <w:i/>
          <w:sz w:val="24"/>
          <w:szCs w:val="24"/>
          <w:lang w:val="ru-RU"/>
        </w:rPr>
      </w:pPr>
      <w:r w:rsidRPr="001A7C38">
        <w:rPr>
          <w:rFonts w:ascii="Times New Roman" w:hAnsi="Times New Roman"/>
          <w:sz w:val="24"/>
          <w:szCs w:val="24"/>
          <w:lang w:val="ru-RU"/>
        </w:rPr>
        <w:t>Третий комплекс мероприятий</w:t>
      </w:r>
      <w:r w:rsidRPr="001A7C38">
        <w:rPr>
          <w:rStyle w:val="430"/>
          <w:i w:val="0"/>
          <w:iCs/>
          <w:sz w:val="24"/>
          <w:szCs w:val="24"/>
          <w:lang w:val="ru-RU"/>
        </w:rPr>
        <w:t>формирует у обучающихся:</w:t>
      </w:r>
    </w:p>
    <w:p w:rsidR="00961FAA" w:rsidRPr="001A7C38" w:rsidRDefault="00961FAA" w:rsidP="002258A2">
      <w:pPr>
        <w:pStyle w:val="a8"/>
        <w:numPr>
          <w:ilvl w:val="0"/>
          <w:numId w:val="30"/>
        </w:numPr>
        <w:tabs>
          <w:tab w:val="clear" w:pos="454"/>
          <w:tab w:val="left" w:pos="1018"/>
        </w:tabs>
        <w:suppressAutoHyphens w:val="0"/>
        <w:spacing w:after="0"/>
        <w:ind w:firstLine="709"/>
        <w:jc w:val="both"/>
        <w:rPr>
          <w:lang w:val="ru-RU"/>
        </w:rPr>
      </w:pPr>
      <w:r w:rsidRPr="001A7C38">
        <w:rPr>
          <w:lang w:val="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t>навыки работы в условиях стрессовых ситуаций;</w:t>
      </w:r>
    </w:p>
    <w:p w:rsidR="00961FAA" w:rsidRPr="001A7C38" w:rsidRDefault="00961FAA" w:rsidP="002258A2">
      <w:pPr>
        <w:pStyle w:val="a8"/>
        <w:numPr>
          <w:ilvl w:val="0"/>
          <w:numId w:val="30"/>
        </w:numPr>
        <w:tabs>
          <w:tab w:val="clear" w:pos="454"/>
          <w:tab w:val="left" w:pos="1004"/>
        </w:tabs>
        <w:suppressAutoHyphens w:val="0"/>
        <w:spacing w:after="0"/>
        <w:ind w:firstLine="709"/>
        <w:jc w:val="both"/>
        <w:rPr>
          <w:lang w:val="ru-RU"/>
        </w:rPr>
      </w:pPr>
      <w:r w:rsidRPr="001A7C38">
        <w:rPr>
          <w:lang w:val="ru-RU"/>
        </w:rPr>
        <w:t>владение элементами саморегуляции для снятия эмоционального и физического напряжения;</w:t>
      </w:r>
    </w:p>
    <w:p w:rsidR="00961FAA" w:rsidRPr="001A7C38" w:rsidRDefault="00961FAA" w:rsidP="002258A2">
      <w:pPr>
        <w:pStyle w:val="a8"/>
        <w:numPr>
          <w:ilvl w:val="0"/>
          <w:numId w:val="30"/>
        </w:numPr>
        <w:tabs>
          <w:tab w:val="clear" w:pos="454"/>
          <w:tab w:val="left" w:pos="1009"/>
        </w:tabs>
        <w:suppressAutoHyphens w:val="0"/>
        <w:spacing w:after="0"/>
        <w:ind w:firstLine="709"/>
        <w:jc w:val="both"/>
        <w:rPr>
          <w:lang w:val="ru-RU"/>
        </w:rPr>
      </w:pPr>
      <w:r w:rsidRPr="001A7C38">
        <w:rPr>
          <w:lang w:val="ru-RU"/>
        </w:rPr>
        <w:t>навыки самоконтроля за собственным состоянием, чувствами в стрессовых ситуациях;</w:t>
      </w:r>
    </w:p>
    <w:p w:rsidR="00961FAA" w:rsidRPr="001A7C38" w:rsidRDefault="00961FAA" w:rsidP="002258A2">
      <w:pPr>
        <w:pStyle w:val="a8"/>
        <w:numPr>
          <w:ilvl w:val="0"/>
          <w:numId w:val="30"/>
        </w:numPr>
        <w:tabs>
          <w:tab w:val="clear" w:pos="454"/>
          <w:tab w:val="left" w:pos="1004"/>
        </w:tabs>
        <w:suppressAutoHyphens w:val="0"/>
        <w:spacing w:after="0"/>
        <w:ind w:firstLine="709"/>
        <w:jc w:val="both"/>
        <w:rPr>
          <w:lang w:val="ru-RU"/>
        </w:rPr>
      </w:pPr>
      <w:r w:rsidRPr="001A7C38">
        <w:rPr>
          <w:lang w:val="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61FAA" w:rsidRPr="001A7C38" w:rsidRDefault="00961FAA" w:rsidP="002258A2">
      <w:pPr>
        <w:pStyle w:val="a8"/>
        <w:numPr>
          <w:ilvl w:val="0"/>
          <w:numId w:val="30"/>
        </w:numPr>
        <w:tabs>
          <w:tab w:val="clear" w:pos="454"/>
          <w:tab w:val="left" w:pos="1018"/>
        </w:tabs>
        <w:suppressAutoHyphens w:val="0"/>
        <w:spacing w:after="0"/>
        <w:ind w:firstLine="709"/>
        <w:jc w:val="both"/>
        <w:rPr>
          <w:lang w:val="ru-RU"/>
        </w:rPr>
      </w:pPr>
      <w:r w:rsidRPr="001A7C38">
        <w:rPr>
          <w:lang w:val="ru-RU"/>
        </w:rPr>
        <w:t>навыки эмоциональной разгрузки и их использование в повседневной жизни;</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t>навыки управления своим эмоциональным состоянием и поведением.</w:t>
      </w:r>
    </w:p>
    <w:p w:rsidR="00961FAA" w:rsidRPr="001A7C38" w:rsidRDefault="00961FAA" w:rsidP="009047EC">
      <w:pPr>
        <w:pStyle w:val="a8"/>
        <w:spacing w:after="0"/>
        <w:ind w:firstLine="709"/>
        <w:jc w:val="both"/>
        <w:rPr>
          <w:lang w:val="ru-RU"/>
        </w:rPr>
      </w:pPr>
      <w:r w:rsidRPr="001A7C38">
        <w:rPr>
          <w:lang w:val="ru-RU"/>
        </w:rPr>
        <w:t>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61FAA" w:rsidRPr="001A7C38" w:rsidRDefault="00961FAA" w:rsidP="009047EC">
      <w:pPr>
        <w:pStyle w:val="42"/>
        <w:shd w:val="clear" w:color="auto" w:fill="auto"/>
        <w:spacing w:before="0" w:after="0" w:line="240" w:lineRule="auto"/>
        <w:ind w:firstLine="709"/>
        <w:rPr>
          <w:rFonts w:ascii="Times New Roman" w:hAnsi="Times New Roman"/>
          <w:i/>
          <w:sz w:val="24"/>
          <w:szCs w:val="24"/>
          <w:lang w:val="ru-RU"/>
        </w:rPr>
      </w:pPr>
      <w:r w:rsidRPr="001A7C38">
        <w:rPr>
          <w:rFonts w:ascii="Times New Roman" w:hAnsi="Times New Roman"/>
          <w:sz w:val="24"/>
          <w:szCs w:val="24"/>
          <w:lang w:val="ru-RU"/>
        </w:rPr>
        <w:t>Четвертый комплекс мероприятий</w:t>
      </w:r>
      <w:r w:rsidRPr="001A7C38">
        <w:rPr>
          <w:rStyle w:val="420"/>
          <w:i w:val="0"/>
          <w:iCs/>
          <w:sz w:val="24"/>
          <w:szCs w:val="24"/>
          <w:lang w:val="ru-RU"/>
        </w:rPr>
        <w:t>формирует у обучающихся:</w:t>
      </w:r>
    </w:p>
    <w:p w:rsidR="00961FAA" w:rsidRPr="001A7C38" w:rsidRDefault="00961FAA" w:rsidP="002258A2">
      <w:pPr>
        <w:pStyle w:val="a8"/>
        <w:numPr>
          <w:ilvl w:val="0"/>
          <w:numId w:val="30"/>
        </w:numPr>
        <w:tabs>
          <w:tab w:val="clear" w:pos="454"/>
          <w:tab w:val="left" w:pos="1018"/>
        </w:tabs>
        <w:suppressAutoHyphens w:val="0"/>
        <w:spacing w:after="0"/>
        <w:ind w:firstLine="709"/>
        <w:jc w:val="both"/>
        <w:rPr>
          <w:lang w:val="ru-RU"/>
        </w:rPr>
      </w:pPr>
      <w:r w:rsidRPr="001A7C38">
        <w:rPr>
          <w:lang w:val="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61FAA" w:rsidRPr="001A7C38" w:rsidRDefault="00961FAA" w:rsidP="009047EC">
      <w:pPr>
        <w:pStyle w:val="a8"/>
        <w:spacing w:after="0"/>
        <w:ind w:firstLine="709"/>
        <w:jc w:val="both"/>
        <w:rPr>
          <w:lang w:val="ru-RU"/>
        </w:rPr>
      </w:pPr>
      <w:r w:rsidRPr="001A7C38">
        <w:rPr>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961FAA" w:rsidRPr="001A7C38" w:rsidRDefault="00961FAA" w:rsidP="009047EC">
      <w:pPr>
        <w:pStyle w:val="a8"/>
        <w:spacing w:after="0"/>
        <w:ind w:firstLine="709"/>
        <w:jc w:val="both"/>
        <w:rPr>
          <w:lang w:val="ru-RU"/>
        </w:rPr>
      </w:pPr>
      <w:r w:rsidRPr="001A7C38">
        <w:rPr>
          <w:rStyle w:val="74"/>
          <w:i w:val="0"/>
          <w:iCs/>
          <w:sz w:val="24"/>
          <w:lang w:val="ru-RU"/>
        </w:rPr>
        <w:t>Пятый комплекс мероприятий</w:t>
      </w:r>
      <w:r w:rsidRPr="001A7C38">
        <w:rPr>
          <w:lang w:val="ru-RU"/>
        </w:rPr>
        <w:t xml:space="preserve"> обеспечивает профилактику разного рода зависимостей:</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61FAA" w:rsidRPr="001A7C38" w:rsidRDefault="00961FAA" w:rsidP="002258A2">
      <w:pPr>
        <w:pStyle w:val="a8"/>
        <w:numPr>
          <w:ilvl w:val="0"/>
          <w:numId w:val="30"/>
        </w:numPr>
        <w:tabs>
          <w:tab w:val="clear" w:pos="454"/>
          <w:tab w:val="left" w:pos="1023"/>
        </w:tabs>
        <w:suppressAutoHyphens w:val="0"/>
        <w:spacing w:after="0"/>
        <w:ind w:firstLine="709"/>
        <w:jc w:val="both"/>
        <w:rPr>
          <w:lang w:val="ru-RU"/>
        </w:rPr>
      </w:pPr>
      <w:r w:rsidRPr="001A7C38">
        <w:rPr>
          <w:lang w:val="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61FAA" w:rsidRPr="001A7C38" w:rsidRDefault="00961FAA" w:rsidP="002258A2">
      <w:pPr>
        <w:pStyle w:val="a8"/>
        <w:numPr>
          <w:ilvl w:val="0"/>
          <w:numId w:val="30"/>
        </w:numPr>
        <w:tabs>
          <w:tab w:val="clear" w:pos="454"/>
          <w:tab w:val="left" w:pos="1033"/>
        </w:tabs>
        <w:suppressAutoHyphens w:val="0"/>
        <w:spacing w:after="0"/>
        <w:ind w:firstLine="709"/>
        <w:jc w:val="both"/>
        <w:rPr>
          <w:lang w:val="ru-RU"/>
        </w:rPr>
      </w:pPr>
      <w:r w:rsidRPr="001A7C38">
        <w:rPr>
          <w:lang w:val="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sectPr w:rsidR="00961FAA" w:rsidRPr="001A7C38" w:rsidSect="002E1B97">
          <w:footerReference w:type="default" r:id="rId16"/>
          <w:type w:val="nextColumn"/>
          <w:pgSz w:w="11905" w:h="16837"/>
          <w:pgMar w:top="568" w:right="706" w:bottom="284" w:left="993" w:header="0" w:footer="3" w:gutter="0"/>
          <w:pgNumType w:start="1"/>
          <w:cols w:space="720"/>
        </w:sectPr>
      </w:pP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lastRenderedPageBreak/>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61FAA" w:rsidRPr="001A7C38" w:rsidRDefault="00961FAA" w:rsidP="002258A2">
      <w:pPr>
        <w:pStyle w:val="a8"/>
        <w:numPr>
          <w:ilvl w:val="0"/>
          <w:numId w:val="30"/>
        </w:numPr>
        <w:tabs>
          <w:tab w:val="clear" w:pos="454"/>
          <w:tab w:val="left" w:pos="1014"/>
        </w:tabs>
        <w:suppressAutoHyphens w:val="0"/>
        <w:spacing w:after="0"/>
        <w:ind w:firstLine="709"/>
        <w:jc w:val="both"/>
        <w:rPr>
          <w:lang w:val="ru-RU"/>
        </w:rPr>
      </w:pPr>
      <w:r w:rsidRPr="001A7C38">
        <w:rPr>
          <w:lang w:val="ru-RU"/>
        </w:rPr>
        <w:t>развитие способности контролировать время, проведенное за компьютером.</w:t>
      </w:r>
    </w:p>
    <w:p w:rsidR="00961FAA" w:rsidRPr="001A7C38" w:rsidRDefault="00961FAA" w:rsidP="009047EC">
      <w:pPr>
        <w:pStyle w:val="a8"/>
        <w:spacing w:after="0"/>
        <w:ind w:firstLine="709"/>
        <w:jc w:val="both"/>
        <w:rPr>
          <w:lang w:val="ru-RU"/>
        </w:rPr>
      </w:pPr>
      <w:r w:rsidRPr="001A7C38">
        <w:rPr>
          <w:lang w:val="ru-RU"/>
        </w:rPr>
        <w:t xml:space="preserve">Система поощрения социальной успешности и проявлений активной жизненной позиции обучающихся </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Pr="001A7C38">
        <w:rPr>
          <w:lang w:val="ru-RU"/>
        </w:rPr>
        <w:t>призвана реализовывать стратегическую задачу (формирование у школьников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w:t>
      </w:r>
    </w:p>
    <w:p w:rsidR="00961FAA" w:rsidRPr="001A7C38" w:rsidRDefault="00961FAA" w:rsidP="009047EC">
      <w:pPr>
        <w:pStyle w:val="a8"/>
        <w:spacing w:after="0"/>
        <w:ind w:firstLine="709"/>
        <w:jc w:val="both"/>
        <w:rPr>
          <w:lang w:val="ru-RU"/>
        </w:rPr>
      </w:pPr>
      <w:r w:rsidRPr="001A7C38">
        <w:rPr>
          <w:lang w:val="ru-RU"/>
        </w:rPr>
        <w:t xml:space="preserve">Система поощрения социальной успешности и проявлений активной жизненной позиции обучающихся в </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Pr="001A7C38">
        <w:rPr>
          <w:lang w:val="ru-RU"/>
        </w:rPr>
        <w:t>строится на следующих принципах:</w:t>
      </w:r>
    </w:p>
    <w:p w:rsidR="00961FAA" w:rsidRPr="001A7C38" w:rsidRDefault="00961FAA" w:rsidP="002258A2">
      <w:pPr>
        <w:pStyle w:val="a8"/>
        <w:numPr>
          <w:ilvl w:val="0"/>
          <w:numId w:val="31"/>
        </w:numPr>
        <w:tabs>
          <w:tab w:val="clear" w:pos="454"/>
          <w:tab w:val="left" w:pos="1018"/>
        </w:tabs>
        <w:suppressAutoHyphens w:val="0"/>
        <w:spacing w:after="0"/>
        <w:ind w:firstLine="709"/>
        <w:jc w:val="both"/>
        <w:rPr>
          <w:lang w:val="ru-RU"/>
        </w:rPr>
      </w:pPr>
      <w:r w:rsidRPr="001A7C38">
        <w:rPr>
          <w:rStyle w:val="65"/>
          <w:i w:val="0"/>
          <w:iCs/>
          <w:sz w:val="24"/>
          <w:lang w:val="ru-RU"/>
        </w:rPr>
        <w:t>публичность поощрения</w:t>
      </w:r>
      <w:r w:rsidRPr="001A7C38">
        <w:rPr>
          <w:lang w:val="ru-RU"/>
        </w:rPr>
        <w:t xml:space="preserve"> (информирование всех обучающихся о награждении, проведение процедуры награждения в присутствии значительного числа школьников);</w:t>
      </w:r>
    </w:p>
    <w:p w:rsidR="00961FAA" w:rsidRPr="001A7C38" w:rsidRDefault="00961FAA" w:rsidP="002258A2">
      <w:pPr>
        <w:pStyle w:val="a8"/>
        <w:numPr>
          <w:ilvl w:val="0"/>
          <w:numId w:val="31"/>
        </w:numPr>
        <w:tabs>
          <w:tab w:val="clear" w:pos="454"/>
          <w:tab w:val="left" w:pos="1023"/>
        </w:tabs>
        <w:suppressAutoHyphens w:val="0"/>
        <w:spacing w:after="0"/>
        <w:ind w:firstLine="709"/>
        <w:jc w:val="both"/>
        <w:rPr>
          <w:lang w:val="ru-RU"/>
        </w:rPr>
      </w:pPr>
      <w:r w:rsidRPr="001A7C38">
        <w:rPr>
          <w:rStyle w:val="65"/>
          <w:i w:val="0"/>
          <w:iCs/>
          <w:sz w:val="24"/>
          <w:lang w:val="ru-RU"/>
        </w:rPr>
        <w:t>соответствие артефактов и процедур награждения</w:t>
      </w:r>
      <w:r w:rsidRPr="001A7C38">
        <w:rPr>
          <w:lang w:val="ru-RU"/>
        </w:rPr>
        <w:t xml:space="preserve"> укладу жизни школы, специфической символике, выработанной и существующей в сообществе в виде традиции;</w:t>
      </w:r>
    </w:p>
    <w:p w:rsidR="00961FAA" w:rsidRPr="001A7C38" w:rsidRDefault="00961FAA" w:rsidP="002258A2">
      <w:pPr>
        <w:pStyle w:val="a8"/>
        <w:numPr>
          <w:ilvl w:val="0"/>
          <w:numId w:val="31"/>
        </w:numPr>
        <w:tabs>
          <w:tab w:val="clear" w:pos="454"/>
          <w:tab w:val="left" w:pos="1018"/>
        </w:tabs>
        <w:suppressAutoHyphens w:val="0"/>
        <w:spacing w:after="0"/>
        <w:ind w:firstLine="709"/>
        <w:jc w:val="both"/>
        <w:rPr>
          <w:lang w:val="ru-RU"/>
        </w:rPr>
      </w:pPr>
      <w:r w:rsidRPr="001A7C38">
        <w:rPr>
          <w:rStyle w:val="65"/>
          <w:i w:val="0"/>
          <w:iCs/>
          <w:sz w:val="24"/>
          <w:lang w:val="ru-RU"/>
        </w:rPr>
        <w:t>прозрачность правил поощрения</w:t>
      </w:r>
      <w:r w:rsidRPr="001A7C38">
        <w:rPr>
          <w:lang w:val="ru-RU"/>
        </w:rPr>
        <w:t xml:space="preserve">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61FAA" w:rsidRPr="001A7C38" w:rsidRDefault="00961FAA" w:rsidP="002258A2">
      <w:pPr>
        <w:pStyle w:val="a8"/>
        <w:numPr>
          <w:ilvl w:val="0"/>
          <w:numId w:val="31"/>
        </w:numPr>
        <w:tabs>
          <w:tab w:val="clear" w:pos="454"/>
          <w:tab w:val="left" w:pos="980"/>
        </w:tabs>
        <w:suppressAutoHyphens w:val="0"/>
        <w:spacing w:after="0"/>
        <w:ind w:firstLine="709"/>
        <w:jc w:val="both"/>
        <w:rPr>
          <w:lang w:val="ru-RU"/>
        </w:rPr>
      </w:pPr>
      <w:r w:rsidRPr="001A7C38">
        <w:rPr>
          <w:rStyle w:val="65"/>
          <w:i w:val="0"/>
          <w:iCs/>
          <w:sz w:val="24"/>
          <w:lang w:val="ru-RU"/>
        </w:rPr>
        <w:t>регулирование частоты награждений</w:t>
      </w:r>
      <w:r w:rsidRPr="001A7C38">
        <w:rPr>
          <w:lang w:val="ru-RU"/>
        </w:rPr>
        <w:t xml:space="preserve"> (недопущение избыточности в поощрениях - недостаточно длительные периоды ожидания и чрезмерно большие группы поощряемых);</w:t>
      </w:r>
    </w:p>
    <w:p w:rsidR="00961FAA" w:rsidRPr="001A7C38" w:rsidRDefault="00961FAA" w:rsidP="002258A2">
      <w:pPr>
        <w:pStyle w:val="42"/>
        <w:numPr>
          <w:ilvl w:val="0"/>
          <w:numId w:val="31"/>
        </w:numPr>
        <w:shd w:val="clear" w:color="auto" w:fill="auto"/>
        <w:tabs>
          <w:tab w:val="clear" w:pos="708"/>
          <w:tab w:val="left" w:pos="1033"/>
        </w:tabs>
        <w:spacing w:before="0" w:after="0" w:line="240" w:lineRule="auto"/>
        <w:ind w:firstLine="709"/>
        <w:rPr>
          <w:rFonts w:ascii="Times New Roman" w:hAnsi="Times New Roman"/>
          <w:sz w:val="24"/>
          <w:szCs w:val="24"/>
          <w:lang w:val="ru-RU"/>
        </w:rPr>
      </w:pPr>
      <w:r w:rsidRPr="001A7C38">
        <w:rPr>
          <w:rFonts w:ascii="Times New Roman" w:hAnsi="Times New Roman"/>
          <w:sz w:val="24"/>
          <w:szCs w:val="24"/>
          <w:lang w:val="ru-RU"/>
        </w:rPr>
        <w:t>сочетание индивидуального и коллективного поощренияиндивидуальных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961FAA" w:rsidRPr="001A7C38" w:rsidRDefault="00961FAA" w:rsidP="009047EC">
      <w:pPr>
        <w:pStyle w:val="a8"/>
        <w:spacing w:after="0"/>
        <w:ind w:firstLine="709"/>
        <w:jc w:val="both"/>
        <w:rPr>
          <w:lang w:val="ru-RU"/>
        </w:rPr>
      </w:pPr>
      <w:r w:rsidRPr="001A7C38">
        <w:rPr>
          <w:i/>
          <w:lang w:val="ru-RU"/>
        </w:rPr>
        <w:t>-</w:t>
      </w:r>
      <w:r w:rsidRPr="001A7C38">
        <w:rPr>
          <w:rStyle w:val="54"/>
          <w:i w:val="0"/>
          <w:iCs/>
          <w:sz w:val="24"/>
          <w:lang w:val="ru-RU"/>
        </w:rPr>
        <w:t xml:space="preserve"> дифференцированность поощрений</w:t>
      </w:r>
      <w:r w:rsidRPr="001A7C38">
        <w:rPr>
          <w:lang w:val="ru-RU"/>
        </w:rPr>
        <w:t xml:space="preserve"> (наличие уровней и типов наград позволяет продлить стимулирующее действие системы поощрения).</w:t>
      </w:r>
    </w:p>
    <w:p w:rsidR="00961FAA" w:rsidRPr="001A7C38" w:rsidRDefault="00961FAA" w:rsidP="009047EC">
      <w:pPr>
        <w:pStyle w:val="a8"/>
        <w:spacing w:after="0"/>
        <w:ind w:firstLine="709"/>
        <w:jc w:val="both"/>
        <w:rPr>
          <w:lang w:val="ru-RU"/>
        </w:rPr>
      </w:pPr>
      <w:r w:rsidRPr="001A7C38">
        <w:rPr>
          <w:rStyle w:val="54"/>
          <w:i w:val="0"/>
          <w:iCs/>
          <w:sz w:val="24"/>
          <w:lang w:val="ru-RU"/>
        </w:rPr>
        <w:t>Рейтинг</w:t>
      </w:r>
      <w:r w:rsidRPr="001A7C38">
        <w:rPr>
          <w:lang w:val="ru-RU"/>
        </w:rPr>
        <w:t>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961FAA" w:rsidRPr="001A7C38" w:rsidRDefault="00961FAA" w:rsidP="009047EC">
      <w:pPr>
        <w:pStyle w:val="a8"/>
        <w:spacing w:after="0"/>
        <w:ind w:firstLine="709"/>
        <w:jc w:val="both"/>
        <w:rPr>
          <w:lang w:val="ru-RU"/>
        </w:rPr>
      </w:pPr>
      <w:r w:rsidRPr="001A7C38">
        <w:rPr>
          <w:rStyle w:val="54"/>
          <w:i w:val="0"/>
          <w:iCs/>
          <w:sz w:val="24"/>
          <w:lang w:val="ru-RU"/>
        </w:rPr>
        <w:t>Формирование портфолио</w:t>
      </w:r>
      <w:r w:rsidRPr="001A7C38">
        <w:rPr>
          <w:lang w:val="ru-RU"/>
        </w:rPr>
        <w:t xml:space="preserve">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961FAA" w:rsidRPr="001A7C38" w:rsidRDefault="00961FAA" w:rsidP="009047EC">
      <w:pPr>
        <w:pStyle w:val="a8"/>
        <w:spacing w:after="0"/>
        <w:ind w:firstLine="709"/>
        <w:jc w:val="both"/>
        <w:rPr>
          <w:lang w:val="ru-RU"/>
        </w:rPr>
      </w:pPr>
      <w:r w:rsidRPr="001A7C38">
        <w:rPr>
          <w:rStyle w:val="54"/>
          <w:i w:val="0"/>
          <w:iCs/>
          <w:sz w:val="24"/>
          <w:lang w:val="ru-RU"/>
        </w:rPr>
        <w:t>Установление стипендий</w:t>
      </w:r>
      <w:r w:rsidR="0083278E" w:rsidRPr="001A7C38">
        <w:rPr>
          <w:rStyle w:val="54"/>
          <w:i w:val="0"/>
          <w:iCs/>
          <w:sz w:val="24"/>
          <w:lang w:val="ru-RU"/>
        </w:rPr>
        <w:t>(стипендия Главы МР Ермекеевский район)</w:t>
      </w:r>
      <w:r w:rsidRPr="001A7C38">
        <w:rPr>
          <w:lang w:val="ru-RU"/>
        </w:rPr>
        <w:t xml:space="preserve"> - современный способ поощрения социальной успешности и проявлений активной жизненной позиции обучающихся, когда за те или иные успехи устанавливае</w:t>
      </w:r>
      <w:r w:rsidR="0083278E" w:rsidRPr="001A7C38">
        <w:rPr>
          <w:lang w:val="ru-RU"/>
        </w:rPr>
        <w:t>тся регулярная денежная выплата.</w:t>
      </w:r>
    </w:p>
    <w:p w:rsidR="00961FAA" w:rsidRPr="001A7C38" w:rsidRDefault="00961FAA" w:rsidP="009047EC">
      <w:pPr>
        <w:pStyle w:val="1c"/>
        <w:keepNext/>
        <w:keepLines/>
        <w:shd w:val="clear" w:color="auto" w:fill="auto"/>
        <w:spacing w:line="240" w:lineRule="auto"/>
        <w:ind w:firstLine="709"/>
        <w:outlineLvl w:val="9"/>
        <w:rPr>
          <w:b w:val="0"/>
          <w:i w:val="0"/>
          <w:color w:val="auto"/>
          <w:sz w:val="24"/>
          <w:szCs w:val="24"/>
        </w:rPr>
      </w:pPr>
      <w:r w:rsidRPr="001A7C38">
        <w:rPr>
          <w:b w:val="0"/>
          <w:i w:val="0"/>
          <w:color w:val="auto"/>
          <w:sz w:val="24"/>
          <w:szCs w:val="24"/>
        </w:rPr>
        <w:t xml:space="preserve">Критерии, показатели эффективности деятельности </w:t>
      </w:r>
      <w:r w:rsidR="0083278E" w:rsidRPr="001A7C38">
        <w:rPr>
          <w:rStyle w:val="Zag11"/>
          <w:b w:val="0"/>
          <w:i w:val="0"/>
          <w:iCs w:val="0"/>
          <w:color w:val="auto"/>
          <w:sz w:val="24"/>
          <w:szCs w:val="24"/>
        </w:rPr>
        <w:t>МОБУ СОШ с.</w:t>
      </w:r>
      <w:r w:rsidR="00D15582">
        <w:rPr>
          <w:rStyle w:val="Zag11"/>
          <w:b w:val="0"/>
          <w:i w:val="0"/>
          <w:iCs w:val="0"/>
          <w:color w:val="auto"/>
          <w:sz w:val="24"/>
          <w:szCs w:val="24"/>
        </w:rPr>
        <w:t>Усман-Ташлы</w:t>
      </w:r>
      <w:r w:rsidR="0083278E" w:rsidRPr="001A7C38">
        <w:rPr>
          <w:rStyle w:val="Zag11"/>
          <w:b w:val="0"/>
          <w:i w:val="0"/>
          <w:iCs w:val="0"/>
          <w:color w:val="auto"/>
          <w:sz w:val="24"/>
          <w:szCs w:val="24"/>
        </w:rPr>
        <w:t xml:space="preserve"> МР Ермекеевский район РБ</w:t>
      </w:r>
      <w:r w:rsidRPr="001A7C38">
        <w:rPr>
          <w:b w:val="0"/>
          <w:i w:val="0"/>
          <w:color w:val="auto"/>
          <w:sz w:val="24"/>
          <w:szCs w:val="24"/>
        </w:rPr>
        <w:t>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961FAA" w:rsidRPr="001A7C38" w:rsidRDefault="00961FAA" w:rsidP="009047EC">
      <w:pPr>
        <w:pStyle w:val="a8"/>
        <w:spacing w:after="0"/>
        <w:ind w:firstLine="709"/>
        <w:jc w:val="both"/>
        <w:rPr>
          <w:lang w:val="ru-RU"/>
        </w:rPr>
      </w:pPr>
      <w:r w:rsidRPr="001A7C38">
        <w:rPr>
          <w:rStyle w:val="44"/>
          <w:i w:val="0"/>
          <w:iCs/>
          <w:sz w:val="24"/>
          <w:lang w:val="ru-RU"/>
        </w:rPr>
        <w:t>Первый критерий</w:t>
      </w:r>
      <w:r w:rsidRPr="001A7C38">
        <w:rPr>
          <w:rStyle w:val="44"/>
          <w:iCs/>
          <w:sz w:val="24"/>
          <w:lang w:val="ru-RU"/>
        </w:rPr>
        <w:t xml:space="preserve"> -</w:t>
      </w:r>
      <w:r w:rsidRPr="001A7C38">
        <w:rPr>
          <w:lang w:val="ru-RU"/>
        </w:rPr>
        <w:t xml:space="preserve"> степень обеспечения в </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Pr="001A7C38">
        <w:rPr>
          <w:lang w:val="ru-RU"/>
        </w:rPr>
        <w:t>жизни и здоровья учащихся, формирования здорового и безопасного образа жизни (поведение на дорогах, в чрезвычайных ситуациях), выражается в следующих показателях:</w:t>
      </w:r>
    </w:p>
    <w:p w:rsidR="00961FAA" w:rsidRPr="001A7C38" w:rsidRDefault="00961FAA" w:rsidP="002258A2">
      <w:pPr>
        <w:pStyle w:val="a8"/>
        <w:numPr>
          <w:ilvl w:val="0"/>
          <w:numId w:val="31"/>
        </w:numPr>
        <w:tabs>
          <w:tab w:val="clear" w:pos="454"/>
          <w:tab w:val="left" w:pos="1009"/>
        </w:tabs>
        <w:suppressAutoHyphens w:val="0"/>
        <w:spacing w:after="0"/>
        <w:ind w:firstLine="709"/>
        <w:jc w:val="both"/>
        <w:rPr>
          <w:lang w:val="ru-RU"/>
        </w:rPr>
      </w:pPr>
      <w:r w:rsidRPr="001A7C38">
        <w:rPr>
          <w:lang w:val="ru-RU"/>
        </w:rPr>
        <w:t>уровень информированности педагогов о состоянии здоровья учащихся (заболевания, ограничения по здоровью), о посещении спортивных секций, регулярности занятий физической культурой;</w:t>
      </w:r>
    </w:p>
    <w:p w:rsidR="00961FAA" w:rsidRPr="001A7C38" w:rsidRDefault="00961FAA" w:rsidP="002258A2">
      <w:pPr>
        <w:pStyle w:val="a8"/>
        <w:numPr>
          <w:ilvl w:val="0"/>
          <w:numId w:val="31"/>
        </w:numPr>
        <w:tabs>
          <w:tab w:val="clear" w:pos="454"/>
          <w:tab w:val="left" w:pos="1023"/>
        </w:tabs>
        <w:suppressAutoHyphens w:val="0"/>
        <w:spacing w:after="0"/>
        <w:ind w:firstLine="709"/>
        <w:jc w:val="both"/>
        <w:rPr>
          <w:lang w:val="ru-RU"/>
        </w:rPr>
      </w:pPr>
      <w:r w:rsidRPr="001A7C38">
        <w:rPr>
          <w:lang w:val="ru-RU"/>
        </w:rPr>
        <w:t xml:space="preserve">степень конкретности и измеримости задач по обеспечению жизни и здоровья учащихся, уровень обусловленности задач анализом ситуации в образовательной организации, ученическом </w:t>
      </w:r>
      <w:r w:rsidRPr="001A7C38">
        <w:rPr>
          <w:lang w:val="ru-RU"/>
        </w:rPr>
        <w:lastRenderedPageBreak/>
        <w:t>классе, учебной группе, уровень дифференциации работы исходя из состояния здоровья отдельных категорий учащихся;</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степень корректности и конкретности правил работы педагогов по обеспечению жизни и здоровья учащихся,</w:t>
      </w:r>
    </w:p>
    <w:p w:rsidR="00961FAA" w:rsidRPr="001A7C38" w:rsidRDefault="00961FAA" w:rsidP="002258A2">
      <w:pPr>
        <w:pStyle w:val="a8"/>
        <w:numPr>
          <w:ilvl w:val="0"/>
          <w:numId w:val="31"/>
        </w:numPr>
        <w:tabs>
          <w:tab w:val="clear" w:pos="454"/>
          <w:tab w:val="left" w:pos="1018"/>
        </w:tabs>
        <w:suppressAutoHyphens w:val="0"/>
        <w:spacing w:after="0"/>
        <w:ind w:firstLine="709"/>
        <w:jc w:val="both"/>
        <w:rPr>
          <w:lang w:val="ru-RU"/>
        </w:rPr>
      </w:pPr>
      <w:r w:rsidRPr="001A7C38">
        <w:rPr>
          <w:lang w:val="ru-RU"/>
        </w:rPr>
        <w:t>реалистичность количества и достаточность мероприятий (тематика, форма и содержание которых адекватны задачам обеспечения жизни и здоровья учащихся, здорового и безопасного образа жизни);</w:t>
      </w:r>
    </w:p>
    <w:p w:rsidR="00961FAA" w:rsidRPr="001A7C38" w:rsidRDefault="00961FAA" w:rsidP="002258A2">
      <w:pPr>
        <w:pStyle w:val="a8"/>
        <w:numPr>
          <w:ilvl w:val="0"/>
          <w:numId w:val="31"/>
        </w:numPr>
        <w:tabs>
          <w:tab w:val="clear" w:pos="454"/>
          <w:tab w:val="left" w:pos="1023"/>
        </w:tabs>
        <w:suppressAutoHyphens w:val="0"/>
        <w:spacing w:after="0"/>
        <w:ind w:firstLine="709"/>
        <w:jc w:val="both"/>
        <w:rPr>
          <w:lang w:val="ru-RU"/>
        </w:rPr>
      </w:pPr>
      <w:r w:rsidRPr="001A7C38">
        <w:rPr>
          <w:lang w:val="ru-RU"/>
        </w:rPr>
        <w:t>согласованность мероприятий, обеспечивающих жизнь и здоровье учащихся,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961FAA" w:rsidRPr="001A7C38" w:rsidRDefault="00961FAA" w:rsidP="009047EC">
      <w:pPr>
        <w:pStyle w:val="a8"/>
        <w:spacing w:after="0"/>
        <w:ind w:firstLine="709"/>
        <w:jc w:val="both"/>
        <w:rPr>
          <w:lang w:val="ru-RU"/>
        </w:rPr>
      </w:pPr>
      <w:r w:rsidRPr="001A7C38">
        <w:rPr>
          <w:rStyle w:val="44"/>
          <w:i w:val="0"/>
          <w:iCs/>
          <w:sz w:val="24"/>
          <w:lang w:val="ru-RU"/>
        </w:rPr>
        <w:t>Второй критерий</w:t>
      </w:r>
      <w:r w:rsidRPr="001A7C38">
        <w:rPr>
          <w:rStyle w:val="44"/>
          <w:iCs/>
          <w:sz w:val="24"/>
          <w:lang w:val="ru-RU"/>
        </w:rPr>
        <w:t xml:space="preserve"> -</w:t>
      </w:r>
      <w:r w:rsidRPr="001A7C38">
        <w:rPr>
          <w:lang w:val="ru-RU"/>
        </w:rPr>
        <w:t xml:space="preserve"> степень обеспечения в </w:t>
      </w:r>
      <w:r w:rsidR="0083278E" w:rsidRPr="001A7C38">
        <w:rPr>
          <w:rStyle w:val="Zag11"/>
          <w:iCs/>
          <w:lang w:val="ru-RU"/>
        </w:rPr>
        <w:t>МОБУ СОШ с.</w:t>
      </w:r>
      <w:r w:rsidR="00D15582">
        <w:rPr>
          <w:rStyle w:val="Zag11"/>
          <w:iCs/>
          <w:lang w:val="ru-RU"/>
        </w:rPr>
        <w:t>Усман-Ташлы</w:t>
      </w:r>
      <w:r w:rsidR="0083278E" w:rsidRPr="001A7C38">
        <w:rPr>
          <w:rStyle w:val="Zag11"/>
          <w:iCs/>
          <w:lang w:val="ru-RU"/>
        </w:rPr>
        <w:t xml:space="preserve"> МР Ермекеевский район РБ</w:t>
      </w:r>
      <w:r w:rsidRPr="001A7C38">
        <w:rPr>
          <w:lang w:val="ru-RU"/>
        </w:rPr>
        <w:t>позитивных межличностных отношений обучающихся, выражается в следующих показателях:</w:t>
      </w:r>
    </w:p>
    <w:p w:rsidR="00961FAA" w:rsidRPr="001A7C38" w:rsidRDefault="00961FAA" w:rsidP="002258A2">
      <w:pPr>
        <w:pStyle w:val="a8"/>
        <w:numPr>
          <w:ilvl w:val="0"/>
          <w:numId w:val="31"/>
        </w:numPr>
        <w:tabs>
          <w:tab w:val="clear" w:pos="454"/>
          <w:tab w:val="left" w:pos="1004"/>
        </w:tabs>
        <w:suppressAutoHyphens w:val="0"/>
        <w:spacing w:after="0"/>
        <w:ind w:firstLine="709"/>
        <w:jc w:val="both"/>
        <w:rPr>
          <w:lang w:val="ru-RU"/>
        </w:rPr>
      </w:pPr>
      <w:r w:rsidRPr="001A7C38">
        <w:rPr>
          <w:lang w:val="ru-RU"/>
        </w:rPr>
        <w:t>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учащихся и т. д.);</w:t>
      </w:r>
    </w:p>
    <w:p w:rsidR="00961FAA" w:rsidRPr="001A7C38" w:rsidRDefault="00961FAA" w:rsidP="002258A2">
      <w:pPr>
        <w:pStyle w:val="a8"/>
        <w:numPr>
          <w:ilvl w:val="0"/>
          <w:numId w:val="31"/>
        </w:numPr>
        <w:tabs>
          <w:tab w:val="clear" w:pos="454"/>
          <w:tab w:val="left" w:pos="1018"/>
        </w:tabs>
        <w:suppressAutoHyphens w:val="0"/>
        <w:spacing w:after="0"/>
        <w:ind w:firstLine="709"/>
        <w:jc w:val="both"/>
        <w:rPr>
          <w:lang w:val="ru-RU"/>
        </w:rPr>
      </w:pPr>
      <w:r w:rsidRPr="001A7C38">
        <w:rPr>
          <w:lang w:val="ru-RU"/>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учащихся;</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степень корректности и конкретности правил работы педагогов по обеспечению позитивных межличностных отношений обучающихся;</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w:t>
      </w:r>
    </w:p>
    <w:p w:rsidR="00961FAA" w:rsidRPr="001A7C38" w:rsidRDefault="00961FAA" w:rsidP="002258A2">
      <w:pPr>
        <w:pStyle w:val="a8"/>
        <w:numPr>
          <w:ilvl w:val="0"/>
          <w:numId w:val="31"/>
        </w:numPr>
        <w:tabs>
          <w:tab w:val="clear" w:pos="454"/>
          <w:tab w:val="left" w:pos="1018"/>
        </w:tabs>
        <w:suppressAutoHyphens w:val="0"/>
        <w:spacing w:after="0"/>
        <w:ind w:firstLine="709"/>
        <w:jc w:val="both"/>
        <w:rPr>
          <w:lang w:val="ru-RU"/>
        </w:rPr>
      </w:pPr>
      <w:r w:rsidRPr="001A7C38">
        <w:rPr>
          <w:lang w:val="ru-RU"/>
        </w:rPr>
        <w:t>согласованность мероприятий, обеспечивающих позитивные межличностные отношения обучающихся, с психологом.</w:t>
      </w:r>
    </w:p>
    <w:p w:rsidR="00961FAA" w:rsidRPr="001A7C38" w:rsidRDefault="00961FAA" w:rsidP="009047EC">
      <w:pPr>
        <w:pStyle w:val="a8"/>
        <w:spacing w:after="0"/>
        <w:ind w:firstLine="709"/>
        <w:jc w:val="both"/>
        <w:rPr>
          <w:lang w:val="ru-RU"/>
        </w:rPr>
      </w:pPr>
      <w:r w:rsidRPr="001A7C38">
        <w:rPr>
          <w:rStyle w:val="3a"/>
          <w:i w:val="0"/>
          <w:iCs/>
          <w:sz w:val="24"/>
          <w:lang w:val="ru-RU"/>
        </w:rPr>
        <w:t>Третий критерий</w:t>
      </w:r>
      <w:r w:rsidRPr="001A7C38">
        <w:rPr>
          <w:rStyle w:val="3a"/>
          <w:iCs/>
          <w:sz w:val="24"/>
          <w:lang w:val="ru-RU"/>
        </w:rPr>
        <w:t xml:space="preserve"> -</w:t>
      </w:r>
      <w:r w:rsidRPr="001A7C38">
        <w:rPr>
          <w:lang w:val="ru-RU"/>
        </w:rPr>
        <w:t xml:space="preserve"> степень содействия обучающимся в освоении программ общего и дополнительного образования выражается в следующих показателях:</w:t>
      </w:r>
    </w:p>
    <w:p w:rsidR="00961FAA" w:rsidRPr="001A7C38" w:rsidRDefault="00961FAA" w:rsidP="002258A2">
      <w:pPr>
        <w:pStyle w:val="a8"/>
        <w:numPr>
          <w:ilvl w:val="0"/>
          <w:numId w:val="31"/>
        </w:numPr>
        <w:tabs>
          <w:tab w:val="clear" w:pos="454"/>
          <w:tab w:val="left" w:pos="1009"/>
        </w:tabs>
        <w:suppressAutoHyphens w:val="0"/>
        <w:spacing w:after="0"/>
        <w:ind w:firstLine="709"/>
        <w:jc w:val="both"/>
        <w:rPr>
          <w:lang w:val="ru-RU"/>
        </w:rPr>
      </w:pPr>
      <w:r w:rsidRPr="001A7C38">
        <w:rPr>
          <w:lang w:val="ru-RU"/>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w:t>
      </w:r>
    </w:p>
    <w:p w:rsidR="00961FAA" w:rsidRPr="001A7C38" w:rsidRDefault="00961FAA" w:rsidP="002258A2">
      <w:pPr>
        <w:pStyle w:val="a8"/>
        <w:numPr>
          <w:ilvl w:val="0"/>
          <w:numId w:val="31"/>
        </w:numPr>
        <w:tabs>
          <w:tab w:val="clear" w:pos="454"/>
          <w:tab w:val="left" w:pos="1023"/>
        </w:tabs>
        <w:suppressAutoHyphens w:val="0"/>
        <w:spacing w:after="0"/>
        <w:ind w:firstLine="709"/>
        <w:jc w:val="both"/>
        <w:rPr>
          <w:lang w:val="ru-RU"/>
        </w:rPr>
      </w:pPr>
      <w:r w:rsidRPr="001A7C38">
        <w:rPr>
          <w:lang w:val="ru-RU"/>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учащихся;</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степень корректности и конкретности правил педагогического содействия обучающимся в освоении программ общего и дополнительного образования;</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реалистичность количества и достаточность мероприятий (тематика, форма и содержание которых адекватны задачам содействия обучающимся в освоении программ общего и дополнительного образования);</w:t>
      </w:r>
    </w:p>
    <w:p w:rsidR="00961FAA" w:rsidRPr="001A7C38" w:rsidRDefault="00961FAA" w:rsidP="002258A2">
      <w:pPr>
        <w:pStyle w:val="a8"/>
        <w:numPr>
          <w:ilvl w:val="0"/>
          <w:numId w:val="31"/>
        </w:numPr>
        <w:tabs>
          <w:tab w:val="clear" w:pos="454"/>
          <w:tab w:val="left" w:pos="998"/>
        </w:tabs>
        <w:suppressAutoHyphens w:val="0"/>
        <w:spacing w:after="0"/>
        <w:ind w:firstLine="709"/>
        <w:jc w:val="both"/>
        <w:rPr>
          <w:lang w:val="ru-RU"/>
        </w:rPr>
      </w:pPr>
      <w:r w:rsidRPr="001A7C38">
        <w:rPr>
          <w:lang w:val="ru-RU"/>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w:t>
      </w:r>
    </w:p>
    <w:p w:rsidR="00961FAA" w:rsidRPr="001A7C38" w:rsidRDefault="00961FAA" w:rsidP="009047EC">
      <w:pPr>
        <w:pStyle w:val="a8"/>
        <w:spacing w:after="0"/>
        <w:ind w:firstLine="709"/>
        <w:jc w:val="both"/>
        <w:rPr>
          <w:lang w:val="ru-RU"/>
        </w:rPr>
      </w:pPr>
      <w:r w:rsidRPr="001A7C38">
        <w:rPr>
          <w:rStyle w:val="2f7"/>
          <w:i w:val="0"/>
          <w:iCs/>
          <w:sz w:val="24"/>
          <w:lang w:val="ru-RU"/>
        </w:rPr>
        <w:t>Четвертый критерий</w:t>
      </w:r>
      <w:r w:rsidRPr="001A7C38">
        <w:rPr>
          <w:rStyle w:val="2f7"/>
          <w:iCs/>
          <w:sz w:val="24"/>
          <w:lang w:val="ru-RU"/>
        </w:rPr>
        <w:t xml:space="preserve"> -</w:t>
      </w:r>
      <w:r w:rsidRPr="001A7C38">
        <w:rPr>
          <w:lang w:val="ru-RU"/>
        </w:rPr>
        <w:t xml:space="preserve">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961FAA" w:rsidRPr="001A7C38" w:rsidRDefault="00961FAA" w:rsidP="002258A2">
      <w:pPr>
        <w:pStyle w:val="a8"/>
        <w:numPr>
          <w:ilvl w:val="0"/>
          <w:numId w:val="31"/>
        </w:numPr>
        <w:tabs>
          <w:tab w:val="clear" w:pos="454"/>
          <w:tab w:val="left" w:pos="994"/>
        </w:tabs>
        <w:suppressAutoHyphens w:val="0"/>
        <w:spacing w:after="0"/>
        <w:ind w:firstLine="709"/>
        <w:jc w:val="both"/>
        <w:rPr>
          <w:lang w:val="ru-RU"/>
        </w:rPr>
      </w:pPr>
      <w:r w:rsidRPr="001A7C38">
        <w:rPr>
          <w:lang w:val="ru-RU"/>
        </w:rPr>
        <w:lastRenderedPageBreak/>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961FAA" w:rsidRPr="001A7C38" w:rsidRDefault="00961FAA" w:rsidP="002258A2">
      <w:pPr>
        <w:pStyle w:val="a8"/>
        <w:numPr>
          <w:ilvl w:val="0"/>
          <w:numId w:val="31"/>
        </w:numPr>
        <w:tabs>
          <w:tab w:val="clear" w:pos="454"/>
          <w:tab w:val="left" w:pos="1003"/>
        </w:tabs>
        <w:suppressAutoHyphens w:val="0"/>
        <w:spacing w:after="0"/>
        <w:ind w:firstLine="709"/>
        <w:jc w:val="both"/>
        <w:rPr>
          <w:lang w:val="ru-RU"/>
        </w:rPr>
      </w:pPr>
      <w:r w:rsidRPr="001A7C38">
        <w:rPr>
          <w:lang w:val="ru-RU"/>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961FAA" w:rsidRPr="001A7C38" w:rsidRDefault="00961FAA" w:rsidP="002258A2">
      <w:pPr>
        <w:pStyle w:val="a8"/>
        <w:numPr>
          <w:ilvl w:val="0"/>
          <w:numId w:val="31"/>
        </w:numPr>
        <w:tabs>
          <w:tab w:val="clear" w:pos="454"/>
          <w:tab w:val="left" w:pos="1003"/>
        </w:tabs>
        <w:suppressAutoHyphens w:val="0"/>
        <w:spacing w:after="0"/>
        <w:ind w:firstLine="709"/>
        <w:jc w:val="both"/>
        <w:rPr>
          <w:lang w:val="ru-RU"/>
        </w:rPr>
      </w:pPr>
      <w:r w:rsidRPr="001A7C38">
        <w:rPr>
          <w:lang w:val="ru-RU"/>
        </w:rPr>
        <w:t>степень корректности и конкретности принципов и методических правил по реализации задач патриотического, гражданского, экологического воспитания учащихся;</w:t>
      </w:r>
    </w:p>
    <w:p w:rsidR="00961FAA" w:rsidRPr="001A7C38" w:rsidRDefault="00961FAA" w:rsidP="002258A2">
      <w:pPr>
        <w:pStyle w:val="a8"/>
        <w:numPr>
          <w:ilvl w:val="0"/>
          <w:numId w:val="31"/>
        </w:numPr>
        <w:tabs>
          <w:tab w:val="clear" w:pos="454"/>
          <w:tab w:val="left" w:pos="998"/>
        </w:tabs>
        <w:suppressAutoHyphens w:val="0"/>
        <w:spacing w:after="0"/>
        <w:ind w:firstLine="709"/>
        <w:jc w:val="both"/>
        <w:rPr>
          <w:lang w:val="ru-RU"/>
        </w:rPr>
      </w:pPr>
      <w:r w:rsidRPr="001A7C38">
        <w:rPr>
          <w:lang w:val="ru-RU"/>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учащихся);</w:t>
      </w:r>
    </w:p>
    <w:p w:rsidR="00961FAA" w:rsidRPr="001A7C38" w:rsidRDefault="00961FAA" w:rsidP="002258A2">
      <w:pPr>
        <w:pStyle w:val="a8"/>
        <w:numPr>
          <w:ilvl w:val="0"/>
          <w:numId w:val="31"/>
        </w:numPr>
        <w:tabs>
          <w:tab w:val="clear" w:pos="454"/>
          <w:tab w:val="left" w:pos="1003"/>
        </w:tabs>
        <w:suppressAutoHyphens w:val="0"/>
        <w:spacing w:after="0"/>
        <w:ind w:firstLine="709"/>
        <w:jc w:val="both"/>
        <w:rPr>
          <w:lang w:val="ru-RU"/>
        </w:rPr>
      </w:pPr>
      <w:r w:rsidRPr="001A7C38">
        <w:rPr>
          <w:lang w:val="ru-RU"/>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961FAA" w:rsidRPr="001A7C38" w:rsidRDefault="00961FAA" w:rsidP="009047EC">
      <w:pPr>
        <w:pStyle w:val="a8"/>
        <w:spacing w:after="0"/>
        <w:ind w:firstLine="709"/>
        <w:jc w:val="both"/>
        <w:rPr>
          <w:lang w:val="ru-RU"/>
        </w:rPr>
      </w:pPr>
      <w:r w:rsidRPr="001A7C38">
        <w:rPr>
          <w:rStyle w:val="2f7"/>
          <w:i w:val="0"/>
          <w:iCs/>
          <w:sz w:val="24"/>
          <w:lang w:val="ru-RU"/>
        </w:rPr>
        <w:t xml:space="preserve">Методика </w:t>
      </w:r>
      <w:r w:rsidRPr="001A7C38">
        <w:rPr>
          <w:lang w:val="ru-RU"/>
        </w:rPr>
        <w:t>мониторинга духовно-нравственного развития, воспитания и социализации обучающихся представляет собой совокупность следующих</w:t>
      </w:r>
    </w:p>
    <w:p w:rsidR="00961FAA" w:rsidRPr="001A7C38" w:rsidRDefault="00961FAA" w:rsidP="009047EC">
      <w:pPr>
        <w:pStyle w:val="a8"/>
        <w:spacing w:after="0"/>
        <w:ind w:firstLine="709"/>
        <w:jc w:val="both"/>
      </w:pPr>
      <w:r w:rsidRPr="001A7C38">
        <w:t>методических правил:</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мониторинг вследствие отсроченности результатов духовно-нравственного развития, воспитания и социализации обучающихся целесообразно строить, в первую очередь, на отслеживании процессуальной стороны жизнедеятельности школьных сообществ (деятельность, общение, деятельности);</w:t>
      </w:r>
    </w:p>
    <w:p w:rsidR="00961FAA" w:rsidRPr="001A7C38" w:rsidRDefault="00961FAA" w:rsidP="002258A2">
      <w:pPr>
        <w:pStyle w:val="a8"/>
        <w:numPr>
          <w:ilvl w:val="0"/>
          <w:numId w:val="31"/>
        </w:numPr>
        <w:tabs>
          <w:tab w:val="clear" w:pos="454"/>
          <w:tab w:val="left" w:pos="1009"/>
        </w:tabs>
        <w:suppressAutoHyphens w:val="0"/>
        <w:spacing w:after="0"/>
        <w:ind w:firstLine="709"/>
        <w:jc w:val="both"/>
        <w:rPr>
          <w:lang w:val="ru-RU"/>
        </w:rPr>
      </w:pPr>
      <w:r w:rsidRPr="001A7C38">
        <w:rPr>
          <w:lang w:val="ru-RU"/>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комплекс мер по мониторингу предлагается ориентировать, в первую очередь, не на контроль за деятельностью педагогов, а на совершенствование процессов духовно-нравственного развития, воспитания и социализации обучающихся;</w:t>
      </w:r>
    </w:p>
    <w:p w:rsidR="00961FAA" w:rsidRPr="001A7C38" w:rsidRDefault="00961FAA" w:rsidP="002258A2">
      <w:pPr>
        <w:pStyle w:val="a8"/>
        <w:numPr>
          <w:ilvl w:val="0"/>
          <w:numId w:val="31"/>
        </w:numPr>
        <w:tabs>
          <w:tab w:val="clear" w:pos="454"/>
          <w:tab w:val="left" w:pos="1018"/>
        </w:tabs>
        <w:suppressAutoHyphens w:val="0"/>
        <w:spacing w:after="0"/>
        <w:ind w:firstLine="709"/>
        <w:jc w:val="both"/>
        <w:rPr>
          <w:lang w:val="ru-RU"/>
        </w:rPr>
      </w:pPr>
      <w:r w:rsidRPr="001A7C38">
        <w:rPr>
          <w:lang w:val="ru-RU"/>
        </w:rPr>
        <w:t>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мониторинг должен предлагать чрезвычайно простые, формализованные процедуры диагностики;</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педагоги школы не могут исключительно отвечать за результаты духовно - нравственного развития, воспитания и социализации обучающихся, успехи и серьезные упущения лишь отчасти обусловлены их деятельностью;</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учащийся могут сравниваться только сами с собой);</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w:t>
      </w:r>
    </w:p>
    <w:p w:rsidR="00961FAA" w:rsidRPr="001A7C38" w:rsidRDefault="00961FAA" w:rsidP="009047EC">
      <w:pPr>
        <w:pStyle w:val="a8"/>
        <w:spacing w:after="0"/>
        <w:ind w:firstLine="709"/>
        <w:jc w:val="both"/>
        <w:rPr>
          <w:lang w:val="ru-RU"/>
        </w:rPr>
      </w:pPr>
      <w:r w:rsidRPr="001A7C38">
        <w:rPr>
          <w:rStyle w:val="1fa"/>
          <w:i w:val="0"/>
          <w:iCs/>
          <w:sz w:val="24"/>
          <w:lang w:val="ru-RU"/>
        </w:rPr>
        <w:t xml:space="preserve">Инструментарий </w:t>
      </w:r>
      <w:r w:rsidRPr="001A7C38">
        <w:rPr>
          <w:lang w:val="ru-RU"/>
        </w:rPr>
        <w:t>мониторинга духовно-нравственного развития, воспитания и социализации обучающихся может включать следующие элементы:</w:t>
      </w:r>
    </w:p>
    <w:p w:rsidR="00961FAA" w:rsidRPr="001A7C38" w:rsidRDefault="00961FAA" w:rsidP="002258A2">
      <w:pPr>
        <w:pStyle w:val="a8"/>
        <w:numPr>
          <w:ilvl w:val="0"/>
          <w:numId w:val="31"/>
        </w:numPr>
        <w:tabs>
          <w:tab w:val="clear" w:pos="454"/>
          <w:tab w:val="left" w:pos="1014"/>
        </w:tabs>
        <w:suppressAutoHyphens w:val="0"/>
        <w:spacing w:after="0"/>
        <w:ind w:firstLine="709"/>
        <w:jc w:val="both"/>
        <w:rPr>
          <w:lang w:val="ru-RU"/>
        </w:rPr>
      </w:pPr>
      <w:r w:rsidRPr="001A7C38">
        <w:rPr>
          <w:lang w:val="ru-RU"/>
        </w:rPr>
        <w:t xml:space="preserve">профессиональная и общественная экспертиза планов и программ духовно - нравственного развития, воспитания и социализации обучающихся на предмет следования </w:t>
      </w:r>
      <w:r w:rsidRPr="001A7C38">
        <w:rPr>
          <w:lang w:val="ru-RU"/>
        </w:rPr>
        <w:lastRenderedPageBreak/>
        <w:t>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rsidR="00961FAA" w:rsidRPr="001A7C38" w:rsidRDefault="00961FAA" w:rsidP="002258A2">
      <w:pPr>
        <w:pStyle w:val="a8"/>
        <w:numPr>
          <w:ilvl w:val="0"/>
          <w:numId w:val="31"/>
        </w:numPr>
        <w:tabs>
          <w:tab w:val="clear" w:pos="454"/>
          <w:tab w:val="left" w:pos="1009"/>
        </w:tabs>
        <w:suppressAutoHyphens w:val="0"/>
        <w:spacing w:after="0"/>
        <w:ind w:firstLine="709"/>
        <w:jc w:val="both"/>
        <w:rPr>
          <w:lang w:val="ru-RU"/>
        </w:rPr>
      </w:pPr>
      <w:r w:rsidRPr="001A7C38">
        <w:rPr>
          <w:lang w:val="ru-RU"/>
        </w:rPr>
        <w:t>периодический контроль за исполнением планов деятельности, обеспечивающей духовно-нравственное развитие, воспитание и социализацию обучающихся;</w:t>
      </w:r>
    </w:p>
    <w:p w:rsidR="00961FAA" w:rsidRPr="001A7C38" w:rsidRDefault="00961FAA" w:rsidP="002258A2">
      <w:pPr>
        <w:pStyle w:val="a8"/>
        <w:numPr>
          <w:ilvl w:val="0"/>
          <w:numId w:val="31"/>
        </w:numPr>
        <w:tabs>
          <w:tab w:val="clear" w:pos="454"/>
          <w:tab w:val="left" w:pos="1018"/>
        </w:tabs>
        <w:suppressAutoHyphens w:val="0"/>
        <w:spacing w:after="0"/>
        <w:ind w:firstLine="709"/>
        <w:jc w:val="both"/>
        <w:rPr>
          <w:lang w:val="ru-RU"/>
        </w:rPr>
      </w:pPr>
      <w:r w:rsidRPr="001A7C38">
        <w:rPr>
          <w:lang w:val="ru-RU"/>
        </w:rPr>
        <w:t>профессиональная и общественная экспертиза отчетов о реализации планов и программ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учащихся.</w:t>
      </w:r>
    </w:p>
    <w:p w:rsidR="00961FAA" w:rsidRPr="001A7C38" w:rsidRDefault="00961FAA" w:rsidP="009047EC">
      <w:pPr>
        <w:pStyle w:val="1c"/>
        <w:keepNext/>
        <w:keepLines/>
        <w:shd w:val="clear" w:color="auto" w:fill="auto"/>
        <w:spacing w:line="240" w:lineRule="auto"/>
        <w:ind w:firstLine="709"/>
        <w:outlineLvl w:val="9"/>
        <w:rPr>
          <w:b w:val="0"/>
          <w:i w:val="0"/>
          <w:color w:val="auto"/>
          <w:sz w:val="24"/>
          <w:szCs w:val="24"/>
        </w:rPr>
      </w:pPr>
      <w:r w:rsidRPr="001A7C38">
        <w:rPr>
          <w:b w:val="0"/>
          <w:i w:val="0"/>
          <w:color w:val="auto"/>
          <w:sz w:val="24"/>
          <w:szCs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r w:rsidR="00990E53" w:rsidRPr="001A7C38">
        <w:rPr>
          <w:rStyle w:val="Zag11"/>
          <w:b w:val="0"/>
          <w:i w:val="0"/>
          <w:iCs w:val="0"/>
          <w:color w:val="auto"/>
          <w:sz w:val="24"/>
          <w:szCs w:val="24"/>
        </w:rPr>
        <w:t>МОБУ СОШ с.</w:t>
      </w:r>
      <w:r w:rsidR="00D15582">
        <w:rPr>
          <w:rStyle w:val="Zag11"/>
          <w:b w:val="0"/>
          <w:i w:val="0"/>
          <w:iCs w:val="0"/>
          <w:color w:val="auto"/>
          <w:sz w:val="24"/>
          <w:szCs w:val="24"/>
        </w:rPr>
        <w:t>Усман-Ташлы</w:t>
      </w:r>
      <w:r w:rsidR="00990E53" w:rsidRPr="001A7C38">
        <w:rPr>
          <w:rStyle w:val="Zag11"/>
          <w:b w:val="0"/>
          <w:i w:val="0"/>
          <w:iCs w:val="0"/>
          <w:color w:val="auto"/>
          <w:sz w:val="24"/>
          <w:szCs w:val="24"/>
        </w:rPr>
        <w:t xml:space="preserve"> МР Ермекеевский район РБ</w:t>
      </w:r>
    </w:p>
    <w:p w:rsidR="00961FAA" w:rsidRPr="001A7C38" w:rsidRDefault="00961FAA" w:rsidP="009047EC">
      <w:pPr>
        <w:pStyle w:val="a8"/>
        <w:spacing w:after="0"/>
        <w:ind w:firstLine="709"/>
        <w:jc w:val="both"/>
        <w:rPr>
          <w:lang w:val="ru-RU"/>
        </w:rPr>
      </w:pPr>
      <w:r w:rsidRPr="001A7C38">
        <w:rPr>
          <w:lang w:val="ru-RU"/>
        </w:rPr>
        <w:t>1. Российская гражданская идентичность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61FAA" w:rsidRPr="001A7C38" w:rsidRDefault="00961FAA" w:rsidP="002258A2">
      <w:pPr>
        <w:pStyle w:val="a8"/>
        <w:numPr>
          <w:ilvl w:val="1"/>
          <w:numId w:val="31"/>
        </w:numPr>
        <w:tabs>
          <w:tab w:val="clear" w:pos="454"/>
          <w:tab w:val="left" w:pos="1296"/>
        </w:tabs>
        <w:suppressAutoHyphens w:val="0"/>
        <w:spacing w:after="0"/>
        <w:ind w:firstLine="709"/>
        <w:jc w:val="both"/>
        <w:rPr>
          <w:lang w:val="ru-RU"/>
        </w:rPr>
      </w:pPr>
      <w:r w:rsidRPr="001A7C38">
        <w:rPr>
          <w:lang w:val="ru-RU"/>
        </w:rPr>
        <w:t>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61FAA" w:rsidRPr="001A7C38" w:rsidRDefault="00961FAA" w:rsidP="002258A2">
      <w:pPr>
        <w:pStyle w:val="a8"/>
        <w:numPr>
          <w:ilvl w:val="1"/>
          <w:numId w:val="31"/>
        </w:numPr>
        <w:tabs>
          <w:tab w:val="clear" w:pos="454"/>
          <w:tab w:val="left" w:pos="1085"/>
        </w:tabs>
        <w:suppressAutoHyphens w:val="0"/>
        <w:spacing w:after="0"/>
        <w:ind w:firstLine="709"/>
        <w:jc w:val="both"/>
        <w:rPr>
          <w:lang w:val="ru-RU"/>
        </w:rPr>
      </w:pPr>
      <w:r w:rsidRPr="001A7C38">
        <w:rPr>
          <w:lang w:val="ru-RU"/>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61FAA" w:rsidRPr="001A7C38" w:rsidRDefault="00961FAA" w:rsidP="002258A2">
      <w:pPr>
        <w:pStyle w:val="a8"/>
        <w:numPr>
          <w:ilvl w:val="1"/>
          <w:numId w:val="31"/>
        </w:numPr>
        <w:tabs>
          <w:tab w:val="clear" w:pos="454"/>
          <w:tab w:val="left" w:pos="1321"/>
        </w:tabs>
        <w:suppressAutoHyphens w:val="0"/>
        <w:spacing w:after="0"/>
        <w:ind w:firstLine="709"/>
        <w:jc w:val="both"/>
        <w:rPr>
          <w:lang w:val="ru-RU"/>
        </w:rPr>
      </w:pPr>
      <w:r w:rsidRPr="001A7C38">
        <w:rPr>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61FAA" w:rsidRPr="001A7C38" w:rsidRDefault="00961FAA" w:rsidP="002258A2">
      <w:pPr>
        <w:pStyle w:val="a8"/>
        <w:numPr>
          <w:ilvl w:val="1"/>
          <w:numId w:val="31"/>
        </w:numPr>
        <w:tabs>
          <w:tab w:val="clear" w:pos="454"/>
          <w:tab w:val="left" w:pos="1138"/>
        </w:tabs>
        <w:suppressAutoHyphens w:val="0"/>
        <w:spacing w:after="0"/>
        <w:ind w:firstLine="709"/>
        <w:jc w:val="both"/>
        <w:rPr>
          <w:lang w:val="ru-RU"/>
        </w:rPr>
      </w:pPr>
      <w:r w:rsidRPr="001A7C38">
        <w:rPr>
          <w:lang w:val="ru-RU"/>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w:t>
      </w:r>
      <w:r w:rsidRPr="001A7C38">
        <w:rPr>
          <w:lang w:val="ru-RU"/>
        </w:rPr>
        <w:lastRenderedPageBreak/>
        <w:t>процессе образовательной, общественно полезной, учебно-исследовательской, творческой и других видов деятельности.</w:t>
      </w:r>
    </w:p>
    <w:p w:rsidR="00961FAA" w:rsidRPr="001A7C38" w:rsidRDefault="00961FAA" w:rsidP="002258A2">
      <w:pPr>
        <w:pStyle w:val="a8"/>
        <w:numPr>
          <w:ilvl w:val="1"/>
          <w:numId w:val="31"/>
        </w:numPr>
        <w:tabs>
          <w:tab w:val="clear" w:pos="454"/>
          <w:tab w:val="left" w:pos="1201"/>
        </w:tabs>
        <w:suppressAutoHyphens w:val="0"/>
        <w:spacing w:after="0"/>
        <w:ind w:firstLine="709"/>
        <w:jc w:val="both"/>
        <w:rPr>
          <w:lang w:val="ru-RU"/>
        </w:rPr>
      </w:pPr>
      <w:r w:rsidRPr="001A7C38">
        <w:rPr>
          <w:lang w:val="ru-RU"/>
        </w:rPr>
        <w:t>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61FAA" w:rsidRPr="001A7C38" w:rsidRDefault="00961FAA" w:rsidP="002258A2">
      <w:pPr>
        <w:pStyle w:val="a8"/>
        <w:numPr>
          <w:ilvl w:val="1"/>
          <w:numId w:val="31"/>
        </w:numPr>
        <w:tabs>
          <w:tab w:val="clear" w:pos="454"/>
          <w:tab w:val="left" w:pos="1153"/>
        </w:tabs>
        <w:suppressAutoHyphens w:val="0"/>
        <w:spacing w:after="0"/>
        <w:ind w:firstLine="709"/>
        <w:jc w:val="both"/>
        <w:rPr>
          <w:lang w:val="ru-RU"/>
        </w:rPr>
      </w:pPr>
      <w:r w:rsidRPr="001A7C38">
        <w:rPr>
          <w:lang w:val="ru-RU"/>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61FAA" w:rsidRPr="001A7C38" w:rsidRDefault="00961FAA" w:rsidP="002258A2">
      <w:pPr>
        <w:pStyle w:val="a8"/>
        <w:numPr>
          <w:ilvl w:val="1"/>
          <w:numId w:val="31"/>
        </w:numPr>
        <w:tabs>
          <w:tab w:val="clear" w:pos="454"/>
          <w:tab w:val="left" w:pos="1177"/>
        </w:tabs>
        <w:suppressAutoHyphens w:val="0"/>
        <w:spacing w:after="0"/>
        <w:ind w:firstLine="709"/>
        <w:jc w:val="both"/>
        <w:rPr>
          <w:lang w:val="ru-RU"/>
        </w:rPr>
      </w:pPr>
      <w:r w:rsidRPr="001A7C38">
        <w:rPr>
          <w:lang w:val="ru-RU"/>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 - ценностного видения окружающего мира; способность к эмоционально- 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61FAA" w:rsidRPr="001A7C38" w:rsidRDefault="00961FAA" w:rsidP="002258A2">
      <w:pPr>
        <w:pStyle w:val="a8"/>
        <w:numPr>
          <w:ilvl w:val="1"/>
          <w:numId w:val="31"/>
        </w:numPr>
        <w:tabs>
          <w:tab w:val="clear" w:pos="454"/>
          <w:tab w:val="left" w:pos="1186"/>
        </w:tabs>
        <w:suppressAutoHyphens w:val="0"/>
        <w:spacing w:after="0"/>
        <w:ind w:firstLine="709"/>
        <w:jc w:val="both"/>
        <w:rPr>
          <w:lang w:val="ru-RU"/>
        </w:rPr>
      </w:pPr>
      <w:r w:rsidRPr="001A7C38">
        <w:rPr>
          <w:lang w:val="ru-RU"/>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61FAA" w:rsidRPr="001A7C38" w:rsidRDefault="00961FAA" w:rsidP="009047EC">
      <w:pPr>
        <w:pStyle w:val="-12"/>
        <w:spacing w:after="0"/>
        <w:ind w:left="0" w:firstLine="709"/>
        <w:jc w:val="both"/>
        <w:rPr>
          <w:rFonts w:ascii="Times New Roman" w:hAnsi="Times New Roman"/>
        </w:rPr>
      </w:pPr>
      <w:r w:rsidRPr="001A7C38">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961FAA" w:rsidRPr="001A7C38" w:rsidRDefault="00961FAA" w:rsidP="009047EC">
      <w:pPr>
        <w:pStyle w:val="-12"/>
        <w:spacing w:after="0"/>
        <w:ind w:left="0" w:firstLine="709"/>
        <w:jc w:val="both"/>
        <w:rPr>
          <w:rFonts w:ascii="Times New Roman" w:hAnsi="Times New Roman"/>
        </w:rPr>
      </w:pPr>
      <w:r w:rsidRPr="001A7C38">
        <w:rPr>
          <w:rFonts w:ascii="Times New Roman" w:hAnsi="Times New Roman"/>
          <w:b/>
          <w:i/>
        </w:rPr>
        <w:t>Тестирование (метод тестов)</w:t>
      </w:r>
      <w:r w:rsidRPr="001A7C38">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61FAA" w:rsidRPr="001A7C38" w:rsidRDefault="00961FAA" w:rsidP="009047EC">
      <w:pPr>
        <w:pStyle w:val="-12"/>
        <w:spacing w:after="0"/>
        <w:ind w:left="0" w:firstLine="709"/>
        <w:jc w:val="both"/>
        <w:rPr>
          <w:rFonts w:ascii="Times New Roman" w:hAnsi="Times New Roman"/>
        </w:rPr>
      </w:pPr>
      <w:r w:rsidRPr="001A7C38">
        <w:rPr>
          <w:rFonts w:ascii="Times New Roman" w:hAnsi="Times New Roman"/>
          <w:b/>
          <w:bCs/>
          <w:i/>
        </w:rPr>
        <w:t>Опрос</w:t>
      </w:r>
      <w:r w:rsidRPr="001A7C38">
        <w:rPr>
          <w:rFonts w:ascii="Times New Roman" w:hAnsi="Times New Roman"/>
          <w:bCs/>
        </w:rPr>
        <w:t>- получение информации, заключённой в словесных сообщениях обучающихся. Для оценки</w:t>
      </w:r>
      <w:r w:rsidRPr="001A7C38">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1A7C38">
        <w:rPr>
          <w:rFonts w:ascii="Times New Roman" w:hAnsi="Times New Roman"/>
          <w:bCs/>
        </w:rPr>
        <w:t>следующие виды опроса:</w:t>
      </w:r>
    </w:p>
    <w:p w:rsidR="00961FAA" w:rsidRPr="001A7C38" w:rsidRDefault="00961FAA" w:rsidP="009047EC">
      <w:pPr>
        <w:pStyle w:val="-12"/>
        <w:spacing w:after="0"/>
        <w:ind w:left="0" w:firstLine="709"/>
        <w:jc w:val="both"/>
        <w:rPr>
          <w:rFonts w:ascii="Times New Roman" w:hAnsi="Times New Roman"/>
        </w:rPr>
      </w:pPr>
      <w:r w:rsidRPr="001A7C38">
        <w:rPr>
          <w:rFonts w:ascii="Times New Roman" w:hAnsi="Times New Roman"/>
        </w:rPr>
        <w:t>•</w:t>
      </w:r>
      <w:r w:rsidRPr="001A7C38">
        <w:rPr>
          <w:rFonts w:ascii="Times New Roman" w:hAnsi="Times New Roman"/>
          <w:bCs/>
        </w:rPr>
        <w:t xml:space="preserve"> анкетирование - </w:t>
      </w:r>
      <w:r w:rsidRPr="001A7C38">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61FAA" w:rsidRPr="001A7C38" w:rsidRDefault="00961FAA" w:rsidP="009047EC">
      <w:pPr>
        <w:pStyle w:val="-12"/>
        <w:spacing w:after="0"/>
        <w:ind w:left="0" w:firstLine="709"/>
        <w:jc w:val="both"/>
        <w:rPr>
          <w:rFonts w:ascii="Times New Roman" w:hAnsi="Times New Roman"/>
        </w:rPr>
      </w:pPr>
      <w:r w:rsidRPr="001A7C38">
        <w:rPr>
          <w:rFonts w:ascii="Times New Roman" w:hAnsi="Times New Roman"/>
        </w:rPr>
        <w:t>•</w:t>
      </w:r>
      <w:r w:rsidRPr="001A7C38">
        <w:rPr>
          <w:rFonts w:ascii="Times New Roman" w:hAnsi="Times New Roman"/>
          <w:bCs/>
        </w:rPr>
        <w:t> интервью</w:t>
      </w:r>
      <w:r w:rsidRPr="001A7C38">
        <w:rPr>
          <w:rFonts w:ascii="Times New Roman" w:hAnsi="Times New Roman"/>
          <w:bCs/>
          <w:i/>
        </w:rPr>
        <w:t xml:space="preserve"> -</w:t>
      </w:r>
      <w:r w:rsidRPr="001A7C38">
        <w:rPr>
          <w:rFonts w:ascii="Times New Roman" w:hAnsi="Times New Roman"/>
        </w:rPr>
        <w:t xml:space="preserve">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w:t>
      </w:r>
      <w:r w:rsidRPr="001A7C38">
        <w:rPr>
          <w:rFonts w:ascii="Times New Roman" w:hAnsi="Times New Roman"/>
        </w:rPr>
        <w:lastRenderedPageBreak/>
        <w:t>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61FAA" w:rsidRPr="001A7C38" w:rsidRDefault="00961FAA" w:rsidP="009047EC">
      <w:pPr>
        <w:pStyle w:val="-12"/>
        <w:spacing w:after="0"/>
        <w:ind w:left="0" w:firstLine="709"/>
        <w:jc w:val="both"/>
        <w:rPr>
          <w:rFonts w:ascii="Times New Roman" w:hAnsi="Times New Roman"/>
        </w:rPr>
      </w:pPr>
      <w:r w:rsidRPr="001A7C38">
        <w:rPr>
          <w:rFonts w:ascii="Times New Roman" w:hAnsi="Times New Roman"/>
        </w:rPr>
        <w:t>•</w:t>
      </w:r>
      <w:r w:rsidRPr="001A7C38">
        <w:rPr>
          <w:rFonts w:ascii="Times New Roman" w:hAnsi="Times New Roman"/>
          <w:bCs/>
        </w:rPr>
        <w:t> беседа</w:t>
      </w:r>
      <w:r w:rsidRPr="001A7C38">
        <w:rPr>
          <w:rFonts w:ascii="Times New Roman" w:hAnsi="Times New Roman"/>
          <w:bCs/>
          <w:i/>
        </w:rPr>
        <w:t xml:space="preserve"> -</w:t>
      </w:r>
      <w:r w:rsidRPr="001A7C38">
        <w:rPr>
          <w:rFonts w:ascii="Times New Roman" w:hAnsi="Times New Roman"/>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61FAA" w:rsidRPr="001A7C38" w:rsidRDefault="00961FAA" w:rsidP="009047EC">
      <w:pPr>
        <w:pStyle w:val="a0"/>
        <w:ind w:firstLine="709"/>
        <w:jc w:val="both"/>
        <w:rPr>
          <w:lang w:val="ru-RU"/>
        </w:rPr>
      </w:pPr>
      <w:r w:rsidRPr="001A7C38">
        <w:rPr>
          <w:b/>
          <w:i/>
          <w:lang w:val="ru-RU"/>
        </w:rPr>
        <w:t>Психолого-педагогическое наблюдение</w:t>
      </w:r>
      <w:r w:rsidRPr="001A7C38">
        <w:rPr>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rPr>
          <w:bCs/>
          <w:lang w:val="ru-RU"/>
        </w:rPr>
        <w:t> </w:t>
      </w:r>
      <w:r w:rsidRPr="001A7C38">
        <w:rPr>
          <w:lang w:val="ru-RU"/>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961FAA" w:rsidRPr="001A7C38" w:rsidRDefault="00961FAA" w:rsidP="009047EC">
      <w:pPr>
        <w:pStyle w:val="a0"/>
        <w:widowControl/>
        <w:autoSpaceDE/>
        <w:autoSpaceDN w:val="0"/>
        <w:ind w:firstLine="709"/>
        <w:jc w:val="both"/>
        <w:rPr>
          <w:lang w:val="ru-RU"/>
        </w:rPr>
      </w:pPr>
      <w:r w:rsidRPr="001A7C38">
        <w:rPr>
          <w:lang w:val="ru-RU"/>
        </w:rPr>
        <w:t>•</w:t>
      </w:r>
      <w:r w:rsidRPr="001A7C38">
        <w:rPr>
          <w:bCs/>
          <w:lang w:val="ru-RU"/>
        </w:rPr>
        <w:t> </w:t>
      </w:r>
      <w:r w:rsidRPr="001A7C38">
        <w:rPr>
          <w:lang w:val="ru-RU"/>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961FAA" w:rsidRPr="001A7C38" w:rsidRDefault="00961FAA" w:rsidP="009047EC">
      <w:pPr>
        <w:pStyle w:val="a0"/>
        <w:ind w:firstLine="709"/>
        <w:jc w:val="both"/>
        <w:rPr>
          <w:lang w:val="ru-RU"/>
        </w:rPr>
      </w:pPr>
      <w:r w:rsidRPr="001A7C38">
        <w:rPr>
          <w:lang w:val="ru-RU"/>
        </w:rPr>
        <w:t>Особо следует выделить психолого-педагогический эксперимент как основной метод исследования воспитания и социализации обучающихся.</w:t>
      </w:r>
    </w:p>
    <w:p w:rsidR="00961FAA" w:rsidRPr="001A7C38" w:rsidRDefault="00961FAA" w:rsidP="009047EC">
      <w:pPr>
        <w:pStyle w:val="a0"/>
        <w:ind w:firstLine="709"/>
        <w:jc w:val="both"/>
        <w:rPr>
          <w:lang w:val="ru-RU"/>
        </w:rPr>
      </w:pPr>
      <w:r w:rsidRPr="001A7C38">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61FAA" w:rsidRPr="001A7C38" w:rsidRDefault="00961FAA" w:rsidP="009047EC">
      <w:pPr>
        <w:pStyle w:val="a0"/>
        <w:ind w:firstLine="709"/>
        <w:jc w:val="both"/>
        <w:rPr>
          <w:lang w:val="ru-RU"/>
        </w:rPr>
      </w:pPr>
      <w:r w:rsidRPr="001A7C38">
        <w:rPr>
          <w:lang w:val="ru-RU"/>
        </w:rPr>
        <w:t>Основной</w:t>
      </w:r>
      <w:r w:rsidRPr="001A7C38">
        <w:rPr>
          <w:b/>
          <w:lang w:val="ru-RU"/>
        </w:rPr>
        <w:t xml:space="preserve"> целью</w:t>
      </w:r>
      <w:r w:rsidRPr="001A7C38">
        <w:rPr>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961FAA" w:rsidRPr="001A7C38" w:rsidRDefault="00961FAA" w:rsidP="009047EC">
      <w:pPr>
        <w:pStyle w:val="a0"/>
        <w:ind w:firstLine="709"/>
        <w:jc w:val="both"/>
        <w:rPr>
          <w:lang w:val="ru-RU"/>
        </w:rPr>
      </w:pPr>
      <w:r w:rsidRPr="001A7C38">
        <w:rPr>
          <w:lang w:val="ru-RU"/>
        </w:rPr>
        <w:t>В рамках психолого-педагогического исследования следует выделить три этапа:</w:t>
      </w:r>
    </w:p>
    <w:p w:rsidR="00961FAA" w:rsidRPr="001A7C38" w:rsidRDefault="00961FAA" w:rsidP="009047EC">
      <w:pPr>
        <w:pStyle w:val="a0"/>
        <w:ind w:firstLine="709"/>
        <w:jc w:val="both"/>
        <w:rPr>
          <w:lang w:val="ru-RU"/>
        </w:rPr>
      </w:pPr>
      <w:r w:rsidRPr="001A7C38">
        <w:rPr>
          <w:b/>
          <w:i/>
          <w:lang w:val="ru-RU"/>
        </w:rPr>
        <w:t>Этап 1.</w:t>
      </w:r>
      <w:r w:rsidRPr="001A7C38">
        <w:rPr>
          <w:lang w:val="ru-RU"/>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61FAA" w:rsidRPr="001A7C38" w:rsidRDefault="00961FAA" w:rsidP="009047EC">
      <w:pPr>
        <w:pStyle w:val="a0"/>
        <w:ind w:firstLine="709"/>
        <w:jc w:val="both"/>
        <w:rPr>
          <w:lang w:val="ru-RU"/>
        </w:rPr>
      </w:pPr>
      <w:r w:rsidRPr="001A7C38">
        <w:rPr>
          <w:b/>
          <w:i/>
          <w:lang w:val="ru-RU"/>
        </w:rPr>
        <w:t>Этап 2.</w:t>
      </w:r>
      <w:r w:rsidRPr="001A7C38">
        <w:rPr>
          <w:lang w:val="ru-RU"/>
        </w:rPr>
        <w:t xml:space="preserve"> Формирующий этап исследованияпредполагает реализацию образовательным учреждением основных направлений Программы воспитания и социализации обучающихся.</w:t>
      </w:r>
    </w:p>
    <w:p w:rsidR="00961FAA" w:rsidRPr="001A7C38" w:rsidRDefault="00961FAA" w:rsidP="009047EC">
      <w:pPr>
        <w:pStyle w:val="a0"/>
        <w:ind w:firstLine="709"/>
        <w:jc w:val="both"/>
        <w:rPr>
          <w:lang w:val="ru-RU"/>
        </w:rPr>
      </w:pPr>
      <w:r w:rsidRPr="001A7C38">
        <w:rPr>
          <w:b/>
          <w:i/>
          <w:lang w:val="ru-RU"/>
        </w:rPr>
        <w:t>Этап 3.</w:t>
      </w:r>
      <w:r w:rsidRPr="001A7C38">
        <w:rPr>
          <w:lang w:val="ru-RU"/>
        </w:rPr>
        <w:t xml:space="preserve"> Интерпретационный этап исследованияориентирован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961FAA" w:rsidRPr="001A7C38" w:rsidRDefault="00961FAA" w:rsidP="009047EC">
      <w:pPr>
        <w:pStyle w:val="a0"/>
        <w:ind w:firstLine="709"/>
        <w:jc w:val="both"/>
        <w:rPr>
          <w:lang w:val="ru-RU"/>
        </w:rPr>
      </w:pPr>
      <w:r w:rsidRPr="001A7C38">
        <w:rPr>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61FAA" w:rsidRPr="001A7C38" w:rsidRDefault="00961FAA" w:rsidP="009047EC">
      <w:pPr>
        <w:pStyle w:val="dash041e005f0431005f044b005f0447005f043d005f044b005f0439"/>
        <w:ind w:firstLine="709"/>
        <w:jc w:val="both"/>
      </w:pPr>
      <w:r w:rsidRPr="001A7C38">
        <w:rPr>
          <w:rStyle w:val="dash041e005f0431005f044b005f0447005f043d005f044b005f0439005f005fchar1char1"/>
        </w:rPr>
        <w:t xml:space="preserve">Критериями эффективности реализации учебным учреждением воспитательной и развивающей программы является </w:t>
      </w:r>
      <w:r w:rsidRPr="001A7C38">
        <w:t>динамика</w:t>
      </w:r>
      <w:r w:rsidRPr="001A7C38">
        <w:rPr>
          <w:rStyle w:val="dash041e005f0431005f044b005f0447005f043d005f044b005f0439005f005fchar1char1"/>
        </w:rPr>
        <w:t>основных показателей воспитания и социализации обучающихся:</w:t>
      </w:r>
    </w:p>
    <w:p w:rsidR="00961FAA" w:rsidRPr="001A7C38" w:rsidRDefault="00961FAA" w:rsidP="009047EC">
      <w:pPr>
        <w:pStyle w:val="dash041e005f0431005f044b005f0447005f043d005f044b005f0439"/>
        <w:ind w:firstLine="709"/>
        <w:jc w:val="both"/>
      </w:pPr>
      <w:r w:rsidRPr="001A7C38">
        <w:t>1. Динамика развития личностной, социальной, экологической, трудовой (профессиональной) и здоровьесберегающей культуры обучающихся.</w:t>
      </w:r>
    </w:p>
    <w:p w:rsidR="00961FAA" w:rsidRPr="001A7C38" w:rsidRDefault="00961FAA" w:rsidP="009047EC">
      <w:pPr>
        <w:pStyle w:val="a0"/>
        <w:widowControl/>
        <w:autoSpaceDE/>
        <w:autoSpaceDN w:val="0"/>
        <w:ind w:firstLine="709"/>
        <w:jc w:val="both"/>
        <w:rPr>
          <w:lang w:val="ru-RU"/>
        </w:rPr>
      </w:pPr>
      <w:r w:rsidRPr="001A7C38">
        <w:rPr>
          <w:lang w:val="ru-RU"/>
        </w:rPr>
        <w:t>2. Динамика (характер изменения) социальной, психолого-педагогической и нравственной атмосферы в образовательном учреждении.</w:t>
      </w:r>
    </w:p>
    <w:p w:rsidR="00961FAA" w:rsidRPr="001A7C38" w:rsidRDefault="00961FAA" w:rsidP="009047EC">
      <w:pPr>
        <w:pStyle w:val="a0"/>
        <w:widowControl/>
        <w:autoSpaceDE/>
        <w:autoSpaceDN w:val="0"/>
        <w:ind w:firstLine="709"/>
        <w:jc w:val="both"/>
        <w:rPr>
          <w:lang w:val="ru-RU"/>
        </w:rPr>
      </w:pPr>
      <w:r w:rsidRPr="001A7C38">
        <w:rPr>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61FAA" w:rsidRPr="001A7C38" w:rsidRDefault="00EC771D" w:rsidP="009047EC">
      <w:pPr>
        <w:pStyle w:val="a0"/>
        <w:ind w:firstLine="709"/>
        <w:jc w:val="both"/>
        <w:rPr>
          <w:lang w:val="ru-RU"/>
        </w:rPr>
      </w:pPr>
      <w:r w:rsidRPr="001A7C38">
        <w:rPr>
          <w:lang w:val="ru-RU"/>
        </w:rPr>
        <w:t>К</w:t>
      </w:r>
      <w:r w:rsidR="00961FAA" w:rsidRPr="001A7C38">
        <w:rPr>
          <w:lang w:val="ru-RU"/>
        </w:rPr>
        <w:t>ритерии, по которым изучается динамика процесса воспитания и социализации обучающихся</w:t>
      </w:r>
      <w:r w:rsidRPr="001A7C38">
        <w:rPr>
          <w:rStyle w:val="Zag11"/>
          <w:iCs/>
          <w:lang w:val="ru-RU"/>
        </w:rPr>
        <w:t>МОБУ СОШ с.</w:t>
      </w:r>
      <w:r w:rsidR="00D15582">
        <w:rPr>
          <w:rStyle w:val="Zag11"/>
          <w:iCs/>
          <w:lang w:val="ru-RU"/>
        </w:rPr>
        <w:t>Усман-Ташлы</w:t>
      </w:r>
      <w:r w:rsidRPr="001A7C38">
        <w:rPr>
          <w:rStyle w:val="Zag11"/>
          <w:iCs/>
          <w:lang w:val="ru-RU"/>
        </w:rPr>
        <w:t xml:space="preserve"> МР Ермекеевский район РБ</w:t>
      </w:r>
      <w:r w:rsidR="00961FAA" w:rsidRPr="001A7C38">
        <w:rPr>
          <w:lang w:val="ru-RU"/>
        </w:rPr>
        <w:t>.</w:t>
      </w:r>
    </w:p>
    <w:p w:rsidR="00961FAA" w:rsidRPr="001A7C38" w:rsidRDefault="00961FAA" w:rsidP="009047EC">
      <w:pPr>
        <w:pStyle w:val="a0"/>
        <w:widowControl/>
        <w:autoSpaceDE/>
        <w:autoSpaceDN w:val="0"/>
        <w:ind w:firstLine="709"/>
        <w:jc w:val="both"/>
        <w:rPr>
          <w:lang w:val="ru-RU"/>
        </w:rPr>
      </w:pPr>
      <w:r w:rsidRPr="001A7C38">
        <w:rPr>
          <w:lang w:val="ru-RU"/>
        </w:rPr>
        <w:t>1.</w:t>
      </w:r>
      <w:r w:rsidRPr="001A7C38">
        <w:rPr>
          <w:i/>
          <w:lang w:val="ru-RU"/>
        </w:rPr>
        <w:t> </w:t>
      </w:r>
      <w:r w:rsidRPr="001A7C38">
        <w:rPr>
          <w:lang w:val="ru-RU"/>
        </w:rPr>
        <w:t xml:space="preserve">Положительная динамика (тенденция повышения уровня нравственного развития обучающихся) - увеличение значений выделенных показателей </w:t>
      </w:r>
      <w:r w:rsidRPr="001A7C38">
        <w:rPr>
          <w:rStyle w:val="dash041e005f0431005f044b005f0447005f043d005f044b005f0439005f005fchar1char1"/>
          <w:lang w:val="ru-RU"/>
        </w:rPr>
        <w:t xml:space="preserve">воспитания и социализации </w:t>
      </w:r>
      <w:r w:rsidRPr="001A7C38">
        <w:rPr>
          <w:rStyle w:val="dash041e005f0431005f044b005f0447005f043d005f044b005f0439005f005fchar1char1"/>
          <w:lang w:val="ru-RU"/>
        </w:rPr>
        <w:lastRenderedPageBreak/>
        <w:t>обучающихся на интерпретационном этапе по сравнению с результатами контрольного этапа исследования (диагностический).</w:t>
      </w:r>
    </w:p>
    <w:p w:rsidR="00961FAA" w:rsidRPr="001A7C38" w:rsidRDefault="00961FAA" w:rsidP="009047EC">
      <w:pPr>
        <w:pStyle w:val="a0"/>
        <w:widowControl/>
        <w:autoSpaceDE/>
        <w:autoSpaceDN w:val="0"/>
        <w:ind w:firstLine="709"/>
        <w:jc w:val="both"/>
        <w:rPr>
          <w:lang w:val="ru-RU"/>
        </w:rPr>
      </w:pPr>
      <w:r w:rsidRPr="001A7C38">
        <w:rPr>
          <w:lang w:val="ru-RU"/>
        </w:rPr>
        <w:t>2.</w:t>
      </w:r>
      <w:r w:rsidRPr="001A7C38">
        <w:rPr>
          <w:i/>
          <w:lang w:val="ru-RU"/>
        </w:rPr>
        <w:t> </w:t>
      </w:r>
      <w:r w:rsidRPr="001A7C38">
        <w:rPr>
          <w:lang w:val="ru-RU"/>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1A7C38">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961FAA" w:rsidRPr="001A7C38" w:rsidRDefault="00961FAA" w:rsidP="009047EC">
      <w:pPr>
        <w:pStyle w:val="a0"/>
        <w:widowControl/>
        <w:autoSpaceDE/>
        <w:autoSpaceDN w:val="0"/>
        <w:ind w:firstLine="709"/>
        <w:jc w:val="both"/>
        <w:rPr>
          <w:lang w:val="ru-RU"/>
        </w:rPr>
      </w:pPr>
      <w:r w:rsidRPr="001A7C38">
        <w:rPr>
          <w:lang w:val="ru-RU"/>
        </w:rPr>
        <w:t>3.</w:t>
      </w:r>
      <w:r w:rsidRPr="001A7C38">
        <w:rPr>
          <w:i/>
          <w:lang w:val="ru-RU"/>
        </w:rPr>
        <w:t> </w:t>
      </w:r>
      <w:r w:rsidRPr="001A7C38">
        <w:rPr>
          <w:lang w:val="ru-RU"/>
        </w:rPr>
        <w:t xml:space="preserve">Устойчивость (стабильность) исследуемых показателей духовно-нравственного развития, воспитания и социализации обучающихся </w:t>
      </w:r>
      <w:r w:rsidRPr="001A7C38">
        <w:rPr>
          <w:rStyle w:val="dash041e005f0431005f044b005f0447005f043d005f044b005f0439005f005fchar1char1"/>
          <w:lang w:val="ru-RU"/>
        </w:rPr>
        <w:t xml:space="preserve">на интерпретационном и контрольным этапах исследования. </w:t>
      </w:r>
      <w:r w:rsidRPr="001A7C38">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1FAA" w:rsidRPr="001A7C38" w:rsidRDefault="00961FAA" w:rsidP="009047EC">
      <w:pPr>
        <w:pStyle w:val="-12"/>
        <w:spacing w:after="0"/>
        <w:ind w:left="0" w:firstLine="709"/>
        <w:jc w:val="both"/>
        <w:rPr>
          <w:rFonts w:ascii="Times New Roman" w:hAnsi="Times New Roman"/>
        </w:rPr>
      </w:pPr>
    </w:p>
    <w:p w:rsidR="00EC771D" w:rsidRPr="001A7C38" w:rsidRDefault="004F63BE" w:rsidP="002258A2">
      <w:pPr>
        <w:pStyle w:val="1c"/>
        <w:keepNext/>
        <w:keepLines/>
        <w:numPr>
          <w:ilvl w:val="1"/>
          <w:numId w:val="54"/>
        </w:numPr>
        <w:shd w:val="clear" w:color="auto" w:fill="auto"/>
        <w:spacing w:line="240" w:lineRule="auto"/>
        <w:ind w:left="0" w:firstLine="709"/>
        <w:jc w:val="center"/>
        <w:outlineLvl w:val="9"/>
        <w:rPr>
          <w:i w:val="0"/>
          <w:color w:val="auto"/>
          <w:sz w:val="24"/>
          <w:szCs w:val="24"/>
        </w:rPr>
      </w:pPr>
      <w:r w:rsidRPr="001A7C38">
        <w:rPr>
          <w:i w:val="0"/>
          <w:color w:val="auto"/>
          <w:sz w:val="24"/>
          <w:szCs w:val="24"/>
        </w:rPr>
        <w:t>ПРОГРАММА КОРРЕКЦИОННОЙ РАБОТЫ</w:t>
      </w:r>
    </w:p>
    <w:p w:rsidR="00961FAA" w:rsidRPr="001A7C38" w:rsidRDefault="004F63BE" w:rsidP="004F63BE">
      <w:pPr>
        <w:pStyle w:val="1c"/>
        <w:keepNext/>
        <w:keepLines/>
        <w:shd w:val="clear" w:color="auto" w:fill="auto"/>
        <w:spacing w:line="240" w:lineRule="auto"/>
        <w:ind w:firstLine="709"/>
        <w:jc w:val="center"/>
        <w:outlineLvl w:val="9"/>
        <w:rPr>
          <w:i w:val="0"/>
          <w:color w:val="auto"/>
          <w:sz w:val="24"/>
          <w:szCs w:val="24"/>
        </w:rPr>
      </w:pPr>
      <w:r w:rsidRPr="001A7C38">
        <w:rPr>
          <w:rStyle w:val="Zag11"/>
          <w:i w:val="0"/>
          <w:iCs w:val="0"/>
          <w:color w:val="auto"/>
          <w:sz w:val="24"/>
          <w:szCs w:val="24"/>
        </w:rPr>
        <w:t>МОБУ СОШ С.</w:t>
      </w:r>
      <w:r w:rsidR="00D15582">
        <w:rPr>
          <w:rStyle w:val="Zag11"/>
          <w:i w:val="0"/>
          <w:iCs w:val="0"/>
          <w:color w:val="auto"/>
          <w:sz w:val="24"/>
          <w:szCs w:val="24"/>
        </w:rPr>
        <w:t>УСМАН-ТАШЛЫ</w:t>
      </w:r>
      <w:r w:rsidRPr="001A7C38">
        <w:rPr>
          <w:rStyle w:val="Zag11"/>
          <w:i w:val="0"/>
          <w:iCs w:val="0"/>
          <w:color w:val="auto"/>
          <w:sz w:val="24"/>
          <w:szCs w:val="24"/>
        </w:rPr>
        <w:t xml:space="preserve"> МР ЕРМЕКЕЕВСКИЙ РАЙОН РБ</w:t>
      </w:r>
    </w:p>
    <w:p w:rsidR="00961FAA" w:rsidRPr="001A7C38" w:rsidRDefault="00961FAA" w:rsidP="009047EC">
      <w:pPr>
        <w:pStyle w:val="a8"/>
        <w:spacing w:after="0"/>
        <w:ind w:firstLine="709"/>
        <w:jc w:val="both"/>
        <w:rPr>
          <w:lang w:val="ru-RU"/>
        </w:rPr>
      </w:pPr>
      <w:r w:rsidRPr="001A7C38">
        <w:rPr>
          <w:lang w:val="ru-RU"/>
        </w:rPr>
        <w:t xml:space="preserve">Программа коррекционной работы (ПКР) является неотъемлемым структурным компонентом образовательной программы </w:t>
      </w:r>
      <w:r w:rsidR="00EC771D" w:rsidRPr="001A7C38">
        <w:rPr>
          <w:rStyle w:val="Zag11"/>
          <w:iCs/>
          <w:lang w:val="ru-RU"/>
        </w:rPr>
        <w:t>МОБУ СОШ с.</w:t>
      </w:r>
      <w:r w:rsidR="00D15582">
        <w:rPr>
          <w:rStyle w:val="Zag11"/>
          <w:iCs/>
          <w:lang w:val="ru-RU"/>
        </w:rPr>
        <w:t>Усман-Ташлы</w:t>
      </w:r>
      <w:r w:rsidR="00EC771D" w:rsidRPr="001A7C38">
        <w:rPr>
          <w:rStyle w:val="Zag11"/>
          <w:iCs/>
          <w:lang w:val="ru-RU"/>
        </w:rPr>
        <w:t xml:space="preserve"> МР Ермекеевский район РБ</w:t>
      </w:r>
      <w:r w:rsidRPr="001A7C38">
        <w:rPr>
          <w:lang w:val="ru-RU"/>
        </w:rPr>
        <w:t>ПКР разрабатывается для обучающихся с ограниченными возможностями здоровья.</w:t>
      </w:r>
    </w:p>
    <w:p w:rsidR="00961FAA" w:rsidRPr="001A7C38" w:rsidRDefault="00961FAA" w:rsidP="009047EC">
      <w:pPr>
        <w:pStyle w:val="a8"/>
        <w:spacing w:after="0"/>
        <w:ind w:firstLine="709"/>
        <w:jc w:val="both"/>
        <w:rPr>
          <w:lang w:val="ru-RU"/>
        </w:rPr>
      </w:pPr>
      <w:r w:rsidRPr="001A7C38">
        <w:rPr>
          <w:lang w:val="ru-RU"/>
        </w:rPr>
        <w:t xml:space="preserve">Обучающийся с ограниченными возможностями здоровья - физическое лицо, имеющее недостатки в физическом 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 индивидуальной программой реабилитации инвалида. </w:t>
      </w:r>
    </w:p>
    <w:p w:rsidR="00961FAA" w:rsidRPr="001A7C38" w:rsidRDefault="00961FAA" w:rsidP="009047EC">
      <w:pPr>
        <w:pStyle w:val="a8"/>
        <w:spacing w:after="0"/>
        <w:ind w:firstLine="709"/>
        <w:jc w:val="both"/>
        <w:rPr>
          <w:lang w:val="ru-RU"/>
        </w:rPr>
      </w:pPr>
      <w:r w:rsidRPr="001A7C38">
        <w:rPr>
          <w:lang w:val="ru-RU"/>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961FAA" w:rsidRPr="001A7C38" w:rsidRDefault="00961FAA" w:rsidP="009047EC">
      <w:pPr>
        <w:pStyle w:val="a8"/>
        <w:spacing w:after="0"/>
        <w:ind w:firstLine="709"/>
        <w:jc w:val="both"/>
        <w:rPr>
          <w:lang w:val="ru-RU"/>
        </w:rPr>
      </w:pPr>
      <w:r w:rsidRPr="001A7C38">
        <w:rPr>
          <w:lang w:val="ru-RU"/>
        </w:rPr>
        <w:t>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w:t>
      </w:r>
    </w:p>
    <w:p w:rsidR="00961FAA" w:rsidRPr="001A7C38" w:rsidRDefault="00961FAA" w:rsidP="009047EC">
      <w:pPr>
        <w:pStyle w:val="a8"/>
        <w:spacing w:after="0"/>
        <w:ind w:firstLine="709"/>
        <w:jc w:val="both"/>
        <w:rPr>
          <w:b/>
          <w:lang w:val="ru-RU"/>
        </w:rPr>
      </w:pPr>
      <w:r w:rsidRPr="001A7C38">
        <w:rPr>
          <w:rStyle w:val="-1pt"/>
          <w:sz w:val="24"/>
          <w:lang w:val="ru-RU"/>
        </w:rPr>
        <w:t>ПКР</w:t>
      </w:r>
      <w:r w:rsidRPr="001A7C38">
        <w:rPr>
          <w:lang w:val="ru-RU"/>
        </w:rPr>
        <w:t xml:space="preserve"> уровня основного общего образования  </w:t>
      </w:r>
      <w:r w:rsidR="00EC771D" w:rsidRPr="001A7C38">
        <w:rPr>
          <w:rStyle w:val="Zag11"/>
          <w:iCs/>
          <w:lang w:val="ru-RU"/>
        </w:rPr>
        <w:t>МОБУ СОШ с.</w:t>
      </w:r>
      <w:r w:rsidR="00D15582">
        <w:rPr>
          <w:rStyle w:val="Zag11"/>
          <w:iCs/>
          <w:lang w:val="ru-RU"/>
        </w:rPr>
        <w:t>Усман-Ташлы</w:t>
      </w:r>
      <w:r w:rsidR="00EC771D" w:rsidRPr="001A7C38">
        <w:rPr>
          <w:rStyle w:val="Zag11"/>
          <w:iCs/>
          <w:lang w:val="ru-RU"/>
        </w:rPr>
        <w:t xml:space="preserve"> МР Ермекеевский район РБ</w:t>
      </w:r>
      <w:r w:rsidRPr="001A7C38">
        <w:rPr>
          <w:lang w:val="ru-RU"/>
        </w:rPr>
        <w:t xml:space="preserve">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r w:rsidRPr="001A7C38">
        <w:rPr>
          <w:rStyle w:val="-1pt"/>
          <w:sz w:val="24"/>
          <w:lang w:val="ru-RU"/>
        </w:rPr>
        <w:t>ПКР</w:t>
      </w:r>
      <w:r w:rsidRPr="001A7C38">
        <w:rPr>
          <w:lang w:val="ru-RU"/>
        </w:rPr>
        <w:t xml:space="preserve"> разрабатывается на период освоения уровня основного общего образования, имеет четкую структуру и включает в себя разделы </w:t>
      </w:r>
      <w:r w:rsidRPr="001A7C38">
        <w:rPr>
          <w:b/>
          <w:lang w:val="ru-RU"/>
        </w:rPr>
        <w:t>(согласно ФГОС ООО; пункт 18.2.4).</w:t>
      </w:r>
    </w:p>
    <w:p w:rsidR="00961FAA" w:rsidRPr="001A7C38" w:rsidRDefault="00961FAA" w:rsidP="002258A2">
      <w:pPr>
        <w:pStyle w:val="1c"/>
        <w:keepNext/>
        <w:keepLines/>
        <w:numPr>
          <w:ilvl w:val="0"/>
          <w:numId w:val="32"/>
        </w:numPr>
        <w:shd w:val="clear" w:color="auto" w:fill="auto"/>
        <w:spacing w:line="240" w:lineRule="auto"/>
        <w:ind w:left="0" w:firstLine="709"/>
        <w:outlineLvl w:val="9"/>
        <w:rPr>
          <w:i w:val="0"/>
          <w:color w:val="auto"/>
          <w:sz w:val="24"/>
          <w:szCs w:val="24"/>
        </w:rPr>
      </w:pPr>
      <w:r w:rsidRPr="001A7C38">
        <w:rPr>
          <w:i w:val="0"/>
          <w:color w:val="auto"/>
          <w:sz w:val="24"/>
          <w:szCs w:val="24"/>
        </w:rPr>
        <w:t xml:space="preserve">Цели и задачи программы коррекционной работы с обучающимися на уровне основного общего образования </w:t>
      </w:r>
      <w:r w:rsidR="00EC771D" w:rsidRPr="001A7C38">
        <w:rPr>
          <w:rStyle w:val="Zag11"/>
          <w:i w:val="0"/>
          <w:iCs w:val="0"/>
          <w:color w:val="auto"/>
          <w:sz w:val="24"/>
          <w:szCs w:val="24"/>
        </w:rPr>
        <w:t>МОБУ СОШ с.</w:t>
      </w:r>
      <w:r w:rsidR="00D15582">
        <w:rPr>
          <w:rStyle w:val="Zag11"/>
          <w:i w:val="0"/>
          <w:iCs w:val="0"/>
          <w:color w:val="auto"/>
          <w:sz w:val="24"/>
          <w:szCs w:val="24"/>
        </w:rPr>
        <w:t>Усман-Ташлы</w:t>
      </w:r>
      <w:r w:rsidR="00EC771D" w:rsidRPr="001A7C38">
        <w:rPr>
          <w:rStyle w:val="Zag11"/>
          <w:i w:val="0"/>
          <w:iCs w:val="0"/>
          <w:color w:val="auto"/>
          <w:sz w:val="24"/>
          <w:szCs w:val="24"/>
        </w:rPr>
        <w:t xml:space="preserve"> МР Ермекеевский район РБ</w:t>
      </w:r>
    </w:p>
    <w:p w:rsidR="00961FAA" w:rsidRPr="001A7C38" w:rsidRDefault="00961FAA" w:rsidP="009047EC">
      <w:pPr>
        <w:pStyle w:val="a8"/>
        <w:spacing w:after="0"/>
        <w:ind w:firstLine="709"/>
        <w:jc w:val="both"/>
        <w:rPr>
          <w:b/>
          <w:lang w:val="ru-RU"/>
        </w:rPr>
      </w:pPr>
      <w:r w:rsidRPr="001A7C38">
        <w:rPr>
          <w:b/>
          <w:lang w:val="ru-RU"/>
        </w:rPr>
        <w:t>Цель:</w:t>
      </w:r>
    </w:p>
    <w:p w:rsidR="00961FAA" w:rsidRPr="001A7C38" w:rsidRDefault="00961FAA" w:rsidP="009047EC">
      <w:pPr>
        <w:pStyle w:val="1c"/>
        <w:keepNext/>
        <w:keepLines/>
        <w:shd w:val="clear" w:color="auto" w:fill="auto"/>
        <w:spacing w:line="240" w:lineRule="auto"/>
        <w:ind w:firstLine="709"/>
        <w:outlineLvl w:val="9"/>
        <w:rPr>
          <w:b w:val="0"/>
          <w:i w:val="0"/>
          <w:color w:val="auto"/>
          <w:sz w:val="24"/>
          <w:szCs w:val="24"/>
        </w:rPr>
      </w:pPr>
      <w:r w:rsidRPr="001A7C38">
        <w:rPr>
          <w:b w:val="0"/>
          <w:i w:val="0"/>
          <w:color w:val="auto"/>
          <w:sz w:val="24"/>
          <w:szCs w:val="24"/>
        </w:rPr>
        <w:t>- определение комплексной системы психолого-медико-педагогической и социальной помощи обучающимся с ограниченными возможностями здоровья для успешного освоения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961FAA" w:rsidRPr="001A7C38" w:rsidRDefault="00961FAA" w:rsidP="009047EC">
      <w:pPr>
        <w:pStyle w:val="a8"/>
        <w:spacing w:after="0"/>
        <w:ind w:firstLine="709"/>
        <w:jc w:val="both"/>
        <w:rPr>
          <w:b/>
          <w:lang w:val="ru-RU"/>
        </w:rPr>
      </w:pPr>
    </w:p>
    <w:p w:rsidR="00961FAA" w:rsidRPr="001A7C38" w:rsidRDefault="00961FAA" w:rsidP="009047EC">
      <w:pPr>
        <w:pStyle w:val="a8"/>
        <w:spacing w:after="0"/>
        <w:ind w:firstLine="709"/>
        <w:jc w:val="both"/>
        <w:rPr>
          <w:lang w:val="ru-RU"/>
        </w:rPr>
      </w:pPr>
      <w:r w:rsidRPr="001A7C38">
        <w:rPr>
          <w:b/>
          <w:lang w:val="ru-RU"/>
        </w:rPr>
        <w:t xml:space="preserve">Задачи: </w:t>
      </w:r>
    </w:p>
    <w:p w:rsidR="00961FAA" w:rsidRPr="001A7C38" w:rsidRDefault="00961FAA" w:rsidP="009047EC">
      <w:pPr>
        <w:pStyle w:val="a8"/>
        <w:spacing w:after="0"/>
        <w:ind w:firstLine="709"/>
        <w:jc w:val="both"/>
        <w:rPr>
          <w:lang w:val="ru-RU"/>
        </w:rPr>
      </w:pPr>
      <w:r w:rsidRPr="001A7C38">
        <w:rPr>
          <w:lang w:val="ru-RU"/>
        </w:rPr>
        <w:t>- 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 образования;</w:t>
      </w:r>
    </w:p>
    <w:p w:rsidR="00961FAA" w:rsidRPr="001A7C38" w:rsidRDefault="00961FAA" w:rsidP="002258A2">
      <w:pPr>
        <w:pStyle w:val="a8"/>
        <w:numPr>
          <w:ilvl w:val="0"/>
          <w:numId w:val="33"/>
        </w:numPr>
        <w:tabs>
          <w:tab w:val="left" w:pos="240"/>
        </w:tabs>
        <w:suppressAutoHyphens w:val="0"/>
        <w:spacing w:after="0"/>
        <w:ind w:firstLine="709"/>
        <w:jc w:val="both"/>
        <w:rPr>
          <w:lang w:val="ru-RU"/>
        </w:rPr>
      </w:pPr>
      <w:r w:rsidRPr="001A7C38">
        <w:rPr>
          <w:lang w:val="ru-RU"/>
        </w:rPr>
        <w:lastRenderedPageBreak/>
        <w:t>определение оптимальных специальных условий для получения основного общего образования обучающимися с ограниченными возможностями здоровья, для развития их личностных, познавательных, коммуникативных способностей;</w:t>
      </w:r>
    </w:p>
    <w:p w:rsidR="00961FAA" w:rsidRPr="001A7C38" w:rsidRDefault="00961FAA" w:rsidP="002258A2">
      <w:pPr>
        <w:pStyle w:val="a8"/>
        <w:numPr>
          <w:ilvl w:val="0"/>
          <w:numId w:val="33"/>
        </w:numPr>
        <w:tabs>
          <w:tab w:val="clear" w:pos="454"/>
          <w:tab w:val="left" w:pos="624"/>
        </w:tabs>
        <w:suppressAutoHyphens w:val="0"/>
        <w:spacing w:after="0"/>
        <w:ind w:firstLine="709"/>
        <w:jc w:val="both"/>
        <w:rPr>
          <w:lang w:val="ru-RU"/>
        </w:rPr>
      </w:pPr>
      <w:r w:rsidRPr="001A7C38">
        <w:rPr>
          <w:lang w:val="ru-RU"/>
        </w:rPr>
        <w:t>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возможностями здоровья с учетом особенностей их психофизического развития, индивидуальных возможностей;</w:t>
      </w:r>
    </w:p>
    <w:p w:rsidR="00961FAA" w:rsidRPr="001A7C38" w:rsidRDefault="00961FAA" w:rsidP="002258A2">
      <w:pPr>
        <w:pStyle w:val="a8"/>
        <w:numPr>
          <w:ilvl w:val="0"/>
          <w:numId w:val="33"/>
        </w:numPr>
        <w:tabs>
          <w:tab w:val="clear" w:pos="454"/>
          <w:tab w:val="left" w:pos="283"/>
          <w:tab w:val="left" w:pos="5098"/>
          <w:tab w:val="left" w:pos="7354"/>
        </w:tabs>
        <w:suppressAutoHyphens w:val="0"/>
        <w:spacing w:after="0"/>
        <w:ind w:firstLine="709"/>
        <w:jc w:val="both"/>
        <w:rPr>
          <w:lang w:val="ru-RU"/>
        </w:rPr>
      </w:pPr>
      <w:r w:rsidRPr="001A7C38">
        <w:rPr>
          <w:lang w:val="ru-RU"/>
        </w:rPr>
        <w:t>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 психолого-медико-педагогического</w:t>
      </w:r>
      <w:r w:rsidRPr="001A7C38">
        <w:rPr>
          <w:lang w:val="ru-RU"/>
        </w:rPr>
        <w:tab/>
        <w:t>консилиума образовательной организации (ПМПк));</w:t>
      </w:r>
    </w:p>
    <w:p w:rsidR="00961FAA" w:rsidRPr="001A7C38" w:rsidRDefault="00961FAA" w:rsidP="002258A2">
      <w:pPr>
        <w:pStyle w:val="a8"/>
        <w:numPr>
          <w:ilvl w:val="0"/>
          <w:numId w:val="33"/>
        </w:numPr>
        <w:tabs>
          <w:tab w:val="left" w:pos="226"/>
        </w:tabs>
        <w:suppressAutoHyphens w:val="0"/>
        <w:spacing w:after="0"/>
        <w:ind w:firstLine="709"/>
        <w:jc w:val="both"/>
        <w:rPr>
          <w:lang w:val="ru-RU"/>
        </w:rPr>
      </w:pPr>
      <w:r w:rsidRPr="001A7C38">
        <w:rPr>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61FAA" w:rsidRPr="001A7C38" w:rsidRDefault="00961FAA" w:rsidP="002258A2">
      <w:pPr>
        <w:pStyle w:val="a8"/>
        <w:numPr>
          <w:ilvl w:val="0"/>
          <w:numId w:val="33"/>
        </w:numPr>
        <w:tabs>
          <w:tab w:val="left" w:pos="302"/>
        </w:tabs>
        <w:suppressAutoHyphens w:val="0"/>
        <w:spacing w:after="0"/>
        <w:ind w:firstLine="709"/>
        <w:jc w:val="both"/>
        <w:rPr>
          <w:lang w:val="ru-RU"/>
        </w:rPr>
      </w:pPr>
      <w:r w:rsidRPr="001A7C38">
        <w:rPr>
          <w:lang w:val="ru-RU"/>
        </w:rPr>
        <w:t>обеспечение сетевого взаимодействия специалистов разного профиля в комплексной работе с обучающимися с ограниченными возможностями здоровья;</w:t>
      </w:r>
    </w:p>
    <w:p w:rsidR="00961FAA" w:rsidRPr="001A7C38" w:rsidRDefault="00961FAA" w:rsidP="002258A2">
      <w:pPr>
        <w:pStyle w:val="a8"/>
        <w:numPr>
          <w:ilvl w:val="0"/>
          <w:numId w:val="33"/>
        </w:numPr>
        <w:tabs>
          <w:tab w:val="left" w:pos="403"/>
        </w:tabs>
        <w:suppressAutoHyphens w:val="0"/>
        <w:spacing w:after="0"/>
        <w:ind w:firstLine="709"/>
        <w:jc w:val="both"/>
        <w:rPr>
          <w:lang w:val="ru-RU"/>
        </w:rPr>
      </w:pPr>
      <w:r w:rsidRPr="001A7C38">
        <w:rPr>
          <w:lang w:val="ru-RU"/>
        </w:rPr>
        <w:t>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w:t>
      </w:r>
    </w:p>
    <w:p w:rsidR="00961FAA" w:rsidRPr="001A7C38" w:rsidRDefault="00961FAA" w:rsidP="009047EC">
      <w:pPr>
        <w:pStyle w:val="a8"/>
        <w:spacing w:after="0"/>
        <w:ind w:firstLine="709"/>
        <w:jc w:val="both"/>
        <w:rPr>
          <w:lang w:val="ru-RU"/>
        </w:rPr>
      </w:pPr>
      <w:r w:rsidRPr="001A7C38">
        <w:rPr>
          <w:b/>
          <w:lang w:val="ru-RU"/>
        </w:rPr>
        <w:t>Принципы:</w:t>
      </w:r>
      <w:r w:rsidRPr="001A7C38">
        <w:rPr>
          <w:lang w:val="ru-RU"/>
        </w:rPr>
        <w:t xml:space="preserve"> систематичность, активность, доступность, последовательность, наглядность обучения;</w:t>
      </w:r>
    </w:p>
    <w:p w:rsidR="00961FAA" w:rsidRPr="001A7C38" w:rsidRDefault="00961FAA" w:rsidP="009047EC">
      <w:pPr>
        <w:pStyle w:val="a8"/>
        <w:tabs>
          <w:tab w:val="left" w:pos="346"/>
        </w:tabs>
        <w:spacing w:after="0"/>
        <w:ind w:firstLine="709"/>
        <w:jc w:val="both"/>
        <w:rPr>
          <w:lang w:val="ru-RU"/>
        </w:rPr>
      </w:pPr>
      <w:r w:rsidRPr="001A7C38">
        <w:rPr>
          <w:lang w:val="ru-RU"/>
        </w:rPr>
        <w:t>-  принцип системности - единство в подходах к диагностике, обучению и коррекции нарушений детей с ограниченными возможностями здоровья, а взаимодействие учителей и специалистов различного профиля в решении проблем этих детей;</w:t>
      </w:r>
    </w:p>
    <w:p w:rsidR="00961FAA" w:rsidRPr="001A7C38" w:rsidRDefault="00961FAA" w:rsidP="009047EC">
      <w:pPr>
        <w:pStyle w:val="a8"/>
        <w:tabs>
          <w:tab w:val="left" w:pos="318"/>
        </w:tabs>
        <w:spacing w:after="0"/>
        <w:ind w:firstLine="709"/>
        <w:jc w:val="both"/>
        <w:rPr>
          <w:lang w:val="ru-RU"/>
        </w:rPr>
      </w:pPr>
      <w:r w:rsidRPr="001A7C38">
        <w:rPr>
          <w:lang w:val="ru-RU"/>
        </w:rPr>
        <w:t>-   принцип обходного пути - формирование новой функциональной системы в обход пострадавшего звена, опоры на сохранные анализаторы;</w:t>
      </w:r>
    </w:p>
    <w:p w:rsidR="00961FAA" w:rsidRPr="001A7C38" w:rsidRDefault="00961FAA" w:rsidP="009047EC">
      <w:pPr>
        <w:pStyle w:val="a8"/>
        <w:spacing w:after="0"/>
        <w:ind w:firstLine="709"/>
        <w:jc w:val="both"/>
        <w:rPr>
          <w:lang w:val="ru-RU"/>
        </w:rPr>
      </w:pPr>
      <w:r w:rsidRPr="001A7C38">
        <w:rPr>
          <w:lang w:val="ru-RU"/>
        </w:rPr>
        <w:t>-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 - логопед, учитель - дефектолог (олигофренопедагог, сурдопедагог, тифлопедагог), педагог-психолог, медицинские работники, социальный педагог и др.).</w:t>
      </w:r>
    </w:p>
    <w:p w:rsidR="00961FAA" w:rsidRPr="001A7C38" w:rsidRDefault="00961FAA" w:rsidP="009047EC">
      <w:pPr>
        <w:pStyle w:val="28"/>
        <w:shd w:val="clear" w:color="auto" w:fill="auto"/>
        <w:spacing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образовательной программы основного общего образования</w:t>
      </w:r>
    </w:p>
    <w:p w:rsidR="00EC771D" w:rsidRPr="001A7C38" w:rsidRDefault="00961FAA" w:rsidP="009047EC">
      <w:pPr>
        <w:pStyle w:val="a8"/>
        <w:spacing w:after="0"/>
        <w:ind w:firstLine="709"/>
        <w:jc w:val="both"/>
        <w:rPr>
          <w:lang w:val="ru-RU"/>
        </w:rPr>
      </w:pPr>
      <w:r w:rsidRPr="001A7C38">
        <w:rPr>
          <w:b/>
          <w:lang w:val="ru-RU"/>
        </w:rPr>
        <w:t>Направления коррекционной работы</w:t>
      </w:r>
      <w:r w:rsidRPr="001A7C38">
        <w:rPr>
          <w:lang w:val="ru-RU"/>
        </w:rPr>
        <w:t xml:space="preserve"> - диагностическое, коррекционно- 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w:t>
      </w:r>
    </w:p>
    <w:p w:rsidR="00961FAA" w:rsidRPr="001A7C38" w:rsidRDefault="00961FAA" w:rsidP="009047EC">
      <w:pPr>
        <w:pStyle w:val="a8"/>
        <w:spacing w:after="0"/>
        <w:ind w:firstLine="709"/>
        <w:jc w:val="both"/>
        <w:rPr>
          <w:lang w:val="ru-RU"/>
        </w:rPr>
      </w:pPr>
      <w:r w:rsidRPr="001A7C38">
        <w:rPr>
          <w:rStyle w:val="afffff3"/>
          <w:bCs/>
          <w:sz w:val="24"/>
          <w:lang w:val="ru-RU"/>
        </w:rPr>
        <w:t>Характеристика содержания</w:t>
      </w:r>
    </w:p>
    <w:p w:rsidR="00961FAA" w:rsidRPr="001A7C38" w:rsidRDefault="00961FAA" w:rsidP="009047EC">
      <w:pPr>
        <w:pStyle w:val="a8"/>
        <w:spacing w:after="0"/>
        <w:ind w:firstLine="709"/>
        <w:jc w:val="both"/>
        <w:rPr>
          <w:lang w:val="ru-RU"/>
        </w:rPr>
      </w:pPr>
      <w:r w:rsidRPr="001A7C38">
        <w:rPr>
          <w:b/>
          <w:lang w:val="ru-RU"/>
        </w:rPr>
        <w:t>Диагностическая работа</w:t>
      </w:r>
      <w:r w:rsidRPr="001A7C38">
        <w:rPr>
          <w:lang w:val="ru-RU"/>
        </w:rPr>
        <w:t xml:space="preserve"> включает в себя следующее:</w:t>
      </w:r>
    </w:p>
    <w:p w:rsidR="00961FAA" w:rsidRPr="001A7C38" w:rsidRDefault="00961FAA" w:rsidP="009047EC">
      <w:pPr>
        <w:pStyle w:val="a8"/>
        <w:spacing w:after="0"/>
        <w:ind w:firstLine="709"/>
        <w:jc w:val="both"/>
        <w:rPr>
          <w:lang w:val="ru-RU"/>
        </w:rPr>
      </w:pPr>
      <w:r w:rsidRPr="001A7C38">
        <w:rPr>
          <w:lang w:val="ru-RU"/>
        </w:rPr>
        <w:t>- выявление особых образовательных потребностей обучающихся с ограниченными возможностями здоровья при освоении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 социально-психолого-педагогическую диагностику нарушений в психическом и физическом развитии обучающихся с ограниченными возможностями здоровья;</w:t>
      </w:r>
    </w:p>
    <w:p w:rsidR="00961FAA" w:rsidRPr="001A7C38" w:rsidRDefault="00961FAA" w:rsidP="009047EC">
      <w:pPr>
        <w:pStyle w:val="a8"/>
        <w:spacing w:after="0"/>
        <w:ind w:firstLine="709"/>
        <w:jc w:val="both"/>
        <w:rPr>
          <w:lang w:val="ru-RU"/>
        </w:rPr>
      </w:pPr>
      <w:r w:rsidRPr="001A7C38">
        <w:rPr>
          <w:lang w:val="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61FAA" w:rsidRPr="001A7C38" w:rsidRDefault="00961FAA" w:rsidP="009047EC">
      <w:pPr>
        <w:pStyle w:val="a8"/>
        <w:spacing w:after="0"/>
        <w:ind w:firstLine="709"/>
        <w:jc w:val="both"/>
        <w:rPr>
          <w:lang w:val="ru-RU"/>
        </w:rPr>
      </w:pPr>
      <w:r w:rsidRPr="001A7C38">
        <w:rPr>
          <w:lang w:val="ru-RU"/>
        </w:rPr>
        <w:t>-волевую, познавательную, речевую сфер и личностных особенностей обучающихся;</w:t>
      </w:r>
    </w:p>
    <w:p w:rsidR="00961FAA" w:rsidRPr="001A7C38" w:rsidRDefault="00961FAA" w:rsidP="009047EC">
      <w:pPr>
        <w:pStyle w:val="a8"/>
        <w:spacing w:after="0"/>
        <w:ind w:firstLine="709"/>
        <w:jc w:val="both"/>
        <w:rPr>
          <w:lang w:val="ru-RU"/>
        </w:rPr>
      </w:pPr>
      <w:r w:rsidRPr="001A7C38">
        <w:rPr>
          <w:lang w:val="ru-RU"/>
        </w:rPr>
        <w:t>- изучение социальной ситуации развития и условий семейного воспитания ребенка;</w:t>
      </w:r>
    </w:p>
    <w:p w:rsidR="00961FAA" w:rsidRPr="001A7C38" w:rsidRDefault="00961FAA" w:rsidP="009047EC">
      <w:pPr>
        <w:pStyle w:val="a8"/>
        <w:spacing w:after="0"/>
        <w:ind w:firstLine="709"/>
        <w:jc w:val="both"/>
        <w:rPr>
          <w:lang w:val="ru-RU"/>
        </w:rPr>
      </w:pPr>
      <w:r w:rsidRPr="001A7C38">
        <w:rPr>
          <w:lang w:val="ru-RU"/>
        </w:rPr>
        <w:t>- адаптивные возможности и уровня социализации ребенка с ограниченными возможностями здоровья;</w:t>
      </w:r>
    </w:p>
    <w:p w:rsidR="00961FAA" w:rsidRPr="001A7C38" w:rsidRDefault="00961FAA" w:rsidP="009047EC">
      <w:pPr>
        <w:pStyle w:val="a8"/>
        <w:spacing w:after="0"/>
        <w:ind w:firstLine="709"/>
        <w:jc w:val="both"/>
        <w:rPr>
          <w:lang w:val="ru-RU"/>
        </w:rPr>
      </w:pPr>
      <w:r w:rsidRPr="001A7C38">
        <w:rPr>
          <w:lang w:val="ru-RU"/>
        </w:rPr>
        <w:t>- мониторинг динамики развития, успешности освоения образовательных программ основного общего образования.</w:t>
      </w:r>
    </w:p>
    <w:p w:rsidR="00961FAA" w:rsidRPr="001A7C38" w:rsidRDefault="00961FAA" w:rsidP="009047EC">
      <w:pPr>
        <w:pStyle w:val="a8"/>
        <w:spacing w:after="0"/>
        <w:ind w:firstLine="709"/>
        <w:jc w:val="both"/>
        <w:rPr>
          <w:lang w:val="ru-RU"/>
        </w:rPr>
      </w:pPr>
      <w:r w:rsidRPr="001A7C38">
        <w:rPr>
          <w:b/>
          <w:lang w:val="ru-RU"/>
        </w:rPr>
        <w:lastRenderedPageBreak/>
        <w:t>Коррекционно-развивающая работа</w:t>
      </w:r>
      <w:r w:rsidRPr="001A7C38">
        <w:rPr>
          <w:lang w:val="ru-RU"/>
        </w:rPr>
        <w:t xml:space="preserve"> включает в себя следующее:</w:t>
      </w:r>
    </w:p>
    <w:p w:rsidR="00961FAA" w:rsidRPr="001A7C38" w:rsidRDefault="00961FAA" w:rsidP="009047EC">
      <w:pPr>
        <w:pStyle w:val="a8"/>
        <w:spacing w:after="0"/>
        <w:ind w:firstLine="709"/>
        <w:jc w:val="both"/>
        <w:rPr>
          <w:lang w:val="ru-RU"/>
        </w:rPr>
      </w:pPr>
      <w:r w:rsidRPr="001A7C38">
        <w:rPr>
          <w:lang w:val="ru-RU"/>
        </w:rPr>
        <w:t>-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ограниченными возможностями здоровья;</w:t>
      </w:r>
    </w:p>
    <w:p w:rsidR="00961FAA" w:rsidRPr="001A7C38" w:rsidRDefault="00961FAA" w:rsidP="009047EC">
      <w:pPr>
        <w:pStyle w:val="a8"/>
        <w:spacing w:after="0"/>
        <w:ind w:firstLine="709"/>
        <w:jc w:val="both"/>
        <w:rPr>
          <w:lang w:val="ru-RU"/>
        </w:rPr>
      </w:pPr>
      <w:r w:rsidRPr="001A7C38">
        <w:rPr>
          <w:lang w:val="ru-RU"/>
        </w:rPr>
        <w:t>-развивающих занятий, необходимых для преодоления нарушений развития и трудностей обучения;</w:t>
      </w:r>
    </w:p>
    <w:p w:rsidR="00961FAA" w:rsidRPr="001A7C38" w:rsidRDefault="00961FAA" w:rsidP="009047EC">
      <w:pPr>
        <w:pStyle w:val="a8"/>
        <w:spacing w:after="0"/>
        <w:ind w:firstLine="709"/>
        <w:jc w:val="both"/>
        <w:rPr>
          <w:lang w:val="ru-RU"/>
        </w:rPr>
      </w:pPr>
      <w:r w:rsidRPr="001A7C38">
        <w:rPr>
          <w:lang w:val="ru-RU"/>
        </w:rPr>
        <w:t>-волевой, познавательной и коммуникативно-речевой сфер;</w:t>
      </w:r>
    </w:p>
    <w:p w:rsidR="00961FAA" w:rsidRPr="001A7C38" w:rsidRDefault="00961FAA" w:rsidP="009047EC">
      <w:pPr>
        <w:pStyle w:val="a8"/>
        <w:spacing w:after="0"/>
        <w:ind w:firstLine="709"/>
        <w:jc w:val="both"/>
        <w:rPr>
          <w:lang w:val="ru-RU"/>
        </w:rPr>
      </w:pPr>
      <w:r w:rsidRPr="001A7C38">
        <w:rPr>
          <w:lang w:val="ru-RU"/>
        </w:rPr>
        <w:t>-развитие и укрепление зрелых личностных установок, формирование адекватных форм утверждения самостоятельности, личностной автономии;</w:t>
      </w:r>
    </w:p>
    <w:p w:rsidR="00961FAA" w:rsidRPr="001A7C38" w:rsidRDefault="00961FAA" w:rsidP="009047EC">
      <w:pPr>
        <w:pStyle w:val="a8"/>
        <w:spacing w:after="0"/>
        <w:ind w:firstLine="709"/>
        <w:jc w:val="both"/>
        <w:rPr>
          <w:lang w:val="ru-RU"/>
        </w:rPr>
      </w:pPr>
      <w:r w:rsidRPr="001A7C38">
        <w:rPr>
          <w:lang w:val="ru-RU"/>
        </w:rPr>
        <w:t>- формирование способов регуляции поведения и эмоциональных состояний;</w:t>
      </w:r>
    </w:p>
    <w:p w:rsidR="00961FAA" w:rsidRPr="001A7C38" w:rsidRDefault="00961FAA" w:rsidP="009047EC">
      <w:pPr>
        <w:pStyle w:val="a8"/>
        <w:spacing w:after="0"/>
        <w:ind w:firstLine="709"/>
        <w:jc w:val="both"/>
        <w:rPr>
          <w:lang w:val="ru-RU"/>
        </w:rPr>
      </w:pPr>
      <w:r w:rsidRPr="001A7C38">
        <w:rPr>
          <w:lang w:val="ru-RU"/>
        </w:rPr>
        <w:t>- форм и навыков личностного общения в группе сверстников, коммуникативной компетенции;</w:t>
      </w:r>
    </w:p>
    <w:p w:rsidR="00961FAA" w:rsidRPr="001A7C38" w:rsidRDefault="00961FAA" w:rsidP="009047EC">
      <w:pPr>
        <w:pStyle w:val="a8"/>
        <w:spacing w:after="0"/>
        <w:ind w:firstLine="709"/>
        <w:jc w:val="both"/>
        <w:rPr>
          <w:lang w:val="ru-RU"/>
        </w:rPr>
      </w:pPr>
      <w:r w:rsidRPr="001A7C38">
        <w:rPr>
          <w:lang w:val="ru-RU"/>
        </w:rPr>
        <w:t>- развитие компетенций, необходимых для продолжения образования и профессионального самоопределения;</w:t>
      </w:r>
    </w:p>
    <w:p w:rsidR="00961FAA" w:rsidRPr="001A7C38" w:rsidRDefault="00961FAA" w:rsidP="009047EC">
      <w:pPr>
        <w:pStyle w:val="a8"/>
        <w:spacing w:after="0"/>
        <w:ind w:firstLine="709"/>
        <w:jc w:val="both"/>
        <w:rPr>
          <w:lang w:val="ru-RU"/>
        </w:rPr>
      </w:pPr>
      <w:r w:rsidRPr="001A7C38">
        <w:rPr>
          <w:lang w:val="ru-RU"/>
        </w:rPr>
        <w:t>- ИКТ, способствующих повышению социальных компетенций и адаптации в реальных жизненных условиях;</w:t>
      </w:r>
    </w:p>
    <w:p w:rsidR="00961FAA" w:rsidRPr="001A7C38" w:rsidRDefault="00961FAA" w:rsidP="009047EC">
      <w:pPr>
        <w:pStyle w:val="a8"/>
        <w:spacing w:after="0"/>
        <w:ind w:firstLine="709"/>
        <w:jc w:val="both"/>
        <w:rPr>
          <w:lang w:val="ru-RU"/>
        </w:rPr>
      </w:pPr>
      <w:r w:rsidRPr="001A7C38">
        <w:rPr>
          <w:lang w:val="ru-RU"/>
        </w:rPr>
        <w:t>- социальную защиту ребенка в случаях неблагоприятных условий жизни при психотравмирующих обстоятельствах.</w:t>
      </w:r>
    </w:p>
    <w:p w:rsidR="00961FAA" w:rsidRPr="001A7C38" w:rsidRDefault="00961FAA" w:rsidP="009047EC">
      <w:pPr>
        <w:pStyle w:val="a8"/>
        <w:spacing w:after="0"/>
        <w:ind w:firstLine="709"/>
        <w:jc w:val="both"/>
        <w:rPr>
          <w:lang w:val="ru-RU"/>
        </w:rPr>
      </w:pPr>
      <w:r w:rsidRPr="001A7C38">
        <w:rPr>
          <w:b/>
          <w:lang w:val="ru-RU"/>
        </w:rPr>
        <w:t>Консультативная работа</w:t>
      </w:r>
      <w:r w:rsidRPr="001A7C38">
        <w:rPr>
          <w:lang w:val="ru-RU"/>
        </w:rPr>
        <w:t xml:space="preserve"> включает в себя следующее:</w:t>
      </w:r>
    </w:p>
    <w:p w:rsidR="00961FAA" w:rsidRPr="001A7C38" w:rsidRDefault="00961FAA" w:rsidP="009047EC">
      <w:pPr>
        <w:pStyle w:val="a8"/>
        <w:spacing w:after="0"/>
        <w:ind w:firstLine="709"/>
        <w:jc w:val="both"/>
        <w:rPr>
          <w:lang w:val="ru-RU"/>
        </w:rPr>
      </w:pPr>
      <w:r w:rsidRPr="001A7C38">
        <w:rPr>
          <w:b/>
          <w:lang w:val="ru-RU"/>
        </w:rPr>
        <w:t xml:space="preserve">- </w:t>
      </w:r>
      <w:r w:rsidRPr="001A7C38">
        <w:rPr>
          <w:lang w:val="ru-RU"/>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образовательных отношений;</w:t>
      </w:r>
    </w:p>
    <w:p w:rsidR="00961FAA" w:rsidRPr="001A7C38" w:rsidRDefault="00961FAA" w:rsidP="009047EC">
      <w:pPr>
        <w:pStyle w:val="a8"/>
        <w:spacing w:after="0"/>
        <w:ind w:firstLine="709"/>
        <w:jc w:val="both"/>
        <w:rPr>
          <w:lang w:val="ru-RU"/>
        </w:rPr>
      </w:pPr>
      <w:r w:rsidRPr="001A7C38">
        <w:rPr>
          <w:lang w:val="ru-RU"/>
        </w:rPr>
        <w:t>сбору индивидуально ориентированных методов и приемов работы с обучающимися с ограниченными возможностями здоровья, отбора и адаптации содержания предметных программ;</w:t>
      </w:r>
    </w:p>
    <w:p w:rsidR="00961FAA" w:rsidRPr="001A7C38" w:rsidRDefault="00961FAA" w:rsidP="009047EC">
      <w:pPr>
        <w:pStyle w:val="a8"/>
        <w:spacing w:after="0"/>
        <w:ind w:firstLine="709"/>
        <w:jc w:val="both"/>
        <w:rPr>
          <w:lang w:val="ru-RU"/>
        </w:rPr>
      </w:pPr>
      <w:r w:rsidRPr="001A7C38">
        <w:rPr>
          <w:lang w:val="ru-RU"/>
        </w:rPr>
        <w:t>- 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w:t>
      </w:r>
    </w:p>
    <w:p w:rsidR="00961FAA" w:rsidRPr="001A7C38" w:rsidRDefault="00961FAA" w:rsidP="009047EC">
      <w:pPr>
        <w:pStyle w:val="a8"/>
        <w:spacing w:after="0"/>
        <w:ind w:firstLine="709"/>
        <w:jc w:val="both"/>
        <w:rPr>
          <w:lang w:val="ru-RU"/>
        </w:rPr>
      </w:pPr>
      <w:r w:rsidRPr="001A7C38">
        <w:rPr>
          <w:lang w:val="ru-RU"/>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61FAA" w:rsidRPr="001A7C38" w:rsidRDefault="00961FAA" w:rsidP="009047EC">
      <w:pPr>
        <w:pStyle w:val="a8"/>
        <w:spacing w:after="0"/>
        <w:ind w:firstLine="709"/>
        <w:jc w:val="both"/>
        <w:rPr>
          <w:lang w:val="ru-RU"/>
        </w:rPr>
      </w:pPr>
      <w:r w:rsidRPr="001A7C38">
        <w:rPr>
          <w:b/>
          <w:lang w:val="ru-RU"/>
        </w:rPr>
        <w:t>Информационно-просветительская работа</w:t>
      </w:r>
      <w:r w:rsidRPr="001A7C38">
        <w:rPr>
          <w:lang w:val="ru-RU"/>
        </w:rPr>
        <w:t xml:space="preserve"> включает в себя следующее:</w:t>
      </w:r>
    </w:p>
    <w:p w:rsidR="00961FAA" w:rsidRPr="001A7C38" w:rsidRDefault="00961FAA" w:rsidP="009047EC">
      <w:pPr>
        <w:pStyle w:val="a8"/>
        <w:spacing w:after="0"/>
        <w:ind w:firstLine="709"/>
        <w:jc w:val="both"/>
        <w:rPr>
          <w:lang w:val="ru-RU"/>
        </w:rPr>
      </w:pPr>
      <w:r w:rsidRPr="001A7C38">
        <w:rPr>
          <w:b/>
          <w:lang w:val="ru-RU"/>
        </w:rPr>
        <w:t xml:space="preserve">- </w:t>
      </w:r>
      <w:r w:rsidRPr="001A7C38">
        <w:rPr>
          <w:lang w:val="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61FAA" w:rsidRPr="001A7C38" w:rsidRDefault="00961FAA" w:rsidP="009047EC">
      <w:pPr>
        <w:pStyle w:val="a8"/>
        <w:spacing w:after="0"/>
        <w:ind w:firstLine="709"/>
        <w:jc w:val="both"/>
        <w:rPr>
          <w:lang w:val="ru-RU"/>
        </w:rPr>
      </w:pPr>
      <w:r w:rsidRPr="001A7C38">
        <w:rPr>
          <w:b/>
          <w:lang w:val="ru-RU"/>
        </w:rPr>
        <w:t>-</w:t>
      </w:r>
      <w:r w:rsidRPr="001A7C38">
        <w:rPr>
          <w:lang w:val="ru-RU"/>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образовательных отношений и сопровождения обучающихся с ограниченными возможностями здоровья;</w:t>
      </w:r>
    </w:p>
    <w:p w:rsidR="00961FAA" w:rsidRPr="001A7C38" w:rsidRDefault="00961FAA" w:rsidP="009047EC">
      <w:pPr>
        <w:pStyle w:val="a8"/>
        <w:tabs>
          <w:tab w:val="clear" w:pos="454"/>
          <w:tab w:val="left" w:pos="708"/>
        </w:tabs>
        <w:spacing w:after="0"/>
        <w:ind w:firstLine="709"/>
        <w:jc w:val="both"/>
        <w:rPr>
          <w:lang w:val="ru-RU"/>
        </w:rPr>
      </w:pPr>
      <w:r w:rsidRPr="001A7C38">
        <w:rPr>
          <w:lang w:val="ru-RU"/>
        </w:rPr>
        <w:t xml:space="preserve"> -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61FAA" w:rsidRPr="001A7C38" w:rsidRDefault="00961FAA" w:rsidP="009047EC">
      <w:pPr>
        <w:pStyle w:val="28"/>
        <w:shd w:val="clear" w:color="auto" w:fill="auto"/>
        <w:spacing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образовательной программы основного общего образования</w:t>
      </w:r>
    </w:p>
    <w:p w:rsidR="00EC771D" w:rsidRPr="001A7C38" w:rsidRDefault="00961FAA" w:rsidP="009047EC">
      <w:pPr>
        <w:pStyle w:val="a8"/>
        <w:spacing w:after="0"/>
        <w:ind w:firstLine="709"/>
        <w:jc w:val="both"/>
        <w:rPr>
          <w:lang w:val="ru-RU"/>
        </w:rPr>
      </w:pPr>
      <w:r w:rsidRPr="001A7C38">
        <w:rPr>
          <w:lang w:val="ru-RU"/>
        </w:rPr>
        <w:t xml:space="preserve">Для реализации требований к ПКР, обозначенных в ФГОС, </w:t>
      </w:r>
      <w:r w:rsidR="00EC771D" w:rsidRPr="001A7C38">
        <w:rPr>
          <w:lang w:val="ru-RU"/>
        </w:rPr>
        <w:t>создана</w:t>
      </w:r>
      <w:r w:rsidRPr="001A7C38">
        <w:rPr>
          <w:lang w:val="ru-RU"/>
        </w:rPr>
        <w:t xml:space="preserve"> рабочая группа</w:t>
      </w:r>
      <w:r w:rsidR="00EC771D" w:rsidRPr="001A7C38">
        <w:rPr>
          <w:lang w:val="ru-RU"/>
        </w:rPr>
        <w:t>.</w:t>
      </w:r>
    </w:p>
    <w:p w:rsidR="00961FAA" w:rsidRPr="001A7C38" w:rsidRDefault="00961FAA" w:rsidP="009047EC">
      <w:pPr>
        <w:pStyle w:val="a8"/>
        <w:spacing w:after="0"/>
        <w:ind w:firstLine="709"/>
        <w:jc w:val="both"/>
        <w:rPr>
          <w:lang w:val="ru-RU"/>
        </w:rPr>
      </w:pPr>
      <w:r w:rsidRPr="001A7C38">
        <w:rPr>
          <w:rStyle w:val="-1pt3"/>
          <w:sz w:val="24"/>
          <w:lang w:val="ru-RU"/>
        </w:rPr>
        <w:t>ПКР</w:t>
      </w:r>
      <w:r w:rsidRPr="001A7C38">
        <w:rPr>
          <w:lang w:val="ru-RU"/>
        </w:rPr>
        <w:t xml:space="preserve"> разработана рабочей группой </w:t>
      </w:r>
      <w:r w:rsidR="00EC771D" w:rsidRPr="001A7C38">
        <w:rPr>
          <w:rStyle w:val="Zag11"/>
          <w:iCs/>
          <w:lang w:val="ru-RU"/>
        </w:rPr>
        <w:t>МОБУ СОШ с.</w:t>
      </w:r>
      <w:r w:rsidR="00D15582">
        <w:rPr>
          <w:rStyle w:val="Zag11"/>
          <w:iCs/>
          <w:lang w:val="ru-RU"/>
        </w:rPr>
        <w:t>Усман-Ташлы</w:t>
      </w:r>
      <w:r w:rsidR="00EC771D" w:rsidRPr="001A7C38">
        <w:rPr>
          <w:rStyle w:val="Zag11"/>
          <w:iCs/>
          <w:lang w:val="ru-RU"/>
        </w:rPr>
        <w:t xml:space="preserve"> МР Ермекеевский район РБ</w:t>
      </w:r>
      <w:r w:rsidRPr="001A7C38">
        <w:rPr>
          <w:lang w:val="ru-RU"/>
        </w:rPr>
        <w:t xml:space="preserve">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w:t>
      </w:r>
      <w:r w:rsidRPr="001A7C38">
        <w:rPr>
          <w:lang w:val="ru-RU"/>
        </w:rPr>
        <w:lastRenderedPageBreak/>
        <w:t>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961FAA" w:rsidRPr="001A7C38" w:rsidRDefault="00961FAA" w:rsidP="009047EC">
      <w:pPr>
        <w:pStyle w:val="a8"/>
        <w:spacing w:after="0"/>
        <w:ind w:firstLine="709"/>
        <w:jc w:val="both"/>
        <w:rPr>
          <w:lang w:val="ru-RU"/>
        </w:rPr>
      </w:pPr>
      <w:r w:rsidRPr="001A7C38">
        <w:rPr>
          <w:lang w:val="ru-RU"/>
        </w:rPr>
        <w:t>На основном этапе разрабатываются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представлены в рабочих коррекционных программах, которые прилагаются к ПКР.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ограниченными возможностями здоровья; принимается итоговое решение.</w:t>
      </w:r>
    </w:p>
    <w:p w:rsidR="00961FAA" w:rsidRPr="001A7C38" w:rsidRDefault="00961FAA" w:rsidP="009047EC">
      <w:pPr>
        <w:pStyle w:val="a8"/>
        <w:spacing w:after="0"/>
        <w:ind w:firstLine="709"/>
        <w:jc w:val="both"/>
        <w:rPr>
          <w:lang w:val="ru-RU"/>
        </w:rPr>
      </w:pPr>
      <w:r w:rsidRPr="001A7C38">
        <w:rPr>
          <w:lang w:val="ru-RU"/>
        </w:rPr>
        <w:t xml:space="preserve">Для реализации </w:t>
      </w:r>
      <w:r w:rsidRPr="001A7C38">
        <w:rPr>
          <w:rStyle w:val="-1pt3"/>
          <w:sz w:val="24"/>
          <w:lang w:val="ru-RU"/>
        </w:rPr>
        <w:t>ПКР</w:t>
      </w:r>
      <w:r w:rsidRPr="001A7C38">
        <w:rPr>
          <w:lang w:val="ru-RU"/>
        </w:rPr>
        <w:t xml:space="preserve"> в </w:t>
      </w:r>
      <w:r w:rsidR="00EC771D" w:rsidRPr="001A7C38">
        <w:rPr>
          <w:rStyle w:val="Zag11"/>
          <w:iCs/>
          <w:lang w:val="ru-RU"/>
        </w:rPr>
        <w:t>МОБУ СОШ с.</w:t>
      </w:r>
      <w:r w:rsidR="00D15582">
        <w:rPr>
          <w:rStyle w:val="Zag11"/>
          <w:iCs/>
          <w:lang w:val="ru-RU"/>
        </w:rPr>
        <w:t>Усман-Ташлы</w:t>
      </w:r>
      <w:r w:rsidR="00EC771D" w:rsidRPr="001A7C38">
        <w:rPr>
          <w:rStyle w:val="Zag11"/>
          <w:iCs/>
          <w:lang w:val="ru-RU"/>
        </w:rPr>
        <w:t xml:space="preserve"> МР Ермекеевский район РБ</w:t>
      </w:r>
      <w:r w:rsidRPr="001A7C38">
        <w:rPr>
          <w:lang w:val="ru-RU"/>
        </w:rPr>
        <w:t xml:space="preserve">создана служба комплексного психолого-медико-социального сопровождения и поддержки обучающихся с ограниченными возможностями здоровья. Психолого-медико-социальная помощь оказывается детям на основании заявления или согласия в письменной форме их родителей (законных представителей). Комплексное психолого-медико-социальное сопровождение регламентируются локальными нормативными актами </w:t>
      </w:r>
      <w:r w:rsidR="00EC771D" w:rsidRPr="001A7C38">
        <w:rPr>
          <w:rStyle w:val="Zag11"/>
          <w:iCs/>
          <w:lang w:val="ru-RU"/>
        </w:rPr>
        <w:t>МОБУ СОШ с.</w:t>
      </w:r>
      <w:r w:rsidR="00D15582">
        <w:rPr>
          <w:rStyle w:val="Zag11"/>
          <w:iCs/>
          <w:lang w:val="ru-RU"/>
        </w:rPr>
        <w:t>Усман-Ташлы</w:t>
      </w:r>
      <w:r w:rsidR="00EC771D" w:rsidRPr="001A7C38">
        <w:rPr>
          <w:rStyle w:val="Zag11"/>
          <w:iCs/>
          <w:lang w:val="ru-RU"/>
        </w:rPr>
        <w:t xml:space="preserve"> МР Ермекеевский район РБ</w:t>
      </w:r>
      <w:r w:rsidRPr="001A7C38">
        <w:rPr>
          <w:lang w:val="ru-RU"/>
        </w:rPr>
        <w:t xml:space="preserve">, а также ее уставом,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w:t>
      </w:r>
      <w:r w:rsidR="000264A9" w:rsidRPr="001A7C38">
        <w:rPr>
          <w:rStyle w:val="Zag11"/>
          <w:iCs/>
          <w:lang w:val="ru-RU"/>
        </w:rPr>
        <w:t>МОБУ СОШ с.</w:t>
      </w:r>
      <w:r w:rsidR="00D15582">
        <w:rPr>
          <w:rStyle w:val="Zag11"/>
          <w:iCs/>
          <w:lang w:val="ru-RU"/>
        </w:rPr>
        <w:t>Усман-Ташлы</w:t>
      </w:r>
      <w:r w:rsidR="000264A9" w:rsidRPr="001A7C38">
        <w:rPr>
          <w:rStyle w:val="Zag11"/>
          <w:iCs/>
          <w:lang w:val="ru-RU"/>
        </w:rPr>
        <w:t xml:space="preserve"> МР Ермекеевский район РБ</w:t>
      </w:r>
      <w:r w:rsidRPr="001A7C38">
        <w:rPr>
          <w:lang w:val="ru-RU"/>
        </w:rPr>
        <w:t>, представителей администрации и родителей (законных представителей).</w:t>
      </w:r>
    </w:p>
    <w:p w:rsidR="00961FAA" w:rsidRPr="001A7C38" w:rsidRDefault="00961FAA" w:rsidP="009047EC">
      <w:pPr>
        <w:pStyle w:val="a8"/>
        <w:spacing w:after="0"/>
        <w:ind w:firstLine="709"/>
        <w:jc w:val="both"/>
        <w:rPr>
          <w:lang w:val="ru-RU"/>
        </w:rPr>
      </w:pPr>
      <w:r w:rsidRPr="001A7C38">
        <w:rPr>
          <w:lang w:val="ru-RU"/>
        </w:rPr>
        <w:t xml:space="preserve">Данное направление осуществляется психолого-медико- педагогическим консилиумом </w:t>
      </w:r>
      <w:r w:rsidR="000264A9" w:rsidRPr="001A7C38">
        <w:rPr>
          <w:rStyle w:val="Zag11"/>
          <w:iCs/>
          <w:lang w:val="ru-RU"/>
        </w:rPr>
        <w:t>МОБУ СОШ с.</w:t>
      </w:r>
      <w:r w:rsidR="00D15582">
        <w:rPr>
          <w:rStyle w:val="Zag11"/>
          <w:iCs/>
          <w:lang w:val="ru-RU"/>
        </w:rPr>
        <w:t>Усман-Ташлы</w:t>
      </w:r>
      <w:r w:rsidR="000264A9" w:rsidRPr="001A7C38">
        <w:rPr>
          <w:rStyle w:val="Zag11"/>
          <w:iCs/>
          <w:lang w:val="ru-RU"/>
        </w:rPr>
        <w:t xml:space="preserve"> МР Ермекеевский район РБ</w:t>
      </w:r>
      <w:r w:rsidRPr="001A7C38">
        <w:rPr>
          <w:lang w:val="ru-RU"/>
        </w:rPr>
        <w:t>(ПМПк). ПМПк является внутришкольной формой организации сопровождения детей с ограниченными возможностями здоровья, положение и регламент работы которой разрабатывается МОБУ СОШ с.</w:t>
      </w:r>
      <w:r w:rsidR="00D15582">
        <w:rPr>
          <w:lang w:val="ru-RU"/>
        </w:rPr>
        <w:t>Усман-Ташлы</w:t>
      </w:r>
      <w:r w:rsidRPr="001A7C38">
        <w:rPr>
          <w:lang w:val="ru-RU"/>
        </w:rPr>
        <w:t xml:space="preserve"> самостоятельно и утверждается локальным актом.</w:t>
      </w:r>
    </w:p>
    <w:p w:rsidR="00961FAA" w:rsidRPr="001A7C38" w:rsidRDefault="00961FAA" w:rsidP="009047EC">
      <w:pPr>
        <w:pStyle w:val="a8"/>
        <w:spacing w:after="0"/>
        <w:ind w:firstLine="709"/>
        <w:jc w:val="both"/>
        <w:rPr>
          <w:lang w:val="ru-RU"/>
        </w:rPr>
      </w:pPr>
      <w:r w:rsidRPr="001A7C38">
        <w:rPr>
          <w:b/>
          <w:lang w:val="ru-RU"/>
        </w:rPr>
        <w:t>Цель работы ПМПк</w:t>
      </w:r>
      <w:r w:rsidRPr="001A7C38">
        <w:rPr>
          <w:lang w:val="ru-RU"/>
        </w:rPr>
        <w:t>: выявление особых образовательных потребностей 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961FAA" w:rsidRPr="001A7C38" w:rsidRDefault="00961FAA" w:rsidP="009047EC">
      <w:pPr>
        <w:pStyle w:val="a8"/>
        <w:spacing w:after="0"/>
        <w:ind w:firstLine="709"/>
        <w:jc w:val="both"/>
        <w:rPr>
          <w:lang w:val="ru-RU"/>
        </w:rPr>
      </w:pPr>
      <w:r w:rsidRPr="001A7C38">
        <w:rPr>
          <w:lang w:val="ru-RU"/>
        </w:rPr>
        <w:t xml:space="preserve">В состав </w:t>
      </w:r>
      <w:r w:rsidRPr="001A7C38">
        <w:rPr>
          <w:rStyle w:val="-1pt2"/>
          <w:sz w:val="24"/>
          <w:lang w:val="ru-RU"/>
        </w:rPr>
        <w:t>ПМПк</w:t>
      </w:r>
      <w:r w:rsidR="000264A9" w:rsidRPr="001A7C38">
        <w:rPr>
          <w:lang w:val="ru-RU"/>
        </w:rPr>
        <w:t xml:space="preserve">входят: учителя начальных классов, заместитель директора по УВР, ВР. </w:t>
      </w:r>
      <w:r w:rsidRPr="001A7C38">
        <w:rPr>
          <w:lang w:val="ru-RU"/>
        </w:rPr>
        <w:t>Родители уведомляются о проведении ПМПк.</w:t>
      </w:r>
    </w:p>
    <w:p w:rsidR="00961FAA" w:rsidRPr="001A7C38" w:rsidRDefault="00961FAA" w:rsidP="009047EC">
      <w:pPr>
        <w:pStyle w:val="a8"/>
        <w:spacing w:after="0"/>
        <w:ind w:firstLine="709"/>
        <w:jc w:val="both"/>
        <w:rPr>
          <w:lang w:val="ru-RU"/>
        </w:rPr>
      </w:pPr>
      <w:r w:rsidRPr="001A7C38">
        <w:rPr>
          <w:lang w:val="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961FAA" w:rsidRPr="001A7C38" w:rsidRDefault="000264A9" w:rsidP="009047EC">
      <w:pPr>
        <w:pStyle w:val="a8"/>
        <w:spacing w:after="0"/>
        <w:ind w:firstLine="709"/>
        <w:jc w:val="both"/>
        <w:rPr>
          <w:lang w:val="ru-RU"/>
        </w:rPr>
      </w:pPr>
      <w:r w:rsidRPr="001A7C38">
        <w:rPr>
          <w:rStyle w:val="Zag11"/>
          <w:iCs/>
          <w:lang w:val="ru-RU"/>
        </w:rPr>
        <w:t>МОБУ СОШ с.</w:t>
      </w:r>
      <w:r w:rsidR="00D15582">
        <w:rPr>
          <w:rStyle w:val="Zag11"/>
          <w:iCs/>
          <w:lang w:val="ru-RU"/>
        </w:rPr>
        <w:t>Усман-Ташлы</w:t>
      </w:r>
      <w:r w:rsidRPr="001A7C38">
        <w:rPr>
          <w:rStyle w:val="Zag11"/>
          <w:iCs/>
          <w:lang w:val="ru-RU"/>
        </w:rPr>
        <w:t xml:space="preserve"> МР Ермекеевский район РБ</w:t>
      </w:r>
      <w:r w:rsidR="00961FAA" w:rsidRPr="001A7C38">
        <w:rPr>
          <w:lang w:val="ru-RU"/>
        </w:rPr>
        <w:t>также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образовательные программы и др.</w:t>
      </w:r>
    </w:p>
    <w:p w:rsidR="00961FAA" w:rsidRPr="001A7C38" w:rsidRDefault="00961FAA" w:rsidP="009047EC">
      <w:pPr>
        <w:pStyle w:val="28"/>
        <w:shd w:val="clear" w:color="auto" w:fill="auto"/>
        <w:spacing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4. Механизм взаимодействия, предусматривающий общую целевую и единую стратегическую направленность работы с учетом вариативно- деятельностной тактики учителей, специалистов в области коррекционной педагогики, специальной психологии, медицинских работников образовательной организации, других образовательных организаций и институтов общества, реализующийся в единстве урочной, внеурочной и внешкольной деятельности</w:t>
      </w:r>
    </w:p>
    <w:p w:rsidR="00961FAA" w:rsidRPr="001A7C38" w:rsidRDefault="00961FAA" w:rsidP="009047EC">
      <w:pPr>
        <w:pStyle w:val="a8"/>
        <w:spacing w:after="0"/>
        <w:ind w:firstLine="709"/>
        <w:jc w:val="both"/>
        <w:rPr>
          <w:lang w:val="ru-RU"/>
        </w:rPr>
      </w:pPr>
      <w:r w:rsidRPr="001A7C38">
        <w:rPr>
          <w:lang w:val="ru-RU"/>
        </w:rPr>
        <w:lastRenderedPageBreak/>
        <w:t>Коррекционная работа  функционирует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w:t>
      </w:r>
    </w:p>
    <w:p w:rsidR="00961FAA" w:rsidRPr="001A7C38" w:rsidRDefault="00961FAA" w:rsidP="009047EC">
      <w:pPr>
        <w:pStyle w:val="a8"/>
        <w:spacing w:after="0"/>
        <w:ind w:firstLine="709"/>
        <w:jc w:val="both"/>
        <w:rPr>
          <w:lang w:val="ru-RU"/>
        </w:rPr>
      </w:pPr>
      <w:r w:rsidRPr="001A7C38">
        <w:rPr>
          <w:lang w:val="ru-RU"/>
        </w:rPr>
        <w:t>Коррекционную работу МОБУ СОШ с.</w:t>
      </w:r>
      <w:r w:rsidR="00D15582">
        <w:rPr>
          <w:lang w:val="ru-RU"/>
        </w:rPr>
        <w:t>Усман-Ташлы</w:t>
      </w:r>
      <w:r w:rsidRPr="001A7C38">
        <w:rPr>
          <w:lang w:val="ru-RU"/>
        </w:rPr>
        <w:t xml:space="preserve">  представляем в виде схемы (рис. 1).</w:t>
      </w:r>
    </w:p>
    <w:p w:rsidR="00961FAA" w:rsidRPr="001A7C38" w:rsidRDefault="003D0768" w:rsidP="009047EC">
      <w:pPr>
        <w:framePr w:wrap="notBeside" w:vAnchor="text" w:hAnchor="text" w:xAlign="center" w:y="1"/>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800600" cy="23241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0600" cy="2324100"/>
                    </a:xfrm>
                    <a:prstGeom prst="rect">
                      <a:avLst/>
                    </a:prstGeom>
                    <a:noFill/>
                    <a:ln>
                      <a:noFill/>
                    </a:ln>
                  </pic:spPr>
                </pic:pic>
              </a:graphicData>
            </a:graphic>
          </wp:inline>
        </w:drawing>
      </w:r>
    </w:p>
    <w:p w:rsidR="00961FAA" w:rsidRPr="001A7C38" w:rsidRDefault="00961FAA" w:rsidP="009047EC">
      <w:pPr>
        <w:pStyle w:val="affb"/>
        <w:framePr w:wrap="notBeside" w:vAnchor="text" w:hAnchor="text" w:xAlign="center" w:y="1"/>
        <w:shd w:val="clear" w:color="auto" w:fill="auto"/>
        <w:spacing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 xml:space="preserve">Рис. 1. Схема организации коррекционной работы в </w:t>
      </w:r>
      <w:r w:rsidR="000264A9" w:rsidRPr="001A7C38">
        <w:rPr>
          <w:rStyle w:val="Zag11"/>
          <w:rFonts w:ascii="Times New Roman" w:hAnsi="Times New Roman"/>
          <w:iCs/>
          <w:sz w:val="24"/>
          <w:szCs w:val="24"/>
          <w:lang w:val="ru-RU"/>
        </w:rPr>
        <w:t>МОБУ СОШ с.</w:t>
      </w:r>
      <w:r w:rsidR="00D15582">
        <w:rPr>
          <w:rStyle w:val="Zag11"/>
          <w:rFonts w:ascii="Times New Roman" w:hAnsi="Times New Roman"/>
          <w:iCs/>
          <w:sz w:val="24"/>
          <w:szCs w:val="24"/>
          <w:lang w:val="ru-RU"/>
        </w:rPr>
        <w:t>Усман-Ташлы</w:t>
      </w:r>
      <w:r w:rsidR="000264A9" w:rsidRPr="001A7C38">
        <w:rPr>
          <w:rStyle w:val="Zag11"/>
          <w:rFonts w:ascii="Times New Roman" w:hAnsi="Times New Roman"/>
          <w:iCs/>
          <w:sz w:val="24"/>
          <w:szCs w:val="24"/>
          <w:lang w:val="ru-RU"/>
        </w:rPr>
        <w:t xml:space="preserve"> МР Ермекеевский район РБ</w:t>
      </w:r>
    </w:p>
    <w:p w:rsidR="00961FAA" w:rsidRPr="001A7C38" w:rsidRDefault="00961FAA" w:rsidP="009047EC">
      <w:pPr>
        <w:pStyle w:val="a8"/>
        <w:spacing w:after="0"/>
        <w:ind w:firstLine="709"/>
        <w:jc w:val="both"/>
        <w:rPr>
          <w:lang w:val="ru-RU"/>
        </w:rPr>
      </w:pPr>
      <w:r w:rsidRPr="001A7C38">
        <w:rPr>
          <w:lang w:val="ru-RU"/>
        </w:rPr>
        <w:t>Коррекционная работа в обязательной части (70 %) реализуется в учебной урочной деятельности при освоении содержания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w:t>
      </w:r>
    </w:p>
    <w:p w:rsidR="00961FAA" w:rsidRPr="001A7C38" w:rsidRDefault="00961FAA" w:rsidP="009047EC">
      <w:pPr>
        <w:pStyle w:val="a8"/>
        <w:spacing w:after="0"/>
        <w:ind w:firstLine="709"/>
        <w:jc w:val="both"/>
        <w:rPr>
          <w:lang w:val="ru-RU"/>
        </w:rPr>
      </w:pPr>
      <w:r w:rsidRPr="001A7C38">
        <w:rPr>
          <w:lang w:val="ru-RU"/>
        </w:rPr>
        <w:t>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ограниченными возможностями здоровья.</w:t>
      </w:r>
    </w:p>
    <w:p w:rsidR="00961FAA" w:rsidRPr="001A7C38" w:rsidRDefault="00961FAA" w:rsidP="009047EC">
      <w:pPr>
        <w:pStyle w:val="a8"/>
        <w:spacing w:after="0"/>
        <w:ind w:firstLine="709"/>
        <w:jc w:val="both"/>
        <w:rPr>
          <w:lang w:val="ru-RU"/>
        </w:rPr>
      </w:pPr>
      <w:r w:rsidRPr="001A7C38">
        <w:rPr>
          <w:lang w:val="ru-RU"/>
        </w:rPr>
        <w:t>Для развития потенциала обучающихся с ограниченными возможностями здоровья специалистами и педагогами с участием самих обучающихся и их родителей (законных представителей) разрабатываются индивидуальные учебные планы.</w:t>
      </w:r>
      <w:r w:rsidR="000264A9" w:rsidRPr="001A7C38">
        <w:rPr>
          <w:lang w:val="ru-RU"/>
        </w:rPr>
        <w:t>(обучение на дому)</w:t>
      </w:r>
    </w:p>
    <w:p w:rsidR="00961FAA" w:rsidRPr="001A7C38" w:rsidRDefault="00961FAA" w:rsidP="009047EC">
      <w:pPr>
        <w:pStyle w:val="a8"/>
        <w:spacing w:after="0"/>
        <w:ind w:firstLine="709"/>
        <w:jc w:val="both"/>
        <w:rPr>
          <w:b/>
          <w:lang w:val="ru-RU"/>
        </w:rPr>
      </w:pPr>
      <w:r w:rsidRPr="001A7C38">
        <w:rPr>
          <w:lang w:val="ru-RU"/>
        </w:rPr>
        <w:t>Реализация индивидуальных учебных планов для детей с ограниченными возможностями здоровья может осуществляться педагогами и специалистами и сопровождаться дистанционной поддержкой.</w:t>
      </w:r>
    </w:p>
    <w:p w:rsidR="00961FAA" w:rsidRPr="00D15582" w:rsidRDefault="00961FAA" w:rsidP="009047EC">
      <w:pPr>
        <w:pStyle w:val="a8"/>
        <w:spacing w:after="0"/>
        <w:ind w:firstLine="709"/>
        <w:jc w:val="both"/>
        <w:rPr>
          <w:lang w:val="ru-RU"/>
        </w:rPr>
      </w:pPr>
      <w:r w:rsidRPr="001A7C38">
        <w:rPr>
          <w:lang w:val="ru-RU"/>
        </w:rPr>
        <w:t xml:space="preserve">Механизм реализации раскрывается в учебном плане, во взаимосвязи </w:t>
      </w:r>
      <w:r w:rsidRPr="001A7C38">
        <w:rPr>
          <w:rStyle w:val="-1pt1"/>
          <w:sz w:val="24"/>
          <w:lang w:val="ru-RU"/>
        </w:rPr>
        <w:t xml:space="preserve">ПКР и </w:t>
      </w:r>
      <w:r w:rsidRPr="001A7C38">
        <w:rPr>
          <w:lang w:val="ru-RU"/>
        </w:rPr>
        <w:t xml:space="preserve">рабочих коррекционных программ, во взаимодействии разных педагогов </w:t>
      </w:r>
      <w:r w:rsidRPr="001A7C38">
        <w:rPr>
          <w:b/>
          <w:lang w:val="ru-RU"/>
        </w:rPr>
        <w:t>(</w:t>
      </w:r>
      <w:r w:rsidRPr="001A7C38">
        <w:rPr>
          <w:lang w:val="ru-RU"/>
        </w:rPr>
        <w:t xml:space="preserve">учителя, социальный педагог, педагог дополнительного образования и др.) и специалистов (учитель-логопед), педагог-психолог, медицинский работник) внутри </w:t>
      </w:r>
      <w:r w:rsidR="000264A9" w:rsidRPr="001A7C38">
        <w:rPr>
          <w:rStyle w:val="Zag11"/>
          <w:iCs/>
          <w:lang w:val="ru-RU"/>
        </w:rPr>
        <w:t>МОБУ СОШ с.</w:t>
      </w:r>
      <w:r w:rsidR="00D15582">
        <w:rPr>
          <w:rStyle w:val="Zag11"/>
          <w:iCs/>
          <w:lang w:val="ru-RU"/>
        </w:rPr>
        <w:t>Усман-Ташлы</w:t>
      </w:r>
      <w:r w:rsidR="000264A9" w:rsidRPr="001A7C38">
        <w:rPr>
          <w:rStyle w:val="Zag11"/>
          <w:iCs/>
          <w:lang w:val="ru-RU"/>
        </w:rPr>
        <w:t xml:space="preserve"> МР Ермекеевский район РБ</w:t>
      </w:r>
      <w:r w:rsidRPr="001A7C38">
        <w:rPr>
          <w:lang w:val="ru-RU"/>
        </w:rPr>
        <w:t xml:space="preserve">; в сетевом взаимодействии в многофункциональном комплексе и с образовательными организациями, осуществляющими образовательную деятельность. </w:t>
      </w:r>
      <w:r w:rsidRPr="00D15582">
        <w:rPr>
          <w:lang w:val="ru-RU"/>
        </w:rPr>
        <w:t>Взаимодействие включает в себя следующее:</w:t>
      </w:r>
    </w:p>
    <w:p w:rsidR="00961FAA" w:rsidRPr="001A7C38" w:rsidRDefault="00961FAA" w:rsidP="002258A2">
      <w:pPr>
        <w:pStyle w:val="a8"/>
        <w:numPr>
          <w:ilvl w:val="0"/>
          <w:numId w:val="34"/>
        </w:numPr>
        <w:tabs>
          <w:tab w:val="left" w:pos="414"/>
        </w:tabs>
        <w:suppressAutoHyphens w:val="0"/>
        <w:spacing w:after="0"/>
        <w:ind w:firstLine="709"/>
        <w:jc w:val="both"/>
        <w:rPr>
          <w:lang w:val="ru-RU"/>
        </w:rPr>
      </w:pPr>
      <w:r w:rsidRPr="001A7C38">
        <w:rPr>
          <w:lang w:val="ru-RU"/>
        </w:rPr>
        <w:t>комплексность в определении и решении проблем обучающегося, предоставлении ему специализированной квалифицированной помощи;</w:t>
      </w:r>
    </w:p>
    <w:p w:rsidR="00961FAA" w:rsidRPr="001A7C38" w:rsidRDefault="00961FAA" w:rsidP="002258A2">
      <w:pPr>
        <w:pStyle w:val="a8"/>
        <w:numPr>
          <w:ilvl w:val="0"/>
          <w:numId w:val="34"/>
        </w:numPr>
        <w:suppressAutoHyphens w:val="0"/>
        <w:spacing w:after="0"/>
        <w:ind w:firstLine="709"/>
        <w:jc w:val="both"/>
        <w:rPr>
          <w:lang w:val="ru-RU"/>
        </w:rPr>
      </w:pPr>
      <w:r w:rsidRPr="001A7C38">
        <w:rPr>
          <w:lang w:val="ru-RU"/>
        </w:rPr>
        <w:t>многоаспектный анализ личностного и познавательного развития обучающегося;</w:t>
      </w:r>
    </w:p>
    <w:p w:rsidR="00961FAA" w:rsidRPr="001A7C38" w:rsidRDefault="00961FAA" w:rsidP="002258A2">
      <w:pPr>
        <w:pStyle w:val="a8"/>
        <w:numPr>
          <w:ilvl w:val="0"/>
          <w:numId w:val="34"/>
        </w:numPr>
        <w:tabs>
          <w:tab w:val="left" w:pos="294"/>
        </w:tabs>
        <w:suppressAutoHyphens w:val="0"/>
        <w:spacing w:after="0"/>
        <w:ind w:firstLine="709"/>
        <w:jc w:val="both"/>
        <w:rPr>
          <w:lang w:val="ru-RU"/>
        </w:rPr>
      </w:pPr>
      <w:r w:rsidRPr="001A7C38">
        <w:rPr>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961FAA" w:rsidRPr="001A7C38" w:rsidRDefault="00961FAA" w:rsidP="009047EC">
      <w:pPr>
        <w:pStyle w:val="1c"/>
        <w:keepNext/>
        <w:keepLines/>
        <w:shd w:val="clear" w:color="auto" w:fill="auto"/>
        <w:spacing w:line="240" w:lineRule="auto"/>
        <w:ind w:firstLine="709"/>
        <w:outlineLvl w:val="9"/>
        <w:rPr>
          <w:b w:val="0"/>
          <w:i w:val="0"/>
          <w:color w:val="auto"/>
          <w:sz w:val="24"/>
          <w:szCs w:val="24"/>
        </w:rPr>
      </w:pPr>
      <w:r w:rsidRPr="001A7C38">
        <w:rPr>
          <w:b w:val="0"/>
          <w:i w:val="0"/>
          <w:color w:val="auto"/>
          <w:sz w:val="24"/>
          <w:szCs w:val="24"/>
        </w:rPr>
        <w:lastRenderedPageBreak/>
        <w:t xml:space="preserve"> Планируемые результаты коррекционной работы </w:t>
      </w:r>
      <w:r w:rsidR="000264A9" w:rsidRPr="001A7C38">
        <w:rPr>
          <w:rStyle w:val="Zag11"/>
          <w:b w:val="0"/>
          <w:i w:val="0"/>
          <w:iCs w:val="0"/>
          <w:color w:val="auto"/>
          <w:sz w:val="24"/>
          <w:szCs w:val="24"/>
        </w:rPr>
        <w:t>МОБУ СОШ с.</w:t>
      </w:r>
      <w:r w:rsidR="00D15582">
        <w:rPr>
          <w:rStyle w:val="Zag11"/>
          <w:b w:val="0"/>
          <w:i w:val="0"/>
          <w:iCs w:val="0"/>
          <w:color w:val="auto"/>
          <w:sz w:val="24"/>
          <w:szCs w:val="24"/>
        </w:rPr>
        <w:t>Усман-Ташлы</w:t>
      </w:r>
      <w:r w:rsidR="000264A9" w:rsidRPr="001A7C38">
        <w:rPr>
          <w:rStyle w:val="Zag11"/>
          <w:b w:val="0"/>
          <w:i w:val="0"/>
          <w:iCs w:val="0"/>
          <w:color w:val="auto"/>
          <w:sz w:val="24"/>
          <w:szCs w:val="24"/>
        </w:rPr>
        <w:t xml:space="preserve"> МР Ермекеевский район РБ</w:t>
      </w:r>
    </w:p>
    <w:p w:rsidR="00961FAA" w:rsidRPr="001A7C38" w:rsidRDefault="00961FAA" w:rsidP="009047EC">
      <w:pPr>
        <w:pStyle w:val="a8"/>
        <w:spacing w:after="0"/>
        <w:ind w:firstLine="709"/>
        <w:jc w:val="both"/>
        <w:rPr>
          <w:lang w:val="ru-RU"/>
        </w:rPr>
      </w:pPr>
      <w:r w:rsidRPr="001A7C38">
        <w:rPr>
          <w:lang w:val="ru-RU"/>
        </w:rPr>
        <w:t>Программа коррекционной работы предусматривает выполнение требований к результатам, определенных ФГОС основного общего образования. 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961FAA" w:rsidRPr="001A7C38" w:rsidRDefault="00961FAA" w:rsidP="009047EC">
      <w:pPr>
        <w:pStyle w:val="a8"/>
        <w:spacing w:after="0"/>
        <w:ind w:firstLine="709"/>
        <w:jc w:val="both"/>
        <w:rPr>
          <w:lang w:val="ru-RU"/>
        </w:rPr>
      </w:pPr>
      <w:r w:rsidRPr="001A7C38">
        <w:rPr>
          <w:lang w:val="ru-RU"/>
        </w:rPr>
        <w:t xml:space="preserve">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61FAA" w:rsidRPr="001A7C38" w:rsidRDefault="00961FAA" w:rsidP="009047EC">
      <w:pPr>
        <w:pStyle w:val="a8"/>
        <w:spacing w:after="0"/>
        <w:ind w:firstLine="709"/>
        <w:jc w:val="both"/>
        <w:rPr>
          <w:lang w:val="ru-RU"/>
        </w:rPr>
      </w:pPr>
      <w:r w:rsidRPr="001A7C38">
        <w:rPr>
          <w:lang w:val="ru-RU"/>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961FAA" w:rsidRPr="001A7C38" w:rsidRDefault="00961FAA" w:rsidP="009047EC">
      <w:pPr>
        <w:pStyle w:val="a8"/>
        <w:spacing w:after="0"/>
        <w:ind w:firstLine="709"/>
        <w:jc w:val="both"/>
        <w:rPr>
          <w:lang w:val="ru-RU"/>
        </w:rPr>
      </w:pPr>
      <w:r w:rsidRPr="001A7C38">
        <w:rPr>
          <w:lang w:val="ru-RU"/>
        </w:rPr>
        <w:t xml:space="preserve"> Предметные результаты определяются совместно с учителем - овладение содержанием образовательной программы ООО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961FAA" w:rsidRPr="001A7C38" w:rsidRDefault="00961FAA" w:rsidP="009047EC">
      <w:pPr>
        <w:pStyle w:val="a8"/>
        <w:spacing w:after="0"/>
        <w:ind w:firstLine="709"/>
        <w:jc w:val="both"/>
        <w:rPr>
          <w:lang w:val="ru-RU"/>
        </w:rPr>
      </w:pPr>
      <w:r w:rsidRPr="001A7C38">
        <w:rPr>
          <w:lang w:val="ru-RU"/>
        </w:rPr>
        <w:t xml:space="preserve">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ограниченными возможностями здоровья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961FAA" w:rsidRPr="001A7C38" w:rsidRDefault="00961FAA" w:rsidP="009047EC">
      <w:pPr>
        <w:pStyle w:val="a8"/>
        <w:spacing w:after="0"/>
        <w:ind w:firstLine="709"/>
        <w:jc w:val="both"/>
        <w:rPr>
          <w:lang w:val="ru-RU"/>
        </w:rPr>
      </w:pPr>
    </w:p>
    <w:p w:rsidR="000264A9" w:rsidRPr="001A7C38" w:rsidRDefault="004F63BE" w:rsidP="004F63BE">
      <w:pPr>
        <w:pStyle w:val="a8"/>
        <w:spacing w:after="0"/>
        <w:ind w:left="709"/>
        <w:jc w:val="center"/>
        <w:rPr>
          <w:b/>
          <w:lang w:val="ru-RU"/>
        </w:rPr>
      </w:pPr>
      <w:r w:rsidRPr="001A7C38">
        <w:rPr>
          <w:b/>
          <w:lang w:val="ru-RU"/>
        </w:rPr>
        <w:br w:type="page"/>
      </w:r>
      <w:r w:rsidRPr="001A7C38">
        <w:rPr>
          <w:b/>
          <w:lang w:val="ru-RU"/>
        </w:rPr>
        <w:lastRenderedPageBreak/>
        <w:t>3. ОРГАНИЗАЦИОННЫЙ РАЗДЕЛ</w:t>
      </w:r>
    </w:p>
    <w:p w:rsidR="004F63BE" w:rsidRPr="001A7C38" w:rsidRDefault="004F63BE" w:rsidP="004F63BE">
      <w:pPr>
        <w:pStyle w:val="Zag1"/>
        <w:spacing w:after="0" w:line="240" w:lineRule="auto"/>
        <w:ind w:firstLine="709"/>
        <w:rPr>
          <w:color w:val="auto"/>
          <w:lang w:val="ru-RU"/>
        </w:rPr>
      </w:pPr>
      <w:r w:rsidRPr="001A7C38">
        <w:rPr>
          <w:rStyle w:val="Zag11"/>
          <w:rFonts w:eastAsia="@Arial Unicode MS"/>
          <w:color w:val="auto"/>
          <w:lang w:val="ru-RU"/>
        </w:rPr>
        <w:t>3.1. </w:t>
      </w:r>
      <w:r w:rsidRPr="001A7C38">
        <w:rPr>
          <w:color w:val="auto"/>
          <w:lang w:val="ru-RU"/>
        </w:rPr>
        <w:t xml:space="preserve">УЧЕБНЫЙ ПЛАН ОСНОВНОГО ОБЩЕГО ОБРАЗОВАНИЯ </w:t>
      </w:r>
    </w:p>
    <w:p w:rsidR="00961FAA" w:rsidRPr="001A7C38" w:rsidRDefault="004F63BE" w:rsidP="004F63BE">
      <w:pPr>
        <w:pStyle w:val="Zag1"/>
        <w:spacing w:after="0" w:line="240" w:lineRule="auto"/>
        <w:ind w:firstLine="709"/>
        <w:rPr>
          <w:color w:val="auto"/>
          <w:lang w:val="ru-RU"/>
        </w:rPr>
      </w:pPr>
      <w:r w:rsidRPr="001A7C38">
        <w:rPr>
          <w:color w:val="auto"/>
          <w:lang w:val="ru-RU"/>
        </w:rPr>
        <w:t>МОБУ СОШ С.</w:t>
      </w:r>
      <w:r w:rsidR="00D15582">
        <w:rPr>
          <w:color w:val="auto"/>
          <w:lang w:val="ru-RU"/>
        </w:rPr>
        <w:t>УСМАН-ТАШЛЫ</w:t>
      </w:r>
    </w:p>
    <w:p w:rsidR="009313F5" w:rsidRPr="005A58FF" w:rsidRDefault="009313F5" w:rsidP="009313F5">
      <w:pPr>
        <w:shd w:val="clear" w:color="auto" w:fill="FFFFFF"/>
        <w:ind w:firstLine="284"/>
        <w:jc w:val="center"/>
        <w:rPr>
          <w:rFonts w:ascii="Times New Roman" w:hAnsi="Times New Roman"/>
          <w:b/>
          <w:bCs/>
        </w:rPr>
      </w:pPr>
      <w:r w:rsidRPr="005A58FF">
        <w:rPr>
          <w:rFonts w:ascii="Times New Roman" w:hAnsi="Times New Roman"/>
          <w:b/>
          <w:bCs/>
        </w:rPr>
        <w:t xml:space="preserve">Пояснительная записка к учебному плану </w:t>
      </w:r>
      <w:r>
        <w:rPr>
          <w:rFonts w:ascii="Times New Roman" w:hAnsi="Times New Roman"/>
          <w:b/>
          <w:bCs/>
        </w:rPr>
        <w:t xml:space="preserve"> </w:t>
      </w:r>
      <w:r w:rsidRPr="005A58FF">
        <w:rPr>
          <w:rFonts w:ascii="Times New Roman" w:hAnsi="Times New Roman"/>
          <w:b/>
        </w:rPr>
        <w:t>МОБУ СОШ с. Усман-Ташлы</w:t>
      </w:r>
    </w:p>
    <w:p w:rsidR="009313F5" w:rsidRDefault="009313F5" w:rsidP="009313F5">
      <w:pPr>
        <w:pStyle w:val="33"/>
        <w:shd w:val="clear" w:color="auto" w:fill="auto"/>
        <w:tabs>
          <w:tab w:val="left" w:pos="517"/>
        </w:tabs>
        <w:ind w:left="20" w:firstLine="284"/>
        <w:rPr>
          <w:sz w:val="24"/>
          <w:szCs w:val="24"/>
        </w:rPr>
      </w:pPr>
      <w:r w:rsidRPr="006D19B2">
        <w:rPr>
          <w:b/>
          <w:sz w:val="24"/>
          <w:szCs w:val="24"/>
        </w:rPr>
        <w:t>Нормативно-правов</w:t>
      </w:r>
      <w:r>
        <w:rPr>
          <w:b/>
          <w:sz w:val="24"/>
          <w:szCs w:val="24"/>
        </w:rPr>
        <w:t>ая база</w:t>
      </w:r>
    </w:p>
    <w:p w:rsidR="009313F5" w:rsidRDefault="009313F5" w:rsidP="009313F5">
      <w:pPr>
        <w:pStyle w:val="33"/>
        <w:shd w:val="clear" w:color="auto" w:fill="auto"/>
        <w:tabs>
          <w:tab w:val="left" w:pos="517"/>
        </w:tabs>
        <w:ind w:left="20" w:firstLine="284"/>
        <w:rPr>
          <w:sz w:val="24"/>
          <w:szCs w:val="24"/>
        </w:rPr>
      </w:pPr>
      <w:r>
        <w:t>При разработке учебного плана школа руководствовалась следующими нормативными документами:</w:t>
      </w:r>
    </w:p>
    <w:p w:rsidR="009313F5" w:rsidRPr="00790290" w:rsidRDefault="009313F5" w:rsidP="002258A2">
      <w:pPr>
        <w:pStyle w:val="33"/>
        <w:numPr>
          <w:ilvl w:val="0"/>
          <w:numId w:val="56"/>
        </w:numPr>
        <w:shd w:val="clear" w:color="auto" w:fill="auto"/>
        <w:tabs>
          <w:tab w:val="clear" w:pos="708"/>
          <w:tab w:val="left" w:pos="934"/>
        </w:tabs>
        <w:spacing w:line="240" w:lineRule="auto"/>
        <w:ind w:left="40" w:firstLine="580"/>
        <w:rPr>
          <w:sz w:val="24"/>
          <w:szCs w:val="24"/>
        </w:rPr>
      </w:pPr>
      <w:r w:rsidRPr="00790290">
        <w:rPr>
          <w:color w:val="000000"/>
          <w:sz w:val="24"/>
          <w:szCs w:val="24"/>
        </w:rPr>
        <w:t>Конституция Российской Федерации.</w:t>
      </w:r>
    </w:p>
    <w:p w:rsidR="009313F5" w:rsidRPr="00790290" w:rsidRDefault="009313F5" w:rsidP="002258A2">
      <w:pPr>
        <w:pStyle w:val="33"/>
        <w:numPr>
          <w:ilvl w:val="0"/>
          <w:numId w:val="56"/>
        </w:numPr>
        <w:shd w:val="clear" w:color="auto" w:fill="auto"/>
        <w:tabs>
          <w:tab w:val="clear" w:pos="708"/>
          <w:tab w:val="left" w:pos="934"/>
        </w:tabs>
        <w:spacing w:line="240" w:lineRule="auto"/>
        <w:ind w:left="40" w:right="20" w:firstLine="580"/>
        <w:rPr>
          <w:sz w:val="24"/>
          <w:szCs w:val="24"/>
        </w:rPr>
      </w:pPr>
      <w:r w:rsidRPr="00790290">
        <w:rPr>
          <w:color w:val="000000"/>
          <w:sz w:val="24"/>
          <w:szCs w:val="24"/>
        </w:rPr>
        <w:t>Федеральный закон от</w:t>
      </w:r>
      <w:r>
        <w:rPr>
          <w:color w:val="000000"/>
          <w:sz w:val="24"/>
          <w:szCs w:val="24"/>
        </w:rPr>
        <w:t xml:space="preserve"> 29.12.2012 № 273</w:t>
      </w:r>
      <w:r w:rsidRPr="00790290">
        <w:rPr>
          <w:color w:val="000000"/>
          <w:sz w:val="24"/>
          <w:szCs w:val="24"/>
        </w:rPr>
        <w:t>-ФЗ "Об образовании в Российской Федерации".</w:t>
      </w:r>
    </w:p>
    <w:p w:rsidR="009313F5" w:rsidRPr="00790290" w:rsidRDefault="009313F5" w:rsidP="002258A2">
      <w:pPr>
        <w:pStyle w:val="33"/>
        <w:numPr>
          <w:ilvl w:val="0"/>
          <w:numId w:val="56"/>
        </w:numPr>
        <w:shd w:val="clear" w:color="auto" w:fill="auto"/>
        <w:tabs>
          <w:tab w:val="clear" w:pos="708"/>
          <w:tab w:val="left" w:pos="934"/>
        </w:tabs>
        <w:spacing w:line="240" w:lineRule="auto"/>
        <w:ind w:left="40" w:right="20" w:firstLine="580"/>
        <w:rPr>
          <w:sz w:val="24"/>
          <w:szCs w:val="24"/>
        </w:rPr>
      </w:pPr>
      <w:r w:rsidRPr="00790290">
        <w:rPr>
          <w:color w:val="000000"/>
          <w:sz w:val="24"/>
          <w:szCs w:val="24"/>
        </w:rPr>
        <w:t>Постановление Правительства РФ от 05.08.2013 № 661 «Об утвер</w:t>
      </w:r>
      <w:r w:rsidRPr="00790290">
        <w:rPr>
          <w:color w:val="000000"/>
          <w:sz w:val="24"/>
          <w:szCs w:val="24"/>
        </w:rPr>
        <w:softHyphen/>
        <w:t>ждении Правил разработки, утверждения федеральных государственных образовательных стандартов и внесения в них изменений».</w:t>
      </w:r>
    </w:p>
    <w:p w:rsidR="009313F5" w:rsidRPr="00790290" w:rsidRDefault="009313F5" w:rsidP="002258A2">
      <w:pPr>
        <w:pStyle w:val="33"/>
        <w:numPr>
          <w:ilvl w:val="0"/>
          <w:numId w:val="56"/>
        </w:numPr>
        <w:shd w:val="clear" w:color="auto" w:fill="auto"/>
        <w:tabs>
          <w:tab w:val="clear" w:pos="708"/>
          <w:tab w:val="left" w:pos="934"/>
        </w:tabs>
        <w:spacing w:line="240" w:lineRule="auto"/>
        <w:ind w:left="40" w:right="20" w:firstLine="580"/>
        <w:rPr>
          <w:sz w:val="24"/>
          <w:szCs w:val="24"/>
        </w:rPr>
      </w:pPr>
      <w:r w:rsidRPr="00790290">
        <w:rPr>
          <w:color w:val="000000"/>
          <w:sz w:val="24"/>
          <w:szCs w:val="24"/>
        </w:rPr>
        <w:t>Федеральный государственный образовательный стандарт началь</w:t>
      </w:r>
      <w:r w:rsidRPr="00790290">
        <w:rPr>
          <w:color w:val="000000"/>
          <w:sz w:val="24"/>
          <w:szCs w:val="24"/>
        </w:rPr>
        <w:softHyphen/>
        <w:t>ного общего образования, утвержденный приказом Министерства образо</w:t>
      </w:r>
      <w:r w:rsidRPr="00790290">
        <w:rPr>
          <w:color w:val="000000"/>
          <w:sz w:val="24"/>
          <w:szCs w:val="24"/>
        </w:rPr>
        <w:softHyphen/>
        <w:t>вания и науки Российской Федерации от 06 октября 2009 года № 373 (в ред. Приказа Министерства образования и науки РФ от 29 декабря 2014 г. № 1643, Приказа Министерства образования и науки Российской Федера</w:t>
      </w:r>
      <w:r w:rsidRPr="00790290">
        <w:rPr>
          <w:color w:val="000000"/>
          <w:sz w:val="24"/>
          <w:szCs w:val="24"/>
        </w:rPr>
        <w:softHyphen/>
        <w:t>ции от 31 декабря 2015 года № 1576).</w:t>
      </w:r>
    </w:p>
    <w:p w:rsidR="009313F5" w:rsidRPr="00790290" w:rsidRDefault="009313F5" w:rsidP="002258A2">
      <w:pPr>
        <w:pStyle w:val="33"/>
        <w:numPr>
          <w:ilvl w:val="0"/>
          <w:numId w:val="56"/>
        </w:numPr>
        <w:shd w:val="clear" w:color="auto" w:fill="auto"/>
        <w:tabs>
          <w:tab w:val="clear" w:pos="708"/>
          <w:tab w:val="left" w:pos="934"/>
        </w:tabs>
        <w:spacing w:line="240" w:lineRule="auto"/>
        <w:ind w:left="40" w:right="20" w:firstLine="580"/>
        <w:rPr>
          <w:sz w:val="24"/>
          <w:szCs w:val="24"/>
        </w:rPr>
      </w:pPr>
      <w:r w:rsidRPr="00790290">
        <w:rPr>
          <w:color w:val="000000"/>
          <w:sz w:val="24"/>
          <w:szCs w:val="24"/>
        </w:rPr>
        <w:t>Федеральный государственный образовательный стандарт началь</w:t>
      </w:r>
      <w:r w:rsidRPr="00790290">
        <w:rPr>
          <w:color w:val="000000"/>
          <w:sz w:val="24"/>
          <w:szCs w:val="24"/>
        </w:rPr>
        <w:softHyphen/>
        <w:t>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года № 1598.</w:t>
      </w:r>
    </w:p>
    <w:p w:rsidR="009313F5" w:rsidRPr="00790290" w:rsidRDefault="009313F5" w:rsidP="002258A2">
      <w:pPr>
        <w:pStyle w:val="33"/>
        <w:numPr>
          <w:ilvl w:val="0"/>
          <w:numId w:val="56"/>
        </w:numPr>
        <w:shd w:val="clear" w:color="auto" w:fill="auto"/>
        <w:tabs>
          <w:tab w:val="clear" w:pos="708"/>
          <w:tab w:val="left" w:pos="934"/>
        </w:tabs>
        <w:spacing w:line="240" w:lineRule="auto"/>
        <w:ind w:left="40" w:right="20" w:firstLine="580"/>
        <w:rPr>
          <w:sz w:val="24"/>
          <w:szCs w:val="24"/>
        </w:rPr>
      </w:pPr>
      <w:r w:rsidRPr="00790290">
        <w:rPr>
          <w:color w:val="000000"/>
          <w:sz w:val="24"/>
          <w:szCs w:val="24"/>
        </w:rPr>
        <w:t>Федеральный государственный образовательный стандарт основно</w:t>
      </w:r>
      <w:r w:rsidRPr="00790290">
        <w:rPr>
          <w:color w:val="000000"/>
          <w:sz w:val="24"/>
          <w:szCs w:val="24"/>
        </w:rPr>
        <w:softHyphen/>
        <w:t>го общего образования, утвержденный приказом Министерства образова</w:t>
      </w:r>
      <w:r w:rsidRPr="00790290">
        <w:rPr>
          <w:color w:val="000000"/>
          <w:sz w:val="24"/>
          <w:szCs w:val="24"/>
        </w:rPr>
        <w:softHyphen/>
        <w:t>ния и науки Российской Федерации от 17 декабря 2010 г. № 1897 (в ред. Приказа Министерства образования и науки РФ от 29 декабря 2014 г. № 1644, Приказа Министерства образования и науки Российской Федера</w:t>
      </w:r>
      <w:r w:rsidRPr="00790290">
        <w:rPr>
          <w:color w:val="000000"/>
          <w:sz w:val="24"/>
          <w:szCs w:val="24"/>
        </w:rPr>
        <w:softHyphen/>
        <w:t>ции от 31 декабря 2015 года № 1577).</w:t>
      </w:r>
    </w:p>
    <w:p w:rsidR="009313F5" w:rsidRPr="00790290" w:rsidRDefault="009313F5" w:rsidP="002258A2">
      <w:pPr>
        <w:pStyle w:val="33"/>
        <w:numPr>
          <w:ilvl w:val="0"/>
          <w:numId w:val="56"/>
        </w:numPr>
        <w:shd w:val="clear" w:color="auto" w:fill="auto"/>
        <w:tabs>
          <w:tab w:val="clear" w:pos="708"/>
          <w:tab w:val="left" w:pos="934"/>
        </w:tabs>
        <w:spacing w:line="240" w:lineRule="auto"/>
        <w:ind w:left="40" w:right="20" w:firstLine="580"/>
        <w:rPr>
          <w:sz w:val="24"/>
          <w:szCs w:val="24"/>
        </w:rPr>
      </w:pPr>
      <w:r w:rsidRPr="00790290">
        <w:rPr>
          <w:color w:val="000000"/>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(в ред. Приказа Министерства образования и науки РФ от 29 декабря 2014 г. № 1645, При</w:t>
      </w:r>
      <w:r w:rsidRPr="00790290">
        <w:rPr>
          <w:color w:val="000000"/>
          <w:sz w:val="24"/>
          <w:szCs w:val="24"/>
        </w:rPr>
        <w:softHyphen/>
        <w:t>каза Министерства образования и науки Российской Федерации от 31 де</w:t>
      </w:r>
      <w:r w:rsidRPr="00790290">
        <w:rPr>
          <w:color w:val="000000"/>
          <w:sz w:val="24"/>
          <w:szCs w:val="24"/>
        </w:rPr>
        <w:softHyphen/>
        <w:t>кабря 2015 года № 1578).</w:t>
      </w:r>
    </w:p>
    <w:p w:rsidR="009313F5" w:rsidRPr="00790290" w:rsidRDefault="009313F5" w:rsidP="002258A2">
      <w:pPr>
        <w:pStyle w:val="33"/>
        <w:numPr>
          <w:ilvl w:val="0"/>
          <w:numId w:val="56"/>
        </w:numPr>
        <w:shd w:val="clear" w:color="auto" w:fill="auto"/>
        <w:tabs>
          <w:tab w:val="clear" w:pos="708"/>
          <w:tab w:val="left" w:pos="995"/>
        </w:tabs>
        <w:spacing w:line="240" w:lineRule="auto"/>
        <w:ind w:left="20" w:right="20" w:firstLine="600"/>
        <w:rPr>
          <w:sz w:val="24"/>
          <w:szCs w:val="24"/>
        </w:rPr>
      </w:pPr>
      <w:r w:rsidRPr="00790290">
        <w:rPr>
          <w:color w:val="000000"/>
          <w:sz w:val="24"/>
          <w:szCs w:val="24"/>
        </w:rPr>
        <w:t>Федеральный государственный образовательный стандарт образо</w:t>
      </w:r>
      <w:r w:rsidRPr="00790290">
        <w:rPr>
          <w:color w:val="000000"/>
          <w:sz w:val="24"/>
          <w:szCs w:val="24"/>
        </w:rPr>
        <w:softHyphen/>
        <w:t>вания обучающихся с умственной отсталостью (интеллектуальными нару</w:t>
      </w:r>
      <w:r w:rsidRPr="00790290">
        <w:rPr>
          <w:color w:val="000000"/>
          <w:sz w:val="24"/>
          <w:szCs w:val="24"/>
        </w:rPr>
        <w:softHyphen/>
        <w:t>шениями), утвержденный приказом Министерства образования и науки Российской Федерации от 19 декабря 2014 года № 1599.</w:t>
      </w:r>
    </w:p>
    <w:p w:rsidR="009313F5" w:rsidRPr="00790290" w:rsidRDefault="009313F5" w:rsidP="002258A2">
      <w:pPr>
        <w:pStyle w:val="33"/>
        <w:numPr>
          <w:ilvl w:val="0"/>
          <w:numId w:val="56"/>
        </w:numPr>
        <w:shd w:val="clear" w:color="auto" w:fill="auto"/>
        <w:tabs>
          <w:tab w:val="clear" w:pos="708"/>
          <w:tab w:val="left" w:pos="995"/>
        </w:tabs>
        <w:spacing w:line="240" w:lineRule="auto"/>
        <w:ind w:left="20" w:right="20" w:firstLine="600"/>
        <w:rPr>
          <w:sz w:val="24"/>
          <w:szCs w:val="24"/>
        </w:rPr>
      </w:pPr>
      <w:r w:rsidRPr="00790290">
        <w:rPr>
          <w:color w:val="000000"/>
          <w:sz w:val="24"/>
          <w:szCs w:val="24"/>
        </w:rPr>
        <w:t>СанПиН 2.4.2.2821-10 "Санитарно-эпидемиологические требования к условиям и организации обучения в общеобразовательных учреждени</w:t>
      </w:r>
      <w:r w:rsidRPr="00790290">
        <w:rPr>
          <w:color w:val="000000"/>
          <w:sz w:val="24"/>
          <w:szCs w:val="24"/>
        </w:rPr>
        <w:softHyphen/>
        <w:t>ях", утвержденные постановлением Главного государственного санитарно</w:t>
      </w:r>
      <w:r w:rsidRPr="00790290">
        <w:rPr>
          <w:color w:val="000000"/>
          <w:sz w:val="24"/>
          <w:szCs w:val="24"/>
        </w:rPr>
        <w:softHyphen/>
        <w:t>го врача Российской Федерации от 29.12.2010 № 189 (в ред. Постановле</w:t>
      </w:r>
      <w:r w:rsidRPr="00790290">
        <w:rPr>
          <w:color w:val="000000"/>
          <w:sz w:val="24"/>
          <w:szCs w:val="24"/>
        </w:rPr>
        <w:softHyphen/>
        <w:t>ния Главного государственного санитарного врача РФ № 81 от 24.12.2015).</w:t>
      </w:r>
    </w:p>
    <w:p w:rsidR="009313F5" w:rsidRPr="00790290" w:rsidRDefault="009313F5" w:rsidP="002258A2">
      <w:pPr>
        <w:pStyle w:val="33"/>
        <w:numPr>
          <w:ilvl w:val="0"/>
          <w:numId w:val="56"/>
        </w:numPr>
        <w:shd w:val="clear" w:color="auto" w:fill="auto"/>
        <w:tabs>
          <w:tab w:val="clear" w:pos="708"/>
          <w:tab w:val="left" w:pos="1062"/>
        </w:tabs>
        <w:spacing w:line="240" w:lineRule="auto"/>
        <w:ind w:left="20" w:right="20" w:firstLine="600"/>
        <w:rPr>
          <w:sz w:val="24"/>
          <w:szCs w:val="24"/>
        </w:rPr>
      </w:pPr>
      <w:r w:rsidRPr="00790290">
        <w:rPr>
          <w:color w:val="000000"/>
          <w:sz w:val="24"/>
          <w:szCs w:val="24"/>
        </w:rPr>
        <w:t>СанПиН 2.4.2.3286 "Санитарно-эпидемиологические требования к условиям и организации обучения и воспитания в организациях, осуществ</w:t>
      </w:r>
      <w:r w:rsidRPr="00790290">
        <w:rPr>
          <w:color w:val="000000"/>
          <w:sz w:val="24"/>
          <w:szCs w:val="24"/>
        </w:rPr>
        <w:softHyphen/>
        <w:t>ляющих образовательную деятельность по адаптированным основным об</w:t>
      </w:r>
      <w:r w:rsidRPr="00790290">
        <w:rPr>
          <w:color w:val="000000"/>
          <w:sz w:val="24"/>
          <w:szCs w:val="24"/>
        </w:rPr>
        <w:softHyphen/>
        <w:t>щеобразовательным программам для обучающихся с ограниченными воз</w:t>
      </w:r>
      <w:r w:rsidRPr="00790290">
        <w:rPr>
          <w:color w:val="000000"/>
          <w:sz w:val="24"/>
          <w:szCs w:val="24"/>
        </w:rPr>
        <w:softHyphen/>
        <w:t>можностями здоровья", утвержденные постановлением Главного государ</w:t>
      </w:r>
      <w:r w:rsidRPr="00790290">
        <w:rPr>
          <w:color w:val="000000"/>
          <w:sz w:val="24"/>
          <w:szCs w:val="24"/>
        </w:rPr>
        <w:softHyphen/>
        <w:t>ственного санитарного врача Российской Федерации от 10 июля 2015 г. № 26.</w:t>
      </w:r>
    </w:p>
    <w:p w:rsidR="009313F5" w:rsidRPr="00790290" w:rsidRDefault="009313F5" w:rsidP="002258A2">
      <w:pPr>
        <w:pStyle w:val="33"/>
        <w:numPr>
          <w:ilvl w:val="0"/>
          <w:numId w:val="56"/>
        </w:numPr>
        <w:shd w:val="clear" w:color="auto" w:fill="auto"/>
        <w:tabs>
          <w:tab w:val="clear" w:pos="708"/>
          <w:tab w:val="left" w:pos="995"/>
        </w:tabs>
        <w:spacing w:line="240" w:lineRule="auto"/>
        <w:ind w:left="20" w:right="20" w:firstLine="600"/>
        <w:rPr>
          <w:sz w:val="24"/>
          <w:szCs w:val="24"/>
        </w:rPr>
      </w:pPr>
      <w:r w:rsidRPr="00790290">
        <w:rPr>
          <w:color w:val="000000"/>
          <w:sz w:val="24"/>
          <w:szCs w:val="24"/>
        </w:rPr>
        <w:t>Письмо Минобрнауки РФ от 8.10.2010 № ИК-1494/19 «О введении третьего часа физической культуры».</w:t>
      </w:r>
    </w:p>
    <w:p w:rsidR="009313F5" w:rsidRPr="00790290" w:rsidRDefault="009313F5" w:rsidP="002258A2">
      <w:pPr>
        <w:pStyle w:val="33"/>
        <w:numPr>
          <w:ilvl w:val="0"/>
          <w:numId w:val="56"/>
        </w:numPr>
        <w:shd w:val="clear" w:color="auto" w:fill="auto"/>
        <w:tabs>
          <w:tab w:val="clear" w:pos="708"/>
          <w:tab w:val="left" w:pos="995"/>
        </w:tabs>
        <w:spacing w:line="240" w:lineRule="auto"/>
        <w:ind w:left="20" w:right="20" w:firstLine="600"/>
        <w:rPr>
          <w:sz w:val="24"/>
          <w:szCs w:val="24"/>
        </w:rPr>
      </w:pPr>
      <w:r w:rsidRPr="00790290">
        <w:rPr>
          <w:color w:val="000000"/>
          <w:sz w:val="24"/>
          <w:szCs w:val="24"/>
        </w:rPr>
        <w:t>Письмо Департамента общего образования Министерства образо</w:t>
      </w:r>
      <w:r w:rsidRPr="00790290">
        <w:rPr>
          <w:color w:val="000000"/>
          <w:sz w:val="24"/>
          <w:szCs w:val="24"/>
        </w:rPr>
        <w:softHyphen/>
        <w:t>вания и науки Российской Федерации от 12.05.2011г. № 03 -296 «Об орга</w:t>
      </w:r>
      <w:r w:rsidRPr="00790290">
        <w:rPr>
          <w:color w:val="000000"/>
          <w:sz w:val="24"/>
          <w:szCs w:val="24"/>
        </w:rPr>
        <w:softHyphen/>
        <w:t>низации внеурочной деятельности при введении Федерального государ</w:t>
      </w:r>
      <w:r w:rsidRPr="00790290">
        <w:rPr>
          <w:color w:val="000000"/>
          <w:sz w:val="24"/>
          <w:szCs w:val="24"/>
        </w:rPr>
        <w:softHyphen/>
        <w:t>ственного образовательного стандарта общего образования».</w:t>
      </w:r>
    </w:p>
    <w:p w:rsidR="009313F5" w:rsidRPr="00790290" w:rsidRDefault="009313F5" w:rsidP="002258A2">
      <w:pPr>
        <w:pStyle w:val="33"/>
        <w:numPr>
          <w:ilvl w:val="0"/>
          <w:numId w:val="56"/>
        </w:numPr>
        <w:shd w:val="clear" w:color="auto" w:fill="auto"/>
        <w:tabs>
          <w:tab w:val="clear" w:pos="708"/>
          <w:tab w:val="left" w:pos="1062"/>
        </w:tabs>
        <w:spacing w:line="240" w:lineRule="auto"/>
        <w:ind w:left="20" w:right="20" w:firstLine="600"/>
        <w:rPr>
          <w:sz w:val="24"/>
          <w:szCs w:val="24"/>
        </w:rPr>
      </w:pPr>
      <w:r w:rsidRPr="00790290">
        <w:rPr>
          <w:color w:val="000000"/>
          <w:sz w:val="24"/>
          <w:szCs w:val="24"/>
        </w:rPr>
        <w:t>Письмо Минобрнауки Российской Федерации от 14 декабря 2015 г. № 09-3564 «О внеурочной деятельности и реализации дополнительных общеобразовательных программ».</w:t>
      </w:r>
    </w:p>
    <w:p w:rsidR="009313F5" w:rsidRPr="00790290" w:rsidRDefault="009313F5" w:rsidP="002258A2">
      <w:pPr>
        <w:pStyle w:val="33"/>
        <w:numPr>
          <w:ilvl w:val="0"/>
          <w:numId w:val="56"/>
        </w:numPr>
        <w:shd w:val="clear" w:color="auto" w:fill="auto"/>
        <w:tabs>
          <w:tab w:val="clear" w:pos="708"/>
          <w:tab w:val="left" w:pos="995"/>
        </w:tabs>
        <w:spacing w:line="240" w:lineRule="auto"/>
        <w:ind w:left="20" w:right="20" w:firstLine="600"/>
        <w:rPr>
          <w:sz w:val="24"/>
          <w:szCs w:val="24"/>
        </w:rPr>
      </w:pPr>
      <w:r w:rsidRPr="00790290">
        <w:rPr>
          <w:color w:val="000000"/>
          <w:sz w:val="24"/>
          <w:szCs w:val="24"/>
        </w:rPr>
        <w:t>Приказ Министерства образования и науки Российской Федерации от 31 марта 2014 года № 253 о Федеральном перечне учебников, рекомен</w:t>
      </w:r>
      <w:r w:rsidRPr="00790290">
        <w:rPr>
          <w:color w:val="000000"/>
          <w:sz w:val="24"/>
          <w:szCs w:val="24"/>
        </w:rPr>
        <w:softHyphen/>
        <w:t xml:space="preserve">дованных (допущенных) Министерством </w:t>
      </w:r>
      <w:r w:rsidRPr="00790290">
        <w:rPr>
          <w:color w:val="000000"/>
          <w:sz w:val="24"/>
          <w:szCs w:val="24"/>
        </w:rPr>
        <w:lastRenderedPageBreak/>
        <w:t>образования и науки РФ к ис</w:t>
      </w:r>
      <w:r w:rsidRPr="00790290">
        <w:rPr>
          <w:color w:val="000000"/>
          <w:sz w:val="24"/>
          <w:szCs w:val="24"/>
        </w:rPr>
        <w:softHyphen/>
        <w:t>пользованию в образовательном процессе в общеобразовательных школах.</w:t>
      </w:r>
    </w:p>
    <w:p w:rsidR="009313F5" w:rsidRPr="00790290" w:rsidRDefault="009313F5" w:rsidP="002258A2">
      <w:pPr>
        <w:pStyle w:val="33"/>
        <w:numPr>
          <w:ilvl w:val="0"/>
          <w:numId w:val="56"/>
        </w:numPr>
        <w:shd w:val="clear" w:color="auto" w:fill="auto"/>
        <w:tabs>
          <w:tab w:val="clear" w:pos="708"/>
          <w:tab w:val="left" w:pos="995"/>
        </w:tabs>
        <w:spacing w:line="240" w:lineRule="auto"/>
        <w:ind w:left="20" w:right="20" w:firstLine="600"/>
        <w:rPr>
          <w:sz w:val="24"/>
          <w:szCs w:val="24"/>
        </w:rPr>
      </w:pPr>
      <w:r w:rsidRPr="00790290">
        <w:rPr>
          <w:color w:val="000000"/>
          <w:sz w:val="24"/>
          <w:szCs w:val="24"/>
        </w:rPr>
        <w:t>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9313F5" w:rsidRPr="00790290" w:rsidRDefault="009313F5" w:rsidP="002258A2">
      <w:pPr>
        <w:pStyle w:val="33"/>
        <w:numPr>
          <w:ilvl w:val="0"/>
          <w:numId w:val="56"/>
        </w:numPr>
        <w:shd w:val="clear" w:color="auto" w:fill="auto"/>
        <w:tabs>
          <w:tab w:val="clear" w:pos="708"/>
          <w:tab w:val="left" w:pos="1062"/>
        </w:tabs>
        <w:spacing w:line="240" w:lineRule="auto"/>
        <w:ind w:left="20" w:right="20" w:firstLine="600"/>
        <w:rPr>
          <w:sz w:val="24"/>
          <w:szCs w:val="24"/>
        </w:rPr>
      </w:pPr>
      <w:r w:rsidRPr="00790290">
        <w:rPr>
          <w:color w:val="000000"/>
          <w:sz w:val="24"/>
          <w:szCs w:val="24"/>
        </w:rPr>
        <w:t>Письмо Минобрнауки России от 25.05.2015 г. № 08-761 «Об изу</w:t>
      </w:r>
      <w:r w:rsidRPr="00790290">
        <w:rPr>
          <w:color w:val="000000"/>
          <w:sz w:val="24"/>
          <w:szCs w:val="24"/>
        </w:rPr>
        <w:softHyphen/>
        <w:t>чении предметных областей: «Основы религиозных культур и светской этики» и «Основы духовно-нравственной культуры народов России».</w:t>
      </w:r>
    </w:p>
    <w:p w:rsidR="009313F5" w:rsidRPr="00790290" w:rsidRDefault="009313F5" w:rsidP="002258A2">
      <w:pPr>
        <w:pStyle w:val="33"/>
        <w:numPr>
          <w:ilvl w:val="0"/>
          <w:numId w:val="56"/>
        </w:numPr>
        <w:shd w:val="clear" w:color="auto" w:fill="auto"/>
        <w:tabs>
          <w:tab w:val="clear" w:pos="708"/>
          <w:tab w:val="left" w:pos="1056"/>
        </w:tabs>
        <w:spacing w:line="240" w:lineRule="auto"/>
        <w:ind w:left="40" w:firstLine="580"/>
        <w:rPr>
          <w:sz w:val="24"/>
          <w:szCs w:val="24"/>
        </w:rPr>
      </w:pPr>
      <w:r w:rsidRPr="00790290">
        <w:rPr>
          <w:color w:val="000000"/>
          <w:sz w:val="24"/>
          <w:szCs w:val="24"/>
        </w:rPr>
        <w:t>Конституция Республики Башкортостан.</w:t>
      </w:r>
    </w:p>
    <w:p w:rsidR="009313F5" w:rsidRPr="00790290" w:rsidRDefault="009313F5" w:rsidP="002258A2">
      <w:pPr>
        <w:pStyle w:val="33"/>
        <w:numPr>
          <w:ilvl w:val="0"/>
          <w:numId w:val="56"/>
        </w:numPr>
        <w:shd w:val="clear" w:color="auto" w:fill="auto"/>
        <w:tabs>
          <w:tab w:val="clear" w:pos="708"/>
          <w:tab w:val="left" w:pos="1056"/>
        </w:tabs>
        <w:spacing w:line="240" w:lineRule="auto"/>
        <w:ind w:left="40" w:right="20" w:firstLine="580"/>
        <w:rPr>
          <w:sz w:val="24"/>
          <w:szCs w:val="24"/>
        </w:rPr>
      </w:pPr>
      <w:r w:rsidRPr="00790290">
        <w:rPr>
          <w:color w:val="000000"/>
          <w:sz w:val="24"/>
          <w:szCs w:val="24"/>
        </w:rPr>
        <w:t>Закон Республики Башкортостан от 1 июля 2013 года № 696-з «Об образовании в Республике Башкортостан».</w:t>
      </w:r>
    </w:p>
    <w:p w:rsidR="009313F5" w:rsidRPr="00790290" w:rsidRDefault="009313F5" w:rsidP="002258A2">
      <w:pPr>
        <w:pStyle w:val="33"/>
        <w:numPr>
          <w:ilvl w:val="0"/>
          <w:numId w:val="56"/>
        </w:numPr>
        <w:shd w:val="clear" w:color="auto" w:fill="auto"/>
        <w:tabs>
          <w:tab w:val="clear" w:pos="708"/>
          <w:tab w:val="left" w:pos="1056"/>
        </w:tabs>
        <w:spacing w:line="240" w:lineRule="auto"/>
        <w:ind w:left="40" w:right="20" w:firstLine="580"/>
        <w:rPr>
          <w:sz w:val="24"/>
          <w:szCs w:val="24"/>
        </w:rPr>
      </w:pPr>
      <w:r w:rsidRPr="00790290">
        <w:rPr>
          <w:color w:val="000000"/>
          <w:sz w:val="24"/>
          <w:szCs w:val="24"/>
        </w:rPr>
        <w:t>Концепция развития национального образования в Республике Башкортостан от 31.12.2009 г. № УП-730.</w:t>
      </w:r>
    </w:p>
    <w:p w:rsidR="009313F5" w:rsidRPr="00790290" w:rsidRDefault="009313F5" w:rsidP="002258A2">
      <w:pPr>
        <w:pStyle w:val="33"/>
        <w:numPr>
          <w:ilvl w:val="0"/>
          <w:numId w:val="56"/>
        </w:numPr>
        <w:shd w:val="clear" w:color="auto" w:fill="auto"/>
        <w:tabs>
          <w:tab w:val="clear" w:pos="708"/>
          <w:tab w:val="left" w:pos="1056"/>
        </w:tabs>
        <w:spacing w:line="240" w:lineRule="auto"/>
        <w:ind w:left="40" w:right="20" w:firstLine="580"/>
        <w:rPr>
          <w:sz w:val="24"/>
          <w:szCs w:val="24"/>
        </w:rPr>
      </w:pPr>
      <w:r w:rsidRPr="00790290">
        <w:rPr>
          <w:color w:val="000000"/>
          <w:sz w:val="24"/>
          <w:szCs w:val="24"/>
        </w:rPr>
        <w:t>Закон Республики Башкортостан «О языках народов Республики Башкортостан» № 216-З от 15 февраля 1999 года.</w:t>
      </w:r>
    </w:p>
    <w:p w:rsidR="009313F5" w:rsidRPr="006D19B2" w:rsidRDefault="009313F5" w:rsidP="002258A2">
      <w:pPr>
        <w:pStyle w:val="33"/>
        <w:numPr>
          <w:ilvl w:val="0"/>
          <w:numId w:val="56"/>
        </w:numPr>
        <w:shd w:val="clear" w:color="auto" w:fill="auto"/>
        <w:tabs>
          <w:tab w:val="clear" w:pos="708"/>
          <w:tab w:val="left" w:pos="1056"/>
        </w:tabs>
        <w:spacing w:line="240" w:lineRule="auto"/>
        <w:ind w:left="40" w:right="20" w:firstLine="580"/>
        <w:rPr>
          <w:sz w:val="24"/>
          <w:szCs w:val="24"/>
        </w:rPr>
      </w:pPr>
      <w:r w:rsidRPr="00790290">
        <w:rPr>
          <w:color w:val="000000"/>
          <w:sz w:val="24"/>
          <w:szCs w:val="24"/>
        </w:rPr>
        <w:t>Постановление Правительства РБ от 09.12.2013 № 585 "Об утвер</w:t>
      </w:r>
      <w:r w:rsidRPr="00790290">
        <w:rPr>
          <w:color w:val="000000"/>
          <w:sz w:val="24"/>
          <w:szCs w:val="24"/>
        </w:rPr>
        <w:softHyphen/>
        <w:t>ждении Порядка регламентации и оформления отношений государствен</w:t>
      </w:r>
      <w:r w:rsidRPr="00790290">
        <w:rPr>
          <w:color w:val="000000"/>
          <w:sz w:val="24"/>
          <w:szCs w:val="24"/>
        </w:rPr>
        <w:softHyphen/>
        <w:t>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w:t>
      </w:r>
      <w:r w:rsidRPr="00790290">
        <w:rPr>
          <w:color w:val="000000"/>
          <w:sz w:val="24"/>
          <w:szCs w:val="24"/>
        </w:rPr>
        <w:softHyphen/>
        <w:t>низациях".</w:t>
      </w:r>
    </w:p>
    <w:p w:rsidR="009313F5" w:rsidRPr="009313F5" w:rsidRDefault="009313F5" w:rsidP="002258A2">
      <w:pPr>
        <w:pStyle w:val="afffffc"/>
        <w:numPr>
          <w:ilvl w:val="0"/>
          <w:numId w:val="56"/>
        </w:numPr>
        <w:tabs>
          <w:tab w:val="clear" w:pos="454"/>
        </w:tabs>
        <w:suppressAutoHyphens w:val="0"/>
        <w:ind w:left="360" w:hanging="360"/>
        <w:jc w:val="both"/>
        <w:rPr>
          <w:lang w:val="ru-RU"/>
        </w:rPr>
      </w:pPr>
      <w:r w:rsidRPr="009313F5">
        <w:rPr>
          <w:lang w:val="ru-RU"/>
        </w:rPr>
        <w:t>Устава МОБУ СОШ с.Усман-Ташлы МР Ермекеевский район РБ;</w:t>
      </w:r>
    </w:p>
    <w:p w:rsidR="009313F5" w:rsidRPr="009313F5" w:rsidRDefault="009313F5" w:rsidP="002258A2">
      <w:pPr>
        <w:pStyle w:val="afffffc"/>
        <w:numPr>
          <w:ilvl w:val="0"/>
          <w:numId w:val="56"/>
        </w:numPr>
        <w:tabs>
          <w:tab w:val="clear" w:pos="454"/>
        </w:tabs>
        <w:suppressAutoHyphens w:val="0"/>
        <w:ind w:left="360" w:hanging="360"/>
        <w:jc w:val="both"/>
        <w:rPr>
          <w:lang w:val="ru-RU"/>
        </w:rPr>
      </w:pPr>
      <w:r w:rsidRPr="009313F5">
        <w:rPr>
          <w:lang w:val="ru-RU"/>
        </w:rPr>
        <w:t>Программы развития МОБУ СОШ с.Усман-Ташлы МР Ермекеевский район РБ;</w:t>
      </w:r>
    </w:p>
    <w:p w:rsidR="009313F5" w:rsidRPr="009313F5" w:rsidRDefault="009313F5" w:rsidP="002258A2">
      <w:pPr>
        <w:pStyle w:val="afffffc"/>
        <w:numPr>
          <w:ilvl w:val="0"/>
          <w:numId w:val="56"/>
        </w:numPr>
        <w:tabs>
          <w:tab w:val="clear" w:pos="454"/>
        </w:tabs>
        <w:suppressAutoHyphens w:val="0"/>
        <w:ind w:left="360" w:hanging="360"/>
        <w:jc w:val="both"/>
        <w:rPr>
          <w:lang w:val="ru-RU"/>
        </w:rPr>
      </w:pPr>
      <w:r w:rsidRPr="009313F5">
        <w:rPr>
          <w:lang w:val="ru-RU"/>
        </w:rPr>
        <w:t>Образовательные программы НОО, ООО, МОБУ СОШ с.Усман-Ташлы МР Ермекеевский район РБ;</w:t>
      </w:r>
    </w:p>
    <w:p w:rsidR="009313F5" w:rsidRPr="009313F5" w:rsidRDefault="009313F5" w:rsidP="002258A2">
      <w:pPr>
        <w:pStyle w:val="afffffc"/>
        <w:numPr>
          <w:ilvl w:val="0"/>
          <w:numId w:val="56"/>
        </w:numPr>
        <w:tabs>
          <w:tab w:val="clear" w:pos="454"/>
        </w:tabs>
        <w:suppressAutoHyphens w:val="0"/>
        <w:ind w:left="360" w:hanging="360"/>
        <w:jc w:val="both"/>
        <w:rPr>
          <w:lang w:val="ru-RU"/>
        </w:rPr>
      </w:pPr>
      <w:r w:rsidRPr="009313F5">
        <w:rPr>
          <w:lang w:val="ru-RU"/>
        </w:rPr>
        <w:t>Календарный учебный график на 2017-2018 учебный год.</w:t>
      </w:r>
    </w:p>
    <w:p w:rsidR="009313F5" w:rsidRPr="006D19B2" w:rsidRDefault="009313F5" w:rsidP="002258A2">
      <w:pPr>
        <w:pStyle w:val="afffffc"/>
        <w:numPr>
          <w:ilvl w:val="0"/>
          <w:numId w:val="56"/>
        </w:numPr>
        <w:tabs>
          <w:tab w:val="clear" w:pos="454"/>
        </w:tabs>
        <w:suppressAutoHyphens w:val="0"/>
        <w:ind w:left="360" w:hanging="360"/>
        <w:jc w:val="both"/>
      </w:pPr>
      <w:r w:rsidRPr="009313F5">
        <w:rPr>
          <w:lang w:val="ru-RU"/>
        </w:rPr>
        <w:t xml:space="preserve"> </w:t>
      </w:r>
      <w:r w:rsidRPr="006D19B2">
        <w:t>Локальные акты школы.</w:t>
      </w:r>
    </w:p>
    <w:p w:rsidR="009313F5" w:rsidRPr="009313F5" w:rsidRDefault="009313F5" w:rsidP="009313F5">
      <w:pPr>
        <w:pStyle w:val="afb"/>
        <w:ind w:firstLine="284"/>
        <w:jc w:val="both"/>
        <w:rPr>
          <w:rFonts w:ascii="Times New Roman" w:hAnsi="Times New Roman"/>
          <w:sz w:val="24"/>
          <w:szCs w:val="24"/>
        </w:rPr>
      </w:pPr>
      <w:r w:rsidRPr="009313F5">
        <w:rPr>
          <w:rFonts w:ascii="Times New Roman" w:hAnsi="Times New Roman"/>
          <w:sz w:val="24"/>
          <w:szCs w:val="24"/>
        </w:rPr>
        <w:t xml:space="preserve">        Учебный план разработан в соответствии с требованиями Закона Российской Федерации «О языках народов Российской Федерации», Закона Республики Башкортостан «О языках народов  Республики Башкортостан», обеспечивающим возможность обучения на государственных языках Республики Башкортостан и родном (нерусском) языке.</w:t>
      </w:r>
    </w:p>
    <w:p w:rsidR="009313F5" w:rsidRPr="009313F5" w:rsidRDefault="009313F5" w:rsidP="009313F5">
      <w:pPr>
        <w:pStyle w:val="afb"/>
        <w:ind w:firstLine="284"/>
        <w:jc w:val="both"/>
        <w:rPr>
          <w:rFonts w:ascii="Times New Roman" w:hAnsi="Times New Roman"/>
          <w:sz w:val="24"/>
          <w:szCs w:val="24"/>
        </w:rPr>
      </w:pPr>
      <w:r w:rsidRPr="009313F5">
        <w:rPr>
          <w:rFonts w:ascii="Times New Roman" w:hAnsi="Times New Roman"/>
          <w:sz w:val="24"/>
          <w:szCs w:val="24"/>
        </w:rPr>
        <w:t xml:space="preserve">      В 2017-2018 учебном году МОБУ СОШ с.Усман-Ташлы продолжает работу по внедрению и реализации федеральных государственных образовательных стандартов начального общего образования в 1-4 классах и основного общего образования в 5-7 классах. Учебный план для 1-7 классов дополнен внеурочной деятельностью, рассчитанной до 10 часов в неделю в 1-4 классах и до 5часов в 5-9 классах. </w:t>
      </w:r>
    </w:p>
    <w:p w:rsidR="009313F5" w:rsidRPr="009313F5" w:rsidRDefault="009313F5" w:rsidP="009313F5">
      <w:pPr>
        <w:pStyle w:val="afb"/>
        <w:ind w:firstLine="284"/>
        <w:jc w:val="both"/>
        <w:rPr>
          <w:rFonts w:ascii="Times New Roman" w:hAnsi="Times New Roman"/>
          <w:sz w:val="24"/>
          <w:szCs w:val="24"/>
        </w:rPr>
      </w:pPr>
      <w:r w:rsidRPr="009313F5">
        <w:rPr>
          <w:rFonts w:ascii="Times New Roman" w:hAnsi="Times New Roman"/>
          <w:sz w:val="24"/>
          <w:szCs w:val="24"/>
        </w:rPr>
        <w:t xml:space="preserve">Учебный план  рассмотрен на Совете обучающихся (протокол №1 от 18.08.2017 г.), </w:t>
      </w:r>
    </w:p>
    <w:p w:rsidR="009313F5" w:rsidRPr="009313F5" w:rsidRDefault="009313F5" w:rsidP="009313F5">
      <w:pPr>
        <w:pStyle w:val="afb"/>
        <w:ind w:firstLine="284"/>
        <w:jc w:val="both"/>
        <w:rPr>
          <w:rFonts w:ascii="Times New Roman" w:hAnsi="Times New Roman"/>
          <w:sz w:val="24"/>
          <w:szCs w:val="24"/>
        </w:rPr>
      </w:pPr>
      <w:r w:rsidRPr="009313F5">
        <w:rPr>
          <w:rFonts w:ascii="Times New Roman" w:hAnsi="Times New Roman"/>
          <w:sz w:val="24"/>
          <w:szCs w:val="24"/>
        </w:rPr>
        <w:t>общешкольном родительском собрании (протокол №1 от 18.08.2017 г.)  и педагогическом совете (протокол № 1 от 24.08.2017 г.).</w:t>
      </w:r>
    </w:p>
    <w:p w:rsidR="009313F5" w:rsidRPr="009313F5" w:rsidRDefault="009313F5" w:rsidP="009313F5">
      <w:pPr>
        <w:pStyle w:val="afb"/>
        <w:ind w:firstLine="284"/>
        <w:jc w:val="both"/>
        <w:rPr>
          <w:rFonts w:ascii="Times New Roman" w:hAnsi="Times New Roman"/>
          <w:sz w:val="24"/>
          <w:szCs w:val="24"/>
        </w:rPr>
      </w:pPr>
      <w:r w:rsidRPr="009313F5">
        <w:rPr>
          <w:rFonts w:ascii="Times New Roman" w:hAnsi="Times New Roman"/>
          <w:sz w:val="24"/>
          <w:szCs w:val="24"/>
        </w:rPr>
        <w:t xml:space="preserve">      В учебном плане определен максимальный объем учебной нагрузки обучающихся, распределено учебное время, отведенное на освоение федерального и национально-регионального компонентов государственного образовательного стандарта по классам и образовательным областям. При составлении учебного плана соблюдается преемственность между уровнями обучения и классами, сбалансированность между предметными циклами.</w:t>
      </w:r>
    </w:p>
    <w:p w:rsidR="009313F5" w:rsidRPr="009313F5" w:rsidRDefault="009313F5" w:rsidP="009313F5">
      <w:pPr>
        <w:pStyle w:val="afb"/>
        <w:ind w:firstLine="284"/>
        <w:jc w:val="both"/>
        <w:rPr>
          <w:rFonts w:ascii="Times New Roman" w:hAnsi="Times New Roman"/>
          <w:sz w:val="24"/>
          <w:szCs w:val="24"/>
        </w:rPr>
      </w:pPr>
      <w:r w:rsidRPr="009313F5">
        <w:rPr>
          <w:rFonts w:ascii="Times New Roman" w:hAnsi="Times New Roman"/>
          <w:sz w:val="24"/>
          <w:szCs w:val="24"/>
        </w:rPr>
        <w:t xml:space="preserve">     В федеральном компоненте учебного плана определено количество учебных часов на изучение учебных предметов федерального компонента государственного стандарта общего образования.</w:t>
      </w:r>
    </w:p>
    <w:p w:rsidR="009313F5" w:rsidRPr="009313F5" w:rsidRDefault="009313F5" w:rsidP="009313F5">
      <w:pPr>
        <w:pStyle w:val="afb"/>
        <w:ind w:firstLine="284"/>
        <w:jc w:val="both"/>
        <w:rPr>
          <w:rFonts w:ascii="Times New Roman" w:hAnsi="Times New Roman"/>
          <w:sz w:val="24"/>
          <w:szCs w:val="24"/>
        </w:rPr>
      </w:pPr>
      <w:r w:rsidRPr="009313F5">
        <w:rPr>
          <w:rFonts w:ascii="Times New Roman" w:hAnsi="Times New Roman"/>
          <w:sz w:val="24"/>
          <w:szCs w:val="24"/>
        </w:rPr>
        <w:t xml:space="preserve">     Часы регионального (национально- регионального) компонента и компонента образовательного учреждения используются для углубленного изучения учебных предметов федерального компонента базисного учебного плана, для изучения башкирского языка как государственного, родных языков.</w:t>
      </w:r>
    </w:p>
    <w:p w:rsidR="000264A9" w:rsidRPr="001A7C38" w:rsidRDefault="009313F5" w:rsidP="009313F5">
      <w:pPr>
        <w:widowControl w:val="0"/>
        <w:tabs>
          <w:tab w:val="left" w:pos="6660"/>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ab/>
      </w:r>
    </w:p>
    <w:p w:rsidR="006D282F" w:rsidRDefault="006D282F" w:rsidP="006D282F">
      <w:pPr>
        <w:pStyle w:val="afb"/>
        <w:rPr>
          <w:rFonts w:ascii="Times New Roman" w:eastAsia="Times New Roman" w:hAnsi="Times New Roman"/>
          <w:b/>
          <w:sz w:val="24"/>
          <w:szCs w:val="24"/>
        </w:rPr>
      </w:pPr>
    </w:p>
    <w:p w:rsidR="009313F5" w:rsidRPr="002258A2" w:rsidRDefault="009313F5" w:rsidP="006D282F">
      <w:pPr>
        <w:pStyle w:val="afb"/>
        <w:jc w:val="center"/>
        <w:rPr>
          <w:rFonts w:ascii="Times New Roman" w:hAnsi="Times New Roman"/>
          <w:b/>
          <w:sz w:val="24"/>
          <w:szCs w:val="24"/>
        </w:rPr>
      </w:pPr>
      <w:r w:rsidRPr="009313F5">
        <w:rPr>
          <w:rFonts w:ascii="Times New Roman" w:hAnsi="Times New Roman"/>
          <w:b/>
          <w:sz w:val="24"/>
          <w:szCs w:val="24"/>
        </w:rPr>
        <w:lastRenderedPageBreak/>
        <w:t>Учебный план основног</w:t>
      </w:r>
      <w:r w:rsidR="002258A2">
        <w:rPr>
          <w:rFonts w:ascii="Times New Roman" w:hAnsi="Times New Roman"/>
          <w:b/>
          <w:sz w:val="24"/>
          <w:szCs w:val="24"/>
        </w:rPr>
        <w:t>о общего образования(недельный)</w:t>
      </w:r>
    </w:p>
    <w:tbl>
      <w:tblPr>
        <w:tblW w:w="10665" w:type="dxa"/>
        <w:tblInd w:w="-8" w:type="dxa"/>
        <w:tblLayout w:type="fixed"/>
        <w:tblCellMar>
          <w:left w:w="10" w:type="dxa"/>
          <w:right w:w="10" w:type="dxa"/>
        </w:tblCellMar>
        <w:tblLook w:val="0000" w:firstRow="0" w:lastRow="0" w:firstColumn="0" w:lastColumn="0" w:noHBand="0" w:noVBand="0"/>
      </w:tblPr>
      <w:tblGrid>
        <w:gridCol w:w="3180"/>
        <w:gridCol w:w="99"/>
        <w:gridCol w:w="3215"/>
        <w:gridCol w:w="651"/>
        <w:gridCol w:w="652"/>
        <w:gridCol w:w="652"/>
        <w:gridCol w:w="652"/>
        <w:gridCol w:w="652"/>
        <w:gridCol w:w="912"/>
      </w:tblGrid>
      <w:tr w:rsidR="002258A2" w:rsidRPr="00A511DD" w:rsidTr="006D282F">
        <w:trPr>
          <w:trHeight w:val="705"/>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Предметные </w:t>
            </w:r>
            <w:r w:rsidRPr="00A511DD">
              <w:rPr>
                <w:rFonts w:ascii="Times New Roman" w:hAnsi="Times New Roman"/>
              </w:rPr>
              <w:br/>
              <w:t>области</w:t>
            </w:r>
          </w:p>
        </w:tc>
        <w:tc>
          <w:tcPr>
            <w:tcW w:w="3215" w:type="dxa"/>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Учебные </w:t>
            </w:r>
            <w:r w:rsidRPr="00A511DD">
              <w:rPr>
                <w:rFonts w:ascii="Times New Roman" w:hAnsi="Times New Roman"/>
              </w:rPr>
              <w:br/>
              <w:t xml:space="preserve">предметы /классы </w:t>
            </w:r>
          </w:p>
        </w:tc>
        <w:tc>
          <w:tcPr>
            <w:tcW w:w="4171" w:type="dxa"/>
            <w:gridSpan w:val="6"/>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Количество часов в неделю </w:t>
            </w:r>
            <w:r w:rsidRPr="00A511DD">
              <w:rPr>
                <w:rFonts w:ascii="Times New Roman" w:hAnsi="Times New Roman"/>
              </w:rPr>
              <w:br/>
            </w:r>
            <w:r w:rsidRPr="00A511DD">
              <w:rPr>
                <w:rFonts w:ascii="Times New Roman" w:hAnsi="Times New Roman"/>
                <w:b/>
              </w:rPr>
              <w:t>(не менее 5267 и не более</w:t>
            </w:r>
            <w:r w:rsidRPr="00A511DD">
              <w:rPr>
                <w:rFonts w:ascii="Times New Roman" w:hAnsi="Times New Roman"/>
              </w:rPr>
              <w:t xml:space="preserve"> </w:t>
            </w:r>
            <w:r w:rsidRPr="00A511DD">
              <w:rPr>
                <w:rFonts w:ascii="Times New Roman" w:hAnsi="Times New Roman"/>
                <w:b/>
              </w:rPr>
              <w:t>6020 часов за весь период обучения)</w:t>
            </w:r>
          </w:p>
        </w:tc>
      </w:tr>
      <w:tr w:rsidR="002258A2" w:rsidRPr="006B16EA" w:rsidTr="003241E6">
        <w:trPr>
          <w:trHeight w:val="70"/>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VI</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VII</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VIII</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IX</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sidRPr="006B16EA">
              <w:rPr>
                <w:rFonts w:ascii="Times New Roman" w:hAnsi="Times New Roman"/>
                <w:b/>
              </w:rPr>
              <w:t>Всего</w:t>
            </w:r>
          </w:p>
        </w:tc>
      </w:tr>
      <w:tr w:rsidR="002258A2" w:rsidRPr="00A511DD" w:rsidTr="003241E6">
        <w:trPr>
          <w:trHeight w:val="326"/>
        </w:trPr>
        <w:tc>
          <w:tcPr>
            <w:tcW w:w="10665" w:type="dxa"/>
            <w:gridSpan w:val="9"/>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sidRPr="00A511DD">
              <w:rPr>
                <w:rFonts w:ascii="Times New Roman" w:hAnsi="Times New Roman"/>
                <w:b/>
              </w:rPr>
              <w:t>Обязательная часть</w:t>
            </w:r>
          </w:p>
        </w:tc>
      </w:tr>
      <w:tr w:rsidR="002258A2" w:rsidRPr="006B16EA" w:rsidTr="003241E6">
        <w:trPr>
          <w:trHeight w:val="159"/>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Русский язык </w:t>
            </w:r>
            <w:r w:rsidRPr="00A511DD">
              <w:rPr>
                <w:rFonts w:ascii="Times New Roman" w:hAnsi="Times New Roman"/>
              </w:rPr>
              <w:br/>
              <w:t>и литература</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Русский язык</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21</w:t>
            </w:r>
          </w:p>
        </w:tc>
      </w:tr>
      <w:tr w:rsidR="002258A2" w:rsidRPr="006B16EA" w:rsidTr="003241E6">
        <w:trPr>
          <w:trHeight w:val="163"/>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Литература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13</w:t>
            </w:r>
          </w:p>
        </w:tc>
      </w:tr>
      <w:tr w:rsidR="002258A2" w:rsidRPr="006B16EA" w:rsidTr="003241E6">
        <w:trPr>
          <w:trHeight w:val="281"/>
        </w:trPr>
        <w:tc>
          <w:tcPr>
            <w:tcW w:w="3279" w:type="dxa"/>
            <w:gridSpan w:val="2"/>
            <w:vMerge w:val="restart"/>
            <w:tcBorders>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Родной язык и родная литература</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Родной язык</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5</w:t>
            </w:r>
          </w:p>
        </w:tc>
      </w:tr>
      <w:tr w:rsidR="002258A2" w:rsidRPr="006B16EA" w:rsidTr="003241E6">
        <w:trPr>
          <w:trHeight w:val="143"/>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Родная литература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5</w:t>
            </w:r>
          </w:p>
        </w:tc>
      </w:tr>
      <w:tr w:rsidR="002258A2" w:rsidRPr="006B16EA" w:rsidTr="003241E6">
        <w:trPr>
          <w:trHeight w:val="313"/>
        </w:trPr>
        <w:tc>
          <w:tcPr>
            <w:tcW w:w="3279" w:type="dxa"/>
            <w:gridSpan w:val="2"/>
            <w:vMerge w:val="restart"/>
            <w:tcBorders>
              <w:left w:val="single" w:sz="4" w:space="0" w:color="auto"/>
              <w:bottom w:val="nil"/>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Иностранные </w:t>
            </w:r>
            <w:r w:rsidRPr="00A511DD">
              <w:rPr>
                <w:rFonts w:ascii="Times New Roman" w:hAnsi="Times New Roman"/>
              </w:rPr>
              <w:br/>
              <w:t>языки</w:t>
            </w:r>
          </w:p>
        </w:tc>
        <w:tc>
          <w:tcPr>
            <w:tcW w:w="3215" w:type="dxa"/>
            <w:tcBorders>
              <w:top w:val="single" w:sz="4" w:space="0" w:color="auto"/>
              <w:left w:val="single" w:sz="4" w:space="0" w:color="auto"/>
              <w:bottom w:val="nil"/>
              <w:right w:val="single" w:sz="4" w:space="0" w:color="auto"/>
            </w:tcBorders>
            <w:shd w:val="clear" w:color="auto" w:fill="FFFFFF"/>
          </w:tcPr>
          <w:p w:rsidR="002258A2" w:rsidRPr="00A511DD" w:rsidRDefault="002258A2" w:rsidP="003241E6">
            <w:pPr>
              <w:pStyle w:val="afb"/>
              <w:rPr>
                <w:rFonts w:ascii="Times New Roman" w:hAnsi="Times New Roman"/>
              </w:rPr>
            </w:pPr>
            <w:r w:rsidRPr="00752527">
              <w:rPr>
                <w:rFonts w:ascii="Times New Roman" w:hAnsi="Times New Roman"/>
              </w:rPr>
              <w:t>Иностранный(английский) язык</w:t>
            </w:r>
          </w:p>
        </w:tc>
        <w:tc>
          <w:tcPr>
            <w:tcW w:w="651" w:type="dxa"/>
            <w:tcBorders>
              <w:top w:val="single" w:sz="4" w:space="0" w:color="auto"/>
              <w:left w:val="single" w:sz="4" w:space="0" w:color="auto"/>
              <w:bottom w:val="nil"/>
              <w:right w:val="single" w:sz="4" w:space="0" w:color="auto"/>
            </w:tcBorders>
            <w:shd w:val="clear" w:color="auto" w:fill="FFFFFF"/>
          </w:tcPr>
          <w:p w:rsidR="002258A2" w:rsidRPr="00144103" w:rsidRDefault="002258A2" w:rsidP="003241E6">
            <w:pPr>
              <w:pStyle w:val="a8"/>
              <w:spacing w:after="0"/>
              <w:ind w:left="57"/>
              <w:jc w:val="center"/>
            </w:pPr>
            <w:r>
              <w:t>3</w:t>
            </w:r>
          </w:p>
        </w:tc>
        <w:tc>
          <w:tcPr>
            <w:tcW w:w="652" w:type="dxa"/>
            <w:tcBorders>
              <w:top w:val="single" w:sz="4" w:space="0" w:color="auto"/>
              <w:left w:val="single" w:sz="4" w:space="0" w:color="auto"/>
              <w:bottom w:val="nil"/>
              <w:right w:val="single" w:sz="4" w:space="0" w:color="auto"/>
            </w:tcBorders>
            <w:shd w:val="clear" w:color="auto" w:fill="FFFFFF"/>
          </w:tcPr>
          <w:p w:rsidR="002258A2" w:rsidRPr="00144103" w:rsidRDefault="002258A2" w:rsidP="003241E6">
            <w:pPr>
              <w:pStyle w:val="a8"/>
              <w:spacing w:after="0"/>
              <w:ind w:left="57"/>
              <w:jc w:val="center"/>
            </w:pPr>
            <w:r>
              <w:t>3</w:t>
            </w:r>
          </w:p>
        </w:tc>
        <w:tc>
          <w:tcPr>
            <w:tcW w:w="652" w:type="dxa"/>
            <w:tcBorders>
              <w:top w:val="single" w:sz="4" w:space="0" w:color="auto"/>
              <w:left w:val="single" w:sz="4" w:space="0" w:color="auto"/>
              <w:bottom w:val="nil"/>
              <w:right w:val="single" w:sz="4" w:space="0" w:color="auto"/>
            </w:tcBorders>
            <w:shd w:val="clear" w:color="auto" w:fill="FFFFFF"/>
          </w:tcPr>
          <w:p w:rsidR="002258A2" w:rsidRPr="00144103" w:rsidRDefault="002258A2" w:rsidP="003241E6">
            <w:pPr>
              <w:pStyle w:val="a8"/>
              <w:spacing w:after="0"/>
              <w:ind w:left="57"/>
              <w:jc w:val="center"/>
            </w:pPr>
            <w:r>
              <w:t>3</w:t>
            </w:r>
          </w:p>
        </w:tc>
        <w:tc>
          <w:tcPr>
            <w:tcW w:w="652" w:type="dxa"/>
            <w:tcBorders>
              <w:top w:val="single" w:sz="4" w:space="0" w:color="auto"/>
              <w:left w:val="single" w:sz="4" w:space="0" w:color="auto"/>
              <w:bottom w:val="nil"/>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3</w:t>
            </w:r>
          </w:p>
        </w:tc>
        <w:tc>
          <w:tcPr>
            <w:tcW w:w="652" w:type="dxa"/>
            <w:tcBorders>
              <w:top w:val="single" w:sz="4" w:space="0" w:color="auto"/>
              <w:left w:val="single" w:sz="4" w:space="0" w:color="auto"/>
              <w:bottom w:val="nil"/>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3</w:t>
            </w:r>
          </w:p>
        </w:tc>
        <w:tc>
          <w:tcPr>
            <w:tcW w:w="912" w:type="dxa"/>
            <w:tcBorders>
              <w:top w:val="single" w:sz="4" w:space="0" w:color="auto"/>
              <w:left w:val="single" w:sz="4" w:space="0" w:color="auto"/>
              <w:bottom w:val="nil"/>
              <w:right w:val="single" w:sz="4" w:space="0" w:color="auto"/>
            </w:tcBorders>
            <w:shd w:val="clear" w:color="auto" w:fill="FFFFFF"/>
          </w:tcPr>
          <w:p w:rsidR="002258A2" w:rsidRPr="006B16EA" w:rsidRDefault="002258A2" w:rsidP="003241E6">
            <w:pPr>
              <w:pStyle w:val="afb"/>
              <w:rPr>
                <w:rFonts w:ascii="Times New Roman" w:hAnsi="Times New Roman"/>
                <w:b/>
              </w:rPr>
            </w:pPr>
            <w:r w:rsidRPr="006B16EA">
              <w:rPr>
                <w:rFonts w:ascii="Times New Roman" w:hAnsi="Times New Roman"/>
                <w:b/>
              </w:rPr>
              <w:t>15</w:t>
            </w:r>
          </w:p>
        </w:tc>
      </w:tr>
      <w:tr w:rsidR="002258A2" w:rsidRPr="006B16EA" w:rsidTr="003241E6">
        <w:trPr>
          <w:trHeight w:val="70"/>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Второй иностранный язык</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2</w:t>
            </w:r>
          </w:p>
        </w:tc>
      </w:tr>
      <w:tr w:rsidR="002258A2" w:rsidRPr="006B16EA" w:rsidTr="003241E6">
        <w:trPr>
          <w:trHeight w:val="437"/>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Математика </w:t>
            </w:r>
            <w:r w:rsidRPr="00A511DD">
              <w:rPr>
                <w:rFonts w:ascii="Times New Roman" w:hAnsi="Times New Roman"/>
              </w:rPr>
              <w:br/>
              <w:t>и информатика</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Математика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8</w:t>
            </w:r>
          </w:p>
        </w:tc>
      </w:tr>
      <w:tr w:rsidR="002258A2" w:rsidRPr="006B16EA" w:rsidTr="003241E6">
        <w:trPr>
          <w:trHeight w:val="394"/>
        </w:trPr>
        <w:tc>
          <w:tcPr>
            <w:tcW w:w="3279" w:type="dxa"/>
            <w:gridSpan w:val="2"/>
            <w:vMerge/>
            <w:tcBorders>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Алгебра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7</w:t>
            </w:r>
          </w:p>
        </w:tc>
      </w:tr>
      <w:tr w:rsidR="002258A2" w:rsidRPr="006B16EA" w:rsidTr="003241E6">
        <w:trPr>
          <w:trHeight w:val="288"/>
        </w:trPr>
        <w:tc>
          <w:tcPr>
            <w:tcW w:w="3279" w:type="dxa"/>
            <w:gridSpan w:val="2"/>
            <w:vMerge/>
            <w:tcBorders>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Геометрия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6</w:t>
            </w:r>
          </w:p>
        </w:tc>
      </w:tr>
      <w:tr w:rsidR="002258A2" w:rsidRPr="006B16EA" w:rsidTr="003241E6">
        <w:trPr>
          <w:trHeight w:val="394"/>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Информатика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4</w:t>
            </w:r>
          </w:p>
        </w:tc>
      </w:tr>
      <w:tr w:rsidR="002258A2" w:rsidRPr="006B16EA" w:rsidTr="003241E6">
        <w:trPr>
          <w:trHeight w:val="413"/>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Общественно- научные предметы</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История России. </w:t>
            </w:r>
            <w:r w:rsidRPr="00A511DD">
              <w:rPr>
                <w:rFonts w:ascii="Times New Roman" w:hAnsi="Times New Roman"/>
              </w:rPr>
              <w:br/>
              <w:t>Всеобщая история.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10</w:t>
            </w:r>
          </w:p>
        </w:tc>
      </w:tr>
      <w:tr w:rsidR="002258A2" w:rsidRPr="006B16EA" w:rsidTr="003241E6">
        <w:trPr>
          <w:trHeight w:val="283"/>
        </w:trPr>
        <w:tc>
          <w:tcPr>
            <w:tcW w:w="3279" w:type="dxa"/>
            <w:gridSpan w:val="2"/>
            <w:vMerge/>
            <w:tcBorders>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Обществознание</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4</w:t>
            </w:r>
          </w:p>
        </w:tc>
      </w:tr>
      <w:tr w:rsidR="002258A2" w:rsidRPr="006B16EA" w:rsidTr="003241E6">
        <w:trPr>
          <w:trHeight w:val="331"/>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География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8</w:t>
            </w:r>
          </w:p>
        </w:tc>
      </w:tr>
      <w:tr w:rsidR="002258A2" w:rsidRPr="006B16EA" w:rsidTr="003241E6">
        <w:trPr>
          <w:trHeight w:val="331"/>
        </w:trPr>
        <w:tc>
          <w:tcPr>
            <w:tcW w:w="3279"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b/>
              </w:rPr>
            </w:pPr>
            <w:r w:rsidRPr="00A511DD">
              <w:rPr>
                <w:rFonts w:ascii="Times New Roman" w:hAnsi="Times New Roman"/>
              </w:rPr>
              <w:t>Основы духовно-нравственной культуры народов России</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b/>
              </w:rPr>
            </w:pPr>
            <w:r w:rsidRPr="00A511DD">
              <w:rPr>
                <w:rFonts w:ascii="Times New Roman" w:hAnsi="Times New Roman"/>
              </w:rPr>
              <w:t>Основы духовно-нравс</w:t>
            </w:r>
            <w:r>
              <w:rPr>
                <w:rFonts w:ascii="Times New Roman" w:hAnsi="Times New Roman"/>
              </w:rPr>
              <w:t>твенной культуры народов России</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1</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5</w:t>
            </w:r>
          </w:p>
        </w:tc>
      </w:tr>
      <w:tr w:rsidR="002258A2" w:rsidRPr="006B16EA" w:rsidTr="003241E6">
        <w:trPr>
          <w:trHeight w:val="283"/>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Естественнонаучные предметы</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Физика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sidRPr="006B16EA">
              <w:rPr>
                <w:rFonts w:ascii="Times New Roman" w:hAnsi="Times New Roman"/>
                <w:b/>
              </w:rPr>
              <w:t>6</w:t>
            </w:r>
          </w:p>
        </w:tc>
      </w:tr>
      <w:tr w:rsidR="002258A2" w:rsidRPr="006B16EA" w:rsidTr="003241E6">
        <w:trPr>
          <w:trHeight w:val="288"/>
        </w:trPr>
        <w:tc>
          <w:tcPr>
            <w:tcW w:w="3279" w:type="dxa"/>
            <w:gridSpan w:val="2"/>
            <w:vMerge/>
            <w:tcBorders>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Химия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2</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sidRPr="006B16EA">
              <w:rPr>
                <w:rFonts w:ascii="Times New Roman" w:hAnsi="Times New Roman"/>
                <w:b/>
              </w:rPr>
              <w:t>4</w:t>
            </w:r>
          </w:p>
        </w:tc>
      </w:tr>
      <w:tr w:rsidR="002258A2" w:rsidRPr="006B16EA" w:rsidTr="003241E6">
        <w:trPr>
          <w:trHeight w:val="283"/>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Биология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5</w:t>
            </w:r>
          </w:p>
        </w:tc>
      </w:tr>
      <w:tr w:rsidR="002258A2" w:rsidRPr="006B16EA" w:rsidTr="003241E6">
        <w:trPr>
          <w:trHeight w:val="288"/>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Искусство</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Музыка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0,5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0,5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0,5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sidRPr="00032B90">
              <w:rPr>
                <w:rFonts w:ascii="Times New Roman" w:hAnsi="Times New Roman"/>
              </w:rPr>
              <w:t>0,5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sidRPr="00032B90">
              <w:rPr>
                <w:rFonts w:ascii="Times New Roman" w:hAnsi="Times New Roman"/>
              </w:rPr>
              <w:t>0,5</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2,5</w:t>
            </w:r>
          </w:p>
        </w:tc>
      </w:tr>
      <w:tr w:rsidR="002258A2" w:rsidRPr="006B16EA" w:rsidTr="003241E6">
        <w:trPr>
          <w:trHeight w:val="562"/>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Изобразительное </w:t>
            </w:r>
            <w:r w:rsidRPr="00A511DD">
              <w:rPr>
                <w:rFonts w:ascii="Times New Roman" w:hAnsi="Times New Roman"/>
              </w:rPr>
              <w:br/>
              <w:t>искусство</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sidRPr="00FA7AFB">
              <w:rPr>
                <w:rFonts w:ascii="Times New Roman" w:hAnsi="Times New Roman"/>
              </w:rPr>
              <w:t>0,5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sidRPr="00FA7AFB">
              <w:rPr>
                <w:rFonts w:ascii="Times New Roman" w:hAnsi="Times New Roman"/>
              </w:rPr>
              <w:t>0,5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sidRPr="00FA7AFB">
              <w:rPr>
                <w:rFonts w:ascii="Times New Roman" w:hAnsi="Times New Roman"/>
              </w:rPr>
              <w:t>0,5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sidRPr="00FA7AFB">
              <w:rPr>
                <w:rFonts w:ascii="Times New Roman" w:hAnsi="Times New Roman"/>
              </w:rPr>
              <w:t>0,5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sidRPr="00FA7AFB">
              <w:rPr>
                <w:rFonts w:ascii="Times New Roman" w:hAnsi="Times New Roman"/>
              </w:rPr>
              <w:t>0,5</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2,5</w:t>
            </w:r>
          </w:p>
        </w:tc>
      </w:tr>
      <w:tr w:rsidR="002258A2" w:rsidRPr="006B16EA" w:rsidTr="003241E6">
        <w:trPr>
          <w:trHeight w:val="312"/>
        </w:trPr>
        <w:tc>
          <w:tcPr>
            <w:tcW w:w="3279"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Технология</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Технология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7</w:t>
            </w:r>
          </w:p>
        </w:tc>
      </w:tr>
      <w:tr w:rsidR="002258A2" w:rsidRPr="006B16EA" w:rsidTr="003241E6">
        <w:trPr>
          <w:trHeight w:val="422"/>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Физическая культура и Основы безопасности жизнедеятельности</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ОБЖ</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ind w:left="57"/>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1</w:t>
            </w:r>
          </w:p>
        </w:tc>
      </w:tr>
      <w:tr w:rsidR="002258A2" w:rsidRPr="006B16EA" w:rsidTr="003241E6">
        <w:trPr>
          <w:trHeight w:val="343"/>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Pr>
                <w:rFonts w:ascii="Times New Roman" w:hAnsi="Times New Roman"/>
              </w:rPr>
              <w:t>Физическая культура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144103" w:rsidRDefault="002258A2" w:rsidP="003241E6">
            <w:pPr>
              <w:pStyle w:val="a8"/>
              <w:spacing w:after="0"/>
              <w:ind w:left="57"/>
              <w:jc w:val="center"/>
            </w:pPr>
            <w: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jc w:val="center"/>
            </w:pPr>
            <w:r>
              <w:rPr>
                <w:rFonts w:ascii="Times New Roman" w:hAnsi="Times New Roman"/>
              </w:rPr>
              <w:t>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15</w:t>
            </w:r>
          </w:p>
        </w:tc>
      </w:tr>
      <w:tr w:rsidR="002258A2" w:rsidRPr="00944E46" w:rsidTr="002258A2">
        <w:trPr>
          <w:trHeight w:val="153"/>
        </w:trPr>
        <w:tc>
          <w:tcPr>
            <w:tcW w:w="6494" w:type="dxa"/>
            <w:gridSpan w:val="3"/>
            <w:tcBorders>
              <w:left w:val="single" w:sz="4" w:space="0" w:color="auto"/>
              <w:bottom w:val="single" w:sz="4" w:space="0" w:color="auto"/>
              <w:right w:val="single" w:sz="4" w:space="0" w:color="auto"/>
            </w:tcBorders>
            <w:shd w:val="clear" w:color="auto" w:fill="FFFFFF"/>
          </w:tcPr>
          <w:p w:rsidR="002258A2" w:rsidRPr="00944E46" w:rsidRDefault="002258A2" w:rsidP="003241E6">
            <w:pPr>
              <w:pStyle w:val="afb"/>
              <w:rPr>
                <w:rFonts w:ascii="Times New Roman" w:hAnsi="Times New Roman"/>
                <w:b/>
                <w:bCs/>
              </w:rPr>
            </w:pPr>
            <w:r w:rsidRPr="00944E46">
              <w:rPr>
                <w:rFonts w:ascii="Times New Roman" w:hAnsi="Times New Roman"/>
                <w:b/>
                <w:bCs/>
              </w:rPr>
              <w:t xml:space="preserve">Итого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944E46" w:rsidRDefault="002258A2" w:rsidP="003241E6">
            <w:pPr>
              <w:pStyle w:val="a8"/>
              <w:spacing w:after="0"/>
              <w:ind w:left="57"/>
              <w:jc w:val="center"/>
              <w:rPr>
                <w:b/>
                <w:bCs/>
              </w:rPr>
            </w:pPr>
            <w:r>
              <w:rPr>
                <w:b/>
                <w:bCs/>
              </w:rPr>
              <w:t>28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944E46" w:rsidRDefault="002258A2" w:rsidP="003241E6">
            <w:pPr>
              <w:jc w:val="center"/>
              <w:rPr>
                <w:rFonts w:ascii="Times New Roman" w:hAnsi="Times New Roman"/>
                <w:b/>
                <w:bCs/>
              </w:rPr>
            </w:pPr>
            <w:r>
              <w:rPr>
                <w:rFonts w:ascii="Times New Roman" w:hAnsi="Times New Roman"/>
                <w:b/>
                <w:bCs/>
              </w:rPr>
              <w:t>30</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944E46" w:rsidRDefault="002258A2" w:rsidP="003241E6">
            <w:pPr>
              <w:jc w:val="center"/>
              <w:rPr>
                <w:rFonts w:ascii="Times New Roman" w:hAnsi="Times New Roman"/>
                <w:b/>
                <w:bCs/>
              </w:rPr>
            </w:pPr>
            <w:r>
              <w:rPr>
                <w:rFonts w:ascii="Times New Roman" w:hAnsi="Times New Roman"/>
                <w:b/>
                <w:bCs/>
              </w:rPr>
              <w:t>32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944E46" w:rsidRDefault="002258A2" w:rsidP="003241E6">
            <w:pPr>
              <w:jc w:val="center"/>
              <w:rPr>
                <w:rFonts w:ascii="Times New Roman" w:hAnsi="Times New Roman"/>
                <w:b/>
                <w:bCs/>
              </w:rPr>
            </w:pPr>
            <w:r>
              <w:rPr>
                <w:rFonts w:ascii="Times New Roman" w:hAnsi="Times New Roman"/>
                <w:b/>
                <w:bCs/>
              </w:rPr>
              <w:t>33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944E46" w:rsidRDefault="002258A2" w:rsidP="003241E6">
            <w:pPr>
              <w:jc w:val="center"/>
              <w:rPr>
                <w:rFonts w:ascii="Times New Roman" w:hAnsi="Times New Roman"/>
                <w:b/>
                <w:bCs/>
              </w:rPr>
            </w:pPr>
            <w:r>
              <w:rPr>
                <w:rFonts w:ascii="Times New Roman" w:hAnsi="Times New Roman"/>
                <w:b/>
                <w:bCs/>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944E46" w:rsidRDefault="002258A2" w:rsidP="003241E6">
            <w:pPr>
              <w:pStyle w:val="afb"/>
              <w:rPr>
                <w:rFonts w:ascii="Times New Roman" w:hAnsi="Times New Roman"/>
                <w:b/>
                <w:bCs/>
              </w:rPr>
            </w:pPr>
            <w:r>
              <w:rPr>
                <w:rFonts w:ascii="Times New Roman" w:hAnsi="Times New Roman"/>
                <w:b/>
                <w:bCs/>
              </w:rPr>
              <w:t>156</w:t>
            </w:r>
          </w:p>
        </w:tc>
      </w:tr>
      <w:tr w:rsidR="002258A2" w:rsidRPr="006B16EA" w:rsidTr="003241E6">
        <w:trPr>
          <w:trHeight w:val="298"/>
        </w:trPr>
        <w:tc>
          <w:tcPr>
            <w:tcW w:w="10665" w:type="dxa"/>
            <w:gridSpan w:val="9"/>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sidRPr="006B16EA">
              <w:rPr>
                <w:rFonts w:ascii="Times New Roman" w:hAnsi="Times New Roman"/>
                <w:b/>
              </w:rPr>
              <w:t xml:space="preserve">Часть, формируемая участниками образовательных отношений (объем часов определяется с учетом этнокультурных особенностей региона и специфики школы) </w:t>
            </w:r>
          </w:p>
        </w:tc>
      </w:tr>
      <w:tr w:rsidR="002258A2" w:rsidRPr="006B16EA" w:rsidTr="003241E6">
        <w:trPr>
          <w:trHeight w:val="298"/>
        </w:trPr>
        <w:tc>
          <w:tcPr>
            <w:tcW w:w="3180"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rPr>
            </w:pPr>
            <w:r w:rsidRPr="00A511DD">
              <w:rPr>
                <w:rFonts w:ascii="Times New Roman" w:hAnsi="Times New Roman"/>
              </w:rPr>
              <w:t>Родной язык и родная литература</w:t>
            </w: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rPr>
            </w:pPr>
            <w:r w:rsidRPr="00A511DD">
              <w:rPr>
                <w:rFonts w:ascii="Times New Roman" w:hAnsi="Times New Roman"/>
              </w:rPr>
              <w:t>Родной язык</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2</w:t>
            </w:r>
          </w:p>
        </w:tc>
      </w:tr>
      <w:tr w:rsidR="002258A2" w:rsidRPr="006B16EA" w:rsidTr="003241E6">
        <w:trPr>
          <w:trHeight w:val="285"/>
        </w:trPr>
        <w:tc>
          <w:tcPr>
            <w:tcW w:w="3180" w:type="dxa"/>
            <w:vMerge w:val="restart"/>
            <w:tcBorders>
              <w:top w:val="single" w:sz="4" w:space="0" w:color="auto"/>
              <w:left w:val="single" w:sz="4" w:space="0" w:color="auto"/>
              <w:right w:val="single" w:sz="4" w:space="0" w:color="auto"/>
            </w:tcBorders>
            <w:shd w:val="clear" w:color="auto" w:fill="FFFFFF"/>
          </w:tcPr>
          <w:p w:rsidR="002258A2" w:rsidRDefault="002258A2" w:rsidP="003241E6">
            <w:pPr>
              <w:pStyle w:val="afb"/>
              <w:rPr>
                <w:rFonts w:ascii="Times New Roman" w:hAnsi="Times New Roman"/>
              </w:rPr>
            </w:pPr>
            <w:r w:rsidRPr="00A511DD">
              <w:rPr>
                <w:rFonts w:ascii="Times New Roman" w:hAnsi="Times New Roman"/>
              </w:rPr>
              <w:t xml:space="preserve">Математика </w:t>
            </w:r>
            <w:r w:rsidRPr="00A511DD">
              <w:rPr>
                <w:rFonts w:ascii="Times New Roman" w:hAnsi="Times New Roman"/>
              </w:rPr>
              <w:br/>
              <w:t>и информатика</w:t>
            </w: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rPr>
            </w:pPr>
            <w:r>
              <w:rPr>
                <w:rFonts w:ascii="Times New Roman" w:hAnsi="Times New Roman"/>
              </w:rPr>
              <w:t xml:space="preserve">Математика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2</w:t>
            </w:r>
          </w:p>
        </w:tc>
      </w:tr>
      <w:tr w:rsidR="002258A2" w:rsidTr="003241E6">
        <w:trPr>
          <w:trHeight w:val="252"/>
        </w:trPr>
        <w:tc>
          <w:tcPr>
            <w:tcW w:w="3180" w:type="dxa"/>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rPr>
            </w:pPr>
            <w:r>
              <w:rPr>
                <w:rFonts w:ascii="Times New Roman" w:hAnsi="Times New Roman"/>
              </w:rPr>
              <w:t xml:space="preserve">Алгебра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b/>
              </w:rPr>
            </w:pPr>
            <w:r>
              <w:rPr>
                <w:rFonts w:ascii="Times New Roman" w:hAnsi="Times New Roman"/>
                <w:b/>
              </w:rPr>
              <w:t>3</w:t>
            </w:r>
          </w:p>
        </w:tc>
      </w:tr>
      <w:tr w:rsidR="002258A2" w:rsidRPr="006B16EA" w:rsidTr="003241E6">
        <w:trPr>
          <w:trHeight w:val="298"/>
        </w:trPr>
        <w:tc>
          <w:tcPr>
            <w:tcW w:w="3180"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rPr>
            </w:pPr>
            <w:r w:rsidRPr="00A511DD">
              <w:rPr>
                <w:rFonts w:ascii="Times New Roman" w:hAnsi="Times New Roman"/>
              </w:rPr>
              <w:t>Естественнонаучные предметы</w:t>
            </w: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rPr>
            </w:pPr>
            <w:r>
              <w:rPr>
                <w:rFonts w:ascii="Times New Roman" w:hAnsi="Times New Roman"/>
              </w:rPr>
              <w:t xml:space="preserve">Биология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4</w:t>
            </w:r>
          </w:p>
        </w:tc>
      </w:tr>
      <w:tr w:rsidR="002258A2" w:rsidRPr="006B16EA" w:rsidTr="003241E6">
        <w:trPr>
          <w:trHeight w:val="298"/>
        </w:trPr>
        <w:tc>
          <w:tcPr>
            <w:tcW w:w="3180" w:type="dxa"/>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rPr>
            </w:pP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Default="002258A2" w:rsidP="003241E6">
            <w:pPr>
              <w:pStyle w:val="afb"/>
              <w:rPr>
                <w:rFonts w:ascii="Times New Roman" w:hAnsi="Times New Roman"/>
              </w:rPr>
            </w:pPr>
            <w:r>
              <w:rPr>
                <w:rFonts w:ascii="Times New Roman" w:hAnsi="Times New Roman"/>
              </w:rPr>
              <w:t xml:space="preserve">Башкирский язык как государственный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F44AEA" w:rsidRDefault="002258A2" w:rsidP="003241E6">
            <w:pPr>
              <w:pStyle w:val="afb"/>
              <w:jc w:val="center"/>
              <w:rPr>
                <w:rFonts w:ascii="Times New Roman" w:hAnsi="Times New Roman"/>
              </w:rPr>
            </w:pPr>
            <w:r>
              <w:rPr>
                <w:rFonts w:ascii="Times New Roman" w:hAnsi="Times New Roman"/>
              </w:rPr>
              <w:t>1</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5</w:t>
            </w:r>
          </w:p>
        </w:tc>
      </w:tr>
      <w:tr w:rsidR="002258A2" w:rsidRPr="004A1142" w:rsidTr="003241E6">
        <w:trPr>
          <w:trHeight w:val="298"/>
        </w:trPr>
        <w:tc>
          <w:tcPr>
            <w:tcW w:w="6494" w:type="dxa"/>
            <w:gridSpan w:val="3"/>
            <w:tcBorders>
              <w:top w:val="single" w:sz="4" w:space="0" w:color="auto"/>
              <w:left w:val="single" w:sz="4" w:space="0" w:color="auto"/>
              <w:bottom w:val="single" w:sz="4" w:space="0" w:color="auto"/>
              <w:right w:val="single" w:sz="4" w:space="0" w:color="auto"/>
            </w:tcBorders>
            <w:shd w:val="clear" w:color="auto" w:fill="FFFFFF"/>
          </w:tcPr>
          <w:p w:rsidR="002258A2" w:rsidRPr="004A1142" w:rsidRDefault="002258A2" w:rsidP="003241E6">
            <w:pPr>
              <w:pStyle w:val="afb"/>
              <w:rPr>
                <w:rFonts w:ascii="Times New Roman" w:hAnsi="Times New Roman"/>
                <w:b/>
              </w:rPr>
            </w:pPr>
            <w:r w:rsidRPr="004A1142">
              <w:rPr>
                <w:rFonts w:ascii="Times New Roman" w:hAnsi="Times New Roman"/>
                <w:b/>
              </w:rPr>
              <w:t xml:space="preserve">Итого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4A1142" w:rsidRDefault="002258A2" w:rsidP="003241E6">
            <w:pPr>
              <w:pStyle w:val="afb"/>
              <w:jc w:val="center"/>
              <w:rPr>
                <w:rFonts w:ascii="Times New Roman" w:hAnsi="Times New Roman"/>
                <w:b/>
              </w:rPr>
            </w:pPr>
            <w:r>
              <w:rPr>
                <w:rFonts w:ascii="Times New Roman" w:hAnsi="Times New Roman"/>
                <w:b/>
              </w:rPr>
              <w:t>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4A1142" w:rsidRDefault="002258A2" w:rsidP="003241E6">
            <w:pPr>
              <w:pStyle w:val="afb"/>
              <w:jc w:val="center"/>
              <w:rPr>
                <w:rFonts w:ascii="Times New Roman" w:hAnsi="Times New Roman"/>
                <w:b/>
              </w:rPr>
            </w:pPr>
            <w:r>
              <w:rPr>
                <w:rFonts w:ascii="Times New Roman" w:hAnsi="Times New Roman"/>
                <w:b/>
              </w:rP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4A1142" w:rsidRDefault="002258A2" w:rsidP="003241E6">
            <w:pPr>
              <w:pStyle w:val="afb"/>
              <w:jc w:val="center"/>
              <w:rPr>
                <w:rFonts w:ascii="Times New Roman" w:hAnsi="Times New Roman"/>
                <w:b/>
              </w:rPr>
            </w:pPr>
            <w:r>
              <w:rPr>
                <w:rFonts w:ascii="Times New Roman" w:hAnsi="Times New Roman"/>
                <w:b/>
              </w:rP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4A1142" w:rsidRDefault="002258A2" w:rsidP="003241E6">
            <w:pPr>
              <w:pStyle w:val="afb"/>
              <w:jc w:val="center"/>
              <w:rPr>
                <w:rFonts w:ascii="Times New Roman" w:hAnsi="Times New Roman"/>
                <w:b/>
              </w:rPr>
            </w:pPr>
            <w:r>
              <w:rPr>
                <w:rFonts w:ascii="Times New Roman" w:hAnsi="Times New Roman"/>
                <w:b/>
              </w:rPr>
              <w:t>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4A1142" w:rsidRDefault="002258A2" w:rsidP="003241E6">
            <w:pPr>
              <w:pStyle w:val="afb"/>
              <w:jc w:val="center"/>
              <w:rPr>
                <w:rFonts w:ascii="Times New Roman" w:hAnsi="Times New Roman"/>
                <w:b/>
              </w:rPr>
            </w:pPr>
            <w:r>
              <w:rPr>
                <w:rFonts w:ascii="Times New Roman" w:hAnsi="Times New Roman"/>
                <w:b/>
              </w:rPr>
              <w:t>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4A1142" w:rsidRDefault="002258A2" w:rsidP="003241E6">
            <w:pPr>
              <w:pStyle w:val="afb"/>
              <w:rPr>
                <w:rFonts w:ascii="Times New Roman" w:hAnsi="Times New Roman"/>
                <w:b/>
              </w:rPr>
            </w:pPr>
            <w:r>
              <w:rPr>
                <w:rFonts w:ascii="Times New Roman" w:hAnsi="Times New Roman"/>
                <w:b/>
              </w:rPr>
              <w:t>16</w:t>
            </w:r>
          </w:p>
        </w:tc>
      </w:tr>
      <w:tr w:rsidR="002258A2" w:rsidRPr="006B16EA" w:rsidTr="003241E6">
        <w:trPr>
          <w:trHeight w:val="389"/>
        </w:trPr>
        <w:tc>
          <w:tcPr>
            <w:tcW w:w="6494" w:type="dxa"/>
            <w:gridSpan w:val="3"/>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Максимально допустимая недельная нагрузка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sidRPr="00A511DD">
              <w:rPr>
                <w:rFonts w:ascii="Times New Roman" w:hAnsi="Times New Roman"/>
                <w:b/>
              </w:rPr>
              <w:t>32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sidRPr="00A511DD">
              <w:rPr>
                <w:rFonts w:ascii="Times New Roman" w:hAnsi="Times New Roman"/>
                <w:b/>
              </w:rPr>
              <w:t>33</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sidRPr="00A511DD">
              <w:rPr>
                <w:rFonts w:ascii="Times New Roman" w:hAnsi="Times New Roman"/>
                <w:b/>
              </w:rPr>
              <w:t>35</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sidRPr="00A511DD">
              <w:rPr>
                <w:rFonts w:ascii="Times New Roman" w:hAnsi="Times New Roman"/>
                <w:b/>
              </w:rPr>
              <w:t>36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sidRPr="00A511DD">
              <w:rPr>
                <w:rFonts w:ascii="Times New Roman" w:hAnsi="Times New Roman"/>
                <w:b/>
              </w:rPr>
              <w:t>36</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sidRPr="006B16EA">
              <w:rPr>
                <w:rFonts w:ascii="Times New Roman" w:hAnsi="Times New Roman"/>
                <w:b/>
              </w:rPr>
              <w:t xml:space="preserve">172 </w:t>
            </w:r>
          </w:p>
        </w:tc>
      </w:tr>
    </w:tbl>
    <w:p w:rsidR="009313F5" w:rsidRDefault="009313F5" w:rsidP="006D282F">
      <w:pPr>
        <w:pStyle w:val="afb"/>
        <w:jc w:val="center"/>
        <w:rPr>
          <w:rFonts w:ascii="Times New Roman" w:hAnsi="Times New Roman"/>
          <w:b/>
          <w:sz w:val="24"/>
          <w:szCs w:val="24"/>
        </w:rPr>
      </w:pPr>
      <w:r w:rsidRPr="002258A2">
        <w:rPr>
          <w:rFonts w:ascii="Times New Roman" w:hAnsi="Times New Roman"/>
          <w:b/>
          <w:sz w:val="24"/>
          <w:szCs w:val="24"/>
        </w:rPr>
        <w:lastRenderedPageBreak/>
        <w:t>Учебный план основного общего образования(годовой)</w:t>
      </w:r>
    </w:p>
    <w:p w:rsidR="006D282F" w:rsidRPr="006D282F" w:rsidRDefault="006D282F" w:rsidP="006D282F">
      <w:pPr>
        <w:pStyle w:val="afb"/>
        <w:jc w:val="center"/>
        <w:rPr>
          <w:rFonts w:ascii="Times New Roman" w:hAnsi="Times New Roman"/>
          <w:b/>
          <w:sz w:val="24"/>
          <w:szCs w:val="24"/>
        </w:rPr>
      </w:pPr>
    </w:p>
    <w:tbl>
      <w:tblPr>
        <w:tblW w:w="10665" w:type="dxa"/>
        <w:tblInd w:w="-8" w:type="dxa"/>
        <w:tblLayout w:type="fixed"/>
        <w:tblCellMar>
          <w:left w:w="10" w:type="dxa"/>
          <w:right w:w="10" w:type="dxa"/>
        </w:tblCellMar>
        <w:tblLook w:val="0000" w:firstRow="0" w:lastRow="0" w:firstColumn="0" w:lastColumn="0" w:noHBand="0" w:noVBand="0"/>
      </w:tblPr>
      <w:tblGrid>
        <w:gridCol w:w="3180"/>
        <w:gridCol w:w="99"/>
        <w:gridCol w:w="3215"/>
        <w:gridCol w:w="651"/>
        <w:gridCol w:w="652"/>
        <w:gridCol w:w="652"/>
        <w:gridCol w:w="652"/>
        <w:gridCol w:w="652"/>
        <w:gridCol w:w="912"/>
      </w:tblGrid>
      <w:tr w:rsidR="002258A2" w:rsidRPr="00A511DD" w:rsidTr="006D282F">
        <w:trPr>
          <w:trHeight w:val="705"/>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Предметные </w:t>
            </w:r>
            <w:r w:rsidRPr="00A511DD">
              <w:rPr>
                <w:rFonts w:ascii="Times New Roman" w:hAnsi="Times New Roman"/>
              </w:rPr>
              <w:br/>
              <w:t>области</w:t>
            </w:r>
          </w:p>
        </w:tc>
        <w:tc>
          <w:tcPr>
            <w:tcW w:w="3215" w:type="dxa"/>
            <w:vMerge w:val="restart"/>
            <w:tcBorders>
              <w:top w:val="single" w:sz="4" w:space="0" w:color="auto"/>
              <w:left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Учебные </w:t>
            </w:r>
            <w:r w:rsidRPr="00A511DD">
              <w:rPr>
                <w:rFonts w:ascii="Times New Roman" w:hAnsi="Times New Roman"/>
              </w:rPr>
              <w:br/>
              <w:t xml:space="preserve">предметы /классы </w:t>
            </w:r>
          </w:p>
        </w:tc>
        <w:tc>
          <w:tcPr>
            <w:tcW w:w="4171" w:type="dxa"/>
            <w:gridSpan w:val="6"/>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 xml:space="preserve">Количество часов в неделю </w:t>
            </w:r>
            <w:r w:rsidRPr="00A511DD">
              <w:rPr>
                <w:rFonts w:ascii="Times New Roman" w:hAnsi="Times New Roman"/>
              </w:rPr>
              <w:br/>
            </w:r>
            <w:r w:rsidRPr="00A511DD">
              <w:rPr>
                <w:rFonts w:ascii="Times New Roman" w:hAnsi="Times New Roman"/>
                <w:b/>
              </w:rPr>
              <w:t>(не менее 5267 и не более</w:t>
            </w:r>
            <w:r w:rsidRPr="00A511DD">
              <w:rPr>
                <w:rFonts w:ascii="Times New Roman" w:hAnsi="Times New Roman"/>
              </w:rPr>
              <w:t xml:space="preserve"> </w:t>
            </w:r>
            <w:r w:rsidRPr="00A511DD">
              <w:rPr>
                <w:rFonts w:ascii="Times New Roman" w:hAnsi="Times New Roman"/>
                <w:b/>
              </w:rPr>
              <w:t>6020 часов за весь период обучения)</w:t>
            </w:r>
          </w:p>
        </w:tc>
      </w:tr>
      <w:tr w:rsidR="002258A2" w:rsidRPr="006B16EA" w:rsidTr="003241E6">
        <w:trPr>
          <w:trHeight w:val="70"/>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3215" w:type="dxa"/>
            <w:vMerge/>
            <w:tcBorders>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V</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VI</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VII</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VIII</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IX</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sidRPr="006B16EA">
              <w:rPr>
                <w:rFonts w:ascii="Times New Roman" w:hAnsi="Times New Roman"/>
                <w:b/>
              </w:rPr>
              <w:t>Всего</w:t>
            </w:r>
          </w:p>
        </w:tc>
      </w:tr>
      <w:tr w:rsidR="002258A2" w:rsidRPr="00A511DD" w:rsidTr="003241E6">
        <w:trPr>
          <w:trHeight w:val="326"/>
        </w:trPr>
        <w:tc>
          <w:tcPr>
            <w:tcW w:w="10665" w:type="dxa"/>
            <w:gridSpan w:val="9"/>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sidRPr="00A511DD">
              <w:rPr>
                <w:rFonts w:ascii="Times New Roman" w:hAnsi="Times New Roman"/>
                <w:b/>
              </w:rPr>
              <w:t>Обязательная часть</w:t>
            </w:r>
          </w:p>
        </w:tc>
      </w:tr>
      <w:tr w:rsidR="002258A2" w:rsidRPr="006B16EA" w:rsidTr="003241E6">
        <w:trPr>
          <w:trHeight w:val="159"/>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Русский язык </w:t>
            </w:r>
            <w:r w:rsidRPr="006D282F">
              <w:rPr>
                <w:rFonts w:ascii="Times New Roman" w:hAnsi="Times New Roman"/>
                <w:sz w:val="24"/>
                <w:szCs w:val="24"/>
              </w:rPr>
              <w:br/>
              <w:t>и литература</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Русский язык</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170</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204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136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99</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711</w:t>
            </w:r>
          </w:p>
        </w:tc>
      </w:tr>
      <w:tr w:rsidR="002258A2" w:rsidRPr="006B16EA" w:rsidTr="003241E6">
        <w:trPr>
          <w:trHeight w:val="163"/>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Литература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99</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439</w:t>
            </w:r>
          </w:p>
        </w:tc>
      </w:tr>
      <w:tr w:rsidR="002258A2" w:rsidRPr="006B16EA" w:rsidTr="003241E6">
        <w:trPr>
          <w:trHeight w:val="281"/>
        </w:trPr>
        <w:tc>
          <w:tcPr>
            <w:tcW w:w="3279" w:type="dxa"/>
            <w:gridSpan w:val="2"/>
            <w:vMerge w:val="restart"/>
            <w:tcBorders>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Родной язык и родная литература</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Родной язык</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169</w:t>
            </w:r>
          </w:p>
        </w:tc>
      </w:tr>
      <w:tr w:rsidR="002258A2" w:rsidRPr="006B16EA" w:rsidTr="003241E6">
        <w:trPr>
          <w:trHeight w:val="143"/>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Родная литература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169</w:t>
            </w:r>
          </w:p>
        </w:tc>
      </w:tr>
      <w:tr w:rsidR="002258A2" w:rsidRPr="006B16EA" w:rsidTr="003241E6">
        <w:trPr>
          <w:trHeight w:val="313"/>
        </w:trPr>
        <w:tc>
          <w:tcPr>
            <w:tcW w:w="3279" w:type="dxa"/>
            <w:gridSpan w:val="2"/>
            <w:vMerge w:val="restart"/>
            <w:tcBorders>
              <w:left w:val="single" w:sz="4" w:space="0" w:color="auto"/>
              <w:bottom w:val="nil"/>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Иностранные </w:t>
            </w:r>
            <w:r w:rsidRPr="006D282F">
              <w:rPr>
                <w:rFonts w:ascii="Times New Roman" w:hAnsi="Times New Roman"/>
                <w:sz w:val="24"/>
                <w:szCs w:val="24"/>
              </w:rPr>
              <w:br/>
              <w:t>языки</w:t>
            </w:r>
          </w:p>
        </w:tc>
        <w:tc>
          <w:tcPr>
            <w:tcW w:w="3215" w:type="dxa"/>
            <w:tcBorders>
              <w:top w:val="single" w:sz="4" w:space="0" w:color="auto"/>
              <w:left w:val="single" w:sz="4" w:space="0" w:color="auto"/>
              <w:bottom w:val="nil"/>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Иностранный(английский) язык</w:t>
            </w:r>
          </w:p>
        </w:tc>
        <w:tc>
          <w:tcPr>
            <w:tcW w:w="651" w:type="dxa"/>
            <w:tcBorders>
              <w:top w:val="single" w:sz="4" w:space="0" w:color="auto"/>
              <w:left w:val="single" w:sz="4" w:space="0" w:color="auto"/>
              <w:bottom w:val="nil"/>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nil"/>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nil"/>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nil"/>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nil"/>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99</w:t>
            </w:r>
          </w:p>
        </w:tc>
        <w:tc>
          <w:tcPr>
            <w:tcW w:w="912" w:type="dxa"/>
            <w:tcBorders>
              <w:top w:val="single" w:sz="4" w:space="0" w:color="auto"/>
              <w:left w:val="single" w:sz="4" w:space="0" w:color="auto"/>
              <w:bottom w:val="nil"/>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507</w:t>
            </w:r>
          </w:p>
        </w:tc>
      </w:tr>
      <w:tr w:rsidR="002258A2" w:rsidRPr="006B16EA" w:rsidTr="003241E6">
        <w:trPr>
          <w:trHeight w:val="70"/>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Второй иностранный язык</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68</w:t>
            </w:r>
          </w:p>
        </w:tc>
      </w:tr>
      <w:tr w:rsidR="002258A2" w:rsidRPr="006B16EA" w:rsidTr="003241E6">
        <w:trPr>
          <w:trHeight w:val="437"/>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Математика </w:t>
            </w:r>
            <w:r w:rsidRPr="006D282F">
              <w:rPr>
                <w:rFonts w:ascii="Times New Roman" w:hAnsi="Times New Roman"/>
                <w:sz w:val="24"/>
                <w:szCs w:val="24"/>
              </w:rPr>
              <w:br/>
              <w:t>и информатика</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Математика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136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136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272</w:t>
            </w:r>
          </w:p>
        </w:tc>
      </w:tr>
      <w:tr w:rsidR="002258A2" w:rsidRPr="006B16EA" w:rsidTr="003241E6">
        <w:trPr>
          <w:trHeight w:val="394"/>
        </w:trPr>
        <w:tc>
          <w:tcPr>
            <w:tcW w:w="3279" w:type="dxa"/>
            <w:gridSpan w:val="2"/>
            <w:vMerge/>
            <w:tcBorders>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Алгебра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99</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235</w:t>
            </w:r>
          </w:p>
        </w:tc>
      </w:tr>
      <w:tr w:rsidR="002258A2" w:rsidRPr="006B16EA" w:rsidTr="003241E6">
        <w:trPr>
          <w:trHeight w:val="288"/>
        </w:trPr>
        <w:tc>
          <w:tcPr>
            <w:tcW w:w="3279" w:type="dxa"/>
            <w:gridSpan w:val="2"/>
            <w:vMerge/>
            <w:tcBorders>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Геометрия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66</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202</w:t>
            </w:r>
          </w:p>
        </w:tc>
      </w:tr>
      <w:tr w:rsidR="002258A2" w:rsidRPr="006B16EA" w:rsidTr="003241E6">
        <w:trPr>
          <w:trHeight w:val="394"/>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Информатика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66</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134</w:t>
            </w:r>
          </w:p>
        </w:tc>
      </w:tr>
      <w:tr w:rsidR="002258A2" w:rsidRPr="006B16EA" w:rsidTr="003241E6">
        <w:trPr>
          <w:trHeight w:val="413"/>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Общественно- научные предметы</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История России. </w:t>
            </w:r>
            <w:r w:rsidRPr="006D282F">
              <w:rPr>
                <w:rFonts w:ascii="Times New Roman" w:hAnsi="Times New Roman"/>
                <w:sz w:val="24"/>
                <w:szCs w:val="24"/>
              </w:rPr>
              <w:br/>
              <w:t>Всеобщая история.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66</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338</w:t>
            </w:r>
          </w:p>
        </w:tc>
      </w:tr>
      <w:tr w:rsidR="002258A2" w:rsidRPr="006B16EA" w:rsidTr="006D282F">
        <w:trPr>
          <w:trHeight w:val="277"/>
        </w:trPr>
        <w:tc>
          <w:tcPr>
            <w:tcW w:w="3279" w:type="dxa"/>
            <w:gridSpan w:val="2"/>
            <w:vMerge/>
            <w:tcBorders>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Обществознание</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135</w:t>
            </w:r>
          </w:p>
        </w:tc>
      </w:tr>
      <w:tr w:rsidR="002258A2" w:rsidRPr="006B16EA" w:rsidTr="003241E6">
        <w:trPr>
          <w:trHeight w:val="331"/>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География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66</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270</w:t>
            </w:r>
          </w:p>
        </w:tc>
      </w:tr>
      <w:tr w:rsidR="002258A2" w:rsidRPr="006B16EA" w:rsidTr="003241E6">
        <w:trPr>
          <w:trHeight w:val="331"/>
        </w:trPr>
        <w:tc>
          <w:tcPr>
            <w:tcW w:w="3279"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sz w:val="24"/>
                <w:szCs w:val="24"/>
              </w:rPr>
              <w:t>Основы духовно-нравственной культуры народов России</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sz w:val="24"/>
                <w:szCs w:val="24"/>
              </w:rPr>
              <w:t>Основы духовно-нравственной культуры народов России</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169</w:t>
            </w:r>
          </w:p>
        </w:tc>
      </w:tr>
      <w:tr w:rsidR="002258A2" w:rsidRPr="006B16EA" w:rsidTr="003241E6">
        <w:trPr>
          <w:trHeight w:val="283"/>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Естественнонаучные предметы</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Физика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66</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202</w:t>
            </w:r>
          </w:p>
        </w:tc>
      </w:tr>
      <w:tr w:rsidR="002258A2" w:rsidRPr="006B16EA" w:rsidTr="006D282F">
        <w:trPr>
          <w:trHeight w:val="235"/>
        </w:trPr>
        <w:tc>
          <w:tcPr>
            <w:tcW w:w="3279" w:type="dxa"/>
            <w:gridSpan w:val="2"/>
            <w:vMerge/>
            <w:tcBorders>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Химия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66</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134</w:t>
            </w:r>
          </w:p>
        </w:tc>
      </w:tr>
      <w:tr w:rsidR="002258A2" w:rsidRPr="006B16EA" w:rsidTr="003241E6">
        <w:trPr>
          <w:trHeight w:val="283"/>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Биология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169</w:t>
            </w:r>
          </w:p>
        </w:tc>
      </w:tr>
      <w:tr w:rsidR="002258A2" w:rsidRPr="006B16EA" w:rsidTr="003241E6">
        <w:trPr>
          <w:trHeight w:val="288"/>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Искусство</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Музыка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16,5</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84,5</w:t>
            </w:r>
          </w:p>
        </w:tc>
      </w:tr>
      <w:tr w:rsidR="002258A2" w:rsidRPr="006B16EA" w:rsidTr="003241E6">
        <w:trPr>
          <w:trHeight w:val="562"/>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Изобразительное </w:t>
            </w:r>
            <w:r w:rsidRPr="006D282F">
              <w:rPr>
                <w:rFonts w:ascii="Times New Roman" w:hAnsi="Times New Roman"/>
                <w:sz w:val="24"/>
                <w:szCs w:val="24"/>
              </w:rPr>
              <w:br/>
              <w:t>искусство</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17</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16,5</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84,5</w:t>
            </w:r>
          </w:p>
        </w:tc>
      </w:tr>
      <w:tr w:rsidR="002258A2" w:rsidRPr="006B16EA" w:rsidTr="003241E6">
        <w:trPr>
          <w:trHeight w:val="312"/>
        </w:trPr>
        <w:tc>
          <w:tcPr>
            <w:tcW w:w="3279"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Технология</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Технология</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68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238</w:t>
            </w:r>
          </w:p>
        </w:tc>
      </w:tr>
      <w:tr w:rsidR="002258A2" w:rsidRPr="006B16EA" w:rsidTr="006D282F">
        <w:trPr>
          <w:trHeight w:val="100"/>
        </w:trPr>
        <w:tc>
          <w:tcPr>
            <w:tcW w:w="3279" w:type="dxa"/>
            <w:gridSpan w:val="2"/>
            <w:vMerge w:val="restart"/>
            <w:tcBorders>
              <w:top w:val="single" w:sz="4" w:space="0" w:color="auto"/>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Физическая культура и Основы безопасности жизнедеятельности</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ОБЖ</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34</w:t>
            </w:r>
          </w:p>
        </w:tc>
      </w:tr>
      <w:tr w:rsidR="002258A2" w:rsidRPr="006B16EA" w:rsidTr="003241E6">
        <w:trPr>
          <w:trHeight w:val="343"/>
        </w:trPr>
        <w:tc>
          <w:tcPr>
            <w:tcW w:w="3279" w:type="dxa"/>
            <w:gridSpan w:val="2"/>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Физическая культура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99</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507</w:t>
            </w:r>
          </w:p>
        </w:tc>
      </w:tr>
      <w:tr w:rsidR="002258A2" w:rsidRPr="00944E46" w:rsidTr="006D282F">
        <w:trPr>
          <w:trHeight w:val="227"/>
        </w:trPr>
        <w:tc>
          <w:tcPr>
            <w:tcW w:w="6494" w:type="dxa"/>
            <w:gridSpan w:val="3"/>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bCs/>
                <w:sz w:val="24"/>
                <w:szCs w:val="24"/>
              </w:rPr>
            </w:pPr>
            <w:r w:rsidRPr="006D282F">
              <w:rPr>
                <w:rFonts w:ascii="Times New Roman" w:hAnsi="Times New Roman"/>
                <w:b/>
                <w:bCs/>
                <w:sz w:val="24"/>
                <w:szCs w:val="24"/>
              </w:rPr>
              <w:t xml:space="preserve">Итого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bCs/>
                <w:sz w:val="24"/>
                <w:szCs w:val="24"/>
              </w:rPr>
            </w:pPr>
            <w:r w:rsidRPr="006D282F">
              <w:rPr>
                <w:rFonts w:ascii="Times New Roman" w:hAnsi="Times New Roman"/>
                <w:b/>
                <w:bCs/>
                <w:sz w:val="24"/>
                <w:szCs w:val="24"/>
              </w:rPr>
              <w:t>952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bCs/>
                <w:sz w:val="24"/>
                <w:szCs w:val="24"/>
              </w:rPr>
            </w:pPr>
            <w:r w:rsidRPr="006D282F">
              <w:rPr>
                <w:rFonts w:ascii="Times New Roman" w:hAnsi="Times New Roman"/>
                <w:b/>
                <w:bCs/>
                <w:sz w:val="24"/>
                <w:szCs w:val="24"/>
              </w:rPr>
              <w:t>1020</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bCs/>
                <w:sz w:val="24"/>
                <w:szCs w:val="24"/>
              </w:rPr>
            </w:pPr>
            <w:r w:rsidRPr="006D282F">
              <w:rPr>
                <w:rFonts w:ascii="Times New Roman" w:hAnsi="Times New Roman"/>
                <w:b/>
                <w:bCs/>
                <w:sz w:val="24"/>
                <w:szCs w:val="24"/>
              </w:rPr>
              <w:t>1088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bCs/>
                <w:sz w:val="24"/>
                <w:szCs w:val="24"/>
              </w:rPr>
            </w:pPr>
            <w:r w:rsidRPr="006D282F">
              <w:rPr>
                <w:rFonts w:ascii="Times New Roman" w:hAnsi="Times New Roman"/>
                <w:b/>
                <w:bCs/>
                <w:sz w:val="24"/>
                <w:szCs w:val="24"/>
              </w:rPr>
              <w:t>1122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bCs/>
                <w:sz w:val="24"/>
                <w:szCs w:val="24"/>
              </w:rPr>
            </w:pPr>
            <w:r w:rsidRPr="006D282F">
              <w:rPr>
                <w:rFonts w:ascii="Times New Roman" w:hAnsi="Times New Roman"/>
                <w:b/>
                <w:bCs/>
                <w:sz w:val="24"/>
                <w:szCs w:val="24"/>
              </w:rPr>
              <w:t>1089</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bCs/>
                <w:sz w:val="24"/>
                <w:szCs w:val="24"/>
              </w:rPr>
            </w:pPr>
            <w:r w:rsidRPr="006D282F">
              <w:rPr>
                <w:rFonts w:ascii="Times New Roman" w:hAnsi="Times New Roman"/>
                <w:b/>
                <w:bCs/>
                <w:sz w:val="24"/>
                <w:szCs w:val="24"/>
              </w:rPr>
              <w:t>5271</w:t>
            </w:r>
          </w:p>
        </w:tc>
      </w:tr>
      <w:tr w:rsidR="002258A2" w:rsidRPr="006B16EA" w:rsidTr="003241E6">
        <w:trPr>
          <w:trHeight w:val="298"/>
        </w:trPr>
        <w:tc>
          <w:tcPr>
            <w:tcW w:w="10665" w:type="dxa"/>
            <w:gridSpan w:val="9"/>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 xml:space="preserve">Часть, формируемая участниками образовательных отношений (объем часов определяется с учетом этнокультурных особенностей региона и специфики школы) </w:t>
            </w:r>
          </w:p>
        </w:tc>
      </w:tr>
      <w:tr w:rsidR="002258A2" w:rsidRPr="006B16EA" w:rsidTr="006D282F">
        <w:trPr>
          <w:trHeight w:val="201"/>
        </w:trPr>
        <w:tc>
          <w:tcPr>
            <w:tcW w:w="3180"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Родной язык и родная литература</w:t>
            </w: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Родной язык</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68</w:t>
            </w:r>
          </w:p>
        </w:tc>
      </w:tr>
      <w:tr w:rsidR="002258A2" w:rsidRPr="006B16EA" w:rsidTr="003241E6">
        <w:trPr>
          <w:trHeight w:val="285"/>
        </w:trPr>
        <w:tc>
          <w:tcPr>
            <w:tcW w:w="3180" w:type="dxa"/>
            <w:vMerge w:val="restart"/>
            <w:tcBorders>
              <w:top w:val="single" w:sz="4" w:space="0" w:color="auto"/>
              <w:left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Математика </w:t>
            </w:r>
            <w:r w:rsidRPr="006D282F">
              <w:rPr>
                <w:rFonts w:ascii="Times New Roman" w:hAnsi="Times New Roman"/>
                <w:sz w:val="24"/>
                <w:szCs w:val="24"/>
              </w:rPr>
              <w:br/>
              <w:t>и информатика</w:t>
            </w: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Математика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68</w:t>
            </w:r>
          </w:p>
        </w:tc>
      </w:tr>
      <w:tr w:rsidR="002258A2" w:rsidTr="003241E6">
        <w:trPr>
          <w:trHeight w:val="252"/>
        </w:trPr>
        <w:tc>
          <w:tcPr>
            <w:tcW w:w="3180" w:type="dxa"/>
            <w:vMerge/>
            <w:tcBorders>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Алгебра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101</w:t>
            </w:r>
          </w:p>
        </w:tc>
      </w:tr>
      <w:tr w:rsidR="002258A2" w:rsidRPr="006B16EA" w:rsidTr="003241E6">
        <w:trPr>
          <w:trHeight w:val="298"/>
        </w:trPr>
        <w:tc>
          <w:tcPr>
            <w:tcW w:w="3180"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Естественнонаучные предметы</w:t>
            </w: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Биология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135</w:t>
            </w:r>
          </w:p>
        </w:tc>
      </w:tr>
      <w:tr w:rsidR="002258A2" w:rsidRPr="006B16EA" w:rsidTr="003241E6">
        <w:trPr>
          <w:trHeight w:val="298"/>
        </w:trPr>
        <w:tc>
          <w:tcPr>
            <w:tcW w:w="3180"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p>
        </w:tc>
        <w:tc>
          <w:tcPr>
            <w:tcW w:w="3314" w:type="dxa"/>
            <w:gridSpan w:val="2"/>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 xml:space="preserve">Башкирский язык как государственный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sz w:val="24"/>
                <w:szCs w:val="24"/>
              </w:rPr>
            </w:pPr>
            <w:r w:rsidRPr="006D282F">
              <w:rPr>
                <w:rFonts w:ascii="Times New Roman" w:hAnsi="Times New Roman"/>
                <w:sz w:val="24"/>
                <w:szCs w:val="24"/>
              </w:rPr>
              <w:t>33</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169</w:t>
            </w:r>
          </w:p>
        </w:tc>
      </w:tr>
      <w:tr w:rsidR="002258A2" w:rsidRPr="004A1142" w:rsidTr="003241E6">
        <w:trPr>
          <w:trHeight w:val="298"/>
        </w:trPr>
        <w:tc>
          <w:tcPr>
            <w:tcW w:w="6494" w:type="dxa"/>
            <w:gridSpan w:val="3"/>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 xml:space="preserve">Итого </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136</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102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99</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D282F" w:rsidRDefault="002258A2" w:rsidP="006D282F">
            <w:pPr>
              <w:pStyle w:val="afb"/>
              <w:rPr>
                <w:rFonts w:ascii="Times New Roman" w:hAnsi="Times New Roman"/>
                <w:b/>
                <w:sz w:val="24"/>
                <w:szCs w:val="24"/>
              </w:rPr>
            </w:pPr>
            <w:r w:rsidRPr="006D282F">
              <w:rPr>
                <w:rFonts w:ascii="Times New Roman" w:hAnsi="Times New Roman"/>
                <w:b/>
                <w:sz w:val="24"/>
                <w:szCs w:val="24"/>
              </w:rPr>
              <w:t>541</w:t>
            </w:r>
          </w:p>
        </w:tc>
      </w:tr>
      <w:tr w:rsidR="002258A2" w:rsidRPr="006B16EA" w:rsidTr="003241E6">
        <w:trPr>
          <w:trHeight w:val="389"/>
        </w:trPr>
        <w:tc>
          <w:tcPr>
            <w:tcW w:w="6494" w:type="dxa"/>
            <w:gridSpan w:val="3"/>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rPr>
                <w:rFonts w:ascii="Times New Roman" w:hAnsi="Times New Roman"/>
              </w:rPr>
            </w:pPr>
            <w:r w:rsidRPr="00A511DD">
              <w:rPr>
                <w:rFonts w:ascii="Times New Roman" w:hAnsi="Times New Roman"/>
              </w:rPr>
              <w:t>Максимально допустимая недельная нагрузка</w:t>
            </w:r>
          </w:p>
        </w:tc>
        <w:tc>
          <w:tcPr>
            <w:tcW w:w="651"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Pr>
                <w:rFonts w:ascii="Times New Roman" w:hAnsi="Times New Roman"/>
                <w:b/>
              </w:rPr>
              <w:t>1088</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Pr>
                <w:rFonts w:ascii="Times New Roman" w:hAnsi="Times New Roman"/>
                <w:b/>
              </w:rPr>
              <w:t>1122</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Pr>
                <w:rFonts w:ascii="Times New Roman" w:hAnsi="Times New Roman"/>
                <w:b/>
              </w:rPr>
              <w:t>1190</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Pr>
                <w:rFonts w:ascii="Times New Roman" w:hAnsi="Times New Roman"/>
                <w:b/>
              </w:rPr>
              <w:t>1224</w:t>
            </w:r>
          </w:p>
        </w:tc>
        <w:tc>
          <w:tcPr>
            <w:tcW w:w="652" w:type="dxa"/>
            <w:tcBorders>
              <w:top w:val="single" w:sz="4" w:space="0" w:color="auto"/>
              <w:left w:val="single" w:sz="4" w:space="0" w:color="auto"/>
              <w:bottom w:val="single" w:sz="4" w:space="0" w:color="auto"/>
              <w:right w:val="single" w:sz="4" w:space="0" w:color="auto"/>
            </w:tcBorders>
            <w:shd w:val="clear" w:color="auto" w:fill="FFFFFF"/>
          </w:tcPr>
          <w:p w:rsidR="002258A2" w:rsidRPr="00A511DD" w:rsidRDefault="002258A2" w:rsidP="003241E6">
            <w:pPr>
              <w:pStyle w:val="afb"/>
              <w:jc w:val="center"/>
              <w:rPr>
                <w:rFonts w:ascii="Times New Roman" w:hAnsi="Times New Roman"/>
                <w:b/>
              </w:rPr>
            </w:pPr>
            <w:r>
              <w:rPr>
                <w:rFonts w:ascii="Times New Roman" w:hAnsi="Times New Roman"/>
                <w:b/>
              </w:rPr>
              <w:t>1188</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258A2" w:rsidRPr="006B16EA" w:rsidRDefault="002258A2" w:rsidP="003241E6">
            <w:pPr>
              <w:pStyle w:val="afb"/>
              <w:rPr>
                <w:rFonts w:ascii="Times New Roman" w:hAnsi="Times New Roman"/>
                <w:b/>
              </w:rPr>
            </w:pPr>
            <w:r>
              <w:rPr>
                <w:rFonts w:ascii="Times New Roman" w:hAnsi="Times New Roman"/>
                <w:b/>
              </w:rPr>
              <w:t>5812</w:t>
            </w:r>
          </w:p>
        </w:tc>
      </w:tr>
    </w:tbl>
    <w:p w:rsidR="009313F5" w:rsidRPr="009313F5" w:rsidRDefault="009313F5" w:rsidP="002258A2">
      <w:pPr>
        <w:pStyle w:val="afb"/>
        <w:jc w:val="both"/>
        <w:rPr>
          <w:rFonts w:ascii="Times New Roman" w:hAnsi="Times New Roman"/>
          <w:sz w:val="24"/>
          <w:szCs w:val="24"/>
        </w:rPr>
      </w:pPr>
    </w:p>
    <w:p w:rsidR="009313F5" w:rsidRDefault="009313F5" w:rsidP="009313F5">
      <w:pPr>
        <w:pStyle w:val="afb"/>
        <w:ind w:firstLine="426"/>
        <w:jc w:val="both"/>
        <w:rPr>
          <w:rFonts w:ascii="Times New Roman" w:hAnsi="Times New Roman"/>
          <w:sz w:val="24"/>
          <w:szCs w:val="24"/>
        </w:rPr>
      </w:pPr>
    </w:p>
    <w:p w:rsidR="006D282F" w:rsidRPr="009313F5" w:rsidRDefault="006D282F" w:rsidP="009313F5">
      <w:pPr>
        <w:pStyle w:val="afb"/>
        <w:ind w:firstLine="426"/>
        <w:jc w:val="both"/>
        <w:rPr>
          <w:rFonts w:ascii="Times New Roman" w:hAnsi="Times New Roman"/>
          <w:sz w:val="24"/>
          <w:szCs w:val="24"/>
        </w:rPr>
      </w:pPr>
    </w:p>
    <w:p w:rsidR="009313F5" w:rsidRPr="009313F5" w:rsidRDefault="009313F5" w:rsidP="009313F5">
      <w:pPr>
        <w:pStyle w:val="afb"/>
        <w:ind w:firstLine="426"/>
        <w:jc w:val="both"/>
        <w:rPr>
          <w:rFonts w:ascii="Times New Roman" w:hAnsi="Times New Roman"/>
          <w:b/>
          <w:sz w:val="24"/>
          <w:szCs w:val="24"/>
        </w:rPr>
      </w:pPr>
      <w:r w:rsidRPr="009313F5">
        <w:rPr>
          <w:rFonts w:ascii="Times New Roman" w:hAnsi="Times New Roman"/>
          <w:b/>
          <w:sz w:val="24"/>
          <w:szCs w:val="24"/>
        </w:rPr>
        <w:lastRenderedPageBreak/>
        <w:t xml:space="preserve">1.Структура и особенности учебного плана основного общего образования </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1.1.</w:t>
      </w:r>
      <w:r w:rsidRPr="009313F5">
        <w:rPr>
          <w:rStyle w:val="3e"/>
          <w:sz w:val="24"/>
          <w:szCs w:val="24"/>
        </w:rPr>
        <w:t xml:space="preserve"> Учебный план по ФГОС основного общего образования</w:t>
      </w:r>
      <w:r w:rsidRPr="009313F5">
        <w:rPr>
          <w:rFonts w:ascii="Times New Roman" w:hAnsi="Times New Roman"/>
          <w:color w:val="000000"/>
          <w:sz w:val="24"/>
          <w:szCs w:val="24"/>
        </w:rPr>
        <w:t>, утвержденного приказом Министерства образования и науки Российской Федерации от 17 декабря 2010 г. № 1897 (в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w:t>
      </w:r>
      <w:r w:rsidRPr="009313F5">
        <w:rPr>
          <w:rFonts w:ascii="Times New Roman" w:hAnsi="Times New Roman"/>
          <w:spacing w:val="-1"/>
          <w:sz w:val="24"/>
          <w:szCs w:val="24"/>
        </w:rPr>
        <w:t xml:space="preserve"> и на основании решения педсовета </w:t>
      </w:r>
      <w:r w:rsidRPr="009313F5">
        <w:rPr>
          <w:rFonts w:ascii="Times New Roman" w:hAnsi="Times New Roman"/>
          <w:sz w:val="24"/>
          <w:szCs w:val="24"/>
        </w:rPr>
        <w:t>от 24.08.2017 г. № 1, с учетом мнения родителей (протокол от 18.08.2017 г. № 1)</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Учебный план учитывает </w:t>
      </w:r>
      <w:r w:rsidRPr="009313F5">
        <w:rPr>
          <w:rStyle w:val="afffff3"/>
          <w:sz w:val="24"/>
          <w:szCs w:val="24"/>
        </w:rPr>
        <w:t>цели и задачи деятельности ОУ</w:t>
      </w:r>
      <w:r w:rsidRPr="009313F5">
        <w:rPr>
          <w:rFonts w:ascii="Times New Roman" w:hAnsi="Times New Roman"/>
          <w:sz w:val="24"/>
          <w:szCs w:val="24"/>
        </w:rPr>
        <w:t>, сформулированные в основной образовательной программе основного общего образования ОУ, программе развития ОУ:</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Повышение эффективности образовательного процесса через применение современных подходов образовательной деятельности, непрерывное совершенствование профессионального уровня и педагогического мастерства учителя для реализации ФГОС нового поколения.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Создание методических условий для успешного перехода на ФГОС ООО.</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Совершенствование системы работы с одаренными и высокомотивированными детьми через создание условий для выявления, поддержки, развития и сопровождения одаренных детей.</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Организация системной работы по реализации предпрофильного обучения, ориентированной на овладение учащимися системой знаний, творческой самостоятельности, становлении исследовательских и проектировочных позиций, планировании, коррекции и реализации индивидуальной образовательной траектории, личностного развития в рамках подготовки к ГИА.</w:t>
      </w:r>
    </w:p>
    <w:p w:rsidR="009313F5" w:rsidRPr="009313F5" w:rsidRDefault="009313F5" w:rsidP="009313F5">
      <w:pPr>
        <w:pStyle w:val="afb"/>
        <w:ind w:firstLine="426"/>
        <w:jc w:val="both"/>
        <w:rPr>
          <w:rFonts w:ascii="Times New Roman" w:hAnsi="Times New Roman"/>
          <w:sz w:val="24"/>
          <w:szCs w:val="24"/>
        </w:rPr>
      </w:pPr>
      <w:r w:rsidRPr="002258A2">
        <w:rPr>
          <w:rFonts w:ascii="Times New Roman" w:hAnsi="Times New Roman"/>
          <w:b/>
          <w:sz w:val="24"/>
          <w:szCs w:val="24"/>
        </w:rPr>
        <w:t>1.2.Учебный план</w:t>
      </w:r>
      <w:r w:rsidRPr="009313F5">
        <w:rPr>
          <w:rFonts w:ascii="Times New Roman" w:hAnsi="Times New Roman"/>
          <w:sz w:val="24"/>
          <w:szCs w:val="24"/>
        </w:rPr>
        <w:t xml:space="preserve"> состоит из двух частей - обязательной части и части, формируемой участниками образовательных отношений.</w:t>
      </w:r>
    </w:p>
    <w:p w:rsidR="009313F5" w:rsidRPr="009313F5" w:rsidRDefault="009313F5" w:rsidP="009313F5">
      <w:pPr>
        <w:pStyle w:val="afb"/>
        <w:ind w:firstLine="426"/>
        <w:jc w:val="both"/>
        <w:rPr>
          <w:rFonts w:ascii="Times New Roman" w:hAnsi="Times New Roman"/>
          <w:sz w:val="24"/>
          <w:szCs w:val="24"/>
        </w:rPr>
      </w:pPr>
      <w:r w:rsidRPr="009313F5">
        <w:rPr>
          <w:rStyle w:val="afffff3"/>
          <w:sz w:val="24"/>
          <w:szCs w:val="24"/>
        </w:rPr>
        <w:t xml:space="preserve">     </w:t>
      </w:r>
      <w:r w:rsidRPr="009313F5">
        <w:rPr>
          <w:rFonts w:ascii="Times New Roman" w:hAnsi="Times New Roman"/>
          <w:sz w:val="24"/>
          <w:szCs w:val="24"/>
        </w:rPr>
        <w:t>Наполняемость обязательной части определена составом учебных предметов обязательных предметных областей:</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-русский язык и литература (русский язык, литература)</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-родной язык и литература (родной(татарский)язык и родная(татарская)литература </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-иностранные языки (иностранный(английский)язык ,второй иностранный язык(немецкий))</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-математика и информатика (математика, алгебра, геометрия, информатика);</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-общественно-научные предметы (история, обществознание, география);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-естественно-научные предметы (физика, химия, биология);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-искусство (музыка, изобразительное искусство); </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-физическая культура и основы безопасности жизнедеятельности (физическая культура, ОБЖ);</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-технология (технология).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w:t>
      </w:r>
      <w:r w:rsidRPr="009313F5">
        <w:rPr>
          <w:rStyle w:val="38"/>
          <w:rFonts w:ascii="Times New Roman" w:hAnsi="Times New Roman"/>
          <w:sz w:val="24"/>
          <w:szCs w:val="24"/>
        </w:rPr>
        <w:t xml:space="preserve">В образовательную область </w:t>
      </w:r>
      <w:r w:rsidRPr="009313F5">
        <w:rPr>
          <w:rFonts w:ascii="Times New Roman" w:hAnsi="Times New Roman"/>
          <w:sz w:val="24"/>
          <w:szCs w:val="24"/>
        </w:rPr>
        <w:t xml:space="preserve">Основы духовно-нравственной культуры </w:t>
      </w:r>
      <w:r w:rsidRPr="009313F5">
        <w:rPr>
          <w:rStyle w:val="afffff3"/>
          <w:b w:val="0"/>
          <w:sz w:val="24"/>
          <w:szCs w:val="24"/>
        </w:rPr>
        <w:t>народов России</w:t>
      </w:r>
      <w:r w:rsidRPr="009313F5">
        <w:rPr>
          <w:rStyle w:val="afffff3"/>
          <w:sz w:val="24"/>
          <w:szCs w:val="24"/>
        </w:rPr>
        <w:t xml:space="preserve"> </w:t>
      </w:r>
      <w:r w:rsidRPr="009313F5">
        <w:rPr>
          <w:rFonts w:ascii="Times New Roman" w:hAnsi="Times New Roman"/>
          <w:sz w:val="24"/>
          <w:szCs w:val="24"/>
        </w:rPr>
        <w:t xml:space="preserve">входит учебный предмет «Основы духовно-нравственной культуры народов России» </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Учебный план для 5-9 классов обеспечивает исполнение ФГОС НОО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Изучение русского языка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Изучение предмета «Литература» ориентировано на формирование  и совершенствование всех видов речевой деятельности школьника (слушание, чтение, говорение, письмо, различные виды пересказа), формирование терминологического словаря школьника,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Иностранный язык формирует элементарные коммуникативные умения говорения, аудирования, чтения и письма; развивает речевые способности, внимание,  мышление, память и воображение младшего школьника; способность мотивации к дальнейшему овладению иностранным языком.</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В соответствии с требованиями ФГОС вводится изучение второго иностранного языка(немецкий) (по 1 часу) в 7 классе.</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lastRenderedPageBreak/>
        <w:t xml:space="preserve">         Изучение математики (5-6 классы), алгебры и геометрии (7-9 классы) направлено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Предмет Информатика и информационно-коммуникационные технологии (ИКТ)», направленные на обеспечение всеобщей компьютерной грамотности, изучаются как самостоятельный учебный предмет.</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Общественно-научные предметы (география, биология, обществознание) позволяют дать возможности формирования целостной естественнонаучной картины мира, ориентируют обучающихся на общеучебные, общеинтеллектуальные умения и навыки, формируемые на межпредметной основе.</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Изучение предметов «Изобразительное искусство» и </w:t>
      </w:r>
      <w:r w:rsidRPr="002258A2">
        <w:rPr>
          <w:rFonts w:ascii="Times New Roman" w:hAnsi="Times New Roman"/>
          <w:b/>
          <w:sz w:val="24"/>
          <w:szCs w:val="24"/>
        </w:rPr>
        <w:t>«Музыка»</w:t>
      </w:r>
      <w:r w:rsidRPr="009313F5">
        <w:rPr>
          <w:rFonts w:ascii="Times New Roman" w:hAnsi="Times New Roman"/>
          <w:sz w:val="24"/>
          <w:szCs w:val="24"/>
        </w:rPr>
        <w:t xml:space="preserve"> в рамках предмета «Искусство» направлено на развитие способности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Учебный предмет </w:t>
      </w:r>
      <w:r w:rsidRPr="002258A2">
        <w:rPr>
          <w:rFonts w:ascii="Times New Roman" w:hAnsi="Times New Roman"/>
          <w:b/>
          <w:sz w:val="24"/>
          <w:szCs w:val="24"/>
        </w:rPr>
        <w:t>«Технология</w:t>
      </w:r>
      <w:r w:rsidRPr="009313F5">
        <w:rPr>
          <w:rFonts w:ascii="Times New Roman" w:hAnsi="Times New Roman"/>
          <w:sz w:val="24"/>
          <w:szCs w:val="24"/>
        </w:rPr>
        <w:t>»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школьников.</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Учебный предмет </w:t>
      </w:r>
      <w:r w:rsidRPr="002258A2">
        <w:rPr>
          <w:rFonts w:ascii="Times New Roman" w:hAnsi="Times New Roman"/>
          <w:b/>
          <w:sz w:val="24"/>
          <w:szCs w:val="24"/>
        </w:rPr>
        <w:t>«Основы безопасности жизнедеятельности»</w:t>
      </w:r>
      <w:r w:rsidRPr="009313F5">
        <w:rPr>
          <w:rFonts w:ascii="Times New Roman" w:hAnsi="Times New Roman"/>
          <w:sz w:val="24"/>
          <w:szCs w:val="24"/>
        </w:rPr>
        <w:t xml:space="preserve"> вводится для изучения на ступени  основного общего образования в объеме 1 часа в неделю в 8 классе.   </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Занятия по физической культуре направлены на укрепление здоровья, содействие гармоническому физическому развитию и всесторонней физической подготовленности ученика. В их содержание введены элементы физического воспитания обучающихся, представленные национальными видами спорта. </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       В 5-7 классах изучение истории и культуры родного края осуществляется в рамках предметной области «Основы духовно-нравственной культуры народов России». Вопросы духовно-нравственной культуры народов России рассматриваются при изучении учебных предметов других предметных областей, (таких как история, обществознание, география, литература).</w:t>
      </w:r>
    </w:p>
    <w:p w:rsidR="009313F5" w:rsidRPr="009313F5" w:rsidRDefault="009313F5" w:rsidP="002258A2">
      <w:pPr>
        <w:pStyle w:val="afb"/>
        <w:jc w:val="both"/>
        <w:rPr>
          <w:rFonts w:ascii="Times New Roman" w:hAnsi="Times New Roman"/>
          <w:sz w:val="24"/>
          <w:szCs w:val="24"/>
        </w:rPr>
      </w:pP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lang w:eastAsia="ru-RU"/>
        </w:rPr>
        <w:t>1.3.</w:t>
      </w:r>
      <w:r w:rsidRPr="009313F5">
        <w:rPr>
          <w:rFonts w:ascii="Times New Roman" w:hAnsi="Times New Roman"/>
          <w:sz w:val="24"/>
          <w:szCs w:val="24"/>
        </w:rPr>
        <w:t xml:space="preserve"> Учебным планом ООО предусмотрено распределение часов части, формируемой участниками образовательных отношений, в соответствии с учетом мнения родителей (законных представителей) обучающихся  (Совета родителей), Совета учащихся, педагогического совета школы. Содержание части формируемой участниками образовательных отношений обеспечивает реализацию индивидуальных потребностей обучающихся и направлено на введение предметов, обеспечивающих интересы и потребности участников образовательных отношений, в том числе этнокультурные:</w:t>
      </w:r>
    </w:p>
    <w:p w:rsidR="009313F5" w:rsidRPr="009313F5" w:rsidRDefault="009313F5" w:rsidP="009313F5">
      <w:pPr>
        <w:pStyle w:val="afb"/>
        <w:ind w:firstLine="426"/>
        <w:jc w:val="both"/>
        <w:rPr>
          <w:rFonts w:ascii="Times New Roman" w:hAnsi="Times New Roman"/>
          <w:sz w:val="24"/>
          <w:szCs w:val="24"/>
        </w:rPr>
      </w:pPr>
    </w:p>
    <w:tbl>
      <w:tblPr>
        <w:tblStyle w:val="afffffa"/>
        <w:tblW w:w="10053" w:type="dxa"/>
        <w:tblInd w:w="120" w:type="dxa"/>
        <w:tblLook w:val="04A0" w:firstRow="1" w:lastRow="0" w:firstColumn="1" w:lastColumn="0" w:noHBand="0" w:noVBand="1"/>
      </w:tblPr>
      <w:tblGrid>
        <w:gridCol w:w="4335"/>
        <w:gridCol w:w="1040"/>
        <w:gridCol w:w="992"/>
        <w:gridCol w:w="1134"/>
        <w:gridCol w:w="1245"/>
        <w:gridCol w:w="1307"/>
      </w:tblGrid>
      <w:tr w:rsidR="009313F5" w:rsidRPr="009313F5" w:rsidTr="009313F5">
        <w:tc>
          <w:tcPr>
            <w:tcW w:w="4335" w:type="dxa"/>
            <w:tcBorders>
              <w:tl2br w:val="single" w:sz="4" w:space="0" w:color="auto"/>
            </w:tcBorders>
          </w:tcPr>
          <w:p w:rsidR="009313F5" w:rsidRPr="009313F5" w:rsidRDefault="009313F5" w:rsidP="009313F5">
            <w:pPr>
              <w:pStyle w:val="afb"/>
              <w:ind w:firstLine="426"/>
              <w:jc w:val="both"/>
              <w:rPr>
                <w:bCs/>
                <w:sz w:val="24"/>
                <w:szCs w:val="24"/>
              </w:rPr>
            </w:pPr>
            <w:r w:rsidRPr="009313F5">
              <w:rPr>
                <w:bCs/>
                <w:sz w:val="24"/>
                <w:szCs w:val="24"/>
              </w:rPr>
              <w:t xml:space="preserve">Классы </w:t>
            </w:r>
          </w:p>
          <w:p w:rsidR="009313F5" w:rsidRPr="009313F5" w:rsidRDefault="009313F5" w:rsidP="009313F5">
            <w:pPr>
              <w:pStyle w:val="afb"/>
              <w:ind w:firstLine="426"/>
              <w:jc w:val="both"/>
              <w:rPr>
                <w:bCs/>
                <w:sz w:val="24"/>
                <w:szCs w:val="24"/>
              </w:rPr>
            </w:pPr>
            <w:r w:rsidRPr="009313F5">
              <w:rPr>
                <w:bCs/>
                <w:sz w:val="24"/>
                <w:szCs w:val="24"/>
              </w:rPr>
              <w:t xml:space="preserve">Предметы </w:t>
            </w:r>
          </w:p>
        </w:tc>
        <w:tc>
          <w:tcPr>
            <w:tcW w:w="1040" w:type="dxa"/>
          </w:tcPr>
          <w:p w:rsidR="009313F5" w:rsidRPr="009313F5" w:rsidRDefault="009313F5" w:rsidP="009313F5">
            <w:pPr>
              <w:pStyle w:val="afb"/>
              <w:ind w:firstLine="426"/>
              <w:jc w:val="both"/>
              <w:rPr>
                <w:bCs/>
                <w:sz w:val="24"/>
                <w:szCs w:val="24"/>
              </w:rPr>
            </w:pPr>
            <w:r w:rsidRPr="009313F5">
              <w:rPr>
                <w:bCs/>
                <w:sz w:val="24"/>
                <w:szCs w:val="24"/>
              </w:rPr>
              <w:t>5</w:t>
            </w:r>
          </w:p>
        </w:tc>
        <w:tc>
          <w:tcPr>
            <w:tcW w:w="992" w:type="dxa"/>
          </w:tcPr>
          <w:p w:rsidR="009313F5" w:rsidRPr="009313F5" w:rsidRDefault="009313F5" w:rsidP="009313F5">
            <w:pPr>
              <w:pStyle w:val="afb"/>
              <w:ind w:firstLine="426"/>
              <w:jc w:val="both"/>
              <w:rPr>
                <w:bCs/>
                <w:sz w:val="24"/>
                <w:szCs w:val="24"/>
              </w:rPr>
            </w:pPr>
            <w:r w:rsidRPr="009313F5">
              <w:rPr>
                <w:bCs/>
                <w:sz w:val="24"/>
                <w:szCs w:val="24"/>
              </w:rPr>
              <w:t>6</w:t>
            </w:r>
          </w:p>
        </w:tc>
        <w:tc>
          <w:tcPr>
            <w:tcW w:w="1134" w:type="dxa"/>
          </w:tcPr>
          <w:p w:rsidR="009313F5" w:rsidRPr="009313F5" w:rsidRDefault="009313F5" w:rsidP="009313F5">
            <w:pPr>
              <w:pStyle w:val="afb"/>
              <w:ind w:firstLine="426"/>
              <w:jc w:val="both"/>
              <w:rPr>
                <w:bCs/>
                <w:sz w:val="24"/>
                <w:szCs w:val="24"/>
              </w:rPr>
            </w:pPr>
            <w:r w:rsidRPr="009313F5">
              <w:rPr>
                <w:bCs/>
                <w:sz w:val="24"/>
                <w:szCs w:val="24"/>
              </w:rPr>
              <w:t>7</w:t>
            </w:r>
          </w:p>
        </w:tc>
        <w:tc>
          <w:tcPr>
            <w:tcW w:w="1245" w:type="dxa"/>
          </w:tcPr>
          <w:p w:rsidR="009313F5" w:rsidRPr="009313F5" w:rsidRDefault="009313F5" w:rsidP="009313F5">
            <w:pPr>
              <w:pStyle w:val="afb"/>
              <w:ind w:firstLine="426"/>
              <w:jc w:val="both"/>
              <w:rPr>
                <w:bCs/>
                <w:sz w:val="24"/>
                <w:szCs w:val="24"/>
              </w:rPr>
            </w:pPr>
            <w:r w:rsidRPr="009313F5">
              <w:rPr>
                <w:bCs/>
                <w:sz w:val="24"/>
                <w:szCs w:val="24"/>
              </w:rPr>
              <w:t>8</w:t>
            </w:r>
          </w:p>
        </w:tc>
        <w:tc>
          <w:tcPr>
            <w:tcW w:w="1307" w:type="dxa"/>
          </w:tcPr>
          <w:p w:rsidR="009313F5" w:rsidRPr="009313F5" w:rsidRDefault="009313F5" w:rsidP="009313F5">
            <w:pPr>
              <w:pStyle w:val="afb"/>
              <w:ind w:firstLine="426"/>
              <w:jc w:val="both"/>
              <w:rPr>
                <w:bCs/>
                <w:sz w:val="24"/>
                <w:szCs w:val="24"/>
              </w:rPr>
            </w:pPr>
            <w:r w:rsidRPr="009313F5">
              <w:rPr>
                <w:bCs/>
                <w:sz w:val="24"/>
                <w:szCs w:val="24"/>
              </w:rPr>
              <w:t>9</w:t>
            </w:r>
          </w:p>
        </w:tc>
      </w:tr>
      <w:tr w:rsidR="009313F5" w:rsidRPr="009313F5" w:rsidTr="009313F5">
        <w:tc>
          <w:tcPr>
            <w:tcW w:w="4335" w:type="dxa"/>
          </w:tcPr>
          <w:p w:rsidR="009313F5" w:rsidRPr="009313F5" w:rsidRDefault="009313F5" w:rsidP="009313F5">
            <w:pPr>
              <w:pStyle w:val="afb"/>
              <w:ind w:firstLine="426"/>
              <w:jc w:val="both"/>
              <w:rPr>
                <w:sz w:val="24"/>
                <w:szCs w:val="24"/>
              </w:rPr>
            </w:pPr>
            <w:r w:rsidRPr="009313F5">
              <w:rPr>
                <w:sz w:val="24"/>
                <w:szCs w:val="24"/>
              </w:rPr>
              <w:t>Родной язык</w:t>
            </w:r>
          </w:p>
        </w:tc>
        <w:tc>
          <w:tcPr>
            <w:tcW w:w="1040" w:type="dxa"/>
          </w:tcPr>
          <w:p w:rsidR="009313F5" w:rsidRPr="009313F5" w:rsidRDefault="009313F5" w:rsidP="009313F5">
            <w:pPr>
              <w:pStyle w:val="afb"/>
              <w:ind w:firstLine="426"/>
              <w:jc w:val="both"/>
              <w:rPr>
                <w:sz w:val="24"/>
                <w:szCs w:val="24"/>
              </w:rPr>
            </w:pPr>
            <w:r w:rsidRPr="009313F5">
              <w:rPr>
                <w:sz w:val="24"/>
                <w:szCs w:val="24"/>
              </w:rPr>
              <w:t>1</w:t>
            </w:r>
          </w:p>
        </w:tc>
        <w:tc>
          <w:tcPr>
            <w:tcW w:w="992" w:type="dxa"/>
          </w:tcPr>
          <w:p w:rsidR="009313F5" w:rsidRPr="009313F5" w:rsidRDefault="009313F5" w:rsidP="009313F5">
            <w:pPr>
              <w:pStyle w:val="afb"/>
              <w:ind w:firstLine="426"/>
              <w:jc w:val="both"/>
              <w:rPr>
                <w:sz w:val="24"/>
                <w:szCs w:val="24"/>
              </w:rPr>
            </w:pPr>
            <w:r w:rsidRPr="009313F5">
              <w:rPr>
                <w:sz w:val="24"/>
                <w:szCs w:val="24"/>
              </w:rPr>
              <w:t>1</w:t>
            </w:r>
          </w:p>
        </w:tc>
        <w:tc>
          <w:tcPr>
            <w:tcW w:w="1134" w:type="dxa"/>
          </w:tcPr>
          <w:p w:rsidR="009313F5" w:rsidRPr="009313F5" w:rsidRDefault="009313F5" w:rsidP="009313F5">
            <w:pPr>
              <w:pStyle w:val="afb"/>
              <w:ind w:firstLine="426"/>
              <w:jc w:val="both"/>
              <w:rPr>
                <w:sz w:val="24"/>
                <w:szCs w:val="24"/>
              </w:rPr>
            </w:pPr>
          </w:p>
        </w:tc>
        <w:tc>
          <w:tcPr>
            <w:tcW w:w="1245" w:type="dxa"/>
          </w:tcPr>
          <w:p w:rsidR="009313F5" w:rsidRPr="009313F5" w:rsidRDefault="009313F5" w:rsidP="009313F5">
            <w:pPr>
              <w:pStyle w:val="afb"/>
              <w:ind w:firstLine="426"/>
              <w:jc w:val="both"/>
              <w:rPr>
                <w:sz w:val="24"/>
                <w:szCs w:val="24"/>
              </w:rPr>
            </w:pPr>
          </w:p>
        </w:tc>
        <w:tc>
          <w:tcPr>
            <w:tcW w:w="1307" w:type="dxa"/>
          </w:tcPr>
          <w:p w:rsidR="009313F5" w:rsidRPr="009313F5" w:rsidRDefault="009313F5" w:rsidP="009313F5">
            <w:pPr>
              <w:pStyle w:val="afb"/>
              <w:ind w:firstLine="426"/>
              <w:jc w:val="both"/>
              <w:rPr>
                <w:sz w:val="24"/>
                <w:szCs w:val="24"/>
              </w:rPr>
            </w:pPr>
          </w:p>
        </w:tc>
      </w:tr>
      <w:tr w:rsidR="009313F5" w:rsidRPr="009313F5" w:rsidTr="009313F5">
        <w:tc>
          <w:tcPr>
            <w:tcW w:w="4335" w:type="dxa"/>
          </w:tcPr>
          <w:p w:rsidR="009313F5" w:rsidRPr="009313F5" w:rsidRDefault="009313F5" w:rsidP="009313F5">
            <w:pPr>
              <w:pStyle w:val="afb"/>
              <w:ind w:firstLine="426"/>
              <w:jc w:val="both"/>
              <w:rPr>
                <w:sz w:val="24"/>
                <w:szCs w:val="24"/>
              </w:rPr>
            </w:pPr>
            <w:r w:rsidRPr="009313F5">
              <w:rPr>
                <w:sz w:val="24"/>
                <w:szCs w:val="24"/>
              </w:rPr>
              <w:t xml:space="preserve">Математика </w:t>
            </w:r>
          </w:p>
        </w:tc>
        <w:tc>
          <w:tcPr>
            <w:tcW w:w="1040" w:type="dxa"/>
          </w:tcPr>
          <w:p w:rsidR="009313F5" w:rsidRPr="009313F5" w:rsidRDefault="009313F5" w:rsidP="009313F5">
            <w:pPr>
              <w:pStyle w:val="afb"/>
              <w:ind w:firstLine="426"/>
              <w:jc w:val="both"/>
              <w:rPr>
                <w:sz w:val="24"/>
                <w:szCs w:val="24"/>
              </w:rPr>
            </w:pPr>
            <w:r w:rsidRPr="009313F5">
              <w:rPr>
                <w:sz w:val="24"/>
                <w:szCs w:val="24"/>
              </w:rPr>
              <w:t>1</w:t>
            </w:r>
          </w:p>
        </w:tc>
        <w:tc>
          <w:tcPr>
            <w:tcW w:w="992" w:type="dxa"/>
          </w:tcPr>
          <w:p w:rsidR="009313F5" w:rsidRPr="009313F5" w:rsidRDefault="009313F5" w:rsidP="009313F5">
            <w:pPr>
              <w:pStyle w:val="afb"/>
              <w:ind w:firstLine="426"/>
              <w:jc w:val="both"/>
              <w:rPr>
                <w:sz w:val="24"/>
                <w:szCs w:val="24"/>
              </w:rPr>
            </w:pPr>
            <w:r w:rsidRPr="009313F5">
              <w:rPr>
                <w:sz w:val="24"/>
                <w:szCs w:val="24"/>
              </w:rPr>
              <w:t>1</w:t>
            </w:r>
          </w:p>
        </w:tc>
        <w:tc>
          <w:tcPr>
            <w:tcW w:w="1134" w:type="dxa"/>
          </w:tcPr>
          <w:p w:rsidR="009313F5" w:rsidRPr="009313F5" w:rsidRDefault="009313F5" w:rsidP="009313F5">
            <w:pPr>
              <w:pStyle w:val="afb"/>
              <w:ind w:firstLine="426"/>
              <w:jc w:val="both"/>
              <w:rPr>
                <w:sz w:val="24"/>
                <w:szCs w:val="24"/>
              </w:rPr>
            </w:pPr>
          </w:p>
        </w:tc>
        <w:tc>
          <w:tcPr>
            <w:tcW w:w="1245" w:type="dxa"/>
          </w:tcPr>
          <w:p w:rsidR="009313F5" w:rsidRPr="009313F5" w:rsidRDefault="009313F5" w:rsidP="009313F5">
            <w:pPr>
              <w:pStyle w:val="afb"/>
              <w:ind w:firstLine="426"/>
              <w:jc w:val="both"/>
              <w:rPr>
                <w:sz w:val="24"/>
                <w:szCs w:val="24"/>
              </w:rPr>
            </w:pPr>
          </w:p>
        </w:tc>
        <w:tc>
          <w:tcPr>
            <w:tcW w:w="1307" w:type="dxa"/>
          </w:tcPr>
          <w:p w:rsidR="009313F5" w:rsidRPr="009313F5" w:rsidRDefault="009313F5" w:rsidP="009313F5">
            <w:pPr>
              <w:pStyle w:val="afb"/>
              <w:ind w:firstLine="426"/>
              <w:jc w:val="both"/>
              <w:rPr>
                <w:sz w:val="24"/>
                <w:szCs w:val="24"/>
              </w:rPr>
            </w:pPr>
          </w:p>
        </w:tc>
      </w:tr>
      <w:tr w:rsidR="009313F5" w:rsidRPr="009313F5" w:rsidTr="009313F5">
        <w:tc>
          <w:tcPr>
            <w:tcW w:w="4335" w:type="dxa"/>
          </w:tcPr>
          <w:p w:rsidR="009313F5" w:rsidRPr="009313F5" w:rsidRDefault="009313F5" w:rsidP="009313F5">
            <w:pPr>
              <w:pStyle w:val="afb"/>
              <w:ind w:firstLine="426"/>
              <w:jc w:val="both"/>
              <w:rPr>
                <w:sz w:val="24"/>
                <w:szCs w:val="24"/>
              </w:rPr>
            </w:pPr>
            <w:r w:rsidRPr="009313F5">
              <w:rPr>
                <w:sz w:val="24"/>
                <w:szCs w:val="24"/>
              </w:rPr>
              <w:t xml:space="preserve">Алгебра </w:t>
            </w:r>
          </w:p>
        </w:tc>
        <w:tc>
          <w:tcPr>
            <w:tcW w:w="1040" w:type="dxa"/>
          </w:tcPr>
          <w:p w:rsidR="009313F5" w:rsidRPr="009313F5" w:rsidRDefault="009313F5" w:rsidP="009313F5">
            <w:pPr>
              <w:pStyle w:val="afb"/>
              <w:ind w:firstLine="426"/>
              <w:jc w:val="both"/>
              <w:rPr>
                <w:sz w:val="24"/>
                <w:szCs w:val="24"/>
              </w:rPr>
            </w:pPr>
          </w:p>
        </w:tc>
        <w:tc>
          <w:tcPr>
            <w:tcW w:w="992" w:type="dxa"/>
          </w:tcPr>
          <w:p w:rsidR="009313F5" w:rsidRPr="009313F5" w:rsidRDefault="009313F5" w:rsidP="009313F5">
            <w:pPr>
              <w:pStyle w:val="afb"/>
              <w:ind w:firstLine="426"/>
              <w:jc w:val="both"/>
              <w:rPr>
                <w:sz w:val="24"/>
                <w:szCs w:val="24"/>
              </w:rPr>
            </w:pPr>
          </w:p>
        </w:tc>
        <w:tc>
          <w:tcPr>
            <w:tcW w:w="1134" w:type="dxa"/>
          </w:tcPr>
          <w:p w:rsidR="009313F5" w:rsidRPr="009313F5" w:rsidRDefault="009313F5" w:rsidP="009313F5">
            <w:pPr>
              <w:pStyle w:val="afb"/>
              <w:ind w:firstLine="426"/>
              <w:jc w:val="both"/>
              <w:rPr>
                <w:sz w:val="24"/>
                <w:szCs w:val="24"/>
              </w:rPr>
            </w:pPr>
            <w:r w:rsidRPr="009313F5">
              <w:rPr>
                <w:sz w:val="24"/>
                <w:szCs w:val="24"/>
              </w:rPr>
              <w:t>1</w:t>
            </w:r>
          </w:p>
        </w:tc>
        <w:tc>
          <w:tcPr>
            <w:tcW w:w="1245" w:type="dxa"/>
          </w:tcPr>
          <w:p w:rsidR="009313F5" w:rsidRPr="009313F5" w:rsidRDefault="009313F5" w:rsidP="009313F5">
            <w:pPr>
              <w:pStyle w:val="afb"/>
              <w:ind w:firstLine="426"/>
              <w:jc w:val="both"/>
              <w:rPr>
                <w:sz w:val="24"/>
                <w:szCs w:val="24"/>
              </w:rPr>
            </w:pPr>
            <w:r w:rsidRPr="009313F5">
              <w:rPr>
                <w:sz w:val="24"/>
                <w:szCs w:val="24"/>
              </w:rPr>
              <w:t>1</w:t>
            </w:r>
          </w:p>
        </w:tc>
        <w:tc>
          <w:tcPr>
            <w:tcW w:w="1307" w:type="dxa"/>
          </w:tcPr>
          <w:p w:rsidR="009313F5" w:rsidRPr="009313F5" w:rsidRDefault="009313F5" w:rsidP="009313F5">
            <w:pPr>
              <w:pStyle w:val="afb"/>
              <w:ind w:firstLine="426"/>
              <w:jc w:val="both"/>
              <w:rPr>
                <w:sz w:val="24"/>
                <w:szCs w:val="24"/>
              </w:rPr>
            </w:pPr>
            <w:r w:rsidRPr="009313F5">
              <w:rPr>
                <w:sz w:val="24"/>
                <w:szCs w:val="24"/>
              </w:rPr>
              <w:t>1</w:t>
            </w:r>
          </w:p>
        </w:tc>
      </w:tr>
      <w:tr w:rsidR="009313F5" w:rsidRPr="009313F5" w:rsidTr="009313F5">
        <w:tc>
          <w:tcPr>
            <w:tcW w:w="4335" w:type="dxa"/>
          </w:tcPr>
          <w:p w:rsidR="009313F5" w:rsidRPr="009313F5" w:rsidRDefault="009313F5" w:rsidP="009313F5">
            <w:pPr>
              <w:pStyle w:val="afb"/>
              <w:ind w:firstLine="426"/>
              <w:jc w:val="both"/>
              <w:rPr>
                <w:sz w:val="24"/>
                <w:szCs w:val="24"/>
              </w:rPr>
            </w:pPr>
            <w:r w:rsidRPr="009313F5">
              <w:rPr>
                <w:sz w:val="24"/>
                <w:szCs w:val="24"/>
              </w:rPr>
              <w:t xml:space="preserve">Биология </w:t>
            </w:r>
          </w:p>
        </w:tc>
        <w:tc>
          <w:tcPr>
            <w:tcW w:w="1040" w:type="dxa"/>
          </w:tcPr>
          <w:p w:rsidR="009313F5" w:rsidRPr="009313F5" w:rsidRDefault="009313F5" w:rsidP="009313F5">
            <w:pPr>
              <w:pStyle w:val="afb"/>
              <w:ind w:firstLine="426"/>
              <w:jc w:val="both"/>
              <w:rPr>
                <w:sz w:val="24"/>
                <w:szCs w:val="24"/>
              </w:rPr>
            </w:pPr>
            <w:r w:rsidRPr="009313F5">
              <w:rPr>
                <w:sz w:val="24"/>
                <w:szCs w:val="24"/>
              </w:rPr>
              <w:t>1</w:t>
            </w:r>
          </w:p>
        </w:tc>
        <w:tc>
          <w:tcPr>
            <w:tcW w:w="992" w:type="dxa"/>
          </w:tcPr>
          <w:p w:rsidR="009313F5" w:rsidRPr="009313F5" w:rsidRDefault="009313F5" w:rsidP="009313F5">
            <w:pPr>
              <w:pStyle w:val="afb"/>
              <w:ind w:firstLine="426"/>
              <w:jc w:val="both"/>
              <w:rPr>
                <w:sz w:val="24"/>
                <w:szCs w:val="24"/>
              </w:rPr>
            </w:pPr>
          </w:p>
        </w:tc>
        <w:tc>
          <w:tcPr>
            <w:tcW w:w="1134" w:type="dxa"/>
          </w:tcPr>
          <w:p w:rsidR="009313F5" w:rsidRPr="009313F5" w:rsidRDefault="009313F5" w:rsidP="009313F5">
            <w:pPr>
              <w:pStyle w:val="afb"/>
              <w:ind w:firstLine="426"/>
              <w:jc w:val="both"/>
              <w:rPr>
                <w:sz w:val="24"/>
                <w:szCs w:val="24"/>
              </w:rPr>
            </w:pPr>
            <w:r w:rsidRPr="009313F5">
              <w:rPr>
                <w:sz w:val="24"/>
                <w:szCs w:val="24"/>
              </w:rPr>
              <w:t>1</w:t>
            </w:r>
          </w:p>
        </w:tc>
        <w:tc>
          <w:tcPr>
            <w:tcW w:w="1245" w:type="dxa"/>
          </w:tcPr>
          <w:p w:rsidR="009313F5" w:rsidRPr="009313F5" w:rsidRDefault="009313F5" w:rsidP="009313F5">
            <w:pPr>
              <w:pStyle w:val="afb"/>
              <w:ind w:firstLine="426"/>
              <w:jc w:val="both"/>
              <w:rPr>
                <w:sz w:val="24"/>
                <w:szCs w:val="24"/>
              </w:rPr>
            </w:pPr>
            <w:r w:rsidRPr="009313F5">
              <w:rPr>
                <w:sz w:val="24"/>
                <w:szCs w:val="24"/>
              </w:rPr>
              <w:t>1</w:t>
            </w:r>
          </w:p>
        </w:tc>
        <w:tc>
          <w:tcPr>
            <w:tcW w:w="1307" w:type="dxa"/>
          </w:tcPr>
          <w:p w:rsidR="009313F5" w:rsidRPr="009313F5" w:rsidRDefault="009313F5" w:rsidP="009313F5">
            <w:pPr>
              <w:pStyle w:val="afb"/>
              <w:ind w:firstLine="426"/>
              <w:jc w:val="both"/>
              <w:rPr>
                <w:sz w:val="24"/>
                <w:szCs w:val="24"/>
              </w:rPr>
            </w:pPr>
            <w:r w:rsidRPr="009313F5">
              <w:rPr>
                <w:sz w:val="24"/>
                <w:szCs w:val="24"/>
              </w:rPr>
              <w:t>1</w:t>
            </w:r>
          </w:p>
        </w:tc>
      </w:tr>
      <w:tr w:rsidR="009313F5" w:rsidRPr="009313F5" w:rsidTr="009313F5">
        <w:tc>
          <w:tcPr>
            <w:tcW w:w="4335" w:type="dxa"/>
          </w:tcPr>
          <w:p w:rsidR="009313F5" w:rsidRPr="009313F5" w:rsidRDefault="009313F5" w:rsidP="009313F5">
            <w:pPr>
              <w:pStyle w:val="afb"/>
              <w:ind w:firstLine="426"/>
              <w:jc w:val="both"/>
              <w:rPr>
                <w:sz w:val="24"/>
                <w:szCs w:val="24"/>
              </w:rPr>
            </w:pPr>
            <w:r w:rsidRPr="009313F5">
              <w:rPr>
                <w:sz w:val="24"/>
                <w:szCs w:val="24"/>
              </w:rPr>
              <w:t>Башкирский язык как государственный язык</w:t>
            </w:r>
          </w:p>
        </w:tc>
        <w:tc>
          <w:tcPr>
            <w:tcW w:w="1040" w:type="dxa"/>
          </w:tcPr>
          <w:p w:rsidR="009313F5" w:rsidRPr="009313F5" w:rsidRDefault="009313F5" w:rsidP="009313F5">
            <w:pPr>
              <w:pStyle w:val="afb"/>
              <w:ind w:firstLine="426"/>
              <w:jc w:val="both"/>
              <w:rPr>
                <w:sz w:val="24"/>
                <w:szCs w:val="24"/>
              </w:rPr>
            </w:pPr>
            <w:r w:rsidRPr="009313F5">
              <w:rPr>
                <w:sz w:val="24"/>
                <w:szCs w:val="24"/>
              </w:rPr>
              <w:t>1</w:t>
            </w:r>
          </w:p>
        </w:tc>
        <w:tc>
          <w:tcPr>
            <w:tcW w:w="992" w:type="dxa"/>
          </w:tcPr>
          <w:p w:rsidR="009313F5" w:rsidRPr="009313F5" w:rsidRDefault="009313F5" w:rsidP="009313F5">
            <w:pPr>
              <w:pStyle w:val="afb"/>
              <w:ind w:firstLine="426"/>
              <w:jc w:val="both"/>
              <w:rPr>
                <w:sz w:val="24"/>
                <w:szCs w:val="24"/>
              </w:rPr>
            </w:pPr>
            <w:r w:rsidRPr="009313F5">
              <w:rPr>
                <w:sz w:val="24"/>
                <w:szCs w:val="24"/>
              </w:rPr>
              <w:t>1</w:t>
            </w:r>
          </w:p>
        </w:tc>
        <w:tc>
          <w:tcPr>
            <w:tcW w:w="1134" w:type="dxa"/>
          </w:tcPr>
          <w:p w:rsidR="009313F5" w:rsidRPr="009313F5" w:rsidRDefault="009313F5" w:rsidP="009313F5">
            <w:pPr>
              <w:pStyle w:val="afb"/>
              <w:ind w:firstLine="426"/>
              <w:jc w:val="both"/>
              <w:rPr>
                <w:sz w:val="24"/>
                <w:szCs w:val="24"/>
              </w:rPr>
            </w:pPr>
            <w:r w:rsidRPr="009313F5">
              <w:rPr>
                <w:sz w:val="24"/>
                <w:szCs w:val="24"/>
              </w:rPr>
              <w:t>1</w:t>
            </w:r>
          </w:p>
        </w:tc>
        <w:tc>
          <w:tcPr>
            <w:tcW w:w="1245" w:type="dxa"/>
          </w:tcPr>
          <w:p w:rsidR="009313F5" w:rsidRPr="009313F5" w:rsidRDefault="009313F5" w:rsidP="009313F5">
            <w:pPr>
              <w:pStyle w:val="afb"/>
              <w:ind w:firstLine="426"/>
              <w:jc w:val="both"/>
              <w:rPr>
                <w:sz w:val="24"/>
                <w:szCs w:val="24"/>
              </w:rPr>
            </w:pPr>
            <w:r w:rsidRPr="009313F5">
              <w:rPr>
                <w:sz w:val="24"/>
                <w:szCs w:val="24"/>
              </w:rPr>
              <w:t>1</w:t>
            </w:r>
          </w:p>
        </w:tc>
        <w:tc>
          <w:tcPr>
            <w:tcW w:w="1307" w:type="dxa"/>
          </w:tcPr>
          <w:p w:rsidR="009313F5" w:rsidRPr="009313F5" w:rsidRDefault="009313F5" w:rsidP="009313F5">
            <w:pPr>
              <w:pStyle w:val="afb"/>
              <w:ind w:firstLine="426"/>
              <w:jc w:val="both"/>
              <w:rPr>
                <w:sz w:val="24"/>
                <w:szCs w:val="24"/>
              </w:rPr>
            </w:pPr>
            <w:r w:rsidRPr="009313F5">
              <w:rPr>
                <w:sz w:val="24"/>
                <w:szCs w:val="24"/>
              </w:rPr>
              <w:t>1</w:t>
            </w:r>
          </w:p>
        </w:tc>
      </w:tr>
      <w:tr w:rsidR="009313F5" w:rsidRPr="009313F5" w:rsidTr="009313F5">
        <w:tc>
          <w:tcPr>
            <w:tcW w:w="4335" w:type="dxa"/>
          </w:tcPr>
          <w:p w:rsidR="009313F5" w:rsidRPr="009313F5" w:rsidRDefault="009313F5" w:rsidP="009313F5">
            <w:pPr>
              <w:pStyle w:val="afb"/>
              <w:ind w:firstLine="426"/>
              <w:jc w:val="both"/>
              <w:rPr>
                <w:sz w:val="24"/>
                <w:szCs w:val="24"/>
              </w:rPr>
            </w:pPr>
            <w:r w:rsidRPr="009313F5">
              <w:rPr>
                <w:sz w:val="24"/>
                <w:szCs w:val="24"/>
              </w:rPr>
              <w:t xml:space="preserve">Итого </w:t>
            </w:r>
          </w:p>
        </w:tc>
        <w:tc>
          <w:tcPr>
            <w:tcW w:w="1040" w:type="dxa"/>
          </w:tcPr>
          <w:p w:rsidR="009313F5" w:rsidRPr="009313F5" w:rsidRDefault="009313F5" w:rsidP="009313F5">
            <w:pPr>
              <w:pStyle w:val="afb"/>
              <w:ind w:firstLine="426"/>
              <w:jc w:val="both"/>
              <w:rPr>
                <w:sz w:val="24"/>
                <w:szCs w:val="24"/>
              </w:rPr>
            </w:pPr>
            <w:r w:rsidRPr="009313F5">
              <w:rPr>
                <w:sz w:val="24"/>
                <w:szCs w:val="24"/>
              </w:rPr>
              <w:t>4</w:t>
            </w:r>
          </w:p>
        </w:tc>
        <w:tc>
          <w:tcPr>
            <w:tcW w:w="992" w:type="dxa"/>
          </w:tcPr>
          <w:p w:rsidR="009313F5" w:rsidRPr="009313F5" w:rsidRDefault="009313F5" w:rsidP="009313F5">
            <w:pPr>
              <w:pStyle w:val="afb"/>
              <w:ind w:firstLine="426"/>
              <w:jc w:val="both"/>
              <w:rPr>
                <w:sz w:val="24"/>
                <w:szCs w:val="24"/>
              </w:rPr>
            </w:pPr>
            <w:r w:rsidRPr="009313F5">
              <w:rPr>
                <w:sz w:val="24"/>
                <w:szCs w:val="24"/>
              </w:rPr>
              <w:t>3</w:t>
            </w:r>
          </w:p>
        </w:tc>
        <w:tc>
          <w:tcPr>
            <w:tcW w:w="1134" w:type="dxa"/>
          </w:tcPr>
          <w:p w:rsidR="009313F5" w:rsidRPr="009313F5" w:rsidRDefault="009313F5" w:rsidP="009313F5">
            <w:pPr>
              <w:pStyle w:val="afb"/>
              <w:ind w:firstLine="426"/>
              <w:jc w:val="both"/>
              <w:rPr>
                <w:sz w:val="24"/>
                <w:szCs w:val="24"/>
              </w:rPr>
            </w:pPr>
            <w:r w:rsidRPr="009313F5">
              <w:rPr>
                <w:sz w:val="24"/>
                <w:szCs w:val="24"/>
              </w:rPr>
              <w:t>3</w:t>
            </w:r>
          </w:p>
        </w:tc>
        <w:tc>
          <w:tcPr>
            <w:tcW w:w="1245" w:type="dxa"/>
          </w:tcPr>
          <w:p w:rsidR="009313F5" w:rsidRPr="009313F5" w:rsidRDefault="009313F5" w:rsidP="009313F5">
            <w:pPr>
              <w:pStyle w:val="afb"/>
              <w:ind w:firstLine="426"/>
              <w:jc w:val="both"/>
              <w:rPr>
                <w:sz w:val="24"/>
                <w:szCs w:val="24"/>
              </w:rPr>
            </w:pPr>
            <w:r w:rsidRPr="009313F5">
              <w:rPr>
                <w:sz w:val="24"/>
                <w:szCs w:val="24"/>
              </w:rPr>
              <w:t>3</w:t>
            </w:r>
          </w:p>
        </w:tc>
        <w:tc>
          <w:tcPr>
            <w:tcW w:w="1307" w:type="dxa"/>
          </w:tcPr>
          <w:p w:rsidR="009313F5" w:rsidRPr="009313F5" w:rsidRDefault="009313F5" w:rsidP="009313F5">
            <w:pPr>
              <w:pStyle w:val="afb"/>
              <w:ind w:firstLine="426"/>
              <w:jc w:val="both"/>
              <w:rPr>
                <w:sz w:val="24"/>
                <w:szCs w:val="24"/>
              </w:rPr>
            </w:pPr>
            <w:r w:rsidRPr="009313F5">
              <w:rPr>
                <w:sz w:val="24"/>
                <w:szCs w:val="24"/>
              </w:rPr>
              <w:t>3</w:t>
            </w:r>
          </w:p>
        </w:tc>
      </w:tr>
    </w:tbl>
    <w:p w:rsidR="009313F5" w:rsidRPr="009313F5" w:rsidRDefault="009313F5" w:rsidP="009313F5">
      <w:pPr>
        <w:pStyle w:val="afb"/>
        <w:ind w:firstLine="426"/>
        <w:jc w:val="both"/>
        <w:rPr>
          <w:rFonts w:ascii="Times New Roman" w:hAnsi="Times New Roman"/>
          <w:sz w:val="24"/>
          <w:szCs w:val="24"/>
          <w:lang w:eastAsia="ru-RU"/>
        </w:rPr>
      </w:pP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lang w:eastAsia="ru-RU"/>
        </w:rPr>
        <w:t>Частью, формируемая участниками образовательных отношений изучается башкирский язык как государственный,с учетом мнения коллегиального органа.</w:t>
      </w:r>
      <w:r w:rsidRPr="009313F5">
        <w:rPr>
          <w:rFonts w:ascii="Times New Roman" w:hAnsi="Times New Roman"/>
          <w:sz w:val="24"/>
          <w:szCs w:val="24"/>
        </w:rPr>
        <w:t xml:space="preserve">    </w:t>
      </w:r>
    </w:p>
    <w:p w:rsidR="009313F5" w:rsidRPr="009313F5" w:rsidRDefault="009313F5" w:rsidP="002258A2">
      <w:pPr>
        <w:pStyle w:val="afb"/>
        <w:jc w:val="both"/>
        <w:rPr>
          <w:rFonts w:ascii="Times New Roman" w:hAnsi="Times New Roman"/>
          <w:sz w:val="24"/>
          <w:szCs w:val="24"/>
        </w:rPr>
      </w:pP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1.4.В соответствии с календарным учебным графиком МОБУ СОШ с. Усман-Ташлы продолжительность учебного года в 5,6,7 классе - 35 учебных недель.</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В соответствии с санитарно-эпидемиологические правила и нормативы СанПиН 2.4.2.2821</w:t>
      </w:r>
      <w:r w:rsidRPr="009313F5">
        <w:rPr>
          <w:rFonts w:ascii="Times New Roman" w:hAnsi="Times New Roman"/>
          <w:sz w:val="24"/>
          <w:szCs w:val="24"/>
        </w:rPr>
        <w:softHyphen/>
        <w:t>10, утвержденные постановлением Главного государственного санитарного врача РФ от № 189 продолжительность урока в 5 ,6,7 классе - 45 минут.</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1.5.Проведение промежуточной аттестации</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Промежуточная аттестация обучающихся может проводиться в форме:</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комплексной контрольной работы;</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итоговой контрольной работы;</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письменных и устных экзаменов;</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тестирования;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иных формах, определяемых образовательными программами ОО и (или) индивидуальными учебными планами.</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Проведение промежуточной регламентируется положением о формах, периодичности и порядке текущего контроля успеваемости и промежуточной аттестации учащихся МОБУ СОШ с.Усман-Ташлы</w:t>
      </w:r>
    </w:p>
    <w:p w:rsidR="009313F5" w:rsidRPr="009313F5" w:rsidRDefault="009313F5" w:rsidP="009313F5">
      <w:pPr>
        <w:pStyle w:val="afb"/>
        <w:ind w:firstLine="426"/>
        <w:jc w:val="both"/>
        <w:rPr>
          <w:rStyle w:val="afffff3"/>
          <w:sz w:val="24"/>
          <w:szCs w:val="24"/>
        </w:rPr>
      </w:pPr>
      <w:r w:rsidRPr="009313F5">
        <w:rPr>
          <w:rFonts w:ascii="Times New Roman" w:hAnsi="Times New Roman"/>
          <w:sz w:val="24"/>
          <w:szCs w:val="24"/>
        </w:rPr>
        <w:t>1.6.</w:t>
      </w:r>
      <w:r w:rsidRPr="009313F5">
        <w:rPr>
          <w:rStyle w:val="afffff3"/>
          <w:sz w:val="24"/>
          <w:szCs w:val="24"/>
        </w:rPr>
        <w:t xml:space="preserve">Внеурочная деятельность </w:t>
      </w:r>
    </w:p>
    <w:p w:rsidR="009313F5" w:rsidRPr="009313F5" w:rsidRDefault="009313F5" w:rsidP="009313F5">
      <w:pPr>
        <w:pStyle w:val="afb"/>
        <w:ind w:firstLine="426"/>
        <w:jc w:val="both"/>
        <w:rPr>
          <w:rFonts w:ascii="Times New Roman" w:eastAsia="Times New Roman" w:hAnsi="Times New Roman"/>
          <w:sz w:val="24"/>
          <w:szCs w:val="24"/>
        </w:rPr>
      </w:pPr>
      <w:r w:rsidRPr="009313F5">
        <w:rPr>
          <w:rFonts w:ascii="Times New Roman" w:eastAsia="Times New Roman" w:hAnsi="Times New Roman"/>
          <w:sz w:val="24"/>
          <w:szCs w:val="24"/>
        </w:rPr>
        <w:t>.6.</w:t>
      </w:r>
      <w:r w:rsidRPr="009313F5">
        <w:rPr>
          <w:rFonts w:ascii="Times New Roman" w:eastAsia="Times New Roman" w:hAnsi="Times New Roman"/>
          <w:bCs/>
          <w:sz w:val="24"/>
          <w:szCs w:val="24"/>
          <w:shd w:val="clear" w:color="auto" w:fill="FFFFFF"/>
        </w:rPr>
        <w:t xml:space="preserve">Внеурочная деятельность </w:t>
      </w:r>
      <w:r w:rsidRPr="009313F5">
        <w:rPr>
          <w:rFonts w:ascii="Times New Roman" w:eastAsia="Times New Roman" w:hAnsi="Times New Roman"/>
          <w:sz w:val="24"/>
          <w:szCs w:val="24"/>
        </w:rPr>
        <w:t>организуется в соответствии с результатами диагностики учащихся и их родителей (законных представителей), а также спецификой ОУ. Под внеурочной деятельностью в рамках реализации ФГОС ООО в школе понимается образовательная деятельность, осуществляемая в формах, отличных от классно-урочной деятельности. В соответствии с требованиями ФГОС ООО внеурочная деятельность организуется по основным направлениям развития личности: духовно-нравственное, социальное, общеинтеллектуальное, общекультурное, физкультурно-спортивное и оздоровительное.</w:t>
      </w:r>
    </w:p>
    <w:p w:rsidR="009313F5" w:rsidRPr="009313F5" w:rsidRDefault="009313F5" w:rsidP="009313F5">
      <w:pPr>
        <w:pStyle w:val="afb"/>
        <w:ind w:firstLine="426"/>
        <w:jc w:val="both"/>
        <w:rPr>
          <w:rFonts w:ascii="Times New Roman" w:eastAsia="Times New Roman" w:hAnsi="Times New Roman"/>
          <w:sz w:val="24"/>
          <w:szCs w:val="24"/>
        </w:rPr>
      </w:pPr>
      <w:r w:rsidRPr="009313F5">
        <w:rPr>
          <w:rFonts w:ascii="Times New Roman" w:eastAsia="Times New Roman" w:hAnsi="Times New Roman"/>
          <w:sz w:val="24"/>
          <w:szCs w:val="24"/>
        </w:rPr>
        <w:t>Внеурочная деятельность осуществляется через:</w:t>
      </w:r>
    </w:p>
    <w:p w:rsidR="009313F5" w:rsidRPr="009313F5" w:rsidRDefault="009313F5" w:rsidP="009313F5">
      <w:pPr>
        <w:pStyle w:val="afb"/>
        <w:ind w:firstLine="426"/>
        <w:jc w:val="both"/>
        <w:rPr>
          <w:rFonts w:ascii="Times New Roman" w:eastAsia="Times New Roman" w:hAnsi="Times New Roman"/>
          <w:sz w:val="24"/>
          <w:szCs w:val="24"/>
        </w:rPr>
      </w:pPr>
      <w:r w:rsidRPr="009313F5">
        <w:rPr>
          <w:rFonts w:ascii="Times New Roman" w:eastAsia="Times New Roman" w:hAnsi="Times New Roman"/>
          <w:sz w:val="24"/>
          <w:szCs w:val="24"/>
        </w:rPr>
        <w:t>внеклассную (внеурочную) деятельность педагогов-предметников;</w:t>
      </w:r>
    </w:p>
    <w:p w:rsidR="009313F5" w:rsidRPr="009313F5" w:rsidRDefault="009313F5" w:rsidP="009313F5">
      <w:pPr>
        <w:pStyle w:val="afb"/>
        <w:ind w:firstLine="426"/>
        <w:jc w:val="both"/>
        <w:rPr>
          <w:rFonts w:ascii="Times New Roman" w:eastAsia="Times New Roman" w:hAnsi="Times New Roman"/>
          <w:sz w:val="24"/>
          <w:szCs w:val="24"/>
        </w:rPr>
      </w:pPr>
      <w:r w:rsidRPr="009313F5">
        <w:rPr>
          <w:rFonts w:ascii="Times New Roman" w:eastAsia="Times New Roman" w:hAnsi="Times New Roman"/>
          <w:sz w:val="24"/>
          <w:szCs w:val="24"/>
        </w:rPr>
        <w:t>классное руководство (экскурсии, диспуты, круглые столы, соревнования, общественно полезные практики и т.д.);</w:t>
      </w:r>
    </w:p>
    <w:p w:rsidR="009313F5" w:rsidRPr="009313F5" w:rsidRDefault="009313F5" w:rsidP="009313F5">
      <w:pPr>
        <w:pStyle w:val="afb"/>
        <w:ind w:firstLine="426"/>
        <w:jc w:val="both"/>
        <w:rPr>
          <w:rFonts w:ascii="Times New Roman" w:eastAsia="Times New Roman" w:hAnsi="Times New Roman"/>
          <w:sz w:val="24"/>
          <w:szCs w:val="24"/>
        </w:rPr>
      </w:pPr>
      <w:r w:rsidRPr="009313F5">
        <w:rPr>
          <w:rFonts w:ascii="Times New Roman" w:eastAsia="Times New Roman" w:hAnsi="Times New Roman"/>
          <w:sz w:val="24"/>
          <w:szCs w:val="24"/>
        </w:rPr>
        <w:t>В период каникул используется возможность организации отдыха детей и их оздоровления в оздоровительном лагере с дневным пребыванием на базе МОБУ СОШ с.Усман-Ташлы. С целью создания необходимых условий для реализации ООП используется в первую очередь кадровый ресурс, а также материально-технические возможности школы.</w:t>
      </w:r>
    </w:p>
    <w:p w:rsidR="009313F5" w:rsidRPr="009313F5" w:rsidRDefault="009313F5" w:rsidP="009313F5">
      <w:pPr>
        <w:pStyle w:val="afb"/>
        <w:ind w:firstLine="426"/>
        <w:jc w:val="both"/>
        <w:rPr>
          <w:rFonts w:ascii="Times New Roman" w:eastAsia="Times New Roman" w:hAnsi="Times New Roman"/>
          <w:sz w:val="24"/>
          <w:szCs w:val="24"/>
        </w:rPr>
      </w:pPr>
      <w:r w:rsidRPr="009313F5">
        <w:rPr>
          <w:rFonts w:ascii="Times New Roman" w:eastAsia="Times New Roman" w:hAnsi="Times New Roman"/>
          <w:sz w:val="24"/>
          <w:szCs w:val="24"/>
        </w:rPr>
        <w:t>Реализуя внеурочную деятельность, учитываются санитарно-эпидемиологические правила и нормативы для данного учреждения, как в части наполняемости групп, так и в плане создания условий для организации образовательного процесса.</w:t>
      </w:r>
    </w:p>
    <w:p w:rsidR="009313F5" w:rsidRPr="009313F5" w:rsidRDefault="009313F5" w:rsidP="009313F5">
      <w:pPr>
        <w:pStyle w:val="afb"/>
        <w:ind w:firstLine="426"/>
        <w:jc w:val="both"/>
        <w:rPr>
          <w:rFonts w:ascii="Times New Roman" w:eastAsia="Times New Roman" w:hAnsi="Times New Roman"/>
          <w:sz w:val="24"/>
          <w:szCs w:val="24"/>
        </w:rPr>
      </w:pPr>
      <w:r w:rsidRPr="009313F5">
        <w:rPr>
          <w:rFonts w:ascii="Times New Roman" w:eastAsia="Times New Roman" w:hAnsi="Times New Roman"/>
          <w:sz w:val="24"/>
          <w:szCs w:val="24"/>
        </w:rPr>
        <w:t>Содержание плана в части «Внеурочная деятельность», а также содержание самих занятий формируется на основании запросов обучающихся и их родителей (законных представителей). Организация занятий по направлениям внеурочной деятельности является неотъемлемой частью образовательного процесса в школе.</w:t>
      </w:r>
    </w:p>
    <w:p w:rsidR="009313F5" w:rsidRPr="009313F5" w:rsidRDefault="009313F5" w:rsidP="00E0519B">
      <w:pPr>
        <w:pStyle w:val="afb"/>
        <w:ind w:firstLine="426"/>
        <w:jc w:val="both"/>
        <w:rPr>
          <w:rFonts w:ascii="Times New Roman" w:eastAsia="Times New Roman" w:hAnsi="Times New Roman"/>
          <w:sz w:val="24"/>
          <w:szCs w:val="24"/>
        </w:rPr>
      </w:pPr>
      <w:r w:rsidRPr="009313F5">
        <w:rPr>
          <w:rFonts w:ascii="Times New Roman" w:eastAsia="Times New Roman" w:hAnsi="Times New Roman"/>
          <w:sz w:val="24"/>
          <w:szCs w:val="24"/>
        </w:rPr>
        <w:t xml:space="preserve">  Для организации внеурочной деятельности, ориентированной на индивидуализацию образования,  используется вторая пол</w:t>
      </w:r>
      <w:r w:rsidR="00E0519B">
        <w:rPr>
          <w:rFonts w:ascii="Times New Roman" w:eastAsia="Times New Roman" w:hAnsi="Times New Roman"/>
          <w:sz w:val="24"/>
          <w:szCs w:val="24"/>
        </w:rPr>
        <w:t>овина дня</w:t>
      </w:r>
    </w:p>
    <w:p w:rsidR="009313F5" w:rsidRDefault="009313F5"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Default="006D282F" w:rsidP="009313F5">
      <w:pPr>
        <w:pStyle w:val="afb"/>
        <w:ind w:firstLine="426"/>
        <w:jc w:val="both"/>
        <w:rPr>
          <w:rFonts w:ascii="Times New Roman" w:eastAsia="Times New Roman" w:hAnsi="Times New Roman"/>
          <w:sz w:val="24"/>
          <w:szCs w:val="24"/>
        </w:rPr>
      </w:pPr>
    </w:p>
    <w:p w:rsidR="006D282F" w:rsidRPr="009313F5" w:rsidRDefault="006D282F" w:rsidP="009313F5">
      <w:pPr>
        <w:pStyle w:val="afb"/>
        <w:ind w:firstLine="426"/>
        <w:jc w:val="both"/>
        <w:rPr>
          <w:rFonts w:ascii="Times New Roman" w:eastAsia="Times New Roman" w:hAnsi="Times New Roman"/>
          <w:sz w:val="24"/>
          <w:szCs w:val="24"/>
        </w:rPr>
      </w:pPr>
    </w:p>
    <w:p w:rsidR="009313F5" w:rsidRPr="002258A2" w:rsidRDefault="009313F5" w:rsidP="009313F5">
      <w:pPr>
        <w:pStyle w:val="afb"/>
        <w:ind w:firstLine="426"/>
        <w:jc w:val="both"/>
        <w:rPr>
          <w:rFonts w:ascii="Times New Roman" w:eastAsia="Times New Roman" w:hAnsi="Times New Roman"/>
          <w:b/>
          <w:sz w:val="24"/>
          <w:szCs w:val="24"/>
        </w:rPr>
      </w:pPr>
      <w:r w:rsidRPr="002258A2">
        <w:rPr>
          <w:rFonts w:ascii="Times New Roman" w:eastAsia="Times New Roman" w:hAnsi="Times New Roman"/>
          <w:b/>
          <w:sz w:val="24"/>
          <w:szCs w:val="24"/>
        </w:rPr>
        <w:lastRenderedPageBreak/>
        <w:t>План внеурочной деятельности по основным направлениям развития личности</w:t>
      </w:r>
    </w:p>
    <w:p w:rsidR="009313F5" w:rsidRPr="009313F5" w:rsidRDefault="009313F5" w:rsidP="009313F5">
      <w:pPr>
        <w:pStyle w:val="afb"/>
        <w:ind w:firstLine="426"/>
        <w:jc w:val="both"/>
        <w:rPr>
          <w:rFonts w:ascii="Times New Roman" w:eastAsia="Times New Roman" w:hAnsi="Times New Roman"/>
          <w:sz w:val="24"/>
          <w:szCs w:val="24"/>
        </w:rPr>
      </w:pPr>
    </w:p>
    <w:tbl>
      <w:tblPr>
        <w:tblW w:w="10650" w:type="dxa"/>
        <w:tblInd w:w="-8" w:type="dxa"/>
        <w:tblLayout w:type="fixed"/>
        <w:tblCellMar>
          <w:left w:w="10" w:type="dxa"/>
          <w:right w:w="10" w:type="dxa"/>
        </w:tblCellMar>
        <w:tblLook w:val="00A0" w:firstRow="1" w:lastRow="0" w:firstColumn="1" w:lastColumn="0" w:noHBand="0" w:noVBand="0"/>
      </w:tblPr>
      <w:tblGrid>
        <w:gridCol w:w="2003"/>
        <w:gridCol w:w="1843"/>
        <w:gridCol w:w="3119"/>
        <w:gridCol w:w="567"/>
        <w:gridCol w:w="567"/>
        <w:gridCol w:w="567"/>
        <w:gridCol w:w="567"/>
        <w:gridCol w:w="567"/>
        <w:gridCol w:w="850"/>
      </w:tblGrid>
      <w:tr w:rsidR="009313F5" w:rsidRPr="009313F5" w:rsidTr="002258A2">
        <w:trPr>
          <w:trHeight w:hRule="exact" w:val="254"/>
        </w:trPr>
        <w:tc>
          <w:tcPr>
            <w:tcW w:w="10650" w:type="dxa"/>
            <w:gridSpan w:val="9"/>
            <w:tcBorders>
              <w:top w:val="single" w:sz="4" w:space="0" w:color="auto"/>
              <w:left w:val="single" w:sz="4" w:space="0" w:color="auto"/>
              <w:righ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bCs/>
                <w:sz w:val="24"/>
                <w:szCs w:val="24"/>
                <w:shd w:val="clear" w:color="auto" w:fill="FFFFFF"/>
              </w:rPr>
              <w:t>Внеурочная деятельность</w:t>
            </w:r>
          </w:p>
        </w:tc>
      </w:tr>
      <w:tr w:rsidR="009313F5" w:rsidRPr="009313F5" w:rsidTr="002258A2">
        <w:trPr>
          <w:trHeight w:hRule="exact" w:val="315"/>
        </w:trPr>
        <w:tc>
          <w:tcPr>
            <w:tcW w:w="2003" w:type="dxa"/>
            <w:vMerge w:val="restart"/>
            <w:tcBorders>
              <w:top w:val="single" w:sz="4" w:space="0" w:color="auto"/>
              <w:left w:val="single" w:sz="4" w:space="0" w:color="auto"/>
            </w:tcBorders>
            <w:shd w:val="clear" w:color="auto" w:fill="FFFFFF"/>
          </w:tcPr>
          <w:p w:rsidR="009313F5" w:rsidRPr="009313F5" w:rsidRDefault="009313F5" w:rsidP="002258A2">
            <w:pPr>
              <w:pStyle w:val="afb"/>
              <w:jc w:val="both"/>
              <w:rPr>
                <w:rFonts w:ascii="Times New Roman" w:hAnsi="Times New Roman"/>
                <w:sz w:val="24"/>
                <w:szCs w:val="24"/>
              </w:rPr>
            </w:pPr>
            <w:r w:rsidRPr="009313F5">
              <w:rPr>
                <w:rFonts w:ascii="Times New Roman" w:hAnsi="Times New Roman"/>
                <w:bCs/>
                <w:sz w:val="24"/>
                <w:szCs w:val="24"/>
                <w:shd w:val="clear" w:color="auto" w:fill="FFFFFF"/>
              </w:rPr>
              <w:t>Направления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bCs/>
                <w:sz w:val="24"/>
                <w:szCs w:val="24"/>
                <w:shd w:val="clear" w:color="auto" w:fill="FFFFFF"/>
              </w:rPr>
              <w:t>деятельности</w:t>
            </w:r>
          </w:p>
        </w:tc>
        <w:tc>
          <w:tcPr>
            <w:tcW w:w="1843" w:type="dxa"/>
            <w:vMerge w:val="restart"/>
            <w:tcBorders>
              <w:top w:val="single" w:sz="4" w:space="0" w:color="auto"/>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 xml:space="preserve">Предмет </w:t>
            </w:r>
          </w:p>
        </w:tc>
        <w:tc>
          <w:tcPr>
            <w:tcW w:w="3119" w:type="dxa"/>
            <w:vMerge w:val="restart"/>
            <w:tcBorders>
              <w:top w:val="single" w:sz="4" w:space="0" w:color="auto"/>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bCs/>
                <w:sz w:val="24"/>
                <w:szCs w:val="24"/>
                <w:shd w:val="clear" w:color="auto" w:fill="FFFFFF"/>
              </w:rPr>
              <w:t>Формы реализации</w:t>
            </w:r>
          </w:p>
        </w:tc>
        <w:tc>
          <w:tcPr>
            <w:tcW w:w="2835" w:type="dxa"/>
            <w:gridSpan w:val="5"/>
            <w:tcBorders>
              <w:top w:val="single" w:sz="4" w:space="0" w:color="auto"/>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bCs/>
                <w:sz w:val="24"/>
                <w:szCs w:val="24"/>
                <w:shd w:val="clear" w:color="auto" w:fill="FFFFFF"/>
              </w:rPr>
              <w:t>Класс</w:t>
            </w:r>
          </w:p>
        </w:tc>
        <w:tc>
          <w:tcPr>
            <w:tcW w:w="850" w:type="dxa"/>
            <w:vMerge w:val="restart"/>
            <w:tcBorders>
              <w:top w:val="single" w:sz="4" w:space="0" w:color="auto"/>
              <w:left w:val="single" w:sz="4" w:space="0" w:color="auto"/>
              <w:right w:val="single" w:sz="4" w:space="0" w:color="auto"/>
            </w:tcBorders>
            <w:shd w:val="clear" w:color="auto" w:fill="FFFFFF"/>
          </w:tcPr>
          <w:p w:rsidR="009313F5" w:rsidRPr="009313F5" w:rsidRDefault="009313F5" w:rsidP="002258A2">
            <w:pPr>
              <w:pStyle w:val="afb"/>
              <w:jc w:val="both"/>
              <w:rPr>
                <w:rFonts w:ascii="Times New Roman" w:eastAsia="Times New Roman" w:hAnsi="Times New Roman"/>
                <w:sz w:val="24"/>
                <w:szCs w:val="24"/>
              </w:rPr>
            </w:pPr>
            <w:r w:rsidRPr="009313F5">
              <w:rPr>
                <w:rFonts w:ascii="Times New Roman" w:eastAsia="Times New Roman" w:hAnsi="Times New Roman"/>
                <w:bCs/>
                <w:sz w:val="24"/>
                <w:szCs w:val="24"/>
                <w:shd w:val="clear" w:color="auto" w:fill="FFFFFF"/>
              </w:rPr>
              <w:t>Всего</w:t>
            </w:r>
          </w:p>
        </w:tc>
      </w:tr>
      <w:tr w:rsidR="009313F5" w:rsidRPr="009313F5" w:rsidTr="002258A2">
        <w:trPr>
          <w:trHeight w:hRule="exact" w:val="341"/>
        </w:trPr>
        <w:tc>
          <w:tcPr>
            <w:tcW w:w="2003" w:type="dxa"/>
            <w:vMerge/>
            <w:tcBorders>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p>
        </w:tc>
        <w:tc>
          <w:tcPr>
            <w:tcW w:w="1843" w:type="dxa"/>
            <w:vMerge/>
            <w:tcBorders>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p>
        </w:tc>
        <w:tc>
          <w:tcPr>
            <w:tcW w:w="3119" w:type="dxa"/>
            <w:vMerge/>
            <w:tcBorders>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bCs/>
                <w:sz w:val="24"/>
                <w:szCs w:val="24"/>
                <w:shd w:val="clear" w:color="auto" w:fill="FFFFFF"/>
              </w:rPr>
              <w:t>5</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bCs/>
                <w:sz w:val="24"/>
                <w:szCs w:val="24"/>
                <w:shd w:val="clear" w:color="auto" w:fill="FFFFFF"/>
              </w:rPr>
              <w:t>6</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bCs/>
                <w:sz w:val="24"/>
                <w:szCs w:val="24"/>
                <w:shd w:val="clear" w:color="auto" w:fill="FFFFFF"/>
              </w:rPr>
              <w:t>7</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rPr>
            </w:pPr>
            <w:r w:rsidRPr="009313F5">
              <w:rPr>
                <w:rFonts w:ascii="Times New Roman" w:eastAsia="Times New Roman" w:hAnsi="Times New Roman"/>
                <w:bCs/>
                <w:sz w:val="24"/>
                <w:szCs w:val="24"/>
                <w:shd w:val="clear" w:color="auto" w:fill="FFFFFF"/>
              </w:rPr>
              <w:t>8</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rPr>
            </w:pPr>
            <w:r w:rsidRPr="009313F5">
              <w:rPr>
                <w:rFonts w:ascii="Times New Roman" w:eastAsia="Times New Roman" w:hAnsi="Times New Roman"/>
                <w:sz w:val="24"/>
                <w:szCs w:val="24"/>
              </w:rPr>
              <w:t>9</w:t>
            </w:r>
          </w:p>
        </w:tc>
        <w:tc>
          <w:tcPr>
            <w:tcW w:w="850" w:type="dxa"/>
            <w:vMerge/>
            <w:tcBorders>
              <w:left w:val="single" w:sz="4" w:space="0" w:color="auto"/>
              <w:righ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p>
        </w:tc>
      </w:tr>
      <w:tr w:rsidR="009313F5" w:rsidRPr="009313F5" w:rsidTr="002258A2">
        <w:trPr>
          <w:trHeight w:hRule="exact" w:val="337"/>
        </w:trPr>
        <w:tc>
          <w:tcPr>
            <w:tcW w:w="2003" w:type="dxa"/>
            <w:vMerge/>
            <w:tcBorders>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p>
        </w:tc>
        <w:tc>
          <w:tcPr>
            <w:tcW w:w="1843" w:type="dxa"/>
            <w:vMerge/>
            <w:tcBorders>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p>
        </w:tc>
        <w:tc>
          <w:tcPr>
            <w:tcW w:w="3119" w:type="dxa"/>
            <w:vMerge/>
            <w:tcBorders>
              <w:left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rPr>
            </w:pPr>
          </w:p>
        </w:tc>
        <w:tc>
          <w:tcPr>
            <w:tcW w:w="2835" w:type="dxa"/>
            <w:gridSpan w:val="5"/>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bCs/>
                <w:sz w:val="24"/>
                <w:szCs w:val="24"/>
                <w:shd w:val="clear" w:color="auto" w:fill="FFFFFF"/>
              </w:rPr>
              <w:t>Кол-во часов в неделю</w:t>
            </w:r>
          </w:p>
        </w:tc>
        <w:tc>
          <w:tcPr>
            <w:tcW w:w="850" w:type="dxa"/>
            <w:vMerge/>
            <w:tcBorders>
              <w:left w:val="single" w:sz="4" w:space="0" w:color="auto"/>
              <w:righ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p>
        </w:tc>
      </w:tr>
      <w:tr w:rsidR="009313F5" w:rsidRPr="009313F5" w:rsidTr="002258A2">
        <w:trPr>
          <w:trHeight w:hRule="exact" w:val="569"/>
        </w:trPr>
        <w:tc>
          <w:tcPr>
            <w:tcW w:w="2003" w:type="dxa"/>
            <w:tcBorders>
              <w:top w:val="single" w:sz="4" w:space="0" w:color="auto"/>
              <w:left w:val="single" w:sz="4" w:space="0" w:color="auto"/>
            </w:tcBorders>
            <w:shd w:val="clear" w:color="auto" w:fill="FFFFFF"/>
          </w:tcPr>
          <w:p w:rsidR="009313F5" w:rsidRPr="009313F5" w:rsidRDefault="009313F5" w:rsidP="002258A2">
            <w:pPr>
              <w:pStyle w:val="afb"/>
              <w:jc w:val="both"/>
              <w:rPr>
                <w:rFonts w:ascii="Times New Roman" w:hAnsi="Times New Roman"/>
                <w:sz w:val="24"/>
                <w:szCs w:val="24"/>
              </w:rPr>
            </w:pPr>
            <w:r w:rsidRPr="009313F5">
              <w:rPr>
                <w:rFonts w:ascii="Times New Roman" w:hAnsi="Times New Roman"/>
                <w:bCs/>
                <w:sz w:val="24"/>
                <w:szCs w:val="24"/>
                <w:shd w:val="clear" w:color="auto" w:fill="FFFFFF"/>
              </w:rPr>
              <w:t>Спортивно</w:t>
            </w:r>
            <w:r w:rsidRPr="009313F5">
              <w:rPr>
                <w:rFonts w:ascii="Times New Roman" w:hAnsi="Times New Roman"/>
                <w:bCs/>
                <w:sz w:val="24"/>
                <w:szCs w:val="24"/>
                <w:shd w:val="clear" w:color="auto" w:fill="FFFFFF"/>
              </w:rPr>
              <w:softHyphen/>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bCs/>
                <w:sz w:val="24"/>
                <w:szCs w:val="24"/>
                <w:shd w:val="clear" w:color="auto" w:fill="FFFFFF"/>
              </w:rPr>
              <w:t>оздоровительное</w:t>
            </w:r>
          </w:p>
        </w:tc>
        <w:tc>
          <w:tcPr>
            <w:tcW w:w="1843" w:type="dxa"/>
            <w:tcBorders>
              <w:top w:val="single" w:sz="4" w:space="0" w:color="auto"/>
              <w:left w:val="single" w:sz="4" w:space="0" w:color="auto"/>
            </w:tcBorders>
            <w:shd w:val="clear" w:color="auto" w:fill="FFFFFF"/>
          </w:tcPr>
          <w:p w:rsidR="009313F5" w:rsidRPr="009313F5" w:rsidRDefault="002258A2" w:rsidP="002258A2">
            <w:pPr>
              <w:pStyle w:val="afb"/>
              <w:jc w:val="both"/>
              <w:rPr>
                <w:rFonts w:ascii="Times New Roman" w:hAnsi="Times New Roman"/>
                <w:sz w:val="24"/>
                <w:szCs w:val="24"/>
              </w:rPr>
            </w:pPr>
            <w:r>
              <w:rPr>
                <w:rFonts w:ascii="Times New Roman" w:hAnsi="Times New Roman"/>
                <w:sz w:val="24"/>
                <w:szCs w:val="24"/>
              </w:rPr>
              <w:t>«Быстрее,выше,</w:t>
            </w:r>
            <w:r w:rsidR="009313F5" w:rsidRPr="009313F5">
              <w:rPr>
                <w:rFonts w:ascii="Times New Roman" w:hAnsi="Times New Roman"/>
                <w:sz w:val="24"/>
                <w:szCs w:val="24"/>
              </w:rPr>
              <w:t>сильнее»</w:t>
            </w:r>
          </w:p>
        </w:tc>
        <w:tc>
          <w:tcPr>
            <w:tcW w:w="3119" w:type="dxa"/>
            <w:tcBorders>
              <w:top w:val="single" w:sz="4" w:space="0" w:color="auto"/>
              <w:left w:val="single" w:sz="4" w:space="0" w:color="auto"/>
            </w:tcBorders>
            <w:shd w:val="clear" w:color="auto" w:fill="FFFFFF"/>
          </w:tcPr>
          <w:p w:rsidR="009313F5" w:rsidRPr="009313F5" w:rsidRDefault="009313F5" w:rsidP="002258A2">
            <w:pPr>
              <w:pStyle w:val="afb"/>
              <w:jc w:val="both"/>
              <w:rPr>
                <w:rFonts w:ascii="Times New Roman" w:hAnsi="Times New Roman"/>
                <w:sz w:val="24"/>
                <w:szCs w:val="24"/>
              </w:rPr>
            </w:pPr>
            <w:r w:rsidRPr="009313F5">
              <w:rPr>
                <w:rFonts w:ascii="Times New Roman" w:hAnsi="Times New Roman"/>
                <w:sz w:val="24"/>
                <w:szCs w:val="24"/>
                <w:shd w:val="clear" w:color="auto" w:fill="FFFFFF"/>
              </w:rPr>
              <w:t>Дни здоровья, игры на свежем воздухе, прогулки, спортивные мероприятия</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rPr>
            </w:pPr>
            <w:r w:rsidRPr="009313F5">
              <w:rPr>
                <w:rFonts w:ascii="Times New Roman" w:eastAsia="Times New Roman" w:hAnsi="Times New Roman"/>
                <w:sz w:val="24"/>
                <w:szCs w:val="24"/>
                <w:shd w:val="clear" w:color="auto" w:fill="FFFFFF"/>
              </w:rPr>
              <w:t>1</w:t>
            </w:r>
          </w:p>
        </w:tc>
        <w:tc>
          <w:tcPr>
            <w:tcW w:w="567" w:type="dxa"/>
            <w:tcBorders>
              <w:top w:val="single" w:sz="4" w:space="0" w:color="auto"/>
              <w:lef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rPr>
            </w:pPr>
            <w:r w:rsidRPr="009313F5">
              <w:rPr>
                <w:rFonts w:ascii="Times New Roman" w:eastAsia="Times New Roman" w:hAnsi="Times New Roman"/>
                <w:sz w:val="24"/>
                <w:szCs w:val="24"/>
              </w:rPr>
              <w:t>1</w:t>
            </w:r>
          </w:p>
        </w:tc>
        <w:tc>
          <w:tcPr>
            <w:tcW w:w="850" w:type="dxa"/>
            <w:tcBorders>
              <w:top w:val="single" w:sz="4" w:space="0" w:color="auto"/>
              <w:left w:val="single" w:sz="4" w:space="0" w:color="auto"/>
              <w:righ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rPr>
            </w:pPr>
            <w:r w:rsidRPr="009313F5">
              <w:rPr>
                <w:rFonts w:ascii="Times New Roman" w:eastAsia="Times New Roman" w:hAnsi="Times New Roman"/>
                <w:bCs/>
                <w:sz w:val="24"/>
                <w:szCs w:val="24"/>
                <w:shd w:val="clear" w:color="auto" w:fill="FFFFFF"/>
              </w:rPr>
              <w:t>5</w:t>
            </w:r>
          </w:p>
        </w:tc>
      </w:tr>
      <w:tr w:rsidR="009313F5" w:rsidRPr="009313F5" w:rsidTr="002258A2">
        <w:trPr>
          <w:trHeight w:hRule="exact" w:val="533"/>
        </w:trPr>
        <w:tc>
          <w:tcPr>
            <w:tcW w:w="2003"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rPr>
            </w:pPr>
            <w:r w:rsidRPr="009313F5">
              <w:rPr>
                <w:rFonts w:ascii="Times New Roman" w:hAnsi="Times New Roman"/>
                <w:bCs/>
                <w:sz w:val="24"/>
                <w:szCs w:val="24"/>
                <w:shd w:val="clear" w:color="auto" w:fill="FFFFFF"/>
              </w:rPr>
              <w:t>Духовно</w:t>
            </w:r>
            <w:r w:rsidRPr="009313F5">
              <w:rPr>
                <w:rFonts w:ascii="Times New Roman" w:hAnsi="Times New Roman"/>
                <w:bCs/>
                <w:sz w:val="24"/>
                <w:szCs w:val="24"/>
                <w:shd w:val="clear" w:color="auto" w:fill="FFFFFF"/>
              </w:rPr>
              <w:softHyphen/>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bCs/>
                <w:sz w:val="24"/>
                <w:szCs w:val="24"/>
                <w:shd w:val="clear" w:color="auto" w:fill="FFFFFF"/>
              </w:rPr>
              <w:t>нравственное</w:t>
            </w:r>
          </w:p>
        </w:tc>
        <w:tc>
          <w:tcPr>
            <w:tcW w:w="1843"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rPr>
            </w:pPr>
            <w:r w:rsidRPr="009313F5">
              <w:rPr>
                <w:rFonts w:ascii="Times New Roman" w:hAnsi="Times New Roman"/>
                <w:sz w:val="24"/>
                <w:szCs w:val="24"/>
              </w:rPr>
              <w:t>«Дорогою добра»</w:t>
            </w:r>
          </w:p>
        </w:tc>
        <w:tc>
          <w:tcPr>
            <w:tcW w:w="3119"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rPr>
            </w:pPr>
            <w:r w:rsidRPr="009313F5">
              <w:rPr>
                <w:rFonts w:ascii="Times New Roman" w:hAnsi="Times New Roman"/>
                <w:sz w:val="24"/>
                <w:szCs w:val="24"/>
                <w:shd w:val="clear" w:color="auto" w:fill="FFFFFF"/>
              </w:rPr>
              <w:t>Участие в общественных акциях, внеклассных мероприятиях, этические беседы, классные часы</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rPr>
            </w:pPr>
            <w:r w:rsidRPr="009313F5">
              <w:rPr>
                <w:rFonts w:ascii="Times New Roman" w:eastAsia="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rPr>
            </w:pPr>
            <w:r w:rsidRPr="009313F5">
              <w:rPr>
                <w:rFonts w:ascii="Times New Roman" w:eastAsia="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rPr>
            </w:pPr>
            <w:r w:rsidRPr="009313F5">
              <w:rPr>
                <w:rFonts w:ascii="Times New Roman" w:eastAsia="Times New Roman" w:hAnsi="Times New Roman"/>
                <w:bCs/>
                <w:sz w:val="24"/>
                <w:szCs w:val="24"/>
                <w:shd w:val="clear" w:color="auto" w:fill="FFFFFF"/>
              </w:rPr>
              <w:t>5</w:t>
            </w:r>
          </w:p>
        </w:tc>
      </w:tr>
      <w:tr w:rsidR="009313F5" w:rsidRPr="009313F5" w:rsidTr="002258A2">
        <w:trPr>
          <w:trHeight w:hRule="exact" w:val="560"/>
        </w:trPr>
        <w:tc>
          <w:tcPr>
            <w:tcW w:w="2003"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bCs/>
                <w:sz w:val="24"/>
                <w:szCs w:val="24"/>
                <w:shd w:val="clear" w:color="auto" w:fill="FFFFFF"/>
              </w:rPr>
              <w:t>Социальное</w:t>
            </w:r>
          </w:p>
        </w:tc>
        <w:tc>
          <w:tcPr>
            <w:tcW w:w="1843"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sz w:val="24"/>
                <w:szCs w:val="24"/>
                <w:shd w:val="clear" w:color="auto" w:fill="FFFFFF"/>
              </w:rPr>
              <w:t>«Творим добро»</w:t>
            </w:r>
          </w:p>
        </w:tc>
        <w:tc>
          <w:tcPr>
            <w:tcW w:w="3119"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sz w:val="24"/>
                <w:szCs w:val="24"/>
                <w:shd w:val="clear" w:color="auto" w:fill="FFFFFF"/>
              </w:rPr>
              <w:t>Классные часы, внеклассные мероприятия, посещение музеев</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shd w:val="clear" w:color="auto" w:fill="FFFFFF"/>
              </w:rPr>
            </w:pPr>
            <w:r w:rsidRPr="009313F5">
              <w:rPr>
                <w:rFonts w:ascii="Times New Roman" w:eastAsia="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shd w:val="clear" w:color="auto" w:fill="FFFFFF"/>
              </w:rPr>
            </w:pPr>
            <w:r w:rsidRPr="009313F5">
              <w:rPr>
                <w:rFonts w:ascii="Times New Roman" w:eastAsia="Times New Roman" w:hAnsi="Times New Roman"/>
                <w:sz w:val="24"/>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bCs/>
                <w:sz w:val="24"/>
                <w:szCs w:val="24"/>
                <w:shd w:val="clear" w:color="auto" w:fill="FFFFFF"/>
              </w:rPr>
            </w:pPr>
            <w:r w:rsidRPr="009313F5">
              <w:rPr>
                <w:rFonts w:ascii="Times New Roman" w:eastAsia="Times New Roman" w:hAnsi="Times New Roman"/>
                <w:bCs/>
                <w:sz w:val="24"/>
                <w:szCs w:val="24"/>
                <w:shd w:val="clear" w:color="auto" w:fill="FFFFFF"/>
              </w:rPr>
              <w:t>5</w:t>
            </w:r>
          </w:p>
        </w:tc>
      </w:tr>
      <w:tr w:rsidR="009313F5" w:rsidRPr="009313F5" w:rsidTr="002258A2">
        <w:trPr>
          <w:trHeight w:hRule="exact" w:val="1451"/>
        </w:trPr>
        <w:tc>
          <w:tcPr>
            <w:tcW w:w="2003"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bCs/>
                <w:sz w:val="24"/>
                <w:szCs w:val="24"/>
                <w:shd w:val="clear" w:color="auto" w:fill="FFFFFF"/>
              </w:rPr>
              <w:t>Обще-</w:t>
            </w:r>
            <w:r w:rsidRPr="009313F5">
              <w:rPr>
                <w:rFonts w:ascii="Times New Roman" w:hAnsi="Times New Roman"/>
                <w:bCs/>
                <w:sz w:val="24"/>
                <w:szCs w:val="24"/>
                <w:shd w:val="clear" w:color="auto" w:fill="FFFFFF"/>
              </w:rPr>
              <w:softHyphen/>
            </w:r>
          </w:p>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bCs/>
                <w:sz w:val="24"/>
                <w:szCs w:val="24"/>
                <w:shd w:val="clear" w:color="auto" w:fill="FFFFFF"/>
              </w:rPr>
              <w:t>интеллектуальное</w:t>
            </w:r>
          </w:p>
        </w:tc>
        <w:tc>
          <w:tcPr>
            <w:tcW w:w="1843"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sz w:val="24"/>
                <w:szCs w:val="24"/>
                <w:shd w:val="clear" w:color="auto" w:fill="FFFFFF"/>
              </w:rPr>
              <w:t>«Я исследователь»</w:t>
            </w:r>
          </w:p>
        </w:tc>
        <w:tc>
          <w:tcPr>
            <w:tcW w:w="3119"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sz w:val="24"/>
                <w:szCs w:val="24"/>
                <w:shd w:val="clear" w:color="auto" w:fill="FFFFFF"/>
              </w:rPr>
              <w:t>Работа с одаренными детьми, посещение кружков, участие в олимпиадах и интеллектуальных марафонах, конкурсах</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shd w:val="clear" w:color="auto" w:fill="FFFFFF"/>
              </w:rPr>
            </w:pPr>
            <w:r w:rsidRPr="009313F5">
              <w:rPr>
                <w:rFonts w:ascii="Times New Roman" w:eastAsia="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shd w:val="clear" w:color="auto" w:fill="FFFFFF"/>
              </w:rPr>
            </w:pPr>
            <w:r w:rsidRPr="009313F5">
              <w:rPr>
                <w:rFonts w:ascii="Times New Roman" w:eastAsia="Times New Roman" w:hAnsi="Times New Roman"/>
                <w:sz w:val="24"/>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bCs/>
                <w:sz w:val="24"/>
                <w:szCs w:val="24"/>
                <w:shd w:val="clear" w:color="auto" w:fill="FFFFFF"/>
              </w:rPr>
            </w:pPr>
            <w:r w:rsidRPr="009313F5">
              <w:rPr>
                <w:rFonts w:ascii="Times New Roman" w:eastAsia="Times New Roman" w:hAnsi="Times New Roman"/>
                <w:bCs/>
                <w:sz w:val="24"/>
                <w:szCs w:val="24"/>
                <w:shd w:val="clear" w:color="auto" w:fill="FFFFFF"/>
              </w:rPr>
              <w:t>5</w:t>
            </w:r>
          </w:p>
        </w:tc>
      </w:tr>
      <w:tr w:rsidR="009313F5" w:rsidRPr="009313F5" w:rsidTr="002258A2">
        <w:trPr>
          <w:trHeight w:hRule="exact" w:val="624"/>
        </w:trPr>
        <w:tc>
          <w:tcPr>
            <w:tcW w:w="2003"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bCs/>
                <w:sz w:val="24"/>
                <w:szCs w:val="24"/>
                <w:shd w:val="clear" w:color="auto" w:fill="FFFFFF"/>
              </w:rPr>
              <w:t>Обще</w:t>
            </w:r>
            <w:r w:rsidRPr="009313F5">
              <w:rPr>
                <w:rFonts w:ascii="Times New Roman" w:hAnsi="Times New Roman"/>
                <w:bCs/>
                <w:sz w:val="24"/>
                <w:szCs w:val="24"/>
                <w:shd w:val="clear" w:color="auto" w:fill="FFFFFF"/>
              </w:rPr>
              <w:softHyphen/>
            </w:r>
          </w:p>
          <w:p w:rsidR="009313F5" w:rsidRPr="009313F5" w:rsidRDefault="009313F5" w:rsidP="009313F5">
            <w:pPr>
              <w:pStyle w:val="afb"/>
              <w:ind w:firstLine="426"/>
              <w:jc w:val="both"/>
              <w:rPr>
                <w:rFonts w:ascii="Times New Roman" w:hAnsi="Times New Roman"/>
                <w:sz w:val="24"/>
                <w:szCs w:val="24"/>
                <w:shd w:val="clear" w:color="auto" w:fill="FFFFFF"/>
              </w:rPr>
            </w:pPr>
            <w:r w:rsidRPr="009313F5">
              <w:rPr>
                <w:rFonts w:ascii="Times New Roman" w:hAnsi="Times New Roman"/>
                <w:bCs/>
                <w:sz w:val="24"/>
                <w:szCs w:val="24"/>
                <w:shd w:val="clear" w:color="auto" w:fill="FFFFFF"/>
              </w:rPr>
              <w:t>культурное</w:t>
            </w:r>
          </w:p>
        </w:tc>
        <w:tc>
          <w:tcPr>
            <w:tcW w:w="1843"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sz w:val="24"/>
                <w:szCs w:val="24"/>
                <w:shd w:val="clear" w:color="auto" w:fill="FFFFFF"/>
              </w:rPr>
              <w:t>«Читалия»</w:t>
            </w:r>
          </w:p>
        </w:tc>
        <w:tc>
          <w:tcPr>
            <w:tcW w:w="3119"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jc w:val="both"/>
              <w:rPr>
                <w:rFonts w:ascii="Times New Roman" w:hAnsi="Times New Roman"/>
                <w:sz w:val="24"/>
                <w:szCs w:val="24"/>
                <w:shd w:val="clear" w:color="auto" w:fill="FFFFFF"/>
              </w:rPr>
            </w:pPr>
            <w:r w:rsidRPr="009313F5">
              <w:rPr>
                <w:rFonts w:ascii="Times New Roman" w:hAnsi="Times New Roman"/>
                <w:sz w:val="24"/>
                <w:szCs w:val="24"/>
                <w:shd w:val="clear" w:color="auto" w:fill="FFFFFF"/>
              </w:rPr>
              <w:t>Экскурсии, посещение кружков, выставок и театров, участие в различных конкурсах</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shd w:val="clear" w:color="auto" w:fill="FFFFFF"/>
              </w:rPr>
            </w:pPr>
            <w:r w:rsidRPr="009313F5">
              <w:rPr>
                <w:rFonts w:ascii="Times New Roman" w:eastAsia="Times New Roman" w:hAnsi="Times New Roman"/>
                <w:sz w:val="24"/>
                <w:szCs w:val="24"/>
                <w:shd w:val="clear" w:color="auto" w:fill="FFFFFF"/>
              </w:rPr>
              <w:t>1</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shd w:val="clear" w:color="auto" w:fill="FFFFFF"/>
              </w:rPr>
            </w:pPr>
            <w:r w:rsidRPr="009313F5">
              <w:rPr>
                <w:rFonts w:ascii="Times New Roman" w:eastAsia="Times New Roman" w:hAnsi="Times New Roman"/>
                <w:sz w:val="24"/>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bCs/>
                <w:sz w:val="24"/>
                <w:szCs w:val="24"/>
                <w:shd w:val="clear" w:color="auto" w:fill="FFFFFF"/>
              </w:rPr>
            </w:pPr>
            <w:r w:rsidRPr="009313F5">
              <w:rPr>
                <w:rFonts w:ascii="Times New Roman" w:eastAsia="Times New Roman" w:hAnsi="Times New Roman"/>
                <w:bCs/>
                <w:sz w:val="24"/>
                <w:szCs w:val="24"/>
                <w:shd w:val="clear" w:color="auto" w:fill="FFFFFF"/>
              </w:rPr>
              <w:t>1</w:t>
            </w:r>
          </w:p>
        </w:tc>
      </w:tr>
      <w:tr w:rsidR="009313F5" w:rsidRPr="009313F5" w:rsidTr="002258A2">
        <w:trPr>
          <w:trHeight w:hRule="exact" w:val="283"/>
        </w:trPr>
        <w:tc>
          <w:tcPr>
            <w:tcW w:w="2003" w:type="dxa"/>
            <w:tcBorders>
              <w:top w:val="single" w:sz="4" w:space="0" w:color="auto"/>
              <w:left w:val="single" w:sz="4" w:space="0" w:color="auto"/>
              <w:bottom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shd w:val="clear" w:color="auto" w:fill="FFFFFF"/>
              </w:rPr>
            </w:pPr>
          </w:p>
        </w:tc>
        <w:tc>
          <w:tcPr>
            <w:tcW w:w="1843" w:type="dxa"/>
            <w:tcBorders>
              <w:top w:val="single" w:sz="4" w:space="0" w:color="auto"/>
              <w:left w:val="single" w:sz="4" w:space="0" w:color="auto"/>
              <w:bottom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shd w:val="clear" w:color="auto" w:fill="FFFFFF"/>
              </w:rPr>
            </w:pPr>
          </w:p>
        </w:tc>
        <w:tc>
          <w:tcPr>
            <w:tcW w:w="3119" w:type="dxa"/>
            <w:tcBorders>
              <w:top w:val="single" w:sz="4" w:space="0" w:color="auto"/>
              <w:left w:val="single" w:sz="4" w:space="0" w:color="auto"/>
              <w:bottom w:val="single" w:sz="4" w:space="0" w:color="auto"/>
            </w:tcBorders>
            <w:shd w:val="clear" w:color="auto" w:fill="FFFFFF"/>
          </w:tcPr>
          <w:p w:rsidR="009313F5" w:rsidRPr="009313F5" w:rsidRDefault="009313F5" w:rsidP="009313F5">
            <w:pPr>
              <w:pStyle w:val="afb"/>
              <w:ind w:firstLine="426"/>
              <w:jc w:val="both"/>
              <w:rPr>
                <w:rFonts w:ascii="Times New Roman" w:hAnsi="Times New Roman"/>
                <w:sz w:val="24"/>
                <w:szCs w:val="24"/>
                <w:shd w:val="clear" w:color="auto" w:fill="FFFFFF"/>
              </w:rPr>
            </w:pPr>
            <w:r w:rsidRPr="009313F5">
              <w:rPr>
                <w:rFonts w:ascii="Times New Roman" w:hAnsi="Times New Roman"/>
                <w:sz w:val="24"/>
                <w:szCs w:val="24"/>
                <w:shd w:val="clear" w:color="auto" w:fill="FFFFFF"/>
              </w:rPr>
              <w:t>Итого:</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5</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5</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hAnsi="Times New Roman"/>
                <w:sz w:val="24"/>
                <w:szCs w:val="24"/>
                <w:shd w:val="clear" w:color="auto" w:fill="FFFFFF"/>
              </w:rPr>
            </w:pPr>
            <w:r w:rsidRPr="009313F5">
              <w:rPr>
                <w:rFonts w:ascii="Times New Roman" w:hAnsi="Times New Roman"/>
                <w:sz w:val="24"/>
                <w:szCs w:val="24"/>
                <w:shd w:val="clear" w:color="auto" w:fill="FFFFFF"/>
              </w:rPr>
              <w:t>5</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shd w:val="clear" w:color="auto" w:fill="FFFFFF"/>
              </w:rPr>
            </w:pPr>
            <w:r w:rsidRPr="009313F5">
              <w:rPr>
                <w:rFonts w:ascii="Times New Roman" w:eastAsia="Times New Roman" w:hAnsi="Times New Roman"/>
                <w:sz w:val="24"/>
                <w:szCs w:val="24"/>
                <w:shd w:val="clear" w:color="auto" w:fill="FFFFFF"/>
              </w:rPr>
              <w:t>5</w:t>
            </w:r>
          </w:p>
        </w:tc>
        <w:tc>
          <w:tcPr>
            <w:tcW w:w="567" w:type="dxa"/>
            <w:tcBorders>
              <w:top w:val="single" w:sz="4" w:space="0" w:color="auto"/>
              <w:left w:val="single" w:sz="4" w:space="0" w:color="auto"/>
              <w:bottom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sz w:val="24"/>
                <w:szCs w:val="24"/>
                <w:shd w:val="clear" w:color="auto" w:fill="FFFFFF"/>
              </w:rPr>
            </w:pPr>
            <w:r w:rsidRPr="009313F5">
              <w:rPr>
                <w:rFonts w:ascii="Times New Roman" w:eastAsia="Times New Roman" w:hAnsi="Times New Roman"/>
                <w:sz w:val="24"/>
                <w:szCs w:val="24"/>
                <w:shd w:val="clear" w:color="auto" w:fill="FFFFFF"/>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313F5" w:rsidRPr="009313F5" w:rsidRDefault="009313F5" w:rsidP="002258A2">
            <w:pPr>
              <w:pStyle w:val="afb"/>
              <w:ind w:firstLine="426"/>
              <w:jc w:val="center"/>
              <w:rPr>
                <w:rFonts w:ascii="Times New Roman" w:eastAsia="Times New Roman" w:hAnsi="Times New Roman"/>
                <w:bCs/>
                <w:sz w:val="24"/>
                <w:szCs w:val="24"/>
                <w:shd w:val="clear" w:color="auto" w:fill="FFFFFF"/>
              </w:rPr>
            </w:pPr>
            <w:r w:rsidRPr="009313F5">
              <w:rPr>
                <w:rFonts w:ascii="Times New Roman" w:eastAsia="Times New Roman" w:hAnsi="Times New Roman"/>
                <w:bCs/>
                <w:sz w:val="24"/>
                <w:szCs w:val="24"/>
                <w:shd w:val="clear" w:color="auto" w:fill="FFFFFF"/>
              </w:rPr>
              <w:t>25</w:t>
            </w:r>
          </w:p>
        </w:tc>
      </w:tr>
    </w:tbl>
    <w:p w:rsidR="009313F5" w:rsidRPr="009313F5" w:rsidRDefault="009313F5" w:rsidP="009313F5">
      <w:pPr>
        <w:pStyle w:val="afb"/>
        <w:ind w:firstLine="426"/>
        <w:jc w:val="both"/>
        <w:rPr>
          <w:rFonts w:ascii="Times New Roman" w:hAnsi="Times New Roman"/>
          <w:sz w:val="24"/>
          <w:szCs w:val="24"/>
        </w:rPr>
      </w:pP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Внеурочная деятельность в МОБУ СОШ с.Усман-Ташлы МР Ермекеевский район РБорганизуется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деятельностиМОБУ СОШ с.Усман-Ташлы МР Ермекеевский район РБ , осуществляется в таких формах как художественные, культурологические, филологические, хоровые студии, школьные спортивные секции, конференции, олимпиады, военно</w:t>
      </w:r>
      <w:r w:rsidRPr="009313F5">
        <w:rPr>
          <w:rFonts w:ascii="Times New Roman" w:hAnsi="Times New Roman"/>
          <w:sz w:val="24"/>
          <w:szCs w:val="24"/>
        </w:rPr>
        <w:softHyphen/>
        <w:t>-патриотические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При организации внеурочной деятельности обучающихся МОБУ СОШ с.Усман-Ташлы МР Ермекеевский район РБиспользуются возможности организаций и учреждений дополнительного образования, культуры и спорта. (ДЮСШ, ДДТ).</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При организации внеурочной деятельности обучающихся МОБУ СОШ с.Усман-Ташлы используются возможности учреждений дополнительного образования.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В период каникул для продолжения внеурочной деятельности составляется план мероприятий с обучающимися в каникулярное время.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 зависимости от возможностей МОБУ СОШ с.Усман-Ташлы МР Ермекеевский район РБ, особенностей окружающего социума внеурочная деятельность осуществляется по различным схемам, в том числе:</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непосредственно в образовательной организации;</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совместно с организациями и учреждениями дополнительного образования детей, спортивными объектами, учреждениями культуры;</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lastRenderedPageBreak/>
        <w:t>При организации внеурочной деятельности непосредственно в МОБУ СОШ с.Усман-Ташлыпредполагается, что в этой работе принимают участие все педагогические работники (учителя начальной школы, учителя-предметники, воспитатели и др.).</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План внеурочной деятельности формируется МОБУ СОШ с. Усман-Ташлы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Принципы чередования учебной и внеурочной деятельности в рамках реализации образовательной программы начального общего образования определяет МОБУ СОШ с.Усман-Ташлы, осуществляющая образовательную деятельность.</w:t>
      </w:r>
    </w:p>
    <w:p w:rsidR="009313F5" w:rsidRPr="009313F5" w:rsidRDefault="009313F5" w:rsidP="009313F5">
      <w:pPr>
        <w:pStyle w:val="afb"/>
        <w:ind w:firstLine="426"/>
        <w:jc w:val="both"/>
        <w:rPr>
          <w:rFonts w:ascii="Times New Roman" w:hAnsi="Times New Roman"/>
          <w:sz w:val="24"/>
          <w:szCs w:val="24"/>
        </w:rPr>
      </w:pPr>
      <w:r w:rsidRPr="009313F5">
        <w:rPr>
          <w:rFonts w:ascii="Times New Roman" w:hAnsi="Times New Roman"/>
          <w:sz w:val="24"/>
          <w:szCs w:val="24"/>
        </w:rPr>
        <w:t>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w:t>
      </w:r>
    </w:p>
    <w:p w:rsidR="009313F5" w:rsidRDefault="009313F5" w:rsidP="009047EC">
      <w:pPr>
        <w:spacing w:after="0" w:line="240" w:lineRule="auto"/>
        <w:ind w:firstLine="709"/>
        <w:jc w:val="both"/>
        <w:rPr>
          <w:rFonts w:ascii="Times New Roman" w:hAnsi="Times New Roman"/>
          <w:b/>
          <w:sz w:val="24"/>
          <w:szCs w:val="24"/>
          <w:u w:val="single"/>
        </w:rPr>
      </w:pPr>
    </w:p>
    <w:p w:rsidR="00D41B7A" w:rsidRPr="001A7C38" w:rsidRDefault="00D41B7A" w:rsidP="009047EC">
      <w:pPr>
        <w:spacing w:after="0" w:line="240" w:lineRule="auto"/>
        <w:ind w:firstLine="709"/>
        <w:jc w:val="both"/>
        <w:rPr>
          <w:rFonts w:ascii="Times New Roman" w:hAnsi="Times New Roman"/>
          <w:b/>
          <w:sz w:val="24"/>
          <w:szCs w:val="24"/>
          <w:u w:val="single"/>
        </w:rPr>
      </w:pPr>
      <w:r w:rsidRPr="001A7C38">
        <w:rPr>
          <w:rFonts w:ascii="Times New Roman" w:hAnsi="Times New Roman"/>
          <w:b/>
          <w:sz w:val="24"/>
          <w:szCs w:val="24"/>
          <w:u w:val="single"/>
        </w:rPr>
        <w:t>Воспитательные модули:</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Сентябрь</w:t>
      </w:r>
      <w:r w:rsidRPr="001A7C38">
        <w:rPr>
          <w:rFonts w:ascii="Times New Roman" w:hAnsi="Times New Roman"/>
          <w:sz w:val="24"/>
          <w:szCs w:val="24"/>
        </w:rPr>
        <w:tab/>
        <w:t xml:space="preserve"> «Внимание, дети!» «ЗОЖ»</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Октябрь</w:t>
      </w:r>
      <w:r w:rsidRPr="001A7C38">
        <w:rPr>
          <w:rFonts w:ascii="Times New Roman" w:hAnsi="Times New Roman"/>
          <w:sz w:val="24"/>
          <w:szCs w:val="24"/>
        </w:rPr>
        <w:tab/>
        <w:t>«Мир школьных традиций»</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xml:space="preserve">Ноябрь </w:t>
      </w:r>
      <w:r w:rsidRPr="001A7C38">
        <w:rPr>
          <w:rFonts w:ascii="Times New Roman" w:hAnsi="Times New Roman"/>
          <w:sz w:val="24"/>
          <w:szCs w:val="24"/>
        </w:rPr>
        <w:tab/>
        <w:t xml:space="preserve"> «Мир вокруг нас - толерантность»</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Декабрь</w:t>
      </w:r>
      <w:r w:rsidRPr="001A7C38">
        <w:rPr>
          <w:rFonts w:ascii="Times New Roman" w:hAnsi="Times New Roman"/>
          <w:sz w:val="24"/>
          <w:szCs w:val="24"/>
        </w:rPr>
        <w:tab/>
        <w:t xml:space="preserve"> «Новый год у ворот!» «Правовые знания и профилактика правонарушений</w:t>
      </w:r>
      <w:r w:rsidRPr="001A7C38">
        <w:rPr>
          <w:rFonts w:ascii="Times New Roman" w:hAnsi="Times New Roman"/>
          <w:b/>
          <w:bCs/>
          <w:sz w:val="24"/>
          <w:szCs w:val="24"/>
        </w:rPr>
        <w:t>»</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Январь</w:t>
      </w:r>
      <w:r w:rsidRPr="001A7C38">
        <w:rPr>
          <w:rFonts w:ascii="Times New Roman" w:hAnsi="Times New Roman"/>
          <w:sz w:val="24"/>
          <w:szCs w:val="24"/>
        </w:rPr>
        <w:tab/>
        <w:t xml:space="preserve">Месячник военно-патриотического воспитания «Славься, Отечество!» </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Февраль</w:t>
      </w:r>
      <w:r w:rsidRPr="001A7C38">
        <w:rPr>
          <w:rFonts w:ascii="Times New Roman" w:hAnsi="Times New Roman"/>
          <w:sz w:val="24"/>
          <w:szCs w:val="24"/>
        </w:rPr>
        <w:tab/>
        <w:t xml:space="preserve">Месячник военно-патриотического воспитания «Славься, Отечество!» </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Март</w:t>
      </w:r>
      <w:r w:rsidRPr="001A7C38">
        <w:rPr>
          <w:rFonts w:ascii="Times New Roman" w:hAnsi="Times New Roman"/>
          <w:sz w:val="24"/>
          <w:szCs w:val="24"/>
        </w:rPr>
        <w:tab/>
      </w:r>
      <w:r w:rsidRPr="001A7C38">
        <w:rPr>
          <w:rFonts w:ascii="Times New Roman" w:hAnsi="Times New Roman"/>
          <w:sz w:val="24"/>
          <w:szCs w:val="24"/>
        </w:rPr>
        <w:tab/>
        <w:t>«В мире прекрасного»</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Апрель</w:t>
      </w:r>
      <w:r w:rsidRPr="001A7C38">
        <w:rPr>
          <w:rFonts w:ascii="Times New Roman" w:hAnsi="Times New Roman"/>
          <w:sz w:val="24"/>
          <w:szCs w:val="24"/>
        </w:rPr>
        <w:tab/>
        <w:t>«Живи родник!» - Экологический месячник</w:t>
      </w:r>
    </w:p>
    <w:p w:rsidR="00D41B7A" w:rsidRPr="001A7C38" w:rsidRDefault="00D41B7A" w:rsidP="009047EC">
      <w:pPr>
        <w:spacing w:after="0" w:line="240" w:lineRule="auto"/>
        <w:ind w:firstLine="709"/>
        <w:jc w:val="both"/>
        <w:rPr>
          <w:rFonts w:ascii="Times New Roman" w:hAnsi="Times New Roman"/>
          <w:sz w:val="24"/>
          <w:szCs w:val="24"/>
        </w:rPr>
      </w:pPr>
      <w:r w:rsidRPr="001A7C38">
        <w:rPr>
          <w:rFonts w:ascii="Times New Roman" w:hAnsi="Times New Roman"/>
          <w:sz w:val="24"/>
          <w:szCs w:val="24"/>
        </w:rPr>
        <w:t xml:space="preserve">Май </w:t>
      </w:r>
      <w:r w:rsidRPr="001A7C38">
        <w:rPr>
          <w:rFonts w:ascii="Times New Roman" w:hAnsi="Times New Roman"/>
          <w:sz w:val="24"/>
          <w:szCs w:val="24"/>
        </w:rPr>
        <w:tab/>
      </w:r>
      <w:r w:rsidRPr="001A7C38">
        <w:rPr>
          <w:rFonts w:ascii="Times New Roman" w:hAnsi="Times New Roman"/>
          <w:sz w:val="24"/>
          <w:szCs w:val="24"/>
        </w:rPr>
        <w:tab/>
        <w:t>«Великая Победа» - месячник воинской славы России</w:t>
      </w:r>
    </w:p>
    <w:p w:rsidR="00D41B7A" w:rsidRPr="006D282F" w:rsidRDefault="006D282F" w:rsidP="006D282F">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Сентябрь  </w:t>
      </w:r>
      <w:r w:rsidR="00D41B7A" w:rsidRPr="001A7C38">
        <w:rPr>
          <w:rFonts w:ascii="Times New Roman" w:hAnsi="Times New Roman"/>
          <w:b/>
          <w:sz w:val="24"/>
          <w:szCs w:val="24"/>
        </w:rPr>
        <w:t xml:space="preserve">Девиз месяца: «Внимание - дети!» </w:t>
      </w:r>
      <w:r w:rsidR="00D41B7A" w:rsidRPr="001A7C38">
        <w:rPr>
          <w:rFonts w:ascii="Times New Roman" w:hAnsi="Times New Roman"/>
          <w:sz w:val="24"/>
          <w:szCs w:val="24"/>
        </w:rPr>
        <w:t>«ЗОЖ»</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812"/>
        <w:gridCol w:w="1842"/>
      </w:tblGrid>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812" w:type="dxa"/>
            <w:shd w:val="clear" w:color="auto" w:fill="auto"/>
            <w:vAlign w:val="center"/>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1842" w:type="dxa"/>
            <w:shd w:val="clear" w:color="auto" w:fill="auto"/>
            <w:vAlign w:val="center"/>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9523A1">
        <w:tc>
          <w:tcPr>
            <w:tcW w:w="2694" w:type="dxa"/>
            <w:vMerge w:val="restart"/>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Гражданско-патриотическое  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Классные часы «Россия, устремленная в будушее!»</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1.09.2017г. </w:t>
            </w:r>
          </w:p>
          <w:p w:rsidR="00D41B7A" w:rsidRPr="001A7C38" w:rsidRDefault="00D41B7A" w:rsidP="009D0C62">
            <w:pPr>
              <w:spacing w:after="0" w:line="240" w:lineRule="auto"/>
              <w:jc w:val="both"/>
              <w:rPr>
                <w:rFonts w:ascii="Times New Roman" w:hAnsi="Times New Roman"/>
                <w:sz w:val="24"/>
                <w:szCs w:val="24"/>
              </w:rPr>
            </w:pPr>
          </w:p>
        </w:tc>
      </w:tr>
      <w:tr w:rsidR="00D41B7A" w:rsidRPr="001A7C38" w:rsidTr="009523A1">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Общешкольная линейка, беседы посвященные Дню солидарности в борьбе с терроризмом</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6.09.2017г. </w:t>
            </w:r>
          </w:p>
          <w:p w:rsidR="00D41B7A" w:rsidRPr="001A7C38" w:rsidRDefault="00D41B7A" w:rsidP="009D0C62">
            <w:pPr>
              <w:spacing w:after="0" w:line="240" w:lineRule="auto"/>
              <w:jc w:val="both"/>
              <w:rPr>
                <w:rFonts w:ascii="Times New Roman" w:hAnsi="Times New Roman"/>
                <w:sz w:val="24"/>
                <w:szCs w:val="24"/>
              </w:rPr>
            </w:pPr>
          </w:p>
        </w:tc>
      </w:tr>
      <w:tr w:rsidR="00D41B7A" w:rsidRPr="001A7C38" w:rsidTr="009523A1">
        <w:tc>
          <w:tcPr>
            <w:tcW w:w="2694" w:type="dxa"/>
            <w:vMerge w:val="restart"/>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нравственное</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воспитание</w:t>
            </w:r>
          </w:p>
        </w:tc>
        <w:tc>
          <w:tcPr>
            <w:tcW w:w="5812"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«Здравствуй, школа!» - торжественная линейка, посвященная Дню Знаний.</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1.09.2017г. </w:t>
            </w:r>
          </w:p>
          <w:p w:rsidR="00D41B7A" w:rsidRPr="001A7C38" w:rsidRDefault="00D41B7A" w:rsidP="009D0C62">
            <w:pPr>
              <w:spacing w:after="0" w:line="240" w:lineRule="auto"/>
              <w:jc w:val="both"/>
              <w:rPr>
                <w:rFonts w:ascii="Times New Roman" w:hAnsi="Times New Roman"/>
                <w:sz w:val="24"/>
                <w:szCs w:val="24"/>
              </w:rPr>
            </w:pPr>
          </w:p>
        </w:tc>
      </w:tr>
      <w:tr w:rsidR="00D41B7A" w:rsidRPr="001A7C38" w:rsidTr="009523A1">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«200 лет со дня рождения Алексея Константиновича Толстого, русского поэта, писателя, драматурга (1817г.)».</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Книжная выставка «Душа любви и чудной песни»</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05.09.2017г</w:t>
            </w:r>
          </w:p>
        </w:tc>
      </w:tr>
      <w:tr w:rsidR="00D41B7A" w:rsidRPr="001A7C38" w:rsidTr="009523A1">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Международный день распространения грамотности (беседы, викторины).</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08.09.2017г.</w:t>
            </w:r>
          </w:p>
        </w:tc>
      </w:tr>
      <w:tr w:rsidR="00D41B7A" w:rsidRPr="001A7C38" w:rsidTr="009523A1">
        <w:tc>
          <w:tcPr>
            <w:tcW w:w="2694" w:type="dxa"/>
            <w:vMerge w:val="restart"/>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Здоровьесберегающее 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Всероссийский день бега «Кросс наций 2017».</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23.09.2017</w:t>
            </w:r>
          </w:p>
        </w:tc>
      </w:tr>
      <w:tr w:rsidR="00D41B7A" w:rsidRPr="001A7C38" w:rsidTr="009523A1">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Общешкольный День здоровья.</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30.09.2017г.</w:t>
            </w:r>
          </w:p>
          <w:p w:rsidR="00D41B7A" w:rsidRPr="001A7C38" w:rsidRDefault="00D41B7A" w:rsidP="009D0C62">
            <w:pPr>
              <w:spacing w:after="0" w:line="240" w:lineRule="auto"/>
              <w:jc w:val="both"/>
              <w:rPr>
                <w:rFonts w:ascii="Times New Roman" w:hAnsi="Times New Roman"/>
                <w:sz w:val="24"/>
                <w:szCs w:val="24"/>
              </w:rPr>
            </w:pPr>
          </w:p>
        </w:tc>
      </w:tr>
      <w:tr w:rsidR="00D41B7A" w:rsidRPr="001A7C38" w:rsidTr="009523A1">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Акция «Закрой окно – в доме ребенок»</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p>
        </w:tc>
      </w:tr>
      <w:tr w:rsidR="00D41B7A" w:rsidRPr="001A7C38" w:rsidTr="009523A1">
        <w:tc>
          <w:tcPr>
            <w:tcW w:w="2694" w:type="dxa"/>
            <w:vMerge w:val="restart"/>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Правовое воспитание, профилактическая работа  и культура безопасности.</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 «Неделя безопасности».</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Проведение тренировочной эвакуации, бесед.</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26.09.2017г. -  30.09.2017г.  </w:t>
            </w:r>
          </w:p>
        </w:tc>
      </w:tr>
      <w:tr w:rsidR="00D41B7A" w:rsidRPr="001A7C38" w:rsidTr="009523A1">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Проведение тематических классных часов по профилактике детского травматизма с участием </w:t>
            </w:r>
            <w:r w:rsidRPr="001A7C38">
              <w:rPr>
                <w:rFonts w:ascii="Times New Roman" w:hAnsi="Times New Roman"/>
                <w:sz w:val="24"/>
                <w:szCs w:val="24"/>
              </w:rPr>
              <w:lastRenderedPageBreak/>
              <w:t>несовершеннолетних на дорогах (в соответствии с утвержденной программой). Беседы по ПДД</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lastRenderedPageBreak/>
              <w:t>В течение месяца</w:t>
            </w:r>
          </w:p>
        </w:tc>
      </w:tr>
      <w:tr w:rsidR="00D41B7A" w:rsidRPr="001A7C38" w:rsidTr="009523A1">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Вводные инструктажи по технике безопасности, правилам ПДД с записью в журналах по технике безопасности  с учащимися.</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Сентябрь </w:t>
            </w:r>
          </w:p>
          <w:p w:rsidR="00D41B7A" w:rsidRPr="001A7C38" w:rsidRDefault="00D41B7A" w:rsidP="009D0C62">
            <w:pPr>
              <w:spacing w:after="0" w:line="240" w:lineRule="auto"/>
              <w:jc w:val="both"/>
              <w:rPr>
                <w:rFonts w:ascii="Times New Roman" w:hAnsi="Times New Roman"/>
                <w:sz w:val="24"/>
                <w:szCs w:val="24"/>
              </w:rPr>
            </w:pPr>
          </w:p>
        </w:tc>
      </w:tr>
      <w:tr w:rsidR="00D41B7A" w:rsidRPr="001A7C38" w:rsidTr="009523A1">
        <w:tc>
          <w:tcPr>
            <w:tcW w:w="2694" w:type="dxa"/>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Трудовое воспитание</w:t>
            </w:r>
          </w:p>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Организация дежурства по школе</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Субботник</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первая неделя</w:t>
            </w:r>
          </w:p>
        </w:tc>
      </w:tr>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Конкурс рисунков:</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«И снова в моем крае пора золотая»</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последняя неделя месяца</w:t>
            </w:r>
          </w:p>
        </w:tc>
      </w:tr>
    </w:tbl>
    <w:p w:rsidR="00D41B7A" w:rsidRPr="001A7C38" w:rsidRDefault="006D282F" w:rsidP="006D282F">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Октябрь </w:t>
      </w:r>
      <w:r w:rsidR="00D41B7A" w:rsidRPr="001A7C38">
        <w:rPr>
          <w:rFonts w:ascii="Times New Roman" w:hAnsi="Times New Roman"/>
          <w:b/>
          <w:bCs/>
          <w:sz w:val="24"/>
          <w:szCs w:val="24"/>
        </w:rPr>
        <w:t>Девиз месяца « Мир школьных традиций»</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812"/>
        <w:gridCol w:w="1842"/>
      </w:tblGrid>
      <w:tr w:rsidR="00D41B7A" w:rsidRPr="001A7C38" w:rsidTr="009523A1">
        <w:tc>
          <w:tcPr>
            <w:tcW w:w="2694"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812" w:type="dxa"/>
            <w:shd w:val="clear" w:color="auto" w:fill="auto"/>
            <w:vAlign w:val="center"/>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1842" w:type="dxa"/>
            <w:shd w:val="clear" w:color="auto" w:fill="auto"/>
            <w:vAlign w:val="center"/>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9523A1">
        <w:tc>
          <w:tcPr>
            <w:tcW w:w="2694" w:type="dxa"/>
            <w:vMerge w:val="restart"/>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Гражданско-патриотическое  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 Мероприятия  ко Дню пожилого человека. Концерт. Поздравление ветеранов педагогического труда.</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2.10.2017</w:t>
            </w:r>
          </w:p>
        </w:tc>
      </w:tr>
      <w:tr w:rsidR="00D41B7A" w:rsidRPr="001A7C38" w:rsidTr="009523A1">
        <w:tc>
          <w:tcPr>
            <w:tcW w:w="2694"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812"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День гражданской обороны (85 лет со</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дня образования)</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tcPr>
          <w:p w:rsidR="00D41B7A" w:rsidRPr="001A7C38" w:rsidRDefault="00D41B7A" w:rsidP="009D0C62">
            <w:pPr>
              <w:autoSpaceDE w:val="0"/>
              <w:autoSpaceDN w:val="0"/>
              <w:adjustRightInd w:val="0"/>
              <w:spacing w:after="0" w:line="240" w:lineRule="auto"/>
              <w:ind w:firstLine="33"/>
              <w:jc w:val="both"/>
              <w:rPr>
                <w:rFonts w:ascii="Times New Roman" w:hAnsi="Times New Roman"/>
                <w:sz w:val="24"/>
                <w:szCs w:val="24"/>
              </w:rPr>
            </w:pPr>
            <w:r w:rsidRPr="001A7C38">
              <w:rPr>
                <w:rFonts w:ascii="Times New Roman" w:hAnsi="Times New Roman"/>
                <w:sz w:val="24"/>
                <w:szCs w:val="24"/>
              </w:rPr>
              <w:t>4 октября</w:t>
            </w:r>
          </w:p>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9523A1">
        <w:tc>
          <w:tcPr>
            <w:tcW w:w="2694"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812"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День РБ (конкурс чтецов)</w:t>
            </w:r>
          </w:p>
        </w:tc>
        <w:tc>
          <w:tcPr>
            <w:tcW w:w="1842" w:type="dxa"/>
            <w:shd w:val="clear" w:color="auto" w:fill="auto"/>
          </w:tcPr>
          <w:p w:rsidR="00D41B7A" w:rsidRPr="001A7C38" w:rsidRDefault="00D41B7A" w:rsidP="009D0C62">
            <w:pPr>
              <w:autoSpaceDE w:val="0"/>
              <w:autoSpaceDN w:val="0"/>
              <w:adjustRightInd w:val="0"/>
              <w:spacing w:after="0" w:line="240" w:lineRule="auto"/>
              <w:ind w:firstLine="33"/>
              <w:jc w:val="both"/>
              <w:rPr>
                <w:rFonts w:ascii="Times New Roman" w:hAnsi="Times New Roman"/>
                <w:sz w:val="24"/>
                <w:szCs w:val="24"/>
              </w:rPr>
            </w:pPr>
            <w:r w:rsidRPr="001A7C38">
              <w:rPr>
                <w:rFonts w:ascii="Times New Roman" w:hAnsi="Times New Roman"/>
                <w:sz w:val="24"/>
                <w:szCs w:val="24"/>
              </w:rPr>
              <w:t>9.10-14.10</w:t>
            </w:r>
          </w:p>
        </w:tc>
      </w:tr>
      <w:tr w:rsidR="00D41B7A" w:rsidRPr="001A7C38" w:rsidTr="009523A1">
        <w:tc>
          <w:tcPr>
            <w:tcW w:w="2694" w:type="dxa"/>
            <w:vMerge w:val="restart"/>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нравственное</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Концерт ко Дню учителя:</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«С любовью к Вам, Учителя!»</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5.10.2017</w:t>
            </w:r>
          </w:p>
        </w:tc>
      </w:tr>
      <w:tr w:rsidR="00D41B7A" w:rsidRPr="001A7C38" w:rsidTr="009523A1">
        <w:tc>
          <w:tcPr>
            <w:tcW w:w="2694"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Праздник урожая</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Третья неделя</w:t>
            </w:r>
          </w:p>
        </w:tc>
      </w:tr>
      <w:tr w:rsidR="00D41B7A" w:rsidRPr="001A7C38" w:rsidTr="009523A1">
        <w:tc>
          <w:tcPr>
            <w:tcW w:w="2694" w:type="dxa"/>
            <w:vMerge w:val="restart"/>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Здоровьесберегающее 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Веселые старты </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Четвертая неделя</w:t>
            </w:r>
          </w:p>
        </w:tc>
      </w:tr>
      <w:tr w:rsidR="00D41B7A" w:rsidRPr="001A7C38" w:rsidTr="009523A1">
        <w:tc>
          <w:tcPr>
            <w:tcW w:w="2694"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Районные соревнования по волейболу</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Школьные соревнования по баскетболу</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9523A1">
        <w:tc>
          <w:tcPr>
            <w:tcW w:w="2694" w:type="dxa"/>
            <w:vMerge w:val="restart"/>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Правовое воспитание, профилактическая работа  и культура безопасности.</w:t>
            </w:r>
          </w:p>
        </w:tc>
        <w:tc>
          <w:tcPr>
            <w:tcW w:w="5812"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Всероссийский урок безопасности</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школьников в сети Интернет.</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с 27 по 30 октября</w:t>
            </w:r>
          </w:p>
        </w:tc>
      </w:tr>
      <w:tr w:rsidR="00D41B7A" w:rsidRPr="001A7C38" w:rsidTr="009523A1">
        <w:tc>
          <w:tcPr>
            <w:tcW w:w="2694"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Линейка «У правил дорог каникул не бывает»</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«Безопасное использование бытовой техники»</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Перед каникулами</w:t>
            </w:r>
          </w:p>
        </w:tc>
      </w:tr>
      <w:tr w:rsidR="00D41B7A" w:rsidRPr="001A7C38" w:rsidTr="009523A1">
        <w:tc>
          <w:tcPr>
            <w:tcW w:w="2694"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Акция «Живи книга» в рамках международного месячника школьных библиотек.</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9523A1">
        <w:tc>
          <w:tcPr>
            <w:tcW w:w="2694" w:type="dxa"/>
            <w:vMerge w:val="restart"/>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Акция «Чистый школьный двор»</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9523A1">
        <w:tc>
          <w:tcPr>
            <w:tcW w:w="2694" w:type="dxa"/>
            <w:vMerge/>
            <w:shd w:val="clear" w:color="auto" w:fill="auto"/>
          </w:tcPr>
          <w:p w:rsidR="00D41B7A" w:rsidRPr="001A7C38" w:rsidRDefault="00D41B7A" w:rsidP="009047EC">
            <w:pPr>
              <w:spacing w:after="0" w:line="240" w:lineRule="auto"/>
              <w:ind w:firstLine="709"/>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Всероссийский урок «Экология и энергосбережение» в рамках Всероссийского фестиваля энергосбережения Вместе Ярче.</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Проведение с учащимися  конкурсов рисунков, викторин, информационных и классных часов.</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16.10</w:t>
            </w:r>
          </w:p>
        </w:tc>
      </w:tr>
      <w:tr w:rsidR="00D41B7A" w:rsidRPr="001A7C38" w:rsidTr="009523A1">
        <w:tc>
          <w:tcPr>
            <w:tcW w:w="2694" w:type="dxa"/>
            <w:vMerge/>
            <w:shd w:val="clear" w:color="auto" w:fill="auto"/>
          </w:tcPr>
          <w:p w:rsidR="00D41B7A" w:rsidRPr="001A7C38" w:rsidRDefault="00D41B7A" w:rsidP="009047EC">
            <w:pPr>
              <w:spacing w:after="0" w:line="240" w:lineRule="auto"/>
              <w:ind w:firstLine="709"/>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Экскурсии «Природа осенью». ».  </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Конкурс поделок и аппликаций из природного материала.</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15 сентября-15 октября</w:t>
            </w:r>
          </w:p>
        </w:tc>
      </w:tr>
    </w:tbl>
    <w:p w:rsidR="00D41B7A" w:rsidRPr="001A7C38" w:rsidRDefault="006D282F" w:rsidP="006D282F">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Ноябрь</w:t>
      </w:r>
      <w:r w:rsidR="00D41B7A" w:rsidRPr="001A7C38">
        <w:rPr>
          <w:rFonts w:ascii="Times New Roman" w:hAnsi="Times New Roman"/>
          <w:b/>
          <w:bCs/>
          <w:sz w:val="24"/>
          <w:szCs w:val="24"/>
        </w:rPr>
        <w:t>Девиз месяца «Мир вокруг нас» (толерантность)</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812"/>
        <w:gridCol w:w="1984"/>
      </w:tblGrid>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812" w:type="dxa"/>
            <w:shd w:val="clear" w:color="auto" w:fill="auto"/>
            <w:vAlign w:val="center"/>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1984" w:type="dxa"/>
            <w:shd w:val="clear" w:color="auto" w:fill="auto"/>
            <w:vAlign w:val="center"/>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Гражданско-патриотическое  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День народного единства (классные часы, конкурс рисунков «Моя большая и малая Родина»).</w:t>
            </w:r>
          </w:p>
        </w:tc>
        <w:tc>
          <w:tcPr>
            <w:tcW w:w="1984"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6.11</w:t>
            </w:r>
          </w:p>
        </w:tc>
      </w:tr>
      <w:tr w:rsidR="00D41B7A" w:rsidRPr="001A7C38" w:rsidTr="009523A1">
        <w:tc>
          <w:tcPr>
            <w:tcW w:w="2694" w:type="dxa"/>
            <w:vMerge w:val="restart"/>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lastRenderedPageBreak/>
              <w:t>нравственное</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lastRenderedPageBreak/>
              <w:t>Международный день толерантности (классные часы)</w:t>
            </w:r>
          </w:p>
        </w:tc>
        <w:tc>
          <w:tcPr>
            <w:tcW w:w="1984"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13.11</w:t>
            </w:r>
          </w:p>
        </w:tc>
      </w:tr>
      <w:tr w:rsidR="00D41B7A" w:rsidRPr="001A7C38" w:rsidTr="009523A1">
        <w:trPr>
          <w:trHeight w:val="1501"/>
        </w:trPr>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День матери (конкурс рисунков, поздравительных  плакатов). Организация выставки</w:t>
            </w:r>
          </w:p>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Концерт «Самая любимая – мамочка моя!».</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Конкурс чтецов ко Дню матери</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Акция «Письмо мамам с признаниями в любви и пожеланиями»</w:t>
            </w:r>
          </w:p>
        </w:tc>
        <w:tc>
          <w:tcPr>
            <w:tcW w:w="1984"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22.11-28.11</w:t>
            </w:r>
          </w:p>
        </w:tc>
      </w:tr>
      <w:tr w:rsidR="00D41B7A" w:rsidRPr="001A7C38" w:rsidTr="009523A1">
        <w:tc>
          <w:tcPr>
            <w:tcW w:w="2694" w:type="dxa"/>
            <w:vMerge w:val="restart"/>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Здоровьесберегающее 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Классный час по профилактике суицидального поведения «Умей управлять своими эмоциями».</w:t>
            </w:r>
          </w:p>
        </w:tc>
        <w:tc>
          <w:tcPr>
            <w:tcW w:w="1984"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9523A1">
        <w:tc>
          <w:tcPr>
            <w:tcW w:w="2694" w:type="dxa"/>
            <w:vMerge/>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Районные соревнования по баскетболу</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Олимпиада по физкультуре</w:t>
            </w:r>
          </w:p>
        </w:tc>
        <w:tc>
          <w:tcPr>
            <w:tcW w:w="1984"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Правовое воспитание, профилактическая работа  и культура безопасности.</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Кл. часы по профилактике правонарушений</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Занятия по ПДД</w:t>
            </w:r>
          </w:p>
        </w:tc>
        <w:tc>
          <w:tcPr>
            <w:tcW w:w="1984"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9523A1">
        <w:tc>
          <w:tcPr>
            <w:tcW w:w="2694" w:type="dxa"/>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Трудовое воспитание</w:t>
            </w:r>
          </w:p>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Генеральные уборки в кабинетах.</w:t>
            </w:r>
          </w:p>
          <w:p w:rsidR="00D41B7A" w:rsidRPr="001A7C38" w:rsidRDefault="00D41B7A" w:rsidP="009D0C62">
            <w:pPr>
              <w:spacing w:after="0" w:line="240" w:lineRule="auto"/>
              <w:ind w:firstLine="34"/>
              <w:jc w:val="both"/>
              <w:rPr>
                <w:rFonts w:ascii="Times New Roman" w:hAnsi="Times New Roman"/>
                <w:sz w:val="24"/>
                <w:szCs w:val="24"/>
              </w:rPr>
            </w:pPr>
          </w:p>
        </w:tc>
        <w:tc>
          <w:tcPr>
            <w:tcW w:w="1984"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Синичкин день. Конкурс «Кормушка для птиц»</w:t>
            </w:r>
          </w:p>
        </w:tc>
        <w:tc>
          <w:tcPr>
            <w:tcW w:w="1984"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4 неделя</w:t>
            </w:r>
          </w:p>
        </w:tc>
      </w:tr>
    </w:tbl>
    <w:p w:rsidR="00D41B7A" w:rsidRPr="001A7C38" w:rsidRDefault="006D282F" w:rsidP="006D282F">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Декабрь </w:t>
      </w:r>
      <w:r w:rsidR="00D41B7A" w:rsidRPr="001A7C38">
        <w:rPr>
          <w:rFonts w:ascii="Times New Roman" w:hAnsi="Times New Roman"/>
          <w:b/>
          <w:bCs/>
          <w:sz w:val="24"/>
          <w:szCs w:val="24"/>
        </w:rPr>
        <w:t>Девиз месяца «Правовые знания и профилактика правонарушений»</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812"/>
        <w:gridCol w:w="1842"/>
      </w:tblGrid>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812" w:type="dxa"/>
            <w:shd w:val="clear" w:color="auto" w:fill="auto"/>
            <w:vAlign w:val="center"/>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1842" w:type="dxa"/>
            <w:shd w:val="clear" w:color="auto" w:fill="auto"/>
            <w:vAlign w:val="center"/>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Гражданско-патриотическое  воспитание</w:t>
            </w:r>
          </w:p>
        </w:tc>
        <w:tc>
          <w:tcPr>
            <w:tcW w:w="5812"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День Героев Отечества (9 декабря)- уроки Мужества,</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vAlign w:val="center"/>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9523A1">
        <w:tc>
          <w:tcPr>
            <w:tcW w:w="2694" w:type="dxa"/>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нравственное</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b/>
                <w:sz w:val="24"/>
                <w:szCs w:val="24"/>
              </w:rPr>
            </w:pPr>
            <w:r w:rsidRPr="001A7C38">
              <w:rPr>
                <w:rFonts w:ascii="Times New Roman" w:hAnsi="Times New Roman"/>
                <w:b/>
                <w:sz w:val="24"/>
                <w:szCs w:val="24"/>
              </w:rPr>
              <w:t>Новый год.</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Мероприятия, посвященные празднованию Нового года: утренники, вечера, конкурсы игрушек и рисунков. </w:t>
            </w:r>
          </w:p>
        </w:tc>
        <w:tc>
          <w:tcPr>
            <w:tcW w:w="1842" w:type="dxa"/>
            <w:shd w:val="clear" w:color="auto" w:fill="auto"/>
            <w:vAlign w:val="center"/>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3-4 неделя</w:t>
            </w:r>
          </w:p>
        </w:tc>
      </w:tr>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Здоровьесберегающее воспитание</w:t>
            </w:r>
          </w:p>
        </w:tc>
        <w:tc>
          <w:tcPr>
            <w:tcW w:w="5812"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Спортивная акция «Занимаясь спортом, сохраним здоровье!» (ко</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всемирному дню борьбы со СПИДом) </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Выставка «СПИД- чума 21 века», подборка материалов для классных часов.</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Проведение бесед и занятий по мерам безопасности на льду и оказанию помощи пострадавшим</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Беседы по ТБ на новогодних Праздниках</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Открытие зимнего сезона по лыжным гонкам</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9523A1">
        <w:tc>
          <w:tcPr>
            <w:tcW w:w="2694"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Правовое воспитание, профилактическая работа  и культура безопасности.</w:t>
            </w:r>
          </w:p>
        </w:tc>
        <w:tc>
          <w:tcPr>
            <w:tcW w:w="5812"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 День Конституции России</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-День Конституции  РБ</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Тематические классные часы «Закон обо</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мне, я о законе», Классные часы «Главный закон государства. Что я знаю о Конституции»</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11.12-25.12</w:t>
            </w:r>
          </w:p>
        </w:tc>
      </w:tr>
      <w:tr w:rsidR="00D41B7A" w:rsidRPr="001A7C38" w:rsidTr="009523A1">
        <w:tc>
          <w:tcPr>
            <w:tcW w:w="2694" w:type="dxa"/>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Трудовое воспитание</w:t>
            </w:r>
          </w:p>
          <w:p w:rsidR="00D41B7A" w:rsidRPr="001A7C38" w:rsidRDefault="00D41B7A" w:rsidP="009D0C62">
            <w:pPr>
              <w:spacing w:after="0" w:line="240" w:lineRule="auto"/>
              <w:ind w:firstLine="34"/>
              <w:jc w:val="both"/>
              <w:rPr>
                <w:rFonts w:ascii="Times New Roman" w:hAnsi="Times New Roman"/>
                <w:sz w:val="24"/>
                <w:szCs w:val="24"/>
              </w:rPr>
            </w:pPr>
          </w:p>
        </w:tc>
        <w:tc>
          <w:tcPr>
            <w:tcW w:w="5812"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Генеральные уборки</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Организация дежурства по школе</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Подведение итогов Года Экологии.</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9523A1">
        <w:tc>
          <w:tcPr>
            <w:tcW w:w="2694" w:type="dxa"/>
            <w:vMerge w:val="restart"/>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Акция «Поможем зимующим птицам».</w:t>
            </w:r>
          </w:p>
          <w:p w:rsidR="00D41B7A" w:rsidRPr="001A7C38" w:rsidRDefault="00D41B7A" w:rsidP="009D0C62">
            <w:pPr>
              <w:spacing w:after="0" w:line="240" w:lineRule="auto"/>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9523A1">
        <w:tc>
          <w:tcPr>
            <w:tcW w:w="2694" w:type="dxa"/>
            <w:vMerge/>
            <w:shd w:val="clear" w:color="auto" w:fill="auto"/>
          </w:tcPr>
          <w:p w:rsidR="00D41B7A" w:rsidRPr="001A7C38" w:rsidRDefault="00D41B7A" w:rsidP="009047EC">
            <w:pPr>
              <w:spacing w:after="0" w:line="240" w:lineRule="auto"/>
              <w:ind w:firstLine="709"/>
              <w:jc w:val="both"/>
              <w:rPr>
                <w:rFonts w:ascii="Times New Roman" w:hAnsi="Times New Roman"/>
                <w:sz w:val="24"/>
                <w:szCs w:val="24"/>
              </w:rPr>
            </w:pPr>
          </w:p>
        </w:tc>
        <w:tc>
          <w:tcPr>
            <w:tcW w:w="581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Участие в </w:t>
            </w:r>
            <w:r w:rsidRPr="001A7C38">
              <w:rPr>
                <w:rFonts w:ascii="Times New Roman" w:hAnsi="Times New Roman"/>
                <w:sz w:val="24"/>
                <w:szCs w:val="24"/>
                <w:lang w:val="en-US"/>
              </w:rPr>
              <w:t>VI</w:t>
            </w:r>
            <w:r w:rsidRPr="001A7C38">
              <w:rPr>
                <w:rFonts w:ascii="Times New Roman" w:hAnsi="Times New Roman"/>
                <w:sz w:val="24"/>
                <w:szCs w:val="24"/>
              </w:rPr>
              <w:t xml:space="preserve"> республиканском интернет-конкурсе «Птицы Башкирии»</w:t>
            </w:r>
          </w:p>
        </w:tc>
        <w:tc>
          <w:tcPr>
            <w:tcW w:w="1842"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bl>
    <w:p w:rsidR="00D41B7A" w:rsidRPr="001A7C38" w:rsidRDefault="00D41B7A" w:rsidP="009047EC">
      <w:pPr>
        <w:spacing w:after="0" w:line="240" w:lineRule="auto"/>
        <w:ind w:firstLine="709"/>
        <w:jc w:val="both"/>
        <w:rPr>
          <w:rFonts w:ascii="Times New Roman" w:hAnsi="Times New Roman"/>
          <w:b/>
          <w:sz w:val="24"/>
          <w:szCs w:val="24"/>
        </w:rPr>
      </w:pPr>
    </w:p>
    <w:p w:rsidR="006D282F" w:rsidRDefault="006D282F" w:rsidP="009047EC">
      <w:pPr>
        <w:spacing w:after="0" w:line="240" w:lineRule="auto"/>
        <w:ind w:firstLine="709"/>
        <w:jc w:val="both"/>
        <w:rPr>
          <w:rFonts w:ascii="Times New Roman" w:hAnsi="Times New Roman"/>
          <w:b/>
          <w:sz w:val="24"/>
          <w:szCs w:val="24"/>
        </w:rPr>
      </w:pPr>
    </w:p>
    <w:p w:rsidR="006D282F" w:rsidRDefault="006D282F" w:rsidP="009047EC">
      <w:pPr>
        <w:spacing w:after="0" w:line="240" w:lineRule="auto"/>
        <w:ind w:firstLine="709"/>
        <w:jc w:val="both"/>
        <w:rPr>
          <w:rFonts w:ascii="Times New Roman" w:hAnsi="Times New Roman"/>
          <w:b/>
          <w:sz w:val="24"/>
          <w:szCs w:val="24"/>
        </w:rPr>
      </w:pPr>
    </w:p>
    <w:p w:rsidR="00D41B7A" w:rsidRPr="001A7C38" w:rsidRDefault="006D282F" w:rsidP="006D282F">
      <w:pPr>
        <w:spacing w:after="0" w:line="240" w:lineRule="auto"/>
        <w:ind w:firstLine="709"/>
        <w:jc w:val="both"/>
        <w:rPr>
          <w:rFonts w:ascii="Times New Roman" w:hAnsi="Times New Roman"/>
          <w:b/>
          <w:sz w:val="24"/>
          <w:szCs w:val="24"/>
        </w:rPr>
      </w:pPr>
      <w:r>
        <w:rPr>
          <w:rFonts w:ascii="Times New Roman" w:hAnsi="Times New Roman"/>
          <w:b/>
          <w:sz w:val="24"/>
          <w:szCs w:val="24"/>
        </w:rPr>
        <w:lastRenderedPageBreak/>
        <w:t>Январь</w:t>
      </w:r>
      <w:r w:rsidR="00D41B7A" w:rsidRPr="001A7C38">
        <w:rPr>
          <w:rFonts w:ascii="Times New Roman" w:hAnsi="Times New Roman"/>
          <w:b/>
          <w:sz w:val="24"/>
          <w:szCs w:val="24"/>
        </w:rPr>
        <w:t xml:space="preserve">Месячник военно-патриотического воспитания «Славься, Отечество!»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812"/>
        <w:gridCol w:w="1842"/>
      </w:tblGrid>
      <w:tr w:rsidR="00D41B7A" w:rsidRPr="001A7C38" w:rsidTr="009523A1">
        <w:tc>
          <w:tcPr>
            <w:tcW w:w="2694"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812" w:type="dxa"/>
            <w:shd w:val="clear" w:color="auto" w:fill="auto"/>
            <w:vAlign w:val="center"/>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1842" w:type="dxa"/>
            <w:shd w:val="clear" w:color="auto" w:fill="auto"/>
            <w:vAlign w:val="center"/>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9523A1">
        <w:tc>
          <w:tcPr>
            <w:tcW w:w="2694" w:type="dxa"/>
            <w:shd w:val="clear" w:color="auto" w:fill="auto"/>
          </w:tcPr>
          <w:p w:rsidR="00D41B7A" w:rsidRPr="001A7C38" w:rsidRDefault="00D41B7A" w:rsidP="009D0C62">
            <w:pPr>
              <w:spacing w:after="0" w:line="240" w:lineRule="auto"/>
              <w:jc w:val="both"/>
              <w:rPr>
                <w:rFonts w:ascii="Times New Roman" w:hAnsi="Times New Roman"/>
                <w:b/>
                <w:sz w:val="24"/>
                <w:szCs w:val="24"/>
              </w:rPr>
            </w:pPr>
            <w:r w:rsidRPr="001A7C38">
              <w:rPr>
                <w:rFonts w:ascii="Times New Roman" w:hAnsi="Times New Roman"/>
                <w:sz w:val="24"/>
                <w:szCs w:val="24"/>
              </w:rPr>
              <w:t>Гражданско-патриотическое 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Месячник оборонно-массовой работы</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Постановка на воинский учет юношей.</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23 января-23 февраля</w:t>
            </w:r>
          </w:p>
        </w:tc>
      </w:tr>
      <w:tr w:rsidR="00D41B7A" w:rsidRPr="001A7C38" w:rsidTr="009523A1">
        <w:tc>
          <w:tcPr>
            <w:tcW w:w="2694"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нравственное</w:t>
            </w:r>
          </w:p>
          <w:p w:rsidR="00D41B7A" w:rsidRPr="001A7C38" w:rsidRDefault="00D41B7A" w:rsidP="009D0C62">
            <w:pPr>
              <w:spacing w:after="0" w:line="240" w:lineRule="auto"/>
              <w:jc w:val="both"/>
              <w:rPr>
                <w:rFonts w:ascii="Times New Roman" w:hAnsi="Times New Roman"/>
                <w:b/>
                <w:sz w:val="24"/>
                <w:szCs w:val="24"/>
              </w:rPr>
            </w:pPr>
            <w:r w:rsidRPr="001A7C38">
              <w:rPr>
                <w:rFonts w:ascii="Times New Roman" w:hAnsi="Times New Roman"/>
                <w:sz w:val="24"/>
                <w:szCs w:val="24"/>
              </w:rPr>
              <w:t>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Районный конкурс КВН, в рамках движения «Гвардия КВН»</w:t>
            </w:r>
          </w:p>
          <w:p w:rsidR="00D41B7A" w:rsidRPr="001A7C38" w:rsidRDefault="00D41B7A" w:rsidP="009D0C62">
            <w:pPr>
              <w:spacing w:after="0" w:line="240" w:lineRule="auto"/>
              <w:ind w:firstLine="34"/>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1 неделя</w:t>
            </w:r>
          </w:p>
          <w:p w:rsidR="00D41B7A" w:rsidRPr="001A7C38" w:rsidRDefault="00D41B7A" w:rsidP="009D0C62">
            <w:pPr>
              <w:spacing w:after="0" w:line="240" w:lineRule="auto"/>
              <w:jc w:val="both"/>
              <w:rPr>
                <w:rFonts w:ascii="Times New Roman" w:hAnsi="Times New Roman"/>
                <w:sz w:val="24"/>
                <w:szCs w:val="24"/>
              </w:rPr>
            </w:pPr>
          </w:p>
          <w:p w:rsidR="00D41B7A" w:rsidRPr="001A7C38" w:rsidRDefault="00D41B7A" w:rsidP="009D0C62">
            <w:pPr>
              <w:spacing w:after="0" w:line="240" w:lineRule="auto"/>
              <w:jc w:val="both"/>
              <w:rPr>
                <w:rFonts w:ascii="Times New Roman" w:hAnsi="Times New Roman"/>
                <w:sz w:val="24"/>
                <w:szCs w:val="24"/>
              </w:rPr>
            </w:pPr>
          </w:p>
        </w:tc>
      </w:tr>
      <w:tr w:rsidR="00D41B7A" w:rsidRPr="001A7C38" w:rsidTr="009523A1">
        <w:tc>
          <w:tcPr>
            <w:tcW w:w="2694" w:type="dxa"/>
            <w:shd w:val="clear" w:color="auto" w:fill="auto"/>
          </w:tcPr>
          <w:p w:rsidR="00D41B7A" w:rsidRPr="001A7C38" w:rsidRDefault="00D41B7A" w:rsidP="009D0C62">
            <w:pPr>
              <w:spacing w:after="0" w:line="240" w:lineRule="auto"/>
              <w:jc w:val="both"/>
              <w:rPr>
                <w:rFonts w:ascii="Times New Roman" w:hAnsi="Times New Roman"/>
                <w:b/>
                <w:sz w:val="24"/>
                <w:szCs w:val="24"/>
              </w:rPr>
            </w:pPr>
            <w:r w:rsidRPr="001A7C38">
              <w:rPr>
                <w:rFonts w:ascii="Times New Roman" w:hAnsi="Times New Roman"/>
                <w:sz w:val="24"/>
                <w:szCs w:val="24"/>
              </w:rPr>
              <w:t>Здоровьесберегающее 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Лыжные соревнования: «Гонка сильнейших», «Лыжня румяных»</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9523A1">
        <w:tc>
          <w:tcPr>
            <w:tcW w:w="2694"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Трудовое 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Очистка дорожек от снега</w:t>
            </w:r>
          </w:p>
          <w:p w:rsidR="00D41B7A" w:rsidRPr="001A7C38" w:rsidRDefault="00D41B7A" w:rsidP="009D0C62">
            <w:pPr>
              <w:spacing w:after="0" w:line="240" w:lineRule="auto"/>
              <w:ind w:firstLine="34"/>
              <w:jc w:val="both"/>
              <w:rPr>
                <w:rFonts w:ascii="Times New Roman" w:hAnsi="Times New Roman"/>
                <w:sz w:val="24"/>
                <w:szCs w:val="24"/>
              </w:rPr>
            </w:pP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9523A1">
        <w:tc>
          <w:tcPr>
            <w:tcW w:w="2694"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812"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Конкурс презентаций «Чудесный край Башкортостан»</w:t>
            </w:r>
          </w:p>
        </w:tc>
        <w:tc>
          <w:tcPr>
            <w:tcW w:w="1842"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2 неделя</w:t>
            </w:r>
          </w:p>
        </w:tc>
      </w:tr>
    </w:tbl>
    <w:p w:rsidR="00D41B7A" w:rsidRPr="006D282F" w:rsidRDefault="006D282F" w:rsidP="006D282F">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Февраль </w:t>
      </w:r>
      <w:r w:rsidR="00D41B7A" w:rsidRPr="001A7C38">
        <w:rPr>
          <w:rFonts w:ascii="Times New Roman" w:hAnsi="Times New Roman"/>
          <w:sz w:val="24"/>
          <w:szCs w:val="24"/>
        </w:rPr>
        <w:t>Месячник военно-патриотического воспитания «Славься, Отечество!»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gridCol w:w="2268"/>
      </w:tblGrid>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245" w:type="dxa"/>
            <w:shd w:val="clear" w:color="auto" w:fill="auto"/>
            <w:vAlign w:val="center"/>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2268" w:type="dxa"/>
            <w:shd w:val="clear" w:color="auto" w:fill="auto"/>
            <w:vAlign w:val="center"/>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Гражданско-патриотическое  воспитание</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Беседы в классах, классные часы, круглые столы, встречи с интересными людьми посвященные защитникам Отечества.</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Просмотр документальных фильмов.</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Конкурс чтецов и исполнителей военно-патриотической песни</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нравственное</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воспитание</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Районный конкурс Урал-батыр</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Районный конкурс Жемчужина Башкортостана</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Шежере байрамы</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День российской науки</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Участие в конкурсе «Весенняя капель»</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Международный день родного языка и литературы(по особому плану)</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Здоровьесберегающее воспитание</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Проведение школьных соревнований по баскетболу, теннису, мини футболу, волейболу</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 xml:space="preserve">Районные соревнования по волейболу </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Правовое воспитание, профилактическая работа  и культура безопасности.</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«Безопасное использование бытовой техники»</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Занятия по ПДД</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D41B7A">
        <w:tc>
          <w:tcPr>
            <w:tcW w:w="2660"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Трудовое воспитание</w:t>
            </w:r>
          </w:p>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 xml:space="preserve">Конкурс стенгазет к 23 февраля </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 xml:space="preserve">Конкурс рисунков к 23 февраля </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D41B7A">
        <w:tc>
          <w:tcPr>
            <w:tcW w:w="2660" w:type="dxa"/>
            <w:vMerge w:val="restart"/>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Акция «Кормушка»</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vMerge/>
            <w:shd w:val="clear" w:color="auto" w:fill="auto"/>
          </w:tcPr>
          <w:p w:rsidR="00D41B7A" w:rsidRPr="001A7C38" w:rsidRDefault="00D41B7A" w:rsidP="009047EC">
            <w:pPr>
              <w:spacing w:after="0" w:line="240" w:lineRule="auto"/>
              <w:ind w:firstLine="709"/>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Слет экологов и лесоводов</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 В течение месяца</w:t>
            </w:r>
          </w:p>
        </w:tc>
      </w:tr>
    </w:tbl>
    <w:p w:rsidR="00D41B7A" w:rsidRPr="001A7C38" w:rsidRDefault="006D282F" w:rsidP="006D282F">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Март</w:t>
      </w:r>
      <w:r w:rsidR="00D41B7A" w:rsidRPr="001A7C38">
        <w:rPr>
          <w:rFonts w:ascii="Times New Roman" w:hAnsi="Times New Roman"/>
          <w:b/>
          <w:bCs/>
          <w:sz w:val="24"/>
          <w:szCs w:val="24"/>
        </w:rPr>
        <w:t>Месячник «В мире прекрасного»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gridCol w:w="2268"/>
      </w:tblGrid>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245" w:type="dxa"/>
            <w:shd w:val="clear" w:color="auto" w:fill="auto"/>
            <w:vAlign w:val="center"/>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2268" w:type="dxa"/>
            <w:shd w:val="clear" w:color="auto" w:fill="auto"/>
            <w:vAlign w:val="center"/>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Гражданско-патриотическое  воспитание</w:t>
            </w:r>
          </w:p>
        </w:tc>
        <w:tc>
          <w:tcPr>
            <w:tcW w:w="5245"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Классные часы посвящѐнные Дню</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воссоединения Крыма с Россией.</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Участие в районных соревнованиях военно-патриотических клубов</w:t>
            </w:r>
          </w:p>
          <w:p w:rsidR="00D41B7A" w:rsidRPr="001A7C38" w:rsidRDefault="00D41B7A" w:rsidP="009D0C62">
            <w:pPr>
              <w:spacing w:after="0" w:line="240" w:lineRule="auto"/>
              <w:jc w:val="both"/>
              <w:rPr>
                <w:rFonts w:ascii="Times New Roman" w:hAnsi="Times New Roman"/>
                <w:sz w:val="24"/>
                <w:szCs w:val="24"/>
              </w:rPr>
            </w:pP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19.03</w:t>
            </w:r>
          </w:p>
          <w:p w:rsidR="00D41B7A" w:rsidRPr="001A7C38" w:rsidRDefault="00D41B7A" w:rsidP="009D0C62">
            <w:pPr>
              <w:spacing w:after="0" w:line="240" w:lineRule="auto"/>
              <w:ind w:firstLine="33"/>
              <w:jc w:val="both"/>
              <w:rPr>
                <w:rFonts w:ascii="Times New Roman" w:hAnsi="Times New Roman"/>
                <w:sz w:val="24"/>
                <w:szCs w:val="24"/>
              </w:rPr>
            </w:pP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vMerge w:val="restart"/>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нравственное</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lastRenderedPageBreak/>
              <w:t>воспитание</w:t>
            </w:r>
          </w:p>
        </w:tc>
        <w:tc>
          <w:tcPr>
            <w:tcW w:w="5245"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lastRenderedPageBreak/>
              <w:t>Творческие конкурсы и концерт для</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 xml:space="preserve">мам, посвященный 8 марта. Выставка рисунков </w:t>
            </w:r>
            <w:r w:rsidRPr="001A7C38">
              <w:rPr>
                <w:rFonts w:ascii="Times New Roman" w:hAnsi="Times New Roman"/>
                <w:sz w:val="24"/>
                <w:szCs w:val="24"/>
              </w:rPr>
              <w:lastRenderedPageBreak/>
              <w:t>«Моя любимая мамочка»</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lastRenderedPageBreak/>
              <w:t>7.03</w:t>
            </w:r>
          </w:p>
        </w:tc>
      </w:tr>
      <w:tr w:rsidR="00D41B7A" w:rsidRPr="001A7C38" w:rsidTr="00D41B7A">
        <w:tc>
          <w:tcPr>
            <w:tcW w:w="2660" w:type="dxa"/>
            <w:vMerge/>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Конкурс «А, ну-ка, девочки!»</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22.03</w:t>
            </w: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Неделя детской и юношеской книги</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26-31.03</w:t>
            </w: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Неделя музыки для детей и юношества</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26-31.03</w:t>
            </w: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Конкурс чтецов «Живая классика»</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2-3 неделя</w:t>
            </w:r>
          </w:p>
        </w:tc>
      </w:tr>
      <w:tr w:rsidR="00D41B7A" w:rsidRPr="001A7C38" w:rsidTr="00D41B7A">
        <w:tc>
          <w:tcPr>
            <w:tcW w:w="2660" w:type="dxa"/>
            <w:vMerge w:val="restart"/>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Здоровьесберегающее воспитание</w:t>
            </w: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Международный день борьбы с наркоманией и наркобизнесом</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1.03</w:t>
            </w: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Абдулкаримовская лыжня – соревнование по лыжным гонкам</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Соревнования по волейболу</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Правовое воспитание, профилактическая работа  и культура безопасности.</w:t>
            </w: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Выступление агитбригады «Правила для всех»</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«Безопасное использование бытовой техники»</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245" w:type="dxa"/>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Акция «С заботой о птицах»</w:t>
            </w:r>
          </w:p>
          <w:p w:rsidR="00D41B7A" w:rsidRPr="001A7C38" w:rsidRDefault="00D41B7A" w:rsidP="009D0C62">
            <w:pPr>
              <w:spacing w:after="0" w:line="240" w:lineRule="auto"/>
              <w:jc w:val="both"/>
              <w:rPr>
                <w:rFonts w:ascii="Times New Roman" w:hAnsi="Times New Roman"/>
                <w:sz w:val="24"/>
                <w:szCs w:val="24"/>
              </w:rPr>
            </w:pP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tc>
      </w:tr>
    </w:tbl>
    <w:p w:rsidR="00D41B7A" w:rsidRPr="001A7C38" w:rsidRDefault="006D282F" w:rsidP="006D282F">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Апрель        </w:t>
      </w:r>
      <w:r w:rsidR="00D41B7A" w:rsidRPr="001A7C38">
        <w:rPr>
          <w:rFonts w:ascii="Times New Roman" w:hAnsi="Times New Roman"/>
          <w:b/>
          <w:bCs/>
          <w:sz w:val="24"/>
          <w:szCs w:val="24"/>
        </w:rPr>
        <w:t>Экологический месячник «Живи родник»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gridCol w:w="2268"/>
      </w:tblGrid>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245" w:type="dxa"/>
            <w:shd w:val="clear" w:color="auto" w:fill="auto"/>
            <w:vAlign w:val="center"/>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2268" w:type="dxa"/>
            <w:shd w:val="clear" w:color="auto" w:fill="auto"/>
            <w:vAlign w:val="center"/>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Гражданско-патриотическое  воспитание</w:t>
            </w: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День Космонавтики. Гагаринский урок. </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Игра  «Космический бой». </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Конкурс рисунков «Необъятный космос»</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12.04</w:t>
            </w:r>
          </w:p>
        </w:tc>
      </w:tr>
      <w:tr w:rsidR="00D41B7A" w:rsidRPr="001A7C38" w:rsidTr="00D41B7A">
        <w:tc>
          <w:tcPr>
            <w:tcW w:w="2660" w:type="dxa"/>
            <w:vMerge w:val="restart"/>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нравственное</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воспитание</w:t>
            </w: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Участие на районном конкурсе «Ученик года - 2017»</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Конференция обучающихся.</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2 неделя</w:t>
            </w:r>
          </w:p>
          <w:p w:rsidR="00D41B7A" w:rsidRPr="001A7C38" w:rsidRDefault="00D41B7A" w:rsidP="009D0C62">
            <w:pPr>
              <w:spacing w:after="0" w:line="240" w:lineRule="auto"/>
              <w:jc w:val="both"/>
              <w:rPr>
                <w:rFonts w:ascii="Times New Roman" w:hAnsi="Times New Roman"/>
                <w:sz w:val="24"/>
                <w:szCs w:val="24"/>
              </w:rPr>
            </w:pP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3 неделя</w:t>
            </w: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Вечер встречи с ветеранами ВОВ, посвященный Дню Победы</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4 неделя</w:t>
            </w:r>
          </w:p>
        </w:tc>
      </w:tr>
      <w:tr w:rsidR="00D41B7A" w:rsidRPr="001A7C38" w:rsidTr="00D41B7A">
        <w:tc>
          <w:tcPr>
            <w:tcW w:w="2660" w:type="dxa"/>
            <w:vMerge w:val="restart"/>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Здоровьесберегающее воспитание</w:t>
            </w: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Беседы, классные часы, викторины по ЗОЖ</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Акция, посвященная неделе здоровья «Башкортостан – территория здоровья»</w:t>
            </w:r>
          </w:p>
          <w:p w:rsidR="00D41B7A" w:rsidRPr="001A7C38" w:rsidRDefault="00D41B7A" w:rsidP="009D0C62">
            <w:pPr>
              <w:spacing w:after="0" w:line="240" w:lineRule="auto"/>
              <w:jc w:val="both"/>
              <w:rPr>
                <w:rFonts w:ascii="Times New Roman" w:hAnsi="Times New Roman"/>
                <w:sz w:val="24"/>
                <w:szCs w:val="24"/>
              </w:rPr>
            </w:pP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3-4 неделя</w:t>
            </w: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Открытие летнего сезона. Зональные соревнования по общей гимнастике</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Правовое воспитание, профилактическая работа  и культура безопасности.</w:t>
            </w: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«Безопасное использование бытовой техники»</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Занятия по ПДД</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Трудовое воспитание</w:t>
            </w: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Участие в благоустройстве парков и аллей села</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rPr>
          <w:trHeight w:val="70"/>
        </w:trPr>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Операция «Живой ручей»,</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КТД «День птиц»</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Акция «Мусору нет»</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День Земли</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Проведение экологических уроков.</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 течение месяца</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 течение месяца</w:t>
            </w:r>
          </w:p>
        </w:tc>
      </w:tr>
      <w:tr w:rsidR="00D41B7A" w:rsidRPr="001A7C38" w:rsidTr="00D41B7A">
        <w:trPr>
          <w:trHeight w:val="70"/>
        </w:trPr>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Семейное воспитание</w:t>
            </w:r>
          </w:p>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 xml:space="preserve">Семейные спортивные состязания «Здоровая семья – дружная семья» </w:t>
            </w:r>
          </w:p>
        </w:tc>
        <w:tc>
          <w:tcPr>
            <w:tcW w:w="2268"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2 неделя</w:t>
            </w:r>
          </w:p>
        </w:tc>
      </w:tr>
    </w:tbl>
    <w:p w:rsidR="00D41B7A" w:rsidRPr="001A7C38" w:rsidRDefault="006D282F" w:rsidP="006D282F">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Май</w:t>
      </w:r>
      <w:r w:rsidR="00D41B7A" w:rsidRPr="001A7C38">
        <w:rPr>
          <w:rFonts w:ascii="Times New Roman" w:hAnsi="Times New Roman"/>
          <w:b/>
          <w:bCs/>
          <w:sz w:val="24"/>
          <w:szCs w:val="24"/>
        </w:rPr>
        <w:t>Месячник воинской славы России «Великая Победа»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gridCol w:w="2268"/>
      </w:tblGrid>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bCs/>
                <w:sz w:val="24"/>
                <w:szCs w:val="24"/>
              </w:rPr>
              <w:t>Направление воспитательной работы</w:t>
            </w:r>
          </w:p>
        </w:tc>
        <w:tc>
          <w:tcPr>
            <w:tcW w:w="5245" w:type="dxa"/>
            <w:shd w:val="clear" w:color="auto" w:fill="auto"/>
            <w:vAlign w:val="center"/>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Название мероприятия</w:t>
            </w:r>
          </w:p>
        </w:tc>
        <w:tc>
          <w:tcPr>
            <w:tcW w:w="2268" w:type="dxa"/>
            <w:shd w:val="clear" w:color="auto" w:fill="auto"/>
            <w:vAlign w:val="center"/>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Дата</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проведения</w:t>
            </w:r>
          </w:p>
        </w:tc>
      </w:tr>
      <w:tr w:rsidR="00D41B7A" w:rsidRPr="001A7C38" w:rsidTr="00D41B7A">
        <w:tc>
          <w:tcPr>
            <w:tcW w:w="2660" w:type="dxa"/>
            <w:vMerge w:val="restart"/>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Гражданско-патриотическое  воспитание</w:t>
            </w:r>
          </w:p>
        </w:tc>
        <w:tc>
          <w:tcPr>
            <w:tcW w:w="5245" w:type="dxa"/>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Тематические классные часы,</w:t>
            </w:r>
          </w:p>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посвященные 73 годовщине Победы в</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ВОВ. Уроки мужества.</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1-9.05</w:t>
            </w: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Митинг «Память» (площадь)</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Всероссийская общественно-гражданская акция</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 xml:space="preserve"> «Бессмертный полк»</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D41B7A">
        <w:tc>
          <w:tcPr>
            <w:tcW w:w="2660" w:type="dxa"/>
            <w:vMerge w:val="restart"/>
            <w:shd w:val="clear" w:color="auto" w:fill="auto"/>
          </w:tcPr>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Духовно –</w:t>
            </w:r>
          </w:p>
          <w:p w:rsidR="00D41B7A" w:rsidRPr="001A7C38" w:rsidRDefault="00D41B7A" w:rsidP="009D0C62">
            <w:pPr>
              <w:autoSpaceDE w:val="0"/>
              <w:autoSpaceDN w:val="0"/>
              <w:adjustRightInd w:val="0"/>
              <w:spacing w:after="0" w:line="240" w:lineRule="auto"/>
              <w:jc w:val="both"/>
              <w:rPr>
                <w:rFonts w:ascii="Times New Roman" w:hAnsi="Times New Roman"/>
                <w:sz w:val="24"/>
                <w:szCs w:val="24"/>
              </w:rPr>
            </w:pPr>
            <w:r w:rsidRPr="001A7C38">
              <w:rPr>
                <w:rFonts w:ascii="Times New Roman" w:hAnsi="Times New Roman"/>
                <w:sz w:val="24"/>
                <w:szCs w:val="24"/>
              </w:rPr>
              <w:t>нравственное</w:t>
            </w:r>
          </w:p>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воспитание</w:t>
            </w:r>
          </w:p>
        </w:tc>
        <w:tc>
          <w:tcPr>
            <w:tcW w:w="5245" w:type="dxa"/>
            <w:shd w:val="clear" w:color="auto" w:fill="auto"/>
          </w:tcPr>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Операция «Забота»</w:t>
            </w:r>
          </w:p>
          <w:p w:rsidR="00D41B7A" w:rsidRPr="001A7C38" w:rsidRDefault="00D41B7A" w:rsidP="009D0C62">
            <w:pPr>
              <w:autoSpaceDE w:val="0"/>
              <w:autoSpaceDN w:val="0"/>
              <w:adjustRightInd w:val="0"/>
              <w:spacing w:after="0" w:line="240" w:lineRule="auto"/>
              <w:ind w:firstLine="34"/>
              <w:jc w:val="both"/>
              <w:rPr>
                <w:rFonts w:ascii="Times New Roman" w:hAnsi="Times New Roman"/>
                <w:sz w:val="24"/>
                <w:szCs w:val="24"/>
              </w:rPr>
            </w:pPr>
            <w:r w:rsidRPr="001A7C38">
              <w:rPr>
                <w:rFonts w:ascii="Times New Roman" w:hAnsi="Times New Roman"/>
                <w:sz w:val="24"/>
                <w:szCs w:val="24"/>
              </w:rPr>
              <w:t>Конкурс плакатов, посвященных Дню Победы.</w:t>
            </w:r>
          </w:p>
          <w:p w:rsidR="00D41B7A" w:rsidRPr="001A7C38" w:rsidRDefault="00D41B7A" w:rsidP="009D0C62">
            <w:pPr>
              <w:spacing w:after="0" w:line="240" w:lineRule="auto"/>
              <w:ind w:firstLine="34"/>
              <w:jc w:val="both"/>
              <w:rPr>
                <w:rFonts w:ascii="Times New Roman" w:hAnsi="Times New Roman"/>
                <w:sz w:val="24"/>
                <w:szCs w:val="24"/>
              </w:rPr>
            </w:pP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D41B7A">
        <w:tc>
          <w:tcPr>
            <w:tcW w:w="2660" w:type="dxa"/>
            <w:vMerge/>
            <w:shd w:val="clear" w:color="auto" w:fill="auto"/>
          </w:tcPr>
          <w:p w:rsidR="00D41B7A" w:rsidRPr="001A7C38" w:rsidRDefault="00D41B7A" w:rsidP="009D0C62">
            <w:pPr>
              <w:spacing w:after="0" w:line="240" w:lineRule="auto"/>
              <w:jc w:val="both"/>
              <w:rPr>
                <w:rFonts w:ascii="Times New Roman" w:hAnsi="Times New Roman"/>
                <w:sz w:val="24"/>
                <w:szCs w:val="24"/>
              </w:rPr>
            </w:pP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 xml:space="preserve"> Праздники  «Прощай, букварь», «Прощай начальная школа» «Последний звонок»</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2-3 неделя</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25.05</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Здоровьесберегающее воспитание</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Президентские состязания.</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Участие на конкурсе «Безопасное колесо»</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Всероссийская акция «Стоп ВИЧ-СПИД», посвященная  Всемирному дню памяти жертв СПИДа</w:t>
            </w:r>
          </w:p>
          <w:p w:rsidR="00D41B7A" w:rsidRPr="001A7C38" w:rsidRDefault="00D41B7A" w:rsidP="009D0C62">
            <w:pPr>
              <w:spacing w:after="0" w:line="240" w:lineRule="auto"/>
              <w:ind w:firstLine="34"/>
              <w:jc w:val="both"/>
              <w:rPr>
                <w:rFonts w:ascii="Times New Roman" w:hAnsi="Times New Roman"/>
                <w:sz w:val="24"/>
                <w:szCs w:val="24"/>
              </w:rPr>
            </w:pP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4 неделя</w:t>
            </w: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Правовое воспитание, профилактическая работа  и культура безопасности.</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Акция «Закрой окно – в доме ребенок»</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Акция «Внимание - дети!»</w:t>
            </w:r>
          </w:p>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Инструктажи по ТБ</w:t>
            </w:r>
          </w:p>
          <w:p w:rsidR="00D41B7A" w:rsidRPr="001A7C38" w:rsidRDefault="00D41B7A" w:rsidP="009D0C62">
            <w:pPr>
              <w:spacing w:after="0" w:line="240" w:lineRule="auto"/>
              <w:ind w:firstLine="34"/>
              <w:jc w:val="both"/>
              <w:rPr>
                <w:rFonts w:ascii="Times New Roman" w:hAnsi="Times New Roman"/>
                <w:sz w:val="24"/>
                <w:szCs w:val="24"/>
              </w:rPr>
            </w:pP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Трудовое воспитание</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Участие в благоустройстве парков и аллей села</w:t>
            </w: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В течение месяца</w:t>
            </w:r>
          </w:p>
          <w:p w:rsidR="00D41B7A" w:rsidRPr="001A7C38" w:rsidRDefault="00D41B7A" w:rsidP="009D0C62">
            <w:pPr>
              <w:spacing w:after="0" w:line="240" w:lineRule="auto"/>
              <w:ind w:firstLine="33"/>
              <w:jc w:val="both"/>
              <w:rPr>
                <w:rFonts w:ascii="Times New Roman" w:hAnsi="Times New Roman"/>
                <w:sz w:val="24"/>
                <w:szCs w:val="24"/>
              </w:rPr>
            </w:pPr>
          </w:p>
        </w:tc>
      </w:tr>
      <w:tr w:rsidR="00D41B7A" w:rsidRPr="001A7C38" w:rsidTr="00D41B7A">
        <w:tc>
          <w:tcPr>
            <w:tcW w:w="2660" w:type="dxa"/>
            <w:shd w:val="clear" w:color="auto" w:fill="auto"/>
          </w:tcPr>
          <w:p w:rsidR="00D41B7A" w:rsidRPr="001A7C38" w:rsidRDefault="00D41B7A" w:rsidP="009D0C62">
            <w:pPr>
              <w:spacing w:after="0" w:line="240" w:lineRule="auto"/>
              <w:jc w:val="both"/>
              <w:rPr>
                <w:rFonts w:ascii="Times New Roman" w:hAnsi="Times New Roman"/>
                <w:sz w:val="24"/>
                <w:szCs w:val="24"/>
              </w:rPr>
            </w:pPr>
            <w:r w:rsidRPr="001A7C38">
              <w:rPr>
                <w:rFonts w:ascii="Times New Roman" w:hAnsi="Times New Roman"/>
                <w:sz w:val="24"/>
                <w:szCs w:val="24"/>
              </w:rPr>
              <w:t>Экологическое воспитание</w:t>
            </w:r>
          </w:p>
        </w:tc>
        <w:tc>
          <w:tcPr>
            <w:tcW w:w="5245" w:type="dxa"/>
            <w:shd w:val="clear" w:color="auto" w:fill="auto"/>
          </w:tcPr>
          <w:p w:rsidR="00D41B7A" w:rsidRPr="001A7C38" w:rsidRDefault="00D41B7A" w:rsidP="009D0C62">
            <w:pPr>
              <w:spacing w:after="0" w:line="240" w:lineRule="auto"/>
              <w:ind w:firstLine="34"/>
              <w:jc w:val="both"/>
              <w:rPr>
                <w:rFonts w:ascii="Times New Roman" w:hAnsi="Times New Roman"/>
                <w:sz w:val="24"/>
                <w:szCs w:val="24"/>
              </w:rPr>
            </w:pPr>
            <w:r w:rsidRPr="001A7C38">
              <w:rPr>
                <w:rFonts w:ascii="Times New Roman" w:hAnsi="Times New Roman"/>
                <w:sz w:val="24"/>
                <w:szCs w:val="24"/>
              </w:rPr>
              <w:t>Акция «Сделаем планету чище»</w:t>
            </w:r>
          </w:p>
          <w:p w:rsidR="00D41B7A" w:rsidRPr="001A7C38" w:rsidRDefault="00D41B7A" w:rsidP="009D0C62">
            <w:pPr>
              <w:spacing w:after="0" w:line="240" w:lineRule="auto"/>
              <w:ind w:firstLine="34"/>
              <w:jc w:val="both"/>
              <w:rPr>
                <w:rFonts w:ascii="Times New Roman" w:hAnsi="Times New Roman"/>
                <w:sz w:val="24"/>
                <w:szCs w:val="24"/>
              </w:rPr>
            </w:pPr>
          </w:p>
        </w:tc>
        <w:tc>
          <w:tcPr>
            <w:tcW w:w="2268" w:type="dxa"/>
            <w:shd w:val="clear" w:color="auto" w:fill="auto"/>
          </w:tcPr>
          <w:p w:rsidR="00D41B7A" w:rsidRPr="001A7C38" w:rsidRDefault="00D41B7A" w:rsidP="009D0C62">
            <w:pPr>
              <w:spacing w:after="0" w:line="240" w:lineRule="auto"/>
              <w:ind w:firstLine="33"/>
              <w:jc w:val="both"/>
              <w:rPr>
                <w:rFonts w:ascii="Times New Roman" w:hAnsi="Times New Roman"/>
                <w:sz w:val="24"/>
                <w:szCs w:val="24"/>
              </w:rPr>
            </w:pPr>
            <w:r w:rsidRPr="001A7C38">
              <w:rPr>
                <w:rFonts w:ascii="Times New Roman" w:hAnsi="Times New Roman"/>
                <w:sz w:val="24"/>
                <w:szCs w:val="24"/>
              </w:rPr>
              <w:t>3 неделя</w:t>
            </w:r>
          </w:p>
        </w:tc>
      </w:tr>
    </w:tbl>
    <w:p w:rsidR="009D0C62" w:rsidRPr="001A7C38" w:rsidRDefault="009D0C62" w:rsidP="009047EC">
      <w:pPr>
        <w:widowControl w:val="0"/>
        <w:spacing w:after="0" w:line="240" w:lineRule="auto"/>
        <w:ind w:firstLine="709"/>
        <w:jc w:val="both"/>
        <w:rPr>
          <w:rFonts w:ascii="Times New Roman" w:hAnsi="Times New Roman"/>
          <w:b/>
          <w:sz w:val="24"/>
          <w:szCs w:val="24"/>
          <w:lang w:eastAsia="ru-RU"/>
        </w:rPr>
      </w:pPr>
    </w:p>
    <w:p w:rsidR="002258A2" w:rsidRPr="001A7C38" w:rsidRDefault="009D0C62" w:rsidP="002258A2">
      <w:pPr>
        <w:widowControl w:val="0"/>
        <w:spacing w:after="0" w:line="240" w:lineRule="auto"/>
        <w:ind w:firstLine="709"/>
        <w:jc w:val="center"/>
        <w:rPr>
          <w:rFonts w:ascii="Times New Roman" w:hAnsi="Times New Roman"/>
          <w:b/>
          <w:sz w:val="24"/>
          <w:szCs w:val="24"/>
        </w:rPr>
      </w:pPr>
      <w:r w:rsidRPr="001A7C38">
        <w:rPr>
          <w:rFonts w:ascii="Times New Roman" w:hAnsi="Times New Roman"/>
          <w:b/>
          <w:sz w:val="24"/>
          <w:szCs w:val="24"/>
          <w:lang w:eastAsia="ru-RU"/>
        </w:rPr>
        <w:br w:type="page"/>
      </w:r>
      <w:r w:rsidR="002258A2" w:rsidRPr="001A7C38">
        <w:rPr>
          <w:rFonts w:ascii="Times New Roman" w:hAnsi="Times New Roman"/>
          <w:b/>
          <w:sz w:val="24"/>
          <w:szCs w:val="24"/>
        </w:rPr>
        <w:lastRenderedPageBreak/>
        <w:t>3.2. Календарный учебный график</w:t>
      </w:r>
    </w:p>
    <w:p w:rsidR="002258A2" w:rsidRPr="004F5846" w:rsidRDefault="002258A2" w:rsidP="002258A2">
      <w:pPr>
        <w:spacing w:after="0" w:line="240" w:lineRule="auto"/>
        <w:jc w:val="both"/>
        <w:rPr>
          <w:rFonts w:ascii="Times New Roman" w:eastAsia="Times New Roman" w:hAnsi="Times New Roman"/>
          <w:b/>
          <w:iCs/>
          <w:sz w:val="24"/>
          <w:szCs w:val="24"/>
          <w:lang w:eastAsia="ru-RU"/>
        </w:rPr>
      </w:pPr>
      <w:r w:rsidRPr="004F5846">
        <w:rPr>
          <w:rFonts w:ascii="Times New Roman" w:hAnsi="Times New Roman"/>
          <w:b/>
          <w:sz w:val="28"/>
          <w:szCs w:val="28"/>
        </w:rPr>
        <w:t>1.</w:t>
      </w:r>
      <w:r w:rsidRPr="004F5846">
        <w:rPr>
          <w:rFonts w:ascii="Times New Roman" w:eastAsia="Times New Roman" w:hAnsi="Times New Roman"/>
          <w:b/>
          <w:iCs/>
          <w:sz w:val="24"/>
          <w:szCs w:val="24"/>
          <w:lang w:eastAsia="ru-RU"/>
        </w:rPr>
        <w:t>Начало учебного года: 1 сентября 2017 года</w:t>
      </w:r>
    </w:p>
    <w:p w:rsidR="002258A2" w:rsidRPr="004F5846" w:rsidRDefault="002258A2" w:rsidP="002258A2">
      <w:pPr>
        <w:pStyle w:val="afb"/>
        <w:rPr>
          <w:rFonts w:ascii="Times New Roman" w:hAnsi="Times New Roman"/>
          <w:b/>
          <w:sz w:val="24"/>
          <w:szCs w:val="24"/>
        </w:rPr>
      </w:pPr>
      <w:r w:rsidRPr="004F5846">
        <w:rPr>
          <w:rFonts w:ascii="Times New Roman" w:hAnsi="Times New Roman"/>
          <w:b/>
          <w:sz w:val="24"/>
          <w:szCs w:val="24"/>
        </w:rPr>
        <w:t>2.Сроки окончания учебного года:</w:t>
      </w:r>
    </w:p>
    <w:p w:rsidR="002258A2" w:rsidRPr="004F5846" w:rsidRDefault="002258A2" w:rsidP="002258A2">
      <w:pPr>
        <w:pStyle w:val="afb"/>
        <w:rPr>
          <w:rFonts w:ascii="Times New Roman" w:hAnsi="Times New Roman"/>
          <w:sz w:val="24"/>
          <w:szCs w:val="24"/>
        </w:rPr>
      </w:pPr>
      <w:r w:rsidRPr="004F5846">
        <w:rPr>
          <w:rFonts w:ascii="Times New Roman" w:hAnsi="Times New Roman"/>
          <w:sz w:val="24"/>
          <w:szCs w:val="24"/>
        </w:rPr>
        <w:t xml:space="preserve">          - 25 мая 201</w:t>
      </w:r>
      <w:r>
        <w:rPr>
          <w:rFonts w:ascii="Times New Roman" w:hAnsi="Times New Roman"/>
          <w:sz w:val="24"/>
          <w:szCs w:val="24"/>
        </w:rPr>
        <w:t>8</w:t>
      </w:r>
      <w:r w:rsidRPr="004F5846">
        <w:rPr>
          <w:rFonts w:ascii="Times New Roman" w:hAnsi="Times New Roman"/>
          <w:sz w:val="24"/>
          <w:szCs w:val="24"/>
        </w:rPr>
        <w:t xml:space="preserve"> года для обучающихся </w:t>
      </w:r>
      <w:r w:rsidRPr="004F5846">
        <w:rPr>
          <w:rFonts w:ascii="Times New Roman" w:hAnsi="Times New Roman"/>
          <w:sz w:val="24"/>
          <w:szCs w:val="24"/>
          <w:lang w:val="en-US"/>
        </w:rPr>
        <w:t>I</w:t>
      </w:r>
      <w:r w:rsidRPr="004F5846">
        <w:rPr>
          <w:rFonts w:ascii="Times New Roman" w:hAnsi="Times New Roman"/>
          <w:sz w:val="24"/>
          <w:szCs w:val="24"/>
        </w:rPr>
        <w:t xml:space="preserve">, </w:t>
      </w:r>
      <w:r w:rsidRPr="004F5846">
        <w:rPr>
          <w:rFonts w:ascii="Times New Roman" w:hAnsi="Times New Roman"/>
          <w:sz w:val="24"/>
          <w:szCs w:val="24"/>
          <w:lang w:val="en-US"/>
        </w:rPr>
        <w:t>IX</w:t>
      </w:r>
      <w:r w:rsidRPr="004F5846">
        <w:rPr>
          <w:rFonts w:ascii="Times New Roman" w:hAnsi="Times New Roman"/>
          <w:sz w:val="24"/>
          <w:szCs w:val="24"/>
        </w:rPr>
        <w:t xml:space="preserve">, </w:t>
      </w:r>
      <w:r w:rsidRPr="004F5846">
        <w:rPr>
          <w:rFonts w:ascii="Times New Roman" w:hAnsi="Times New Roman"/>
          <w:sz w:val="24"/>
          <w:szCs w:val="24"/>
          <w:lang w:val="en-US"/>
        </w:rPr>
        <w:t>XI</w:t>
      </w:r>
      <w:r w:rsidRPr="004F5846">
        <w:rPr>
          <w:rFonts w:ascii="Times New Roman" w:hAnsi="Times New Roman"/>
          <w:sz w:val="24"/>
          <w:szCs w:val="24"/>
        </w:rPr>
        <w:t xml:space="preserve">  классов;</w:t>
      </w:r>
    </w:p>
    <w:p w:rsidR="002258A2" w:rsidRPr="004F5846" w:rsidRDefault="002258A2" w:rsidP="002258A2">
      <w:pPr>
        <w:pStyle w:val="afb"/>
        <w:rPr>
          <w:rFonts w:ascii="Times New Roman" w:hAnsi="Times New Roman"/>
          <w:sz w:val="24"/>
          <w:szCs w:val="24"/>
        </w:rPr>
      </w:pPr>
      <w:r w:rsidRPr="004F5846">
        <w:rPr>
          <w:rFonts w:ascii="Times New Roman" w:hAnsi="Times New Roman"/>
          <w:sz w:val="24"/>
          <w:szCs w:val="24"/>
        </w:rPr>
        <w:t xml:space="preserve">          - 31 мая 201</w:t>
      </w:r>
      <w:r>
        <w:rPr>
          <w:rFonts w:ascii="Times New Roman" w:hAnsi="Times New Roman"/>
          <w:sz w:val="24"/>
          <w:szCs w:val="24"/>
        </w:rPr>
        <w:t>8</w:t>
      </w:r>
      <w:r w:rsidRPr="004F5846">
        <w:rPr>
          <w:rFonts w:ascii="Times New Roman" w:hAnsi="Times New Roman"/>
          <w:sz w:val="24"/>
          <w:szCs w:val="24"/>
        </w:rPr>
        <w:t xml:space="preserve"> года для обучающихся </w:t>
      </w:r>
      <w:r w:rsidRPr="004F5846">
        <w:rPr>
          <w:rFonts w:ascii="Times New Roman" w:hAnsi="Times New Roman"/>
          <w:sz w:val="24"/>
          <w:szCs w:val="24"/>
          <w:lang w:val="en-US"/>
        </w:rPr>
        <w:t>II</w:t>
      </w:r>
      <w:r w:rsidRPr="004F5846">
        <w:rPr>
          <w:rFonts w:ascii="Times New Roman" w:hAnsi="Times New Roman"/>
          <w:sz w:val="24"/>
          <w:szCs w:val="24"/>
        </w:rPr>
        <w:t xml:space="preserve"> – </w:t>
      </w:r>
      <w:r w:rsidRPr="004F5846">
        <w:rPr>
          <w:rFonts w:ascii="Times New Roman" w:hAnsi="Times New Roman"/>
          <w:sz w:val="24"/>
          <w:szCs w:val="24"/>
          <w:lang w:val="en-US"/>
        </w:rPr>
        <w:t>VIII</w:t>
      </w:r>
      <w:r w:rsidRPr="004F5846">
        <w:rPr>
          <w:rFonts w:ascii="Times New Roman" w:hAnsi="Times New Roman"/>
          <w:sz w:val="24"/>
          <w:szCs w:val="24"/>
        </w:rPr>
        <w:t xml:space="preserve">, </w:t>
      </w:r>
      <w:r w:rsidRPr="004F5846">
        <w:rPr>
          <w:rFonts w:ascii="Times New Roman" w:hAnsi="Times New Roman"/>
          <w:sz w:val="24"/>
          <w:szCs w:val="24"/>
          <w:lang w:val="en-US"/>
        </w:rPr>
        <w:t>X</w:t>
      </w:r>
      <w:r>
        <w:rPr>
          <w:rFonts w:ascii="Times New Roman" w:hAnsi="Times New Roman"/>
          <w:sz w:val="24"/>
          <w:szCs w:val="24"/>
        </w:rPr>
        <w:t xml:space="preserve"> классов.</w:t>
      </w:r>
    </w:p>
    <w:p w:rsidR="002258A2" w:rsidRDefault="002258A2" w:rsidP="002258A2">
      <w:pPr>
        <w:pStyle w:val="afb"/>
        <w:rPr>
          <w:rFonts w:ascii="Times New Roman" w:hAnsi="Times New Roman"/>
          <w:b/>
          <w:sz w:val="24"/>
          <w:szCs w:val="24"/>
        </w:rPr>
      </w:pPr>
    </w:p>
    <w:p w:rsidR="002258A2" w:rsidRPr="004F5846" w:rsidRDefault="002258A2" w:rsidP="002258A2">
      <w:pPr>
        <w:pStyle w:val="afb"/>
        <w:rPr>
          <w:rFonts w:ascii="Times New Roman" w:hAnsi="Times New Roman"/>
          <w:b/>
          <w:sz w:val="24"/>
          <w:szCs w:val="24"/>
        </w:rPr>
      </w:pPr>
      <w:r w:rsidRPr="004F5846">
        <w:rPr>
          <w:rFonts w:ascii="Times New Roman" w:hAnsi="Times New Roman"/>
          <w:b/>
          <w:sz w:val="24"/>
          <w:szCs w:val="24"/>
        </w:rPr>
        <w:t xml:space="preserve">3.Сроки учебных четвертей для </w:t>
      </w:r>
      <w:r w:rsidRPr="004F5846">
        <w:rPr>
          <w:rFonts w:ascii="Times New Roman" w:hAnsi="Times New Roman"/>
          <w:b/>
          <w:sz w:val="24"/>
          <w:szCs w:val="24"/>
          <w:lang w:val="en-US"/>
        </w:rPr>
        <w:t>I</w:t>
      </w:r>
      <w:r w:rsidRPr="004F5846">
        <w:rPr>
          <w:rFonts w:ascii="Times New Roman" w:hAnsi="Times New Roman"/>
          <w:b/>
          <w:sz w:val="24"/>
          <w:szCs w:val="24"/>
        </w:rPr>
        <w:t xml:space="preserve"> -</w:t>
      </w:r>
      <w:r w:rsidRPr="004F5846">
        <w:rPr>
          <w:rFonts w:ascii="Times New Roman" w:hAnsi="Times New Roman"/>
          <w:b/>
          <w:sz w:val="24"/>
          <w:szCs w:val="24"/>
          <w:lang w:val="en-US"/>
        </w:rPr>
        <w:t>IX</w:t>
      </w:r>
      <w:r w:rsidRPr="004F5846">
        <w:rPr>
          <w:rFonts w:ascii="Times New Roman" w:hAnsi="Times New Roman"/>
          <w:b/>
          <w:sz w:val="24"/>
          <w:szCs w:val="24"/>
        </w:rPr>
        <w:t xml:space="preserve"> кл., полугодий для </w:t>
      </w:r>
      <w:r w:rsidRPr="004F5846">
        <w:rPr>
          <w:rFonts w:ascii="Times New Roman" w:hAnsi="Times New Roman"/>
          <w:b/>
          <w:sz w:val="24"/>
          <w:szCs w:val="24"/>
          <w:lang w:val="en-US"/>
        </w:rPr>
        <w:t>X</w:t>
      </w:r>
      <w:r w:rsidRPr="004F5846">
        <w:rPr>
          <w:rFonts w:ascii="Times New Roman" w:hAnsi="Times New Roman"/>
          <w:b/>
          <w:sz w:val="24"/>
          <w:szCs w:val="24"/>
        </w:rPr>
        <w:t>-</w:t>
      </w:r>
      <w:r w:rsidRPr="004F5846">
        <w:rPr>
          <w:rFonts w:ascii="Times New Roman" w:hAnsi="Times New Roman"/>
          <w:b/>
          <w:sz w:val="24"/>
          <w:szCs w:val="24"/>
          <w:lang w:val="en-US"/>
        </w:rPr>
        <w:t>XI</w:t>
      </w:r>
      <w:r w:rsidRPr="004F5846">
        <w:rPr>
          <w:rFonts w:ascii="Times New Roman" w:hAnsi="Times New Roman"/>
          <w:b/>
          <w:sz w:val="24"/>
          <w:szCs w:val="24"/>
        </w:rPr>
        <w:t xml:space="preserve"> классов:</w:t>
      </w:r>
    </w:p>
    <w:p w:rsidR="002258A2" w:rsidRPr="004F5846" w:rsidRDefault="002258A2" w:rsidP="002258A2">
      <w:pPr>
        <w:spacing w:after="0" w:line="240" w:lineRule="auto"/>
        <w:jc w:val="both"/>
        <w:rPr>
          <w:rFonts w:ascii="Times New Roman" w:eastAsia="Times New Roman" w:hAnsi="Times New Roman"/>
          <w:b/>
          <w:iCs/>
          <w:sz w:val="24"/>
          <w:szCs w:val="24"/>
          <w:lang w:eastAsia="ru-RU"/>
        </w:rPr>
      </w:pPr>
    </w:p>
    <w:tbl>
      <w:tblPr>
        <w:tblW w:w="9923" w:type="dxa"/>
        <w:tblInd w:w="197" w:type="dxa"/>
        <w:tblLayout w:type="fixed"/>
        <w:tblCellMar>
          <w:top w:w="55" w:type="dxa"/>
          <w:left w:w="55" w:type="dxa"/>
          <w:bottom w:w="55" w:type="dxa"/>
          <w:right w:w="55" w:type="dxa"/>
        </w:tblCellMar>
        <w:tblLook w:val="0000" w:firstRow="0" w:lastRow="0" w:firstColumn="0" w:lastColumn="0" w:noHBand="0" w:noVBand="0"/>
      </w:tblPr>
      <w:tblGrid>
        <w:gridCol w:w="2268"/>
        <w:gridCol w:w="3827"/>
        <w:gridCol w:w="3828"/>
      </w:tblGrid>
      <w:tr w:rsidR="002258A2" w:rsidRPr="00FC5762" w:rsidTr="003241E6">
        <w:tc>
          <w:tcPr>
            <w:tcW w:w="9923" w:type="dxa"/>
            <w:gridSpan w:val="3"/>
            <w:tcBorders>
              <w:top w:val="single" w:sz="1" w:space="0" w:color="000000"/>
              <w:left w:val="single" w:sz="1" w:space="0" w:color="000000"/>
              <w:bottom w:val="single" w:sz="1" w:space="0" w:color="000000"/>
              <w:right w:val="single" w:sz="1" w:space="0" w:color="000000"/>
            </w:tcBorders>
            <w:shd w:val="clear" w:color="auto" w:fill="auto"/>
          </w:tcPr>
          <w:p w:rsidR="002258A2" w:rsidRPr="00FC5762" w:rsidRDefault="002258A2" w:rsidP="003241E6">
            <w:pPr>
              <w:pStyle w:val="afb"/>
              <w:jc w:val="center"/>
              <w:rPr>
                <w:rFonts w:ascii="Times New Roman" w:hAnsi="Times New Roman"/>
                <w:b/>
                <w:sz w:val="24"/>
                <w:szCs w:val="24"/>
              </w:rPr>
            </w:pPr>
            <w:r w:rsidRPr="00FC5762">
              <w:rPr>
                <w:rFonts w:ascii="Times New Roman" w:hAnsi="Times New Roman"/>
                <w:b/>
                <w:sz w:val="24"/>
                <w:szCs w:val="24"/>
              </w:rPr>
              <w:t>Для I - IX классов</w:t>
            </w:r>
          </w:p>
        </w:tc>
      </w:tr>
      <w:tr w:rsidR="002258A2" w:rsidRPr="00FC5762" w:rsidTr="003241E6">
        <w:tc>
          <w:tcPr>
            <w:tcW w:w="2268" w:type="dxa"/>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Четверть</w:t>
            </w:r>
          </w:p>
        </w:tc>
        <w:tc>
          <w:tcPr>
            <w:tcW w:w="3827" w:type="dxa"/>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Учебные дни</w:t>
            </w:r>
          </w:p>
        </w:tc>
        <w:tc>
          <w:tcPr>
            <w:tcW w:w="3828" w:type="dxa"/>
            <w:tcBorders>
              <w:left w:val="single" w:sz="1" w:space="0" w:color="000000"/>
              <w:bottom w:val="single" w:sz="1" w:space="0" w:color="000000"/>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Количество</w:t>
            </w:r>
          </w:p>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 xml:space="preserve"> учебных дней</w:t>
            </w:r>
          </w:p>
        </w:tc>
      </w:tr>
      <w:tr w:rsidR="002258A2" w:rsidRPr="00FC5762" w:rsidTr="003241E6">
        <w:trPr>
          <w:trHeight w:val="267"/>
        </w:trPr>
        <w:tc>
          <w:tcPr>
            <w:tcW w:w="2268" w:type="dxa"/>
            <w:vMerge w:val="restart"/>
            <w:tcBorders>
              <w:lef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I четверть</w:t>
            </w:r>
          </w:p>
        </w:tc>
        <w:tc>
          <w:tcPr>
            <w:tcW w:w="3827" w:type="dxa"/>
            <w:vMerge w:val="restart"/>
            <w:tcBorders>
              <w:lef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 xml:space="preserve">     с 02.09.2017 г. по 28.10.2017 г.</w:t>
            </w:r>
          </w:p>
          <w:p w:rsidR="002258A2" w:rsidRPr="00FC5762" w:rsidRDefault="002258A2" w:rsidP="003241E6">
            <w:pPr>
              <w:pStyle w:val="afb"/>
              <w:rPr>
                <w:rFonts w:ascii="Times New Roman" w:hAnsi="Times New Roman"/>
                <w:sz w:val="24"/>
                <w:szCs w:val="24"/>
              </w:rPr>
            </w:pPr>
          </w:p>
        </w:tc>
        <w:tc>
          <w:tcPr>
            <w:tcW w:w="3828" w:type="dxa"/>
            <w:tcBorders>
              <w:left w:val="single" w:sz="1" w:space="0" w:color="000000"/>
              <w:bottom w:val="single" w:sz="4" w:space="0" w:color="auto"/>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 xml:space="preserve">48  (для II - </w:t>
            </w:r>
            <w:r w:rsidRPr="00FC5762">
              <w:rPr>
                <w:rFonts w:ascii="Times New Roman" w:hAnsi="Times New Roman"/>
                <w:sz w:val="24"/>
                <w:szCs w:val="24"/>
                <w:lang w:val="en-US"/>
              </w:rPr>
              <w:t>IX</w:t>
            </w:r>
            <w:r w:rsidRPr="00FC5762">
              <w:rPr>
                <w:rFonts w:ascii="Times New Roman" w:hAnsi="Times New Roman"/>
                <w:sz w:val="24"/>
                <w:szCs w:val="24"/>
              </w:rPr>
              <w:t xml:space="preserve"> кл.)</w:t>
            </w:r>
          </w:p>
        </w:tc>
      </w:tr>
      <w:tr w:rsidR="002258A2" w:rsidRPr="00FC5762" w:rsidTr="003241E6">
        <w:trPr>
          <w:trHeight w:val="210"/>
        </w:trPr>
        <w:tc>
          <w:tcPr>
            <w:tcW w:w="2268" w:type="dxa"/>
            <w:vMerge/>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p>
        </w:tc>
        <w:tc>
          <w:tcPr>
            <w:tcW w:w="3827" w:type="dxa"/>
            <w:vMerge/>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p>
        </w:tc>
        <w:tc>
          <w:tcPr>
            <w:tcW w:w="3828" w:type="dxa"/>
            <w:tcBorders>
              <w:top w:val="single" w:sz="4" w:space="0" w:color="auto"/>
              <w:left w:val="single" w:sz="1" w:space="0" w:color="000000"/>
              <w:bottom w:val="single" w:sz="1" w:space="0" w:color="000000"/>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39  (для I кл.)</w:t>
            </w:r>
          </w:p>
        </w:tc>
      </w:tr>
      <w:tr w:rsidR="002258A2" w:rsidRPr="00FC5762" w:rsidTr="003241E6">
        <w:trPr>
          <w:trHeight w:val="336"/>
        </w:trPr>
        <w:tc>
          <w:tcPr>
            <w:tcW w:w="2268" w:type="dxa"/>
            <w:vMerge w:val="restart"/>
            <w:tcBorders>
              <w:left w:val="single" w:sz="1" w:space="0" w:color="000000"/>
              <w:right w:val="single" w:sz="4" w:space="0" w:color="auto"/>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II четверть</w:t>
            </w:r>
          </w:p>
        </w:tc>
        <w:tc>
          <w:tcPr>
            <w:tcW w:w="3827" w:type="dxa"/>
            <w:vMerge w:val="restart"/>
            <w:tcBorders>
              <w:left w:val="single" w:sz="4" w:space="0" w:color="auto"/>
              <w:right w:val="single" w:sz="4" w:space="0" w:color="auto"/>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с 06.11.2017 г. по 30.12.2017 г.</w:t>
            </w:r>
          </w:p>
          <w:p w:rsidR="002258A2" w:rsidRPr="00FC5762" w:rsidRDefault="002258A2" w:rsidP="003241E6">
            <w:pPr>
              <w:pStyle w:val="afb"/>
              <w:rPr>
                <w:rFonts w:ascii="Times New Roman" w:hAnsi="Times New Roman"/>
                <w:sz w:val="24"/>
                <w:szCs w:val="24"/>
              </w:rPr>
            </w:pPr>
          </w:p>
        </w:tc>
        <w:tc>
          <w:tcPr>
            <w:tcW w:w="3828" w:type="dxa"/>
            <w:tcBorders>
              <w:left w:val="single" w:sz="4" w:space="0" w:color="auto"/>
              <w:bottom w:val="single" w:sz="4" w:space="0" w:color="auto"/>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 xml:space="preserve">48  (для II- </w:t>
            </w:r>
            <w:r w:rsidRPr="00FC5762">
              <w:rPr>
                <w:rFonts w:ascii="Times New Roman" w:hAnsi="Times New Roman"/>
                <w:sz w:val="24"/>
                <w:szCs w:val="24"/>
                <w:lang w:val="en-US"/>
              </w:rPr>
              <w:t>IX</w:t>
            </w:r>
            <w:r w:rsidRPr="00FC5762">
              <w:rPr>
                <w:rFonts w:ascii="Times New Roman" w:hAnsi="Times New Roman"/>
                <w:sz w:val="24"/>
                <w:szCs w:val="24"/>
              </w:rPr>
              <w:t xml:space="preserve">  кл.)</w:t>
            </w:r>
          </w:p>
        </w:tc>
      </w:tr>
      <w:tr w:rsidR="002258A2" w:rsidRPr="00FC5762" w:rsidTr="003241E6">
        <w:trPr>
          <w:trHeight w:val="270"/>
        </w:trPr>
        <w:tc>
          <w:tcPr>
            <w:tcW w:w="2268" w:type="dxa"/>
            <w:vMerge/>
            <w:tcBorders>
              <w:left w:val="single" w:sz="1" w:space="0" w:color="000000"/>
              <w:bottom w:val="single" w:sz="1" w:space="0" w:color="000000"/>
              <w:right w:val="single" w:sz="4" w:space="0" w:color="auto"/>
            </w:tcBorders>
            <w:shd w:val="clear" w:color="auto" w:fill="auto"/>
          </w:tcPr>
          <w:p w:rsidR="002258A2" w:rsidRPr="00FC5762" w:rsidRDefault="002258A2" w:rsidP="003241E6">
            <w:pPr>
              <w:pStyle w:val="afb"/>
              <w:rPr>
                <w:rFonts w:ascii="Times New Roman" w:hAnsi="Times New Roman"/>
                <w:sz w:val="24"/>
                <w:szCs w:val="24"/>
              </w:rPr>
            </w:pPr>
          </w:p>
        </w:tc>
        <w:tc>
          <w:tcPr>
            <w:tcW w:w="3827" w:type="dxa"/>
            <w:vMerge/>
            <w:tcBorders>
              <w:left w:val="single" w:sz="4" w:space="0" w:color="auto"/>
              <w:bottom w:val="single" w:sz="1" w:space="0" w:color="000000"/>
              <w:right w:val="single" w:sz="4" w:space="0" w:color="auto"/>
            </w:tcBorders>
            <w:shd w:val="clear" w:color="auto" w:fill="auto"/>
          </w:tcPr>
          <w:p w:rsidR="002258A2" w:rsidRPr="00FC5762" w:rsidRDefault="002258A2" w:rsidP="003241E6">
            <w:pPr>
              <w:pStyle w:val="afb"/>
              <w:rPr>
                <w:rFonts w:ascii="Times New Roman" w:hAnsi="Times New Roman"/>
                <w:sz w:val="24"/>
                <w:szCs w:val="24"/>
              </w:rPr>
            </w:pPr>
          </w:p>
        </w:tc>
        <w:tc>
          <w:tcPr>
            <w:tcW w:w="3828" w:type="dxa"/>
            <w:tcBorders>
              <w:top w:val="single" w:sz="4" w:space="0" w:color="auto"/>
              <w:left w:val="single" w:sz="4" w:space="0" w:color="auto"/>
              <w:bottom w:val="single" w:sz="1" w:space="0" w:color="000000"/>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40   (для I кл.)</w:t>
            </w:r>
          </w:p>
        </w:tc>
      </w:tr>
      <w:tr w:rsidR="002258A2" w:rsidRPr="00FC5762" w:rsidTr="003241E6">
        <w:trPr>
          <w:trHeight w:val="158"/>
        </w:trPr>
        <w:tc>
          <w:tcPr>
            <w:tcW w:w="2268" w:type="dxa"/>
            <w:vMerge w:val="restart"/>
            <w:tcBorders>
              <w:lef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III четверть</w:t>
            </w:r>
          </w:p>
        </w:tc>
        <w:tc>
          <w:tcPr>
            <w:tcW w:w="3827" w:type="dxa"/>
            <w:tcBorders>
              <w:left w:val="single" w:sz="1" w:space="0" w:color="000000"/>
              <w:bottom w:val="single" w:sz="4" w:space="0" w:color="auto"/>
              <w:right w:val="single" w:sz="4" w:space="0" w:color="auto"/>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с 15.01.2018 г. по 24.03.2018 г.</w:t>
            </w:r>
          </w:p>
        </w:tc>
        <w:tc>
          <w:tcPr>
            <w:tcW w:w="3828" w:type="dxa"/>
            <w:tcBorders>
              <w:left w:val="single" w:sz="4" w:space="0" w:color="auto"/>
              <w:bottom w:val="single" w:sz="4" w:space="0" w:color="auto"/>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 xml:space="preserve">58  (для II- </w:t>
            </w:r>
            <w:r w:rsidRPr="00FC5762">
              <w:rPr>
                <w:rFonts w:ascii="Times New Roman" w:hAnsi="Times New Roman"/>
                <w:sz w:val="24"/>
                <w:szCs w:val="24"/>
                <w:lang w:val="en-US"/>
              </w:rPr>
              <w:t>IX</w:t>
            </w:r>
            <w:r w:rsidRPr="00FC5762">
              <w:rPr>
                <w:rFonts w:ascii="Times New Roman" w:hAnsi="Times New Roman"/>
                <w:sz w:val="24"/>
                <w:szCs w:val="24"/>
              </w:rPr>
              <w:t xml:space="preserve">  кл.)</w:t>
            </w:r>
          </w:p>
        </w:tc>
      </w:tr>
      <w:tr w:rsidR="002258A2" w:rsidRPr="00FC5762" w:rsidTr="003241E6">
        <w:trPr>
          <w:trHeight w:val="551"/>
        </w:trPr>
        <w:tc>
          <w:tcPr>
            <w:tcW w:w="2268" w:type="dxa"/>
            <w:vMerge/>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p>
        </w:tc>
        <w:tc>
          <w:tcPr>
            <w:tcW w:w="3827" w:type="dxa"/>
            <w:tcBorders>
              <w:top w:val="single" w:sz="4" w:space="0" w:color="auto"/>
              <w:left w:val="single" w:sz="1" w:space="0" w:color="000000"/>
              <w:bottom w:val="single" w:sz="1" w:space="0" w:color="000000"/>
              <w:right w:val="single" w:sz="4" w:space="0" w:color="auto"/>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с 15.01.2018 г. по 12.02.2018 г.</w:t>
            </w:r>
          </w:p>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с  20.02.2018 г. по 24.03.2018 г.</w:t>
            </w:r>
          </w:p>
        </w:tc>
        <w:tc>
          <w:tcPr>
            <w:tcW w:w="3828" w:type="dxa"/>
            <w:tcBorders>
              <w:top w:val="single" w:sz="4" w:space="0" w:color="auto"/>
              <w:left w:val="single" w:sz="4" w:space="0" w:color="auto"/>
              <w:bottom w:val="single" w:sz="1" w:space="0" w:color="000000"/>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 xml:space="preserve">                      43   (для I кл.)</w:t>
            </w:r>
          </w:p>
        </w:tc>
      </w:tr>
      <w:tr w:rsidR="002258A2" w:rsidRPr="00FC5762" w:rsidTr="003241E6">
        <w:trPr>
          <w:trHeight w:val="450"/>
        </w:trPr>
        <w:tc>
          <w:tcPr>
            <w:tcW w:w="2268" w:type="dxa"/>
            <w:vMerge w:val="restart"/>
            <w:tcBorders>
              <w:lef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IV четверть</w:t>
            </w:r>
          </w:p>
        </w:tc>
        <w:tc>
          <w:tcPr>
            <w:tcW w:w="3827" w:type="dxa"/>
            <w:tcBorders>
              <w:left w:val="single" w:sz="1" w:space="0" w:color="000000"/>
              <w:bottom w:val="single" w:sz="4" w:space="0" w:color="auto"/>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с 02.04.2018 г. по 31.05.2018 г.</w:t>
            </w:r>
          </w:p>
        </w:tc>
        <w:tc>
          <w:tcPr>
            <w:tcW w:w="3828" w:type="dxa"/>
            <w:tcBorders>
              <w:left w:val="single" w:sz="1" w:space="0" w:color="000000"/>
              <w:bottom w:val="single" w:sz="4" w:space="0" w:color="auto"/>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50 (для II-VIII,</w:t>
            </w:r>
            <w:r w:rsidRPr="00FC5762">
              <w:rPr>
                <w:rFonts w:ascii="Times New Roman" w:hAnsi="Times New Roman"/>
                <w:sz w:val="24"/>
                <w:szCs w:val="24"/>
                <w:lang w:val="en-US"/>
              </w:rPr>
              <w:t>X</w:t>
            </w:r>
            <w:r w:rsidRPr="00FC5762">
              <w:rPr>
                <w:rFonts w:ascii="Times New Roman" w:hAnsi="Times New Roman"/>
                <w:sz w:val="24"/>
                <w:szCs w:val="24"/>
              </w:rPr>
              <w:t xml:space="preserve"> кл.)</w:t>
            </w:r>
          </w:p>
        </w:tc>
      </w:tr>
      <w:tr w:rsidR="002258A2" w:rsidRPr="00FC5762" w:rsidTr="003241E6">
        <w:trPr>
          <w:trHeight w:val="589"/>
        </w:trPr>
        <w:tc>
          <w:tcPr>
            <w:tcW w:w="2268" w:type="dxa"/>
            <w:vMerge/>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p>
        </w:tc>
        <w:tc>
          <w:tcPr>
            <w:tcW w:w="3827" w:type="dxa"/>
            <w:tcBorders>
              <w:top w:val="single" w:sz="4" w:space="0" w:color="auto"/>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с  02.04.2018 г. по 25.05.2018 г.</w:t>
            </w:r>
          </w:p>
        </w:tc>
        <w:tc>
          <w:tcPr>
            <w:tcW w:w="3828" w:type="dxa"/>
            <w:tcBorders>
              <w:top w:val="single" w:sz="4" w:space="0" w:color="auto"/>
              <w:left w:val="single" w:sz="1" w:space="0" w:color="000000"/>
              <w:bottom w:val="single" w:sz="1" w:space="0" w:color="000000"/>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45 (для IX,кл.)</w:t>
            </w:r>
          </w:p>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38  (для I кл.)</w:t>
            </w:r>
          </w:p>
        </w:tc>
      </w:tr>
      <w:tr w:rsidR="002258A2" w:rsidRPr="00FC5762" w:rsidTr="003241E6">
        <w:tc>
          <w:tcPr>
            <w:tcW w:w="9923" w:type="dxa"/>
            <w:gridSpan w:val="3"/>
            <w:tcBorders>
              <w:left w:val="single" w:sz="1" w:space="0" w:color="000000"/>
              <w:bottom w:val="single" w:sz="1" w:space="0" w:color="000000"/>
              <w:right w:val="single" w:sz="1" w:space="0" w:color="000000"/>
            </w:tcBorders>
            <w:shd w:val="clear" w:color="auto" w:fill="auto"/>
          </w:tcPr>
          <w:p w:rsidR="002258A2" w:rsidRPr="00FC5762" w:rsidRDefault="002258A2" w:rsidP="003241E6">
            <w:pPr>
              <w:pStyle w:val="afb"/>
              <w:jc w:val="center"/>
              <w:rPr>
                <w:rFonts w:ascii="Times New Roman" w:hAnsi="Times New Roman"/>
                <w:b/>
                <w:sz w:val="24"/>
                <w:szCs w:val="24"/>
              </w:rPr>
            </w:pPr>
            <w:r w:rsidRPr="00FC5762">
              <w:rPr>
                <w:rFonts w:ascii="Times New Roman" w:hAnsi="Times New Roman"/>
                <w:b/>
                <w:sz w:val="24"/>
                <w:szCs w:val="24"/>
              </w:rPr>
              <w:t>Для X- XI классов</w:t>
            </w:r>
          </w:p>
        </w:tc>
      </w:tr>
      <w:tr w:rsidR="002258A2" w:rsidRPr="00FC5762" w:rsidTr="003241E6">
        <w:tc>
          <w:tcPr>
            <w:tcW w:w="2268" w:type="dxa"/>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Полугодие</w:t>
            </w:r>
          </w:p>
        </w:tc>
        <w:tc>
          <w:tcPr>
            <w:tcW w:w="3827" w:type="dxa"/>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Учебные дни</w:t>
            </w:r>
          </w:p>
        </w:tc>
        <w:tc>
          <w:tcPr>
            <w:tcW w:w="3828" w:type="dxa"/>
            <w:tcBorders>
              <w:left w:val="single" w:sz="1" w:space="0" w:color="000000"/>
              <w:bottom w:val="single" w:sz="1" w:space="0" w:color="000000"/>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Количество</w:t>
            </w:r>
          </w:p>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учебных дней</w:t>
            </w:r>
          </w:p>
        </w:tc>
      </w:tr>
      <w:tr w:rsidR="002258A2" w:rsidRPr="00FC5762" w:rsidTr="003241E6">
        <w:trPr>
          <w:trHeight w:val="388"/>
        </w:trPr>
        <w:tc>
          <w:tcPr>
            <w:tcW w:w="2268" w:type="dxa"/>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I полугодие</w:t>
            </w:r>
          </w:p>
        </w:tc>
        <w:tc>
          <w:tcPr>
            <w:tcW w:w="3827" w:type="dxa"/>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lang w:val="en-US"/>
              </w:rPr>
            </w:pPr>
            <w:r>
              <w:rPr>
                <w:rFonts w:ascii="Times New Roman" w:hAnsi="Times New Roman"/>
                <w:sz w:val="24"/>
                <w:szCs w:val="24"/>
                <w:lang w:val="en-US"/>
              </w:rPr>
              <w:t xml:space="preserve">  </w:t>
            </w:r>
            <w:r w:rsidRPr="00FC5762">
              <w:rPr>
                <w:rFonts w:ascii="Times New Roman" w:hAnsi="Times New Roman"/>
                <w:sz w:val="24"/>
                <w:szCs w:val="24"/>
                <w:lang w:val="en-US"/>
              </w:rPr>
              <w:t xml:space="preserve"> </w:t>
            </w:r>
            <w:r w:rsidRPr="00FC5762">
              <w:rPr>
                <w:rFonts w:ascii="Times New Roman" w:hAnsi="Times New Roman"/>
                <w:sz w:val="24"/>
                <w:szCs w:val="24"/>
              </w:rPr>
              <w:t>с 02.09.2017 г. по 30.12.2017 г.</w:t>
            </w:r>
          </w:p>
        </w:tc>
        <w:tc>
          <w:tcPr>
            <w:tcW w:w="3828" w:type="dxa"/>
            <w:tcBorders>
              <w:left w:val="single" w:sz="1" w:space="0" w:color="000000"/>
              <w:bottom w:val="single" w:sz="1" w:space="0" w:color="000000"/>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96 (для X кл.)</w:t>
            </w:r>
          </w:p>
        </w:tc>
      </w:tr>
      <w:tr w:rsidR="002258A2" w:rsidRPr="00FC5762" w:rsidTr="003241E6">
        <w:tc>
          <w:tcPr>
            <w:tcW w:w="2268" w:type="dxa"/>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II полугодие</w:t>
            </w:r>
          </w:p>
        </w:tc>
        <w:tc>
          <w:tcPr>
            <w:tcW w:w="3827" w:type="dxa"/>
            <w:tcBorders>
              <w:left w:val="single" w:sz="1" w:space="0" w:color="000000"/>
              <w:bottom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с 15.01.2018 г. по 31.05.2018 г.</w:t>
            </w:r>
          </w:p>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lang w:val="en-US"/>
              </w:rPr>
              <w:t>c</w:t>
            </w:r>
            <w:r w:rsidRPr="00FC5762">
              <w:rPr>
                <w:rFonts w:ascii="Times New Roman" w:hAnsi="Times New Roman"/>
                <w:sz w:val="24"/>
                <w:szCs w:val="24"/>
              </w:rPr>
              <w:t xml:space="preserve"> 15.01.2018 г. по 25.05.2018 г.</w:t>
            </w:r>
          </w:p>
        </w:tc>
        <w:tc>
          <w:tcPr>
            <w:tcW w:w="3828" w:type="dxa"/>
            <w:tcBorders>
              <w:left w:val="single" w:sz="1" w:space="0" w:color="000000"/>
              <w:bottom w:val="single" w:sz="1" w:space="0" w:color="000000"/>
              <w:right w:val="single" w:sz="1" w:space="0" w:color="000000"/>
            </w:tcBorders>
            <w:shd w:val="clear" w:color="auto" w:fill="auto"/>
          </w:tcPr>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106 (для X кл.)</w:t>
            </w:r>
          </w:p>
          <w:p w:rsidR="002258A2" w:rsidRPr="00FC5762" w:rsidRDefault="002258A2" w:rsidP="003241E6">
            <w:pPr>
              <w:pStyle w:val="afb"/>
              <w:rPr>
                <w:rFonts w:ascii="Times New Roman" w:hAnsi="Times New Roman"/>
                <w:sz w:val="24"/>
                <w:szCs w:val="24"/>
              </w:rPr>
            </w:pPr>
            <w:r w:rsidRPr="00FC5762">
              <w:rPr>
                <w:rFonts w:ascii="Times New Roman" w:hAnsi="Times New Roman"/>
                <w:sz w:val="24"/>
                <w:szCs w:val="24"/>
              </w:rPr>
              <w:t>101(для XI кл.)</w:t>
            </w:r>
          </w:p>
        </w:tc>
      </w:tr>
    </w:tbl>
    <w:p w:rsidR="002258A2" w:rsidRPr="00FC5762" w:rsidRDefault="002258A2" w:rsidP="002258A2">
      <w:pPr>
        <w:pStyle w:val="afb"/>
        <w:rPr>
          <w:rFonts w:ascii="Times New Roman" w:hAnsi="Times New Roman"/>
          <w:sz w:val="24"/>
          <w:szCs w:val="24"/>
        </w:rPr>
      </w:pPr>
    </w:p>
    <w:p w:rsidR="002258A2" w:rsidRPr="00AF6A35" w:rsidRDefault="002258A2" w:rsidP="002258A2">
      <w:pPr>
        <w:pStyle w:val="afb"/>
        <w:rPr>
          <w:rFonts w:ascii="Times New Roman" w:hAnsi="Times New Roman"/>
          <w:b/>
          <w:sz w:val="24"/>
          <w:szCs w:val="24"/>
        </w:rPr>
      </w:pPr>
      <w:r w:rsidRPr="00AF6A35">
        <w:rPr>
          <w:rFonts w:ascii="Times New Roman" w:hAnsi="Times New Roman"/>
          <w:b/>
          <w:sz w:val="24"/>
          <w:szCs w:val="24"/>
        </w:rPr>
        <w:t>4. Сменность учебных занятий:</w:t>
      </w:r>
    </w:p>
    <w:p w:rsidR="002258A2" w:rsidRDefault="002258A2" w:rsidP="002258A2">
      <w:pPr>
        <w:pStyle w:val="afb"/>
        <w:rPr>
          <w:rFonts w:ascii="Times New Roman" w:hAnsi="Times New Roman"/>
          <w:sz w:val="24"/>
          <w:szCs w:val="24"/>
        </w:rPr>
      </w:pPr>
      <w:r w:rsidRPr="00AF6A35">
        <w:rPr>
          <w:rFonts w:ascii="Times New Roman" w:hAnsi="Times New Roman"/>
          <w:sz w:val="24"/>
          <w:szCs w:val="24"/>
        </w:rPr>
        <w:t xml:space="preserve">Занятия в МОБУ СОШ с.  </w:t>
      </w:r>
      <w:r>
        <w:rPr>
          <w:rFonts w:ascii="Times New Roman" w:hAnsi="Times New Roman"/>
          <w:sz w:val="24"/>
          <w:szCs w:val="24"/>
        </w:rPr>
        <w:t>Усман-Ташлы</w:t>
      </w:r>
      <w:r w:rsidRPr="00AF6A35">
        <w:rPr>
          <w:rFonts w:ascii="Times New Roman" w:hAnsi="Times New Roman"/>
          <w:sz w:val="24"/>
          <w:szCs w:val="24"/>
        </w:rPr>
        <w:t xml:space="preserve">, </w:t>
      </w:r>
      <w:r>
        <w:rPr>
          <w:rFonts w:ascii="Times New Roman" w:hAnsi="Times New Roman"/>
          <w:sz w:val="24"/>
          <w:szCs w:val="24"/>
        </w:rPr>
        <w:t>О</w:t>
      </w:r>
      <w:r w:rsidRPr="00AF6A35">
        <w:rPr>
          <w:rFonts w:ascii="Times New Roman" w:hAnsi="Times New Roman"/>
          <w:sz w:val="24"/>
          <w:szCs w:val="24"/>
        </w:rPr>
        <w:t>ОШ с.</w:t>
      </w:r>
      <w:r>
        <w:rPr>
          <w:rFonts w:ascii="Times New Roman" w:hAnsi="Times New Roman"/>
          <w:sz w:val="24"/>
          <w:szCs w:val="24"/>
        </w:rPr>
        <w:t>Старошахово</w:t>
      </w:r>
      <w:r w:rsidRPr="00AF6A35">
        <w:rPr>
          <w:rFonts w:ascii="Times New Roman" w:hAnsi="Times New Roman"/>
          <w:sz w:val="24"/>
          <w:szCs w:val="24"/>
        </w:rPr>
        <w:t xml:space="preserve">-филиал МОБУ СОШ с. </w:t>
      </w:r>
      <w:r>
        <w:rPr>
          <w:rFonts w:ascii="Times New Roman" w:hAnsi="Times New Roman"/>
          <w:sz w:val="24"/>
          <w:szCs w:val="24"/>
        </w:rPr>
        <w:t>Усман-Ташлы,</w:t>
      </w:r>
      <w:r w:rsidRPr="00AF6A35">
        <w:rPr>
          <w:rFonts w:ascii="Times New Roman" w:hAnsi="Times New Roman"/>
          <w:sz w:val="24"/>
          <w:szCs w:val="24"/>
        </w:rPr>
        <w:t xml:space="preserve"> </w:t>
      </w:r>
      <w:r>
        <w:rPr>
          <w:rFonts w:ascii="Times New Roman" w:hAnsi="Times New Roman"/>
          <w:sz w:val="24"/>
          <w:szCs w:val="24"/>
        </w:rPr>
        <w:t>О</w:t>
      </w:r>
      <w:r w:rsidRPr="00AF6A35">
        <w:rPr>
          <w:rFonts w:ascii="Times New Roman" w:hAnsi="Times New Roman"/>
          <w:sz w:val="24"/>
          <w:szCs w:val="24"/>
        </w:rPr>
        <w:t>ОШ с.</w:t>
      </w:r>
      <w:r>
        <w:rPr>
          <w:rFonts w:ascii="Times New Roman" w:hAnsi="Times New Roman"/>
          <w:sz w:val="24"/>
          <w:szCs w:val="24"/>
        </w:rPr>
        <w:t>Старые Сулли</w:t>
      </w:r>
      <w:r w:rsidRPr="00AF6A35">
        <w:rPr>
          <w:rFonts w:ascii="Times New Roman" w:hAnsi="Times New Roman"/>
          <w:sz w:val="24"/>
          <w:szCs w:val="24"/>
        </w:rPr>
        <w:t xml:space="preserve">-филиал МОБУ СОШ с. </w:t>
      </w:r>
      <w:r>
        <w:rPr>
          <w:rFonts w:ascii="Times New Roman" w:hAnsi="Times New Roman"/>
          <w:sz w:val="24"/>
          <w:szCs w:val="24"/>
        </w:rPr>
        <w:t>Усман-Ташлы</w:t>
      </w:r>
      <w:r w:rsidRPr="00AF6A35">
        <w:rPr>
          <w:rFonts w:ascii="Times New Roman" w:hAnsi="Times New Roman"/>
          <w:sz w:val="24"/>
          <w:szCs w:val="24"/>
        </w:rPr>
        <w:t xml:space="preserve"> проводятся в одну смену.</w:t>
      </w:r>
    </w:p>
    <w:p w:rsidR="002258A2" w:rsidRPr="00AF6A35" w:rsidRDefault="002258A2" w:rsidP="002258A2">
      <w:pPr>
        <w:pStyle w:val="afb"/>
        <w:rPr>
          <w:rFonts w:ascii="Times New Roman" w:hAnsi="Times New Roman"/>
          <w:sz w:val="24"/>
          <w:szCs w:val="24"/>
        </w:rPr>
      </w:pPr>
    </w:p>
    <w:p w:rsidR="002258A2" w:rsidRPr="00AF6A35" w:rsidRDefault="002258A2" w:rsidP="002258A2">
      <w:pPr>
        <w:pStyle w:val="afb"/>
        <w:rPr>
          <w:rFonts w:ascii="Times New Roman" w:hAnsi="Times New Roman"/>
          <w:b/>
          <w:sz w:val="24"/>
          <w:szCs w:val="24"/>
        </w:rPr>
      </w:pPr>
      <w:r w:rsidRPr="00AF6A35">
        <w:rPr>
          <w:rFonts w:ascii="Times New Roman" w:hAnsi="Times New Roman"/>
          <w:b/>
          <w:sz w:val="24"/>
          <w:szCs w:val="24"/>
        </w:rPr>
        <w:t>5. Праздничные дни в Российской Федерации в 2017, 2018 годах (2017-2018 учебном году):</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1 сентября 2017 г. – День Знаний, Курбан-байрам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27 сентября 2017 г.- День воспитателя и всех дошкольных работников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5 октября 2017 г. – Международный День учителя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11 октября 2017 г. –День Республики Башкортостан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4 ноября 2017 г. – День народного единства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29 ноября 2017- День матери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12 декабря 2017 г. – День Конституции Российской Федерации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24 декабря 2017 г. – День Конституции Республики Башкортостан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1 января 2018 г. – Новый год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7 января 2018 г. – Рождество Христово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23 февраля 2018 г. – День защитников Отечества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8 марта 2018 г. – Международный женский день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1 мая 2018 г. – Праздник Весны и Труда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lastRenderedPageBreak/>
        <w:t xml:space="preserve">9 мая 2018 г. – День Победы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25 мая 2018 г.- Последний звонок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1 июня 2018 г. – Международный день защиты детей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12 июня 2018 г. – День России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15 июня 2018 г. – Ураза-байрам </w:t>
      </w:r>
    </w:p>
    <w:p w:rsidR="002258A2" w:rsidRPr="00DE0535" w:rsidRDefault="002258A2" w:rsidP="002258A2">
      <w:pPr>
        <w:pStyle w:val="afb"/>
        <w:rPr>
          <w:rFonts w:ascii="Times New Roman" w:hAnsi="Times New Roman"/>
          <w:sz w:val="24"/>
          <w:szCs w:val="24"/>
        </w:rPr>
      </w:pPr>
      <w:r w:rsidRPr="00AF6A35">
        <w:rPr>
          <w:rFonts w:ascii="Times New Roman" w:hAnsi="Times New Roman"/>
          <w:sz w:val="24"/>
          <w:szCs w:val="24"/>
        </w:rPr>
        <w:t>22 августа 2018 г. – Курбан-байрам.</w:t>
      </w:r>
    </w:p>
    <w:p w:rsidR="002258A2" w:rsidRPr="00AF6A35" w:rsidRDefault="002258A2" w:rsidP="002258A2">
      <w:pPr>
        <w:pStyle w:val="afb"/>
        <w:rPr>
          <w:rFonts w:ascii="Times New Roman" w:hAnsi="Times New Roman"/>
          <w:sz w:val="24"/>
          <w:szCs w:val="24"/>
        </w:rPr>
      </w:pPr>
      <w:r>
        <w:rPr>
          <w:rFonts w:ascii="Times New Roman" w:hAnsi="Times New Roman"/>
          <w:b/>
          <w:sz w:val="24"/>
          <w:szCs w:val="24"/>
        </w:rPr>
        <w:t>6</w:t>
      </w:r>
      <w:r w:rsidRPr="00AF6A35">
        <w:rPr>
          <w:rFonts w:ascii="Times New Roman" w:hAnsi="Times New Roman"/>
          <w:b/>
          <w:sz w:val="24"/>
          <w:szCs w:val="24"/>
        </w:rPr>
        <w:t>. Начало учебных занятий</w:t>
      </w:r>
      <w:r w:rsidRPr="00AF6A35">
        <w:rPr>
          <w:rFonts w:ascii="Times New Roman" w:hAnsi="Times New Roman"/>
          <w:sz w:val="24"/>
          <w:szCs w:val="24"/>
        </w:rPr>
        <w:t xml:space="preserve"> в МОБУ СОШ с. </w:t>
      </w:r>
      <w:r>
        <w:rPr>
          <w:rFonts w:ascii="Times New Roman" w:hAnsi="Times New Roman"/>
          <w:sz w:val="24"/>
          <w:szCs w:val="24"/>
        </w:rPr>
        <w:t>Усман-Ташлы,</w:t>
      </w:r>
      <w:r w:rsidRPr="00AF6A35">
        <w:rPr>
          <w:rFonts w:ascii="Times New Roman" w:hAnsi="Times New Roman"/>
          <w:sz w:val="24"/>
          <w:szCs w:val="24"/>
        </w:rPr>
        <w:t xml:space="preserve"> </w:t>
      </w:r>
      <w:r>
        <w:rPr>
          <w:rFonts w:ascii="Times New Roman" w:hAnsi="Times New Roman"/>
          <w:sz w:val="24"/>
          <w:szCs w:val="24"/>
        </w:rPr>
        <w:t>О</w:t>
      </w:r>
      <w:r w:rsidRPr="00AF6A35">
        <w:rPr>
          <w:rFonts w:ascii="Times New Roman" w:hAnsi="Times New Roman"/>
          <w:sz w:val="24"/>
          <w:szCs w:val="24"/>
        </w:rPr>
        <w:t>ОШ с.</w:t>
      </w:r>
      <w:r>
        <w:rPr>
          <w:rFonts w:ascii="Times New Roman" w:hAnsi="Times New Roman"/>
          <w:sz w:val="24"/>
          <w:szCs w:val="24"/>
        </w:rPr>
        <w:t>Старошахово</w:t>
      </w:r>
      <w:r w:rsidRPr="00AF6A35">
        <w:rPr>
          <w:rFonts w:ascii="Times New Roman" w:hAnsi="Times New Roman"/>
          <w:sz w:val="24"/>
          <w:szCs w:val="24"/>
        </w:rPr>
        <w:t xml:space="preserve">-филиал МОБУ СОШ с. </w:t>
      </w:r>
      <w:r>
        <w:rPr>
          <w:rFonts w:ascii="Times New Roman" w:hAnsi="Times New Roman"/>
          <w:sz w:val="24"/>
          <w:szCs w:val="24"/>
        </w:rPr>
        <w:t>Усман-Ташлы,</w:t>
      </w:r>
      <w:r w:rsidRPr="00AF6A35">
        <w:rPr>
          <w:rFonts w:ascii="Times New Roman" w:hAnsi="Times New Roman"/>
          <w:sz w:val="24"/>
          <w:szCs w:val="24"/>
        </w:rPr>
        <w:t xml:space="preserve"> </w:t>
      </w:r>
      <w:r>
        <w:rPr>
          <w:rFonts w:ascii="Times New Roman" w:hAnsi="Times New Roman"/>
          <w:sz w:val="24"/>
          <w:szCs w:val="24"/>
        </w:rPr>
        <w:t>О</w:t>
      </w:r>
      <w:r w:rsidRPr="00AF6A35">
        <w:rPr>
          <w:rFonts w:ascii="Times New Roman" w:hAnsi="Times New Roman"/>
          <w:sz w:val="24"/>
          <w:szCs w:val="24"/>
        </w:rPr>
        <w:t>ОШ с.</w:t>
      </w:r>
      <w:r>
        <w:rPr>
          <w:rFonts w:ascii="Times New Roman" w:hAnsi="Times New Roman"/>
          <w:sz w:val="24"/>
          <w:szCs w:val="24"/>
        </w:rPr>
        <w:t>Старые Сулли</w:t>
      </w:r>
      <w:r w:rsidRPr="00AF6A35">
        <w:rPr>
          <w:rFonts w:ascii="Times New Roman" w:hAnsi="Times New Roman"/>
          <w:sz w:val="24"/>
          <w:szCs w:val="24"/>
        </w:rPr>
        <w:t xml:space="preserve">-филиал МОБУ СОШ с. </w:t>
      </w:r>
      <w:r>
        <w:rPr>
          <w:rFonts w:ascii="Times New Roman" w:hAnsi="Times New Roman"/>
          <w:sz w:val="24"/>
          <w:szCs w:val="24"/>
        </w:rPr>
        <w:t>Усман-Ташлы</w:t>
      </w:r>
      <w:r w:rsidRPr="00AF6A35">
        <w:rPr>
          <w:rFonts w:ascii="Times New Roman" w:hAnsi="Times New Roman"/>
          <w:sz w:val="24"/>
          <w:szCs w:val="24"/>
        </w:rPr>
        <w:t xml:space="preserve"> – 9.00 ч.</w:t>
      </w:r>
    </w:p>
    <w:p w:rsidR="002258A2" w:rsidRPr="00AF6A35" w:rsidRDefault="002258A2" w:rsidP="002258A2">
      <w:pPr>
        <w:pStyle w:val="afb"/>
        <w:rPr>
          <w:rFonts w:ascii="Times New Roman" w:hAnsi="Times New Roman"/>
          <w:b/>
          <w:sz w:val="24"/>
          <w:szCs w:val="24"/>
        </w:rPr>
      </w:pPr>
      <w:r>
        <w:rPr>
          <w:rFonts w:ascii="Times New Roman" w:hAnsi="Times New Roman"/>
          <w:b/>
          <w:sz w:val="24"/>
          <w:szCs w:val="24"/>
        </w:rPr>
        <w:t>7</w:t>
      </w:r>
      <w:r w:rsidRPr="00AF6A35">
        <w:rPr>
          <w:rFonts w:ascii="Times New Roman" w:hAnsi="Times New Roman"/>
          <w:b/>
          <w:sz w:val="24"/>
          <w:szCs w:val="24"/>
        </w:rPr>
        <w:t xml:space="preserve">. Продолжительность учебной недели: </w:t>
      </w:r>
    </w:p>
    <w:p w:rsidR="002258A2" w:rsidRDefault="002258A2" w:rsidP="002258A2">
      <w:pPr>
        <w:pStyle w:val="afb"/>
        <w:rPr>
          <w:rFonts w:ascii="Times New Roman" w:hAnsi="Times New Roman"/>
          <w:sz w:val="24"/>
          <w:szCs w:val="24"/>
        </w:rPr>
      </w:pPr>
      <w:r w:rsidRPr="00AF6A35">
        <w:rPr>
          <w:rFonts w:ascii="Times New Roman" w:hAnsi="Times New Roman"/>
          <w:sz w:val="24"/>
          <w:szCs w:val="24"/>
        </w:rPr>
        <w:t>1-4 классы 5-дневная учебная неделя;</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 5-11 классы 6-дневная учебная неделя.</w:t>
      </w:r>
    </w:p>
    <w:p w:rsidR="002258A2" w:rsidRPr="00AF6A35" w:rsidRDefault="002258A2" w:rsidP="002258A2">
      <w:pPr>
        <w:pStyle w:val="afb"/>
        <w:rPr>
          <w:rFonts w:ascii="Times New Roman" w:hAnsi="Times New Roman"/>
          <w:b/>
          <w:sz w:val="24"/>
          <w:szCs w:val="24"/>
        </w:rPr>
      </w:pPr>
      <w:r>
        <w:rPr>
          <w:rFonts w:ascii="Times New Roman" w:hAnsi="Times New Roman"/>
          <w:b/>
          <w:sz w:val="24"/>
          <w:szCs w:val="24"/>
        </w:rPr>
        <w:t>8</w:t>
      </w:r>
      <w:r w:rsidRPr="00AF6A35">
        <w:rPr>
          <w:rFonts w:ascii="Times New Roman" w:hAnsi="Times New Roman"/>
          <w:b/>
          <w:sz w:val="24"/>
          <w:szCs w:val="24"/>
        </w:rPr>
        <w:t>.Продолжительность уроков:</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1 классы – «ступенчатый» режим:</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в сентябре – октябре – 3 урока по 35 минут;</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в ноябре - декабре – 4,5 уроков по 35 минут;</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январь - май – 4,5 уроков по 40 минут.</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2-11 классы – 45 минут.</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Внеурочная деятельность– 40 минут.</w:t>
      </w:r>
    </w:p>
    <w:p w:rsidR="002258A2" w:rsidRPr="00AF6A35" w:rsidRDefault="002258A2" w:rsidP="002258A2">
      <w:pPr>
        <w:pStyle w:val="afb"/>
        <w:rPr>
          <w:rFonts w:ascii="Times New Roman" w:hAnsi="Times New Roman"/>
          <w:sz w:val="24"/>
          <w:szCs w:val="24"/>
        </w:rPr>
      </w:pPr>
      <w:r>
        <w:rPr>
          <w:rFonts w:ascii="Times New Roman" w:hAnsi="Times New Roman"/>
          <w:b/>
          <w:sz w:val="24"/>
          <w:szCs w:val="24"/>
        </w:rPr>
        <w:t>9</w:t>
      </w:r>
      <w:r w:rsidRPr="00AF6A35">
        <w:rPr>
          <w:rFonts w:ascii="Times New Roman" w:hAnsi="Times New Roman"/>
          <w:b/>
          <w:sz w:val="24"/>
          <w:szCs w:val="24"/>
        </w:rPr>
        <w:t>.Перемены для приема пищи</w:t>
      </w:r>
      <w:r w:rsidRPr="00AF6A35">
        <w:rPr>
          <w:rFonts w:ascii="Times New Roman" w:hAnsi="Times New Roman"/>
          <w:sz w:val="24"/>
          <w:szCs w:val="24"/>
        </w:rPr>
        <w:t xml:space="preserve"> (по 20 мин)</w:t>
      </w:r>
    </w:p>
    <w:p w:rsidR="002258A2" w:rsidRPr="00DE0535" w:rsidRDefault="002258A2" w:rsidP="002258A2">
      <w:pPr>
        <w:pStyle w:val="afb"/>
        <w:rPr>
          <w:rFonts w:ascii="Times New Roman" w:hAnsi="Times New Roman"/>
          <w:b/>
          <w:sz w:val="24"/>
          <w:szCs w:val="24"/>
        </w:rPr>
      </w:pPr>
      <w:r>
        <w:rPr>
          <w:rFonts w:ascii="Times New Roman" w:hAnsi="Times New Roman"/>
          <w:b/>
          <w:sz w:val="24"/>
          <w:szCs w:val="24"/>
        </w:rPr>
        <w:t>10</w:t>
      </w:r>
      <w:r w:rsidRPr="00AF6A35">
        <w:rPr>
          <w:rFonts w:ascii="Times New Roman" w:hAnsi="Times New Roman"/>
          <w:b/>
          <w:sz w:val="24"/>
          <w:szCs w:val="24"/>
        </w:rPr>
        <w:t xml:space="preserve">.Окончание занятий </w:t>
      </w:r>
      <w:r>
        <w:rPr>
          <w:rFonts w:ascii="Times New Roman" w:hAnsi="Times New Roman"/>
          <w:b/>
          <w:sz w:val="24"/>
          <w:szCs w:val="24"/>
        </w:rPr>
        <w:t>–</w:t>
      </w:r>
      <w:r w:rsidRPr="00AF6A35">
        <w:rPr>
          <w:rFonts w:ascii="Times New Roman" w:hAnsi="Times New Roman"/>
          <w:b/>
          <w:sz w:val="24"/>
          <w:szCs w:val="24"/>
        </w:rPr>
        <w:t xml:space="preserve"> </w:t>
      </w:r>
      <w:r>
        <w:rPr>
          <w:rFonts w:ascii="Times New Roman" w:hAnsi="Times New Roman"/>
          <w:b/>
          <w:sz w:val="24"/>
          <w:szCs w:val="24"/>
        </w:rPr>
        <w:t>14.40 ч.</w:t>
      </w:r>
    </w:p>
    <w:p w:rsidR="002258A2" w:rsidRDefault="002258A2" w:rsidP="002258A2">
      <w:pPr>
        <w:pStyle w:val="afb"/>
        <w:rPr>
          <w:rFonts w:ascii="Times New Roman" w:hAnsi="Times New Roman"/>
          <w:b/>
          <w:sz w:val="24"/>
          <w:szCs w:val="24"/>
        </w:rPr>
      </w:pPr>
      <w:r>
        <w:rPr>
          <w:rFonts w:ascii="Times New Roman" w:hAnsi="Times New Roman"/>
          <w:b/>
          <w:sz w:val="24"/>
          <w:szCs w:val="24"/>
        </w:rPr>
        <w:t>11</w:t>
      </w:r>
      <w:r w:rsidRPr="00AF6A35">
        <w:rPr>
          <w:rFonts w:ascii="Times New Roman" w:hAnsi="Times New Roman"/>
          <w:b/>
          <w:sz w:val="24"/>
          <w:szCs w:val="24"/>
        </w:rPr>
        <w:t xml:space="preserve">. Расписание звонков: </w:t>
      </w:r>
    </w:p>
    <w:p w:rsidR="002258A2" w:rsidRPr="00AF6A35" w:rsidRDefault="002258A2" w:rsidP="002258A2">
      <w:pPr>
        <w:pStyle w:val="Default0"/>
        <w:spacing w:line="276" w:lineRule="auto"/>
      </w:pPr>
      <w:r w:rsidRPr="00AF6A35">
        <w:rPr>
          <w:b/>
          <w:bCs/>
        </w:rPr>
        <w:t xml:space="preserve">2-11 классы </w:t>
      </w:r>
    </w:p>
    <w:p w:rsidR="002258A2" w:rsidRPr="00AF6A35" w:rsidRDefault="002258A2" w:rsidP="002258A2">
      <w:pPr>
        <w:pStyle w:val="Default0"/>
        <w:spacing w:line="276" w:lineRule="auto"/>
      </w:pPr>
      <w:r w:rsidRPr="00AF6A35">
        <w:rPr>
          <w:b/>
          <w:bCs/>
        </w:rPr>
        <w:t xml:space="preserve">Звонки: </w:t>
      </w:r>
    </w:p>
    <w:p w:rsidR="002258A2" w:rsidRPr="00AF6A35" w:rsidRDefault="002258A2" w:rsidP="002258A2">
      <w:pPr>
        <w:pStyle w:val="Default0"/>
        <w:spacing w:line="276" w:lineRule="auto"/>
      </w:pPr>
      <w:r w:rsidRPr="00AF6A35">
        <w:t xml:space="preserve">1-й урок с 09.00 – 09.45, перемена 10 мин. </w:t>
      </w:r>
    </w:p>
    <w:p w:rsidR="002258A2" w:rsidRPr="00AF6A35" w:rsidRDefault="002258A2" w:rsidP="002258A2">
      <w:pPr>
        <w:pStyle w:val="Default0"/>
        <w:spacing w:line="276" w:lineRule="auto"/>
      </w:pPr>
      <w:r w:rsidRPr="00AF6A35">
        <w:t xml:space="preserve">2-й урок с 09.55 – 10.40, перемена 20 мин. – завтрак для 1-6 классов </w:t>
      </w:r>
    </w:p>
    <w:p w:rsidR="002258A2" w:rsidRPr="00AF6A35" w:rsidRDefault="002258A2" w:rsidP="002258A2">
      <w:pPr>
        <w:pStyle w:val="Default0"/>
        <w:spacing w:line="276" w:lineRule="auto"/>
      </w:pPr>
      <w:r w:rsidRPr="00AF6A35">
        <w:t xml:space="preserve">3-й урок с 11.00 – 11.45, перемена 20 мин. – завтрак для 7-11 классов </w:t>
      </w:r>
    </w:p>
    <w:p w:rsidR="002258A2" w:rsidRPr="00AF6A35" w:rsidRDefault="002258A2" w:rsidP="002258A2">
      <w:pPr>
        <w:pStyle w:val="Default0"/>
        <w:spacing w:line="276" w:lineRule="auto"/>
      </w:pPr>
      <w:r w:rsidRPr="00AF6A35">
        <w:t xml:space="preserve">4-й урок с 12.05 – 12.50, перемена 10 мин </w:t>
      </w:r>
    </w:p>
    <w:p w:rsidR="002258A2" w:rsidRPr="00AF6A35" w:rsidRDefault="002258A2" w:rsidP="002258A2">
      <w:pPr>
        <w:pStyle w:val="Default0"/>
        <w:spacing w:line="276" w:lineRule="auto"/>
      </w:pPr>
      <w:r w:rsidRPr="00AF6A35">
        <w:t xml:space="preserve">5-й урок с 13.00 – 13.45, перемена 10 мин. </w:t>
      </w:r>
    </w:p>
    <w:p w:rsidR="002258A2" w:rsidRPr="00AF6A35" w:rsidRDefault="002258A2" w:rsidP="002258A2">
      <w:pPr>
        <w:pStyle w:val="Default0"/>
        <w:spacing w:line="276" w:lineRule="auto"/>
      </w:pPr>
      <w:r w:rsidRPr="00AF6A35">
        <w:t xml:space="preserve">6-й урок с 13.55 – 14.40, перемена 10 мин. </w:t>
      </w:r>
    </w:p>
    <w:p w:rsidR="002258A2" w:rsidRPr="00AF6A35" w:rsidRDefault="002258A2" w:rsidP="002258A2">
      <w:pPr>
        <w:pStyle w:val="afb"/>
        <w:rPr>
          <w:rFonts w:ascii="Times New Roman" w:hAnsi="Times New Roman"/>
          <w:sz w:val="24"/>
          <w:szCs w:val="24"/>
        </w:rPr>
      </w:pPr>
    </w:p>
    <w:p w:rsidR="002258A2" w:rsidRPr="00AF6A35" w:rsidRDefault="002258A2" w:rsidP="002258A2">
      <w:pPr>
        <w:pStyle w:val="afb"/>
        <w:rPr>
          <w:rFonts w:ascii="Times New Roman" w:hAnsi="Times New Roman"/>
          <w:sz w:val="24"/>
          <w:szCs w:val="24"/>
        </w:rPr>
      </w:pPr>
      <w:r w:rsidRPr="00AF6A35">
        <w:rPr>
          <w:rFonts w:ascii="Times New Roman" w:hAnsi="Times New Roman"/>
          <w:b/>
          <w:sz w:val="24"/>
          <w:szCs w:val="24"/>
        </w:rPr>
        <w:t>Расписание звонков для 1 класса</w:t>
      </w:r>
      <w:r w:rsidRPr="00AF6A35">
        <w:rPr>
          <w:rFonts w:ascii="Times New Roman" w:hAnsi="Times New Roman"/>
          <w:sz w:val="24"/>
          <w:szCs w:val="24"/>
        </w:rPr>
        <w:t>:</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                  На 1 полугодие                                                                    На 2 полугодие</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1 урок 9.00 – 9.35 перемена 20 мин.                      1 урок 9.00 – 9.40 перемена 15 мин.</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2 урок 9.55 -  10.30 перемена 40мин.                     2 урок 9.55 – 10.35 перемена 45 мин</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Динамическая пауза                                                 Динамическая пауза</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 xml:space="preserve">3 урок 11.10– 11.45 перемена 20мин.                   3 урок 11.20– 12.00 перемена 15 мин </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4 урок 12.05 – 12.40 перемена 10 мин                   4 урок 12.15-12.55 перемена 10 мин</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5 урок 12.50-13.25                                                   5 урок 13.05-13.45</w:t>
      </w:r>
    </w:p>
    <w:p w:rsidR="002258A2" w:rsidRPr="00AF6A35" w:rsidRDefault="002258A2" w:rsidP="002258A2">
      <w:pPr>
        <w:pStyle w:val="afb"/>
        <w:rPr>
          <w:rFonts w:ascii="Times New Roman" w:hAnsi="Times New Roman"/>
          <w:b/>
          <w:sz w:val="24"/>
          <w:szCs w:val="24"/>
        </w:rPr>
      </w:pPr>
      <w:r>
        <w:rPr>
          <w:rFonts w:ascii="Times New Roman" w:hAnsi="Times New Roman"/>
          <w:b/>
          <w:sz w:val="24"/>
          <w:szCs w:val="24"/>
        </w:rPr>
        <w:t>12</w:t>
      </w:r>
      <w:r w:rsidRPr="00AF6A35">
        <w:rPr>
          <w:rFonts w:ascii="Times New Roman" w:hAnsi="Times New Roman"/>
          <w:b/>
          <w:sz w:val="24"/>
          <w:szCs w:val="24"/>
        </w:rPr>
        <w:t>.Внеурочная деятельность для обучающихся 1-7 классов (в зависимости от расписания учебных занятий).</w:t>
      </w:r>
    </w:p>
    <w:p w:rsidR="002258A2" w:rsidRPr="00AF6A35" w:rsidRDefault="002258A2" w:rsidP="002258A2">
      <w:pPr>
        <w:pStyle w:val="afb"/>
        <w:rPr>
          <w:rFonts w:ascii="Times New Roman" w:hAnsi="Times New Roman"/>
          <w:b/>
          <w:sz w:val="24"/>
          <w:szCs w:val="24"/>
        </w:rPr>
      </w:pPr>
      <w:r>
        <w:rPr>
          <w:rFonts w:ascii="Times New Roman" w:hAnsi="Times New Roman"/>
          <w:b/>
          <w:sz w:val="24"/>
          <w:szCs w:val="24"/>
        </w:rPr>
        <w:t>13</w:t>
      </w:r>
      <w:r w:rsidRPr="00AF6A35">
        <w:rPr>
          <w:rFonts w:ascii="Times New Roman" w:hAnsi="Times New Roman"/>
          <w:b/>
          <w:sz w:val="24"/>
          <w:szCs w:val="24"/>
        </w:rPr>
        <w:t>.Летние каникулы:</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1 классы – с 25 мая 2018 года по 31 августа 2018 года.</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2-8,10 классы – с 1 июня 2018 года по 31 августа 2018 года.</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9,11 классы – после окончания государственной (итоговой) аттестации по 31 августа 2018 года (не менее 8 недель).</w:t>
      </w:r>
    </w:p>
    <w:p w:rsidR="002258A2" w:rsidRPr="00AF6A35" w:rsidRDefault="002258A2" w:rsidP="002258A2">
      <w:pPr>
        <w:pStyle w:val="afb"/>
        <w:rPr>
          <w:rFonts w:ascii="Times New Roman" w:hAnsi="Times New Roman"/>
          <w:b/>
          <w:sz w:val="24"/>
          <w:szCs w:val="24"/>
        </w:rPr>
      </w:pPr>
      <w:r>
        <w:rPr>
          <w:rFonts w:ascii="Times New Roman" w:hAnsi="Times New Roman"/>
          <w:b/>
          <w:sz w:val="24"/>
          <w:szCs w:val="24"/>
        </w:rPr>
        <w:t>14</w:t>
      </w:r>
      <w:r w:rsidRPr="00AF6A35">
        <w:rPr>
          <w:rFonts w:ascii="Times New Roman" w:hAnsi="Times New Roman"/>
          <w:b/>
          <w:sz w:val="24"/>
          <w:szCs w:val="24"/>
        </w:rPr>
        <w:t>.Проведение промежуточной аттестации в переводных классах:</w:t>
      </w:r>
    </w:p>
    <w:p w:rsidR="002258A2" w:rsidRPr="00AF6A35" w:rsidRDefault="002258A2" w:rsidP="002258A2">
      <w:pPr>
        <w:pStyle w:val="afb"/>
        <w:rPr>
          <w:rFonts w:ascii="Times New Roman" w:hAnsi="Times New Roman"/>
          <w:sz w:val="24"/>
          <w:szCs w:val="24"/>
        </w:rPr>
      </w:pPr>
      <w:r w:rsidRPr="00AF6A35">
        <w:rPr>
          <w:rFonts w:ascii="Times New Roman" w:hAnsi="Times New Roman"/>
          <w:sz w:val="24"/>
          <w:szCs w:val="24"/>
        </w:rPr>
        <w:t>Промежуточная аттестация в переводных классах (во 2-8,10) проводится с 17 по 25 мая 2018 года по графику проведения экзаменов, согласованным педсоветом и утвержденным директором школы не позднее конца апреля 2018 года.</w:t>
      </w:r>
    </w:p>
    <w:p w:rsidR="002258A2" w:rsidRDefault="002258A2" w:rsidP="002258A2">
      <w:pPr>
        <w:pStyle w:val="Default0"/>
        <w:rPr>
          <w:sz w:val="23"/>
          <w:szCs w:val="23"/>
        </w:rPr>
      </w:pPr>
      <w:r>
        <w:rPr>
          <w:sz w:val="23"/>
          <w:szCs w:val="23"/>
        </w:rPr>
        <w:t xml:space="preserve">Промежуточная аттестация проводится в соответствии с Уставом МОБУ СОШ. с. Усман-Ташлы, с Положением о формах, периодичности, порядке текущего контроля успеваемости и промежуточной аттестации учащихся МОБУ СОШ с. Усман-Ташлы. </w:t>
      </w:r>
    </w:p>
    <w:p w:rsidR="002258A2" w:rsidRDefault="002258A2" w:rsidP="002258A2">
      <w:pPr>
        <w:pStyle w:val="Default0"/>
        <w:rPr>
          <w:sz w:val="23"/>
          <w:szCs w:val="23"/>
        </w:rPr>
      </w:pPr>
      <w:r>
        <w:rPr>
          <w:b/>
          <w:bCs/>
          <w:sz w:val="23"/>
          <w:szCs w:val="23"/>
        </w:rPr>
        <w:lastRenderedPageBreak/>
        <w:t xml:space="preserve">14.1. </w:t>
      </w:r>
      <w:r>
        <w:rPr>
          <w:sz w:val="23"/>
          <w:szCs w:val="23"/>
        </w:rPr>
        <w:t xml:space="preserve">Промежуточная аттестация учащихся 1-4 классов по определению достижения метапредметных результатов проводится в конце учебного года (с 23 по 28 апреля) – в форме комплексной работы на метапредметной основе. </w:t>
      </w:r>
    </w:p>
    <w:p w:rsidR="002258A2" w:rsidRDefault="002258A2" w:rsidP="002258A2">
      <w:pPr>
        <w:pStyle w:val="Default0"/>
        <w:rPr>
          <w:sz w:val="23"/>
          <w:szCs w:val="23"/>
        </w:rPr>
      </w:pPr>
      <w:r>
        <w:rPr>
          <w:b/>
          <w:bCs/>
          <w:sz w:val="23"/>
          <w:szCs w:val="23"/>
        </w:rPr>
        <w:t>14.2</w:t>
      </w:r>
      <w:r>
        <w:rPr>
          <w:sz w:val="23"/>
          <w:szCs w:val="23"/>
        </w:rPr>
        <w:t xml:space="preserve">. Промежуточная аттестация учащихся 2-4 классов по предметам учебного плана сопровождается проведением контрольных мероприятий (кроме предмета ОРКСЭ). </w:t>
      </w:r>
    </w:p>
    <w:p w:rsidR="002258A2" w:rsidRDefault="002258A2" w:rsidP="002258A2">
      <w:pPr>
        <w:pStyle w:val="Default0"/>
        <w:rPr>
          <w:sz w:val="23"/>
          <w:szCs w:val="23"/>
        </w:rPr>
      </w:pPr>
      <w:r>
        <w:rPr>
          <w:b/>
          <w:bCs/>
          <w:sz w:val="23"/>
          <w:szCs w:val="23"/>
        </w:rPr>
        <w:t xml:space="preserve">14.3. </w:t>
      </w:r>
      <w:r>
        <w:rPr>
          <w:sz w:val="23"/>
          <w:szCs w:val="23"/>
        </w:rPr>
        <w:t xml:space="preserve">Контрольные мероприятия для учащихся 2-4 классов проводятся в следующих формах: </w:t>
      </w:r>
    </w:p>
    <w:p w:rsidR="002258A2" w:rsidRDefault="002258A2" w:rsidP="002258A2">
      <w:pPr>
        <w:pStyle w:val="Default0"/>
        <w:rPr>
          <w:sz w:val="23"/>
          <w:szCs w:val="23"/>
        </w:rPr>
      </w:pPr>
      <w:r>
        <w:rPr>
          <w:sz w:val="23"/>
          <w:szCs w:val="23"/>
        </w:rPr>
        <w:t xml:space="preserve">- стандартизированных письменные контрольные работы; </w:t>
      </w:r>
    </w:p>
    <w:p w:rsidR="002258A2" w:rsidRDefault="002258A2" w:rsidP="002258A2">
      <w:pPr>
        <w:pStyle w:val="Default0"/>
        <w:rPr>
          <w:sz w:val="23"/>
          <w:szCs w:val="23"/>
        </w:rPr>
      </w:pPr>
      <w:r>
        <w:rPr>
          <w:sz w:val="23"/>
          <w:szCs w:val="23"/>
        </w:rPr>
        <w:t xml:space="preserve">- интегрированные контрольные (диагностические) работы; </w:t>
      </w:r>
    </w:p>
    <w:p w:rsidR="002258A2" w:rsidRDefault="002258A2" w:rsidP="002258A2">
      <w:pPr>
        <w:pStyle w:val="Default0"/>
        <w:rPr>
          <w:sz w:val="23"/>
          <w:szCs w:val="23"/>
        </w:rPr>
      </w:pPr>
      <w:r>
        <w:rPr>
          <w:sz w:val="23"/>
          <w:szCs w:val="23"/>
        </w:rPr>
        <w:t xml:space="preserve">- проверка навыков чтения; </w:t>
      </w:r>
    </w:p>
    <w:p w:rsidR="002258A2" w:rsidRDefault="002258A2" w:rsidP="002258A2">
      <w:pPr>
        <w:pStyle w:val="Default0"/>
        <w:rPr>
          <w:sz w:val="23"/>
          <w:szCs w:val="23"/>
        </w:rPr>
      </w:pPr>
      <w:r>
        <w:rPr>
          <w:sz w:val="23"/>
          <w:szCs w:val="23"/>
        </w:rPr>
        <w:t xml:space="preserve">- комплексная работа по определению уровня сформированности универсальных учебных действий. </w:t>
      </w:r>
    </w:p>
    <w:p w:rsidR="002258A2" w:rsidRDefault="002258A2" w:rsidP="002258A2">
      <w:pPr>
        <w:pStyle w:val="Default0"/>
        <w:rPr>
          <w:sz w:val="23"/>
          <w:szCs w:val="23"/>
        </w:rPr>
      </w:pPr>
      <w:r>
        <w:rPr>
          <w:b/>
          <w:bCs/>
          <w:sz w:val="23"/>
          <w:szCs w:val="23"/>
        </w:rPr>
        <w:t>14.4</w:t>
      </w:r>
      <w:r>
        <w:rPr>
          <w:sz w:val="23"/>
          <w:szCs w:val="23"/>
        </w:rPr>
        <w:t xml:space="preserve">. Контрольные мероприятия для учащихся 5-8 классов проводятся в следующих формах: </w:t>
      </w:r>
    </w:p>
    <w:p w:rsidR="002258A2" w:rsidRDefault="002258A2" w:rsidP="002258A2">
      <w:pPr>
        <w:pStyle w:val="Default0"/>
        <w:rPr>
          <w:sz w:val="23"/>
          <w:szCs w:val="23"/>
        </w:rPr>
      </w:pPr>
      <w:r>
        <w:rPr>
          <w:sz w:val="23"/>
          <w:szCs w:val="23"/>
        </w:rPr>
        <w:t xml:space="preserve">- контрольный диктант, изложение, сочинение; </w:t>
      </w:r>
    </w:p>
    <w:p w:rsidR="002258A2" w:rsidRDefault="002258A2" w:rsidP="002258A2">
      <w:pPr>
        <w:pStyle w:val="Default0"/>
        <w:rPr>
          <w:sz w:val="23"/>
          <w:szCs w:val="23"/>
        </w:rPr>
      </w:pPr>
      <w:r>
        <w:rPr>
          <w:sz w:val="23"/>
          <w:szCs w:val="23"/>
        </w:rPr>
        <w:t xml:space="preserve">- тестирование; </w:t>
      </w:r>
    </w:p>
    <w:p w:rsidR="002258A2" w:rsidRDefault="002258A2" w:rsidP="002258A2">
      <w:pPr>
        <w:pStyle w:val="Default0"/>
        <w:rPr>
          <w:sz w:val="23"/>
          <w:szCs w:val="23"/>
        </w:rPr>
      </w:pPr>
      <w:r>
        <w:rPr>
          <w:sz w:val="23"/>
          <w:szCs w:val="23"/>
        </w:rPr>
        <w:t xml:space="preserve">- выполнение грамматических заданий; </w:t>
      </w:r>
    </w:p>
    <w:p w:rsidR="002258A2" w:rsidRDefault="002258A2" w:rsidP="002258A2">
      <w:pPr>
        <w:pStyle w:val="Default0"/>
        <w:rPr>
          <w:sz w:val="23"/>
          <w:szCs w:val="23"/>
        </w:rPr>
      </w:pPr>
      <w:r>
        <w:rPr>
          <w:sz w:val="23"/>
          <w:szCs w:val="23"/>
        </w:rPr>
        <w:t xml:space="preserve">- письменная контрольная работа; </w:t>
      </w:r>
    </w:p>
    <w:p w:rsidR="002258A2" w:rsidRDefault="002258A2" w:rsidP="002258A2">
      <w:pPr>
        <w:pStyle w:val="Default0"/>
        <w:rPr>
          <w:sz w:val="23"/>
          <w:szCs w:val="23"/>
        </w:rPr>
      </w:pPr>
      <w:r>
        <w:rPr>
          <w:sz w:val="23"/>
          <w:szCs w:val="23"/>
        </w:rPr>
        <w:t xml:space="preserve">- проверка навыков чтения. </w:t>
      </w:r>
    </w:p>
    <w:p w:rsidR="002258A2" w:rsidRDefault="002258A2" w:rsidP="002258A2">
      <w:pPr>
        <w:pStyle w:val="Default0"/>
        <w:rPr>
          <w:sz w:val="23"/>
          <w:szCs w:val="23"/>
        </w:rPr>
      </w:pPr>
      <w:r>
        <w:rPr>
          <w:sz w:val="23"/>
          <w:szCs w:val="23"/>
        </w:rPr>
        <w:t xml:space="preserve">Конкретная форма проведения промежуточной аттестации определяется для каждого класса в учебном году решением педагогического совета.  Контрольные мероприятия проводятся в период с 23 апреля по 25 мая по расписанию, утвержденному директором школы. </w:t>
      </w:r>
    </w:p>
    <w:p w:rsidR="002258A2" w:rsidRDefault="002258A2" w:rsidP="002258A2">
      <w:pPr>
        <w:pStyle w:val="Default0"/>
        <w:rPr>
          <w:sz w:val="23"/>
          <w:szCs w:val="23"/>
        </w:rPr>
      </w:pPr>
      <w:r>
        <w:rPr>
          <w:b/>
          <w:bCs/>
          <w:sz w:val="23"/>
          <w:szCs w:val="23"/>
        </w:rPr>
        <w:t>14.5</w:t>
      </w:r>
      <w:r>
        <w:rPr>
          <w:sz w:val="23"/>
          <w:szCs w:val="23"/>
        </w:rPr>
        <w:t xml:space="preserve">. Промежуточная аттестация обучающихся 2-9 классов проводится по итогам освоения общеобразовательной программы в конце каждой четверти: </w:t>
      </w:r>
    </w:p>
    <w:p w:rsidR="002258A2" w:rsidRDefault="002258A2" w:rsidP="002258A2">
      <w:pPr>
        <w:pStyle w:val="Default0"/>
        <w:rPr>
          <w:sz w:val="23"/>
          <w:szCs w:val="23"/>
        </w:rPr>
      </w:pPr>
      <w:r>
        <w:rPr>
          <w:sz w:val="23"/>
          <w:szCs w:val="23"/>
        </w:rPr>
        <w:t xml:space="preserve">1 четверть- 18.10.2017 г.- 28.10.2017 г. </w:t>
      </w:r>
    </w:p>
    <w:p w:rsidR="002258A2" w:rsidRDefault="002258A2" w:rsidP="002258A2">
      <w:pPr>
        <w:pStyle w:val="Default0"/>
        <w:rPr>
          <w:sz w:val="23"/>
          <w:szCs w:val="23"/>
        </w:rPr>
      </w:pPr>
      <w:r>
        <w:rPr>
          <w:sz w:val="23"/>
          <w:szCs w:val="23"/>
        </w:rPr>
        <w:t xml:space="preserve">2 четверть- 20.12.2017 г.- 30.12.2017 г. </w:t>
      </w:r>
    </w:p>
    <w:p w:rsidR="002258A2" w:rsidRDefault="002258A2" w:rsidP="002258A2">
      <w:pPr>
        <w:pStyle w:val="Default0"/>
        <w:rPr>
          <w:sz w:val="23"/>
          <w:szCs w:val="23"/>
        </w:rPr>
      </w:pPr>
      <w:r>
        <w:rPr>
          <w:sz w:val="23"/>
          <w:szCs w:val="23"/>
        </w:rPr>
        <w:t xml:space="preserve">3 четверть- 14.03.2018 г.- 24.03.2018 г. </w:t>
      </w:r>
    </w:p>
    <w:p w:rsidR="002258A2" w:rsidRDefault="002258A2" w:rsidP="002258A2">
      <w:pPr>
        <w:pStyle w:val="Default0"/>
        <w:rPr>
          <w:sz w:val="23"/>
          <w:szCs w:val="23"/>
        </w:rPr>
      </w:pPr>
      <w:r>
        <w:rPr>
          <w:sz w:val="23"/>
          <w:szCs w:val="23"/>
        </w:rPr>
        <w:t xml:space="preserve">4 четверть- 21.05.2018 г.- 31.05.2018 г. для 2-8 классов, </w:t>
      </w:r>
    </w:p>
    <w:p w:rsidR="002258A2" w:rsidRDefault="002258A2" w:rsidP="002258A2">
      <w:pPr>
        <w:pStyle w:val="Default0"/>
        <w:rPr>
          <w:sz w:val="23"/>
          <w:szCs w:val="23"/>
        </w:rPr>
      </w:pPr>
      <w:r>
        <w:rPr>
          <w:sz w:val="23"/>
          <w:szCs w:val="23"/>
        </w:rPr>
        <w:t xml:space="preserve">- 15.05.2017г.- 22.05.2018 г. для 9 класса. </w:t>
      </w:r>
    </w:p>
    <w:p w:rsidR="002258A2" w:rsidRDefault="002258A2" w:rsidP="002258A2">
      <w:pPr>
        <w:pStyle w:val="Default0"/>
        <w:rPr>
          <w:sz w:val="23"/>
          <w:szCs w:val="23"/>
        </w:rPr>
      </w:pPr>
      <w:r>
        <w:rPr>
          <w:sz w:val="23"/>
          <w:szCs w:val="23"/>
        </w:rPr>
        <w:t xml:space="preserve">Промежуточная аттестация обучающихся 10 класса проводится в конце каждого полугодия: </w:t>
      </w:r>
    </w:p>
    <w:p w:rsidR="002258A2" w:rsidRDefault="002258A2" w:rsidP="002258A2">
      <w:pPr>
        <w:pStyle w:val="Default0"/>
        <w:rPr>
          <w:sz w:val="23"/>
          <w:szCs w:val="23"/>
        </w:rPr>
      </w:pPr>
      <w:r>
        <w:rPr>
          <w:sz w:val="23"/>
          <w:szCs w:val="23"/>
        </w:rPr>
        <w:t xml:space="preserve">1 полугодие - 20.12.2017 г.- 30.12.2017 г. </w:t>
      </w:r>
    </w:p>
    <w:p w:rsidR="002258A2" w:rsidRDefault="002258A2" w:rsidP="002258A2">
      <w:pPr>
        <w:pStyle w:val="Default0"/>
        <w:rPr>
          <w:sz w:val="23"/>
          <w:szCs w:val="23"/>
        </w:rPr>
      </w:pPr>
      <w:r>
        <w:rPr>
          <w:sz w:val="23"/>
          <w:szCs w:val="23"/>
        </w:rPr>
        <w:t xml:space="preserve">2 полугодие- 15.05.2018 г.-18.05.2018 г. </w:t>
      </w:r>
    </w:p>
    <w:p w:rsidR="002258A2" w:rsidRPr="00F30C38" w:rsidRDefault="002258A2" w:rsidP="002258A2">
      <w:pPr>
        <w:pStyle w:val="Default0"/>
      </w:pPr>
      <w:r w:rsidRPr="00F30C38">
        <w:rPr>
          <w:b/>
        </w:rPr>
        <w:t>15</w:t>
      </w:r>
      <w:r w:rsidRPr="00F30C38">
        <w:t>.</w:t>
      </w:r>
      <w:r w:rsidRPr="00F30C38">
        <w:rPr>
          <w:b/>
          <w:bCs/>
        </w:rPr>
        <w:t xml:space="preserve"> Организация итоговой аттестации </w:t>
      </w:r>
    </w:p>
    <w:p w:rsidR="002258A2" w:rsidRPr="001A7C38" w:rsidRDefault="002258A2" w:rsidP="002258A2">
      <w:pPr>
        <w:pStyle w:val="ConsPlusNormal"/>
        <w:ind w:firstLine="709"/>
        <w:jc w:val="both"/>
        <w:rPr>
          <w:rFonts w:ascii="Times New Roman" w:hAnsi="Times New Roman" w:cs="Times New Roman"/>
          <w:b/>
          <w:sz w:val="24"/>
          <w:szCs w:val="24"/>
        </w:rPr>
      </w:pPr>
      <w:r w:rsidRPr="00F30C38">
        <w:rPr>
          <w:rFonts w:ascii="Times New Roman" w:hAnsi="Times New Roman"/>
          <w:sz w:val="24"/>
          <w:szCs w:val="24"/>
        </w:rPr>
        <w:t>Итоговая аттестация выпускников 9, 11 классов проводится соответственно срокам, установленным Министерством образования РБ, РФ и в соответствии с порядком проведения государственной итоговой аттестации по образовательной программе основного и среднего общ</w:t>
      </w:r>
      <w:r>
        <w:rPr>
          <w:rFonts w:ascii="Times New Roman" w:hAnsi="Times New Roman"/>
          <w:sz w:val="24"/>
          <w:szCs w:val="24"/>
        </w:rPr>
        <w:t>его</w:t>
      </w:r>
    </w:p>
    <w:p w:rsidR="00961FAA" w:rsidRPr="001A7C38" w:rsidRDefault="00961FAA" w:rsidP="002258A2">
      <w:pPr>
        <w:widowControl w:val="0"/>
        <w:spacing w:after="0" w:line="240" w:lineRule="auto"/>
        <w:ind w:firstLine="709"/>
        <w:jc w:val="center"/>
        <w:rPr>
          <w:rFonts w:ascii="Times New Roman" w:hAnsi="Times New Roman"/>
          <w:kern w:val="3"/>
          <w:sz w:val="24"/>
          <w:szCs w:val="24"/>
          <w:lang w:eastAsia="zh-CN"/>
        </w:rPr>
      </w:pPr>
      <w:r w:rsidRPr="001A7C38">
        <w:rPr>
          <w:rFonts w:ascii="Times New Roman" w:hAnsi="Times New Roman"/>
          <w:b/>
          <w:kern w:val="3"/>
          <w:sz w:val="24"/>
          <w:szCs w:val="24"/>
          <w:lang w:eastAsia="zh-CN"/>
        </w:rPr>
        <w:t>3.3 План внеурочной деятельности</w:t>
      </w:r>
    </w:p>
    <w:p w:rsidR="00961FAA" w:rsidRPr="001A7C38" w:rsidRDefault="00961FAA" w:rsidP="009047EC">
      <w:pPr>
        <w:widowControl w:val="0"/>
        <w:suppressAutoHyphens/>
        <w:autoSpaceDE w:val="0"/>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с учетом интересов обучающихся и возможностей организации, осуществляющей образовательную деятельность.</w:t>
      </w:r>
    </w:p>
    <w:p w:rsidR="00961FAA" w:rsidRPr="001A7C38" w:rsidRDefault="00961FAA" w:rsidP="009047EC">
      <w:pPr>
        <w:widowControl w:val="0"/>
        <w:spacing w:after="0" w:line="240" w:lineRule="auto"/>
        <w:ind w:firstLine="709"/>
        <w:jc w:val="both"/>
        <w:rPr>
          <w:rFonts w:ascii="Times New Roman" w:hAnsi="Times New Roman"/>
          <w:sz w:val="24"/>
          <w:szCs w:val="24"/>
          <w:lang w:eastAsia="ru-RU"/>
        </w:rPr>
      </w:pPr>
      <w:r w:rsidRPr="001A7C38">
        <w:rPr>
          <w:rFonts w:ascii="Times New Roman" w:hAnsi="Times New Roman"/>
          <w:kern w:val="3"/>
          <w:sz w:val="24"/>
          <w:szCs w:val="24"/>
          <w:lang w:eastAsia="zh-CN"/>
        </w:rPr>
        <w:t xml:space="preserve">Для организации внеурочной деятельности в </w:t>
      </w:r>
      <w:r w:rsidR="00D41B7A" w:rsidRPr="001A7C38">
        <w:rPr>
          <w:rFonts w:ascii="Times New Roman" w:hAnsi="Times New Roman"/>
          <w:sz w:val="24"/>
          <w:szCs w:val="24"/>
          <w:lang w:eastAsia="ru-RU"/>
        </w:rPr>
        <w:t>МОБУ СОШ с.</w:t>
      </w:r>
      <w:r w:rsidR="00D15582">
        <w:rPr>
          <w:rFonts w:ascii="Times New Roman" w:hAnsi="Times New Roman"/>
          <w:sz w:val="24"/>
          <w:szCs w:val="24"/>
          <w:lang w:eastAsia="ru-RU"/>
        </w:rPr>
        <w:t>Усман-Ташлы</w:t>
      </w:r>
      <w:r w:rsidR="00D41B7A" w:rsidRPr="001A7C38">
        <w:rPr>
          <w:rFonts w:ascii="Times New Roman" w:hAnsi="Times New Roman"/>
          <w:sz w:val="24"/>
          <w:szCs w:val="24"/>
          <w:lang w:eastAsia="ru-RU"/>
        </w:rPr>
        <w:t xml:space="preserve"> МР Ермекеевский район РБ</w:t>
      </w:r>
      <w:r w:rsidRPr="001A7C38">
        <w:rPr>
          <w:rFonts w:ascii="Times New Roman" w:hAnsi="Times New Roman"/>
          <w:kern w:val="3"/>
          <w:sz w:val="24"/>
          <w:szCs w:val="24"/>
          <w:lang w:eastAsia="zh-CN"/>
        </w:rPr>
        <w:t>используется базовая модель.</w:t>
      </w:r>
    </w:p>
    <w:p w:rsidR="00961FAA" w:rsidRPr="001A7C38" w:rsidRDefault="00961FAA" w:rsidP="009047EC">
      <w:pPr>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 Базовая модель опирается на преимущественное использование потенциала внутришкольного дополнительного образования (за счет часов учебного плана, работы классного руководителя и иных педагогических работников ОУ) и на сотрудничество с учреждениями дополнительного образования детей. 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w:t>
      </w:r>
    </w:p>
    <w:p w:rsidR="00961FAA" w:rsidRPr="001A7C38" w:rsidRDefault="00961FAA" w:rsidP="009047EC">
      <w:pPr>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 xml:space="preserve">Организация занятий по этим направлениям является неотъемлемой частью образовательного процесса в </w:t>
      </w:r>
      <w:r w:rsidR="00D41B7A" w:rsidRPr="001A7C38">
        <w:rPr>
          <w:rFonts w:ascii="Times New Roman" w:hAnsi="Times New Roman"/>
          <w:sz w:val="24"/>
          <w:szCs w:val="24"/>
          <w:lang w:eastAsia="ru-RU"/>
        </w:rPr>
        <w:t>МОБУ СОШ с.</w:t>
      </w:r>
      <w:r w:rsidR="00D15582">
        <w:rPr>
          <w:rFonts w:ascii="Times New Roman" w:hAnsi="Times New Roman"/>
          <w:sz w:val="24"/>
          <w:szCs w:val="24"/>
          <w:lang w:eastAsia="ru-RU"/>
        </w:rPr>
        <w:t>Усман-Ташлы</w:t>
      </w:r>
      <w:r w:rsidR="00D41B7A" w:rsidRPr="001A7C38">
        <w:rPr>
          <w:rFonts w:ascii="Times New Roman" w:hAnsi="Times New Roman"/>
          <w:sz w:val="24"/>
          <w:szCs w:val="24"/>
          <w:lang w:eastAsia="ru-RU"/>
        </w:rPr>
        <w:t xml:space="preserve"> МР Ермекеевский район РБ.</w:t>
      </w:r>
    </w:p>
    <w:p w:rsidR="00961FAA" w:rsidRPr="001A7C38" w:rsidRDefault="00961FAA" w:rsidP="009047EC">
      <w:pPr>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Содержание данных занятий формируется с учётом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олимпиады, конкурсы, соревнования, поисковые и научные исследования, общественно полезные практики и т. д.</w:t>
      </w:r>
    </w:p>
    <w:p w:rsidR="00961FAA" w:rsidRPr="001A7C38" w:rsidRDefault="00961FAA" w:rsidP="009047EC">
      <w:pPr>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lastRenderedPageBreak/>
        <w:t>При организации внеурочной деятельности обучающихся образовательным учреждением используются возможности учреждений дополнительного образования, культуры, спорта. В период каникул для продолжения внеурочной деятельности используются возможности специализированных лагерей, тематических лагерных смен.</w:t>
      </w:r>
    </w:p>
    <w:p w:rsidR="00961FAA" w:rsidRPr="001A7C38" w:rsidRDefault="00961FAA" w:rsidP="009047EC">
      <w:pPr>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961FAA" w:rsidRPr="001A7C38" w:rsidRDefault="00961FAA" w:rsidP="009047EC">
      <w:pPr>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С учетом пожеланий учащихся и их родителей внеурочная деятельность в МОБУ  СОШ с.</w:t>
      </w:r>
      <w:r w:rsidR="00D15582">
        <w:rPr>
          <w:rFonts w:ascii="Times New Roman" w:hAnsi="Times New Roman"/>
          <w:kern w:val="3"/>
          <w:sz w:val="24"/>
          <w:szCs w:val="24"/>
          <w:lang w:eastAsia="zh-CN"/>
        </w:rPr>
        <w:t>Усман-Ташлы</w:t>
      </w:r>
      <w:r w:rsidRPr="001A7C38">
        <w:rPr>
          <w:rFonts w:ascii="Times New Roman" w:hAnsi="Times New Roman"/>
          <w:kern w:val="3"/>
          <w:sz w:val="24"/>
          <w:szCs w:val="24"/>
          <w:lang w:eastAsia="zh-CN"/>
        </w:rPr>
        <w:t xml:space="preserve"> осуществляется по следующим направлениям:</w:t>
      </w:r>
    </w:p>
    <w:p w:rsidR="00961FAA" w:rsidRPr="001A7C38" w:rsidRDefault="00961FAA" w:rsidP="002258A2">
      <w:pPr>
        <w:widowControl w:val="0"/>
        <w:numPr>
          <w:ilvl w:val="0"/>
          <w:numId w:val="35"/>
        </w:numPr>
        <w:tabs>
          <w:tab w:val="left" w:pos="708"/>
        </w:tabs>
        <w:suppressAutoHyphens/>
        <w:autoSpaceDN w:val="0"/>
        <w:spacing w:after="0" w:line="240" w:lineRule="auto"/>
        <w:ind w:left="0"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Спортивно-оздоровительное</w:t>
      </w:r>
    </w:p>
    <w:p w:rsidR="00961FAA" w:rsidRPr="001A7C38" w:rsidRDefault="00961FAA" w:rsidP="002258A2">
      <w:pPr>
        <w:widowControl w:val="0"/>
        <w:numPr>
          <w:ilvl w:val="0"/>
          <w:numId w:val="35"/>
        </w:numPr>
        <w:tabs>
          <w:tab w:val="left" w:pos="708"/>
        </w:tabs>
        <w:suppressAutoHyphens/>
        <w:autoSpaceDN w:val="0"/>
        <w:spacing w:after="0" w:line="240" w:lineRule="auto"/>
        <w:ind w:left="0"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Духовно-нравственное</w:t>
      </w:r>
    </w:p>
    <w:p w:rsidR="00961FAA" w:rsidRPr="001A7C38" w:rsidRDefault="00961FAA" w:rsidP="002258A2">
      <w:pPr>
        <w:widowControl w:val="0"/>
        <w:numPr>
          <w:ilvl w:val="0"/>
          <w:numId w:val="35"/>
        </w:numPr>
        <w:tabs>
          <w:tab w:val="left" w:pos="708"/>
        </w:tabs>
        <w:suppressAutoHyphens/>
        <w:autoSpaceDN w:val="0"/>
        <w:spacing w:after="0" w:line="240" w:lineRule="auto"/>
        <w:ind w:left="0"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Социальное</w:t>
      </w:r>
    </w:p>
    <w:p w:rsidR="00961FAA" w:rsidRPr="001A7C38" w:rsidRDefault="00961FAA" w:rsidP="002258A2">
      <w:pPr>
        <w:widowControl w:val="0"/>
        <w:numPr>
          <w:ilvl w:val="0"/>
          <w:numId w:val="35"/>
        </w:numPr>
        <w:tabs>
          <w:tab w:val="left" w:pos="708"/>
        </w:tabs>
        <w:suppressAutoHyphens/>
        <w:autoSpaceDN w:val="0"/>
        <w:spacing w:after="0" w:line="240" w:lineRule="auto"/>
        <w:ind w:left="0"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Художественно-эстетический</w:t>
      </w:r>
    </w:p>
    <w:p w:rsidR="00961FAA" w:rsidRPr="001A7C38" w:rsidRDefault="00961FAA" w:rsidP="002258A2">
      <w:pPr>
        <w:widowControl w:val="0"/>
        <w:numPr>
          <w:ilvl w:val="0"/>
          <w:numId w:val="35"/>
        </w:numPr>
        <w:tabs>
          <w:tab w:val="left" w:pos="708"/>
        </w:tabs>
        <w:suppressAutoHyphens/>
        <w:autoSpaceDN w:val="0"/>
        <w:spacing w:after="0" w:line="240" w:lineRule="auto"/>
        <w:ind w:left="0"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Общеинтеллектуальное</w:t>
      </w:r>
    </w:p>
    <w:p w:rsidR="00961FAA" w:rsidRPr="001A7C38" w:rsidRDefault="00961FAA" w:rsidP="002258A2">
      <w:pPr>
        <w:widowControl w:val="0"/>
        <w:numPr>
          <w:ilvl w:val="0"/>
          <w:numId w:val="35"/>
        </w:numPr>
        <w:tabs>
          <w:tab w:val="left" w:pos="708"/>
        </w:tabs>
        <w:suppressAutoHyphens/>
        <w:autoSpaceDN w:val="0"/>
        <w:spacing w:after="0" w:line="240" w:lineRule="auto"/>
        <w:ind w:left="0"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Общекультурное</w:t>
      </w:r>
    </w:p>
    <w:p w:rsidR="00961FAA" w:rsidRPr="001A7C38" w:rsidRDefault="00961FAA" w:rsidP="00C14ACB">
      <w:pPr>
        <w:pStyle w:val="42"/>
        <w:shd w:val="clear" w:color="auto" w:fill="auto"/>
        <w:spacing w:before="0" w:after="0" w:line="240" w:lineRule="auto"/>
        <w:ind w:firstLine="709"/>
        <w:rPr>
          <w:rFonts w:ascii="Times New Roman" w:hAnsi="Times New Roman"/>
          <w:bCs/>
          <w:sz w:val="24"/>
          <w:szCs w:val="24"/>
          <w:shd w:val="clear" w:color="auto" w:fill="FFFFFF"/>
          <w:lang w:val="ru-RU"/>
        </w:rPr>
      </w:pPr>
      <w:r w:rsidRPr="001A7C38">
        <w:rPr>
          <w:rFonts w:ascii="Times New Roman" w:hAnsi="Times New Roman"/>
          <w:sz w:val="24"/>
          <w:szCs w:val="24"/>
          <w:lang w:val="ru-RU"/>
        </w:rPr>
        <w:t>. План внеурочной деятельности по предметам общеобразовательной про</w:t>
      </w:r>
      <w:r w:rsidRPr="001A7C38">
        <w:rPr>
          <w:rFonts w:ascii="Times New Roman" w:hAnsi="Times New Roman"/>
          <w:sz w:val="24"/>
          <w:szCs w:val="24"/>
          <w:lang w:val="ru-RU"/>
        </w:rPr>
        <w:softHyphen/>
        <w:t>граммы разрабатывают педагоги по поручению администрации общеобразова</w:t>
      </w:r>
      <w:r w:rsidRPr="001A7C38">
        <w:rPr>
          <w:rFonts w:ascii="Times New Roman" w:hAnsi="Times New Roman"/>
          <w:sz w:val="24"/>
          <w:szCs w:val="24"/>
          <w:lang w:val="ru-RU"/>
        </w:rPr>
        <w:softHyphen/>
        <w:t>тельной организации</w:t>
      </w:r>
    </w:p>
    <w:p w:rsidR="00961FAA" w:rsidRPr="001A7C38" w:rsidRDefault="00961FAA" w:rsidP="009047EC">
      <w:pPr>
        <w:pStyle w:val="33"/>
        <w:shd w:val="clear" w:color="auto" w:fill="auto"/>
        <w:tabs>
          <w:tab w:val="clear" w:pos="708"/>
          <w:tab w:val="left" w:pos="1014"/>
        </w:tabs>
        <w:spacing w:line="240" w:lineRule="auto"/>
        <w:ind w:firstLine="709"/>
        <w:rPr>
          <w:sz w:val="24"/>
          <w:szCs w:val="24"/>
        </w:rPr>
      </w:pPr>
      <w:r w:rsidRPr="001A7C38">
        <w:rPr>
          <w:b/>
          <w:bCs/>
          <w:sz w:val="24"/>
          <w:szCs w:val="24"/>
          <w:shd w:val="clear" w:color="auto" w:fill="FFFFFF"/>
        </w:rPr>
        <w:t xml:space="preserve">Внеурочная деятельность </w:t>
      </w:r>
      <w:r w:rsidRPr="001A7C38">
        <w:rPr>
          <w:sz w:val="24"/>
          <w:szCs w:val="24"/>
        </w:rPr>
        <w:t xml:space="preserve">организуется в соответствии с результатами диагностики учащихся и их родителей (законных представителей), а также спецификой </w:t>
      </w:r>
      <w:r w:rsidR="00D41B7A" w:rsidRPr="001A7C38">
        <w:rPr>
          <w:sz w:val="24"/>
          <w:szCs w:val="24"/>
        </w:rPr>
        <w:t>МОБУ СОШ с.</w:t>
      </w:r>
      <w:r w:rsidR="00D15582">
        <w:rPr>
          <w:sz w:val="24"/>
          <w:szCs w:val="24"/>
        </w:rPr>
        <w:t>Усман-Ташлы</w:t>
      </w:r>
      <w:r w:rsidR="00D41B7A" w:rsidRPr="001A7C38">
        <w:rPr>
          <w:sz w:val="24"/>
          <w:szCs w:val="24"/>
        </w:rPr>
        <w:t xml:space="preserve"> МР Ермекеевский район РБ</w:t>
      </w:r>
      <w:r w:rsidRPr="001A7C38">
        <w:rPr>
          <w:sz w:val="24"/>
          <w:szCs w:val="24"/>
        </w:rPr>
        <w:t>. Под внеурочной деятельностью в рамках реализации ФГОС ООО в школе понимается образовательная деятельность, осуществляемая в формах, отличных от классно-урочной деятельности. В соответствии с требованиями ФГОС ООО внеурочная деятельность организуется по основным направлениям развития личности: духовно-нравственное, социальное, общеинтеллектуальное, общекультурное, физкультурно-спортивное и оздоровительное.</w:t>
      </w:r>
    </w:p>
    <w:p w:rsidR="00961FAA" w:rsidRPr="001A7C38" w:rsidRDefault="00961FAA" w:rsidP="009047EC">
      <w:pPr>
        <w:widowControl w:val="0"/>
        <w:spacing w:after="0" w:line="240" w:lineRule="auto"/>
        <w:ind w:firstLine="709"/>
        <w:jc w:val="both"/>
        <w:rPr>
          <w:rFonts w:ascii="Times New Roman" w:hAnsi="Times New Roman"/>
          <w:sz w:val="24"/>
          <w:szCs w:val="24"/>
          <w:lang w:eastAsia="ru-RU"/>
        </w:rPr>
      </w:pPr>
      <w:r w:rsidRPr="001A7C38">
        <w:rPr>
          <w:rFonts w:ascii="Times New Roman" w:hAnsi="Times New Roman"/>
          <w:sz w:val="24"/>
          <w:szCs w:val="24"/>
          <w:lang w:eastAsia="ru-RU"/>
        </w:rPr>
        <w:t>Внеурочная деятельность осуществляется через:</w:t>
      </w:r>
    </w:p>
    <w:p w:rsidR="00961FAA" w:rsidRPr="001A7C38" w:rsidRDefault="00961FAA" w:rsidP="002258A2">
      <w:pPr>
        <w:widowControl w:val="0"/>
        <w:numPr>
          <w:ilvl w:val="0"/>
          <w:numId w:val="36"/>
        </w:numPr>
        <w:tabs>
          <w:tab w:val="left" w:pos="350"/>
          <w:tab w:val="left" w:pos="708"/>
        </w:tabs>
        <w:spacing w:after="0" w:line="240" w:lineRule="auto"/>
        <w:ind w:firstLine="709"/>
        <w:jc w:val="both"/>
        <w:rPr>
          <w:rFonts w:ascii="Times New Roman" w:hAnsi="Times New Roman"/>
          <w:sz w:val="24"/>
          <w:szCs w:val="24"/>
          <w:lang w:eastAsia="ru-RU"/>
        </w:rPr>
      </w:pPr>
      <w:r w:rsidRPr="001A7C38">
        <w:rPr>
          <w:rFonts w:ascii="Times New Roman" w:hAnsi="Times New Roman"/>
          <w:sz w:val="24"/>
          <w:szCs w:val="24"/>
          <w:lang w:eastAsia="ru-RU"/>
        </w:rPr>
        <w:t>внеклассную (внеурочную) деятельность педагогов-предметников;</w:t>
      </w:r>
    </w:p>
    <w:p w:rsidR="00961FAA" w:rsidRPr="001A7C38" w:rsidRDefault="00961FAA" w:rsidP="002258A2">
      <w:pPr>
        <w:widowControl w:val="0"/>
        <w:numPr>
          <w:ilvl w:val="0"/>
          <w:numId w:val="36"/>
        </w:numPr>
        <w:tabs>
          <w:tab w:val="left" w:pos="350"/>
          <w:tab w:val="left" w:pos="708"/>
        </w:tabs>
        <w:spacing w:after="0" w:line="240" w:lineRule="auto"/>
        <w:ind w:firstLine="709"/>
        <w:jc w:val="both"/>
        <w:rPr>
          <w:rFonts w:ascii="Times New Roman" w:hAnsi="Times New Roman"/>
          <w:sz w:val="24"/>
          <w:szCs w:val="24"/>
          <w:lang w:eastAsia="ru-RU"/>
        </w:rPr>
      </w:pPr>
      <w:r w:rsidRPr="001A7C38">
        <w:rPr>
          <w:rFonts w:ascii="Times New Roman" w:hAnsi="Times New Roman"/>
          <w:sz w:val="24"/>
          <w:szCs w:val="24"/>
          <w:lang w:eastAsia="ru-RU"/>
        </w:rPr>
        <w:t>классное руководство (экскурсии, диспуты, круглые столы, соревнования, общественно полезные практики и т.д.);</w:t>
      </w:r>
    </w:p>
    <w:p w:rsidR="00961FAA" w:rsidRPr="001A7C38" w:rsidRDefault="00961FAA" w:rsidP="009047EC">
      <w:pPr>
        <w:widowControl w:val="0"/>
        <w:spacing w:after="0" w:line="240" w:lineRule="auto"/>
        <w:ind w:firstLine="709"/>
        <w:jc w:val="both"/>
        <w:rPr>
          <w:rFonts w:ascii="Times New Roman" w:hAnsi="Times New Roman"/>
          <w:sz w:val="24"/>
          <w:szCs w:val="24"/>
          <w:lang w:eastAsia="ru-RU"/>
        </w:rPr>
      </w:pPr>
      <w:r w:rsidRPr="001A7C38">
        <w:rPr>
          <w:rFonts w:ascii="Times New Roman" w:hAnsi="Times New Roman"/>
          <w:sz w:val="24"/>
          <w:szCs w:val="24"/>
          <w:lang w:eastAsia="ru-RU"/>
        </w:rPr>
        <w:t xml:space="preserve">В период каникул используется возможность организации отдыха детей и их оздоровления в оздоровительном лагере с дневным пребыванием на базе </w:t>
      </w:r>
      <w:r w:rsidR="00D41B7A" w:rsidRPr="001A7C38">
        <w:rPr>
          <w:rFonts w:ascii="Times New Roman" w:hAnsi="Times New Roman"/>
          <w:sz w:val="24"/>
          <w:szCs w:val="24"/>
          <w:lang w:eastAsia="ru-RU"/>
        </w:rPr>
        <w:t>МОБУ СОШ с.</w:t>
      </w:r>
      <w:r w:rsidR="00D15582">
        <w:rPr>
          <w:rFonts w:ascii="Times New Roman" w:hAnsi="Times New Roman"/>
          <w:sz w:val="24"/>
          <w:szCs w:val="24"/>
          <w:lang w:eastAsia="ru-RU"/>
        </w:rPr>
        <w:t>Усман-Ташлы</w:t>
      </w:r>
      <w:r w:rsidR="00D41B7A" w:rsidRPr="001A7C38">
        <w:rPr>
          <w:rFonts w:ascii="Times New Roman" w:hAnsi="Times New Roman"/>
          <w:sz w:val="24"/>
          <w:szCs w:val="24"/>
          <w:lang w:eastAsia="ru-RU"/>
        </w:rPr>
        <w:t xml:space="preserve"> МР Ермекеевский район РБ.</w:t>
      </w:r>
      <w:r w:rsidRPr="001A7C38">
        <w:rPr>
          <w:rFonts w:ascii="Times New Roman" w:hAnsi="Times New Roman"/>
          <w:sz w:val="24"/>
          <w:szCs w:val="24"/>
          <w:lang w:eastAsia="ru-RU"/>
        </w:rPr>
        <w:t xml:space="preserve"> С целью создания необходимых условий для реализации ООП используется в первую очередь кадровый ресурс, а также материально-технические возможности школы.</w:t>
      </w:r>
    </w:p>
    <w:p w:rsidR="00961FAA" w:rsidRPr="001A7C38" w:rsidRDefault="00961FAA" w:rsidP="009047EC">
      <w:pPr>
        <w:widowControl w:val="0"/>
        <w:spacing w:after="0" w:line="240" w:lineRule="auto"/>
        <w:ind w:firstLine="709"/>
        <w:jc w:val="both"/>
        <w:rPr>
          <w:rFonts w:ascii="Times New Roman" w:hAnsi="Times New Roman"/>
          <w:sz w:val="24"/>
          <w:szCs w:val="24"/>
          <w:lang w:eastAsia="ru-RU"/>
        </w:rPr>
      </w:pPr>
      <w:r w:rsidRPr="001A7C38">
        <w:rPr>
          <w:rFonts w:ascii="Times New Roman" w:hAnsi="Times New Roman"/>
          <w:sz w:val="24"/>
          <w:szCs w:val="24"/>
          <w:lang w:eastAsia="ru-RU"/>
        </w:rPr>
        <w:t>Реализуя внеурочную деятельность, учитываются санитарно-эпидемиологические правила и нормативы для данного учреждения, как в части наполняемости групп, так и в плане создания условий для организации образовательного процесса.</w:t>
      </w:r>
    </w:p>
    <w:p w:rsidR="00961FAA" w:rsidRPr="001A7C38" w:rsidRDefault="00961FAA" w:rsidP="009047EC">
      <w:pPr>
        <w:widowControl w:val="0"/>
        <w:spacing w:after="0" w:line="240" w:lineRule="auto"/>
        <w:ind w:firstLine="709"/>
        <w:jc w:val="both"/>
        <w:rPr>
          <w:rFonts w:ascii="Times New Roman" w:hAnsi="Times New Roman"/>
          <w:sz w:val="24"/>
          <w:szCs w:val="24"/>
          <w:lang w:eastAsia="ru-RU"/>
        </w:rPr>
      </w:pPr>
      <w:r w:rsidRPr="001A7C38">
        <w:rPr>
          <w:rFonts w:ascii="Times New Roman" w:hAnsi="Times New Roman"/>
          <w:sz w:val="24"/>
          <w:szCs w:val="24"/>
          <w:lang w:eastAsia="ru-RU"/>
        </w:rPr>
        <w:t>Содержание плана в части «Внеурочная деятельность», а также содержание самих занятий формируется на основании запросов обучающихся и их родителей (законных представителей). Организация занятий по направлениям внеурочной деятельности является неотъемлемой частью образовательного процесса в школе.</w:t>
      </w:r>
    </w:p>
    <w:p w:rsidR="00961FAA" w:rsidRPr="001A7C38" w:rsidRDefault="00961FAA" w:rsidP="009047EC">
      <w:pPr>
        <w:widowControl w:val="0"/>
        <w:spacing w:after="0" w:line="240" w:lineRule="auto"/>
        <w:ind w:firstLine="709"/>
        <w:jc w:val="both"/>
        <w:rPr>
          <w:rFonts w:ascii="Times New Roman" w:hAnsi="Times New Roman"/>
          <w:sz w:val="24"/>
          <w:szCs w:val="24"/>
          <w:lang w:eastAsia="ru-RU"/>
        </w:rPr>
      </w:pPr>
      <w:r w:rsidRPr="001A7C38">
        <w:rPr>
          <w:rFonts w:ascii="Times New Roman" w:hAnsi="Times New Roman"/>
          <w:sz w:val="24"/>
          <w:szCs w:val="24"/>
          <w:lang w:eastAsia="ru-RU"/>
        </w:rPr>
        <w:t xml:space="preserve">  Для организации внеурочной деятельности, ориентированной на индивидуализацию образования,  используется вторая половина дня.</w:t>
      </w:r>
    </w:p>
    <w:p w:rsidR="00C14ACB" w:rsidRPr="001A7C38" w:rsidRDefault="00C14ACB" w:rsidP="00C14ACB">
      <w:pPr>
        <w:pStyle w:val="a0"/>
        <w:ind w:firstLine="709"/>
        <w:jc w:val="center"/>
        <w:rPr>
          <w:b/>
          <w:lang w:val="ru-RU"/>
        </w:rPr>
      </w:pPr>
      <w:r w:rsidRPr="001A7C38">
        <w:rPr>
          <w:b/>
          <w:lang w:val="ru-RU"/>
        </w:rPr>
        <w:br w:type="page"/>
      </w:r>
      <w:r w:rsidRPr="001A7C38">
        <w:rPr>
          <w:b/>
          <w:lang w:val="ru-RU"/>
        </w:rPr>
        <w:lastRenderedPageBreak/>
        <w:t xml:space="preserve">3.4. СИСТЕМА УСЛОВИЙ РЕАЛИЗАЦИИ ОСНОВНОЙ ОБРАЗОВАТЕЛЬНОЙ ПРОГРАММЫ ОСНОВНОГО ОБЩЕГО ОБРАЗОВАНИЯ </w:t>
      </w:r>
    </w:p>
    <w:p w:rsidR="00961FAA" w:rsidRPr="001A7C38" w:rsidRDefault="00C14ACB" w:rsidP="00C14ACB">
      <w:pPr>
        <w:pStyle w:val="a0"/>
        <w:ind w:firstLine="709"/>
        <w:jc w:val="center"/>
        <w:rPr>
          <w:b/>
          <w:lang w:val="ru-RU"/>
        </w:rPr>
      </w:pPr>
      <w:r w:rsidRPr="001A7C38">
        <w:rPr>
          <w:b/>
          <w:lang w:val="ru-RU" w:eastAsia="ru-RU"/>
        </w:rPr>
        <w:t>МОБУ СОШ С.</w:t>
      </w:r>
      <w:r w:rsidR="00D15582">
        <w:rPr>
          <w:b/>
          <w:lang w:val="ru-RU" w:eastAsia="ru-RU"/>
        </w:rPr>
        <w:t>УСМАН-ТАШЛЫ</w:t>
      </w:r>
      <w:r w:rsidRPr="001A7C38">
        <w:rPr>
          <w:b/>
          <w:lang w:val="ru-RU" w:eastAsia="ru-RU"/>
        </w:rPr>
        <w:t xml:space="preserve"> МР ЕРМЕКЕЕВСКИЙ РАЙОН РБ</w:t>
      </w:r>
    </w:p>
    <w:p w:rsidR="00961FAA" w:rsidRPr="001A7C38" w:rsidRDefault="00961FAA" w:rsidP="009047EC">
      <w:pPr>
        <w:pStyle w:val="a8"/>
        <w:spacing w:after="0"/>
        <w:ind w:firstLine="709"/>
        <w:jc w:val="both"/>
        <w:rPr>
          <w:lang w:val="ru-RU"/>
        </w:rPr>
      </w:pPr>
      <w:r w:rsidRPr="001A7C38">
        <w:rPr>
          <w:lang w:val="ru-RU"/>
        </w:rPr>
        <w:t xml:space="preserve">Интегративным результатом выполнения требований к условиям реализации основной образовательной программы </w:t>
      </w:r>
      <w:r w:rsidR="00D41B7A" w:rsidRPr="001A7C38">
        <w:rPr>
          <w:lang w:val="ru-RU" w:eastAsia="ru-RU"/>
        </w:rPr>
        <w:t>МОБУ СОШ с.</w:t>
      </w:r>
      <w:r w:rsidR="00D15582">
        <w:rPr>
          <w:lang w:val="ru-RU" w:eastAsia="ru-RU"/>
        </w:rPr>
        <w:t>Усман-Ташлы</w:t>
      </w:r>
      <w:r w:rsidR="00D41B7A" w:rsidRPr="001A7C38">
        <w:rPr>
          <w:lang w:val="ru-RU" w:eastAsia="ru-RU"/>
        </w:rPr>
        <w:t xml:space="preserve"> МР Ермекеевский район РБ</w:t>
      </w:r>
      <w:r w:rsidRPr="001A7C38">
        <w:rPr>
          <w:lang w:val="ru-RU"/>
        </w:rPr>
        <w:t>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61FAA" w:rsidRPr="001A7C38" w:rsidRDefault="00961FAA" w:rsidP="009047EC">
      <w:pPr>
        <w:pStyle w:val="1c"/>
        <w:keepNext/>
        <w:keepLines/>
        <w:shd w:val="clear" w:color="auto" w:fill="auto"/>
        <w:spacing w:line="240" w:lineRule="auto"/>
        <w:ind w:firstLine="709"/>
        <w:outlineLvl w:val="9"/>
        <w:rPr>
          <w:b w:val="0"/>
          <w:bCs w:val="0"/>
          <w:i w:val="0"/>
          <w:color w:val="auto"/>
          <w:sz w:val="24"/>
          <w:szCs w:val="24"/>
        </w:rPr>
      </w:pPr>
      <w:r w:rsidRPr="001A7C38">
        <w:rPr>
          <w:b w:val="0"/>
          <w:bCs w:val="0"/>
          <w:i w:val="0"/>
          <w:color w:val="auto"/>
          <w:sz w:val="24"/>
          <w:szCs w:val="24"/>
        </w:rPr>
        <w:t xml:space="preserve">Созданные вМОБУ СОШ с. </w:t>
      </w:r>
      <w:r w:rsidR="00D15582">
        <w:rPr>
          <w:b w:val="0"/>
          <w:bCs w:val="0"/>
          <w:i w:val="0"/>
          <w:color w:val="auto"/>
          <w:sz w:val="24"/>
          <w:szCs w:val="24"/>
        </w:rPr>
        <w:t>Усман-Ташлы</w:t>
      </w:r>
      <w:r w:rsidRPr="001A7C38">
        <w:rPr>
          <w:b w:val="0"/>
          <w:bCs w:val="0"/>
          <w:i w:val="0"/>
          <w:color w:val="auto"/>
          <w:sz w:val="24"/>
          <w:szCs w:val="24"/>
        </w:rPr>
        <w:t>,  реализующей основную образовательную программу основного общего образования, условия:</w:t>
      </w:r>
    </w:p>
    <w:p w:rsidR="00961FAA" w:rsidRPr="001A7C38" w:rsidRDefault="00961FAA" w:rsidP="002258A2">
      <w:pPr>
        <w:pStyle w:val="a8"/>
        <w:numPr>
          <w:ilvl w:val="0"/>
          <w:numId w:val="37"/>
        </w:numPr>
        <w:tabs>
          <w:tab w:val="clear" w:pos="454"/>
          <w:tab w:val="left" w:pos="1009"/>
        </w:tabs>
        <w:suppressAutoHyphens w:val="0"/>
        <w:spacing w:after="0"/>
        <w:ind w:firstLine="709"/>
        <w:jc w:val="both"/>
      </w:pPr>
      <w:r w:rsidRPr="001A7C38">
        <w:t>соответствуют требованиям ФГОС;</w:t>
      </w:r>
    </w:p>
    <w:p w:rsidR="00961FAA" w:rsidRPr="001A7C38" w:rsidRDefault="00961FAA" w:rsidP="002258A2">
      <w:pPr>
        <w:pStyle w:val="a8"/>
        <w:numPr>
          <w:ilvl w:val="0"/>
          <w:numId w:val="37"/>
        </w:numPr>
        <w:tabs>
          <w:tab w:val="clear" w:pos="454"/>
          <w:tab w:val="left" w:pos="1023"/>
        </w:tabs>
        <w:suppressAutoHyphens w:val="0"/>
        <w:spacing w:after="0"/>
        <w:ind w:firstLine="709"/>
        <w:jc w:val="both"/>
        <w:rPr>
          <w:lang w:val="ru-RU"/>
        </w:rPr>
      </w:pPr>
      <w:r w:rsidRPr="001A7C38">
        <w:rPr>
          <w:lang w:val="ru-RU"/>
        </w:rPr>
        <w:t>обеспечивают достижение планируемых результатов освоения основной образовательной программы общеобразовательной организации и реализацию предусмотренных в ней образовательных программ;</w:t>
      </w:r>
    </w:p>
    <w:p w:rsidR="00961FAA" w:rsidRPr="001A7C38" w:rsidRDefault="00961FAA" w:rsidP="002258A2">
      <w:pPr>
        <w:pStyle w:val="a8"/>
        <w:numPr>
          <w:ilvl w:val="0"/>
          <w:numId w:val="37"/>
        </w:numPr>
        <w:tabs>
          <w:tab w:val="clear" w:pos="454"/>
          <w:tab w:val="left" w:pos="1009"/>
        </w:tabs>
        <w:suppressAutoHyphens w:val="0"/>
        <w:spacing w:after="0"/>
        <w:ind w:firstLine="709"/>
        <w:jc w:val="both"/>
        <w:rPr>
          <w:lang w:val="ru-RU"/>
        </w:rPr>
      </w:pPr>
      <w:r w:rsidRPr="001A7C38">
        <w:rPr>
          <w:lang w:val="ru-RU"/>
        </w:rPr>
        <w:t>учитывают особенности общеобразовательной организации, ее организационную структуру, запросы участников образовательных отношений  в основном общем образовании;</w:t>
      </w:r>
    </w:p>
    <w:p w:rsidR="00961FAA" w:rsidRPr="001A7C38" w:rsidRDefault="00961FAA" w:rsidP="002258A2">
      <w:pPr>
        <w:pStyle w:val="a8"/>
        <w:numPr>
          <w:ilvl w:val="0"/>
          <w:numId w:val="37"/>
        </w:numPr>
        <w:tabs>
          <w:tab w:val="clear" w:pos="454"/>
          <w:tab w:val="left" w:pos="1014"/>
        </w:tabs>
        <w:suppressAutoHyphens w:val="0"/>
        <w:spacing w:after="0"/>
        <w:ind w:firstLine="709"/>
        <w:jc w:val="both"/>
        <w:rPr>
          <w:lang w:val="ru-RU"/>
        </w:rPr>
      </w:pPr>
      <w:r w:rsidRPr="001A7C38">
        <w:rPr>
          <w:lang w:val="ru-RU"/>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961FAA" w:rsidRPr="001A7C38" w:rsidRDefault="00961FAA" w:rsidP="009047EC">
      <w:pPr>
        <w:pStyle w:val="a8"/>
        <w:spacing w:after="0"/>
        <w:ind w:firstLine="709"/>
        <w:jc w:val="both"/>
        <w:rPr>
          <w:lang w:val="ru-RU"/>
        </w:rPr>
      </w:pPr>
      <w:r w:rsidRPr="001A7C38">
        <w:rPr>
          <w:lang w:val="ru-RU"/>
        </w:rPr>
        <w:t>В соответствии с требованиями ФГОС раздел основной образовательной программы общеобразовательной образовательной организации, характеризующий систему условий, содержит:</w:t>
      </w:r>
    </w:p>
    <w:p w:rsidR="00961FAA" w:rsidRPr="001A7C38" w:rsidRDefault="00961FAA" w:rsidP="002258A2">
      <w:pPr>
        <w:pStyle w:val="a8"/>
        <w:numPr>
          <w:ilvl w:val="0"/>
          <w:numId w:val="37"/>
        </w:numPr>
        <w:tabs>
          <w:tab w:val="clear" w:pos="454"/>
          <w:tab w:val="left" w:pos="1023"/>
        </w:tabs>
        <w:suppressAutoHyphens w:val="0"/>
        <w:spacing w:after="0"/>
        <w:ind w:firstLine="709"/>
        <w:jc w:val="both"/>
        <w:rPr>
          <w:lang w:val="ru-RU"/>
        </w:rPr>
      </w:pPr>
      <w:r w:rsidRPr="001A7C38">
        <w:rPr>
          <w:lang w:val="ru-RU"/>
        </w:rPr>
        <w:t>описание кадровых, психолого-педагогических, финансово- экономических, материально-технических, информационно-методических условий и ресурсов;</w:t>
      </w:r>
    </w:p>
    <w:p w:rsidR="00961FAA" w:rsidRPr="001A7C38" w:rsidRDefault="00961FAA" w:rsidP="002258A2">
      <w:pPr>
        <w:pStyle w:val="a8"/>
        <w:numPr>
          <w:ilvl w:val="0"/>
          <w:numId w:val="37"/>
        </w:numPr>
        <w:tabs>
          <w:tab w:val="clear" w:pos="454"/>
          <w:tab w:val="left" w:pos="1018"/>
        </w:tabs>
        <w:suppressAutoHyphens w:val="0"/>
        <w:spacing w:after="0"/>
        <w:ind w:firstLine="709"/>
        <w:jc w:val="both"/>
        <w:rPr>
          <w:lang w:val="ru-RU"/>
        </w:rPr>
      </w:pPr>
      <w:r w:rsidRPr="001A7C38">
        <w:rPr>
          <w:lang w:val="ru-RU"/>
        </w:rPr>
        <w:t xml:space="preserve">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w:t>
      </w:r>
      <w:r w:rsidR="00D41B7A" w:rsidRPr="001A7C38">
        <w:rPr>
          <w:lang w:val="ru-RU" w:eastAsia="ru-RU"/>
        </w:rPr>
        <w:t>МОБУ СОШ с.</w:t>
      </w:r>
      <w:r w:rsidR="00D15582">
        <w:rPr>
          <w:lang w:val="ru-RU" w:eastAsia="ru-RU"/>
        </w:rPr>
        <w:t>Усман-Ташлы</w:t>
      </w:r>
      <w:r w:rsidR="00D41B7A" w:rsidRPr="001A7C38">
        <w:rPr>
          <w:lang w:val="ru-RU" w:eastAsia="ru-RU"/>
        </w:rPr>
        <w:t xml:space="preserve"> МР Ермекеевский район РБ</w:t>
      </w:r>
      <w:r w:rsidRPr="001A7C38">
        <w:rPr>
          <w:lang w:val="ru-RU"/>
        </w:rPr>
        <w:t>;</w:t>
      </w:r>
    </w:p>
    <w:p w:rsidR="00961FAA" w:rsidRPr="001A7C38" w:rsidRDefault="00961FAA" w:rsidP="002258A2">
      <w:pPr>
        <w:pStyle w:val="a8"/>
        <w:numPr>
          <w:ilvl w:val="0"/>
          <w:numId w:val="37"/>
        </w:numPr>
        <w:tabs>
          <w:tab w:val="clear" w:pos="454"/>
          <w:tab w:val="left" w:pos="1004"/>
        </w:tabs>
        <w:suppressAutoHyphens w:val="0"/>
        <w:spacing w:after="0"/>
        <w:ind w:firstLine="709"/>
        <w:jc w:val="both"/>
        <w:rPr>
          <w:lang w:val="ru-RU"/>
        </w:rPr>
      </w:pPr>
      <w:r w:rsidRPr="001A7C38">
        <w:rPr>
          <w:lang w:val="ru-RU"/>
        </w:rPr>
        <w:t>механизмы достижения целевых ориентиров в системе условий;</w:t>
      </w:r>
    </w:p>
    <w:p w:rsidR="00961FAA" w:rsidRPr="001A7C38" w:rsidRDefault="00961FAA" w:rsidP="002258A2">
      <w:pPr>
        <w:pStyle w:val="a8"/>
        <w:numPr>
          <w:ilvl w:val="0"/>
          <w:numId w:val="37"/>
        </w:numPr>
        <w:tabs>
          <w:tab w:val="clear" w:pos="454"/>
          <w:tab w:val="left" w:pos="1014"/>
        </w:tabs>
        <w:suppressAutoHyphens w:val="0"/>
        <w:spacing w:after="0"/>
        <w:ind w:firstLine="709"/>
        <w:jc w:val="both"/>
        <w:rPr>
          <w:lang w:val="ru-RU"/>
        </w:rPr>
      </w:pPr>
      <w:r w:rsidRPr="001A7C38">
        <w:rPr>
          <w:lang w:val="ru-RU"/>
        </w:rPr>
        <w:t xml:space="preserve">сетевой график </w:t>
      </w:r>
      <w:r w:rsidRPr="001A7C38">
        <w:rPr>
          <w:bCs/>
          <w:lang w:val="ru-RU"/>
        </w:rPr>
        <w:t>(дорожную карту)</w:t>
      </w:r>
      <w:r w:rsidRPr="001A7C38">
        <w:rPr>
          <w:lang w:val="ru-RU"/>
        </w:rPr>
        <w:t>по формированию необходимой системы условий;</w:t>
      </w:r>
    </w:p>
    <w:p w:rsidR="00961FAA" w:rsidRPr="001A7C38" w:rsidRDefault="00961FAA" w:rsidP="002258A2">
      <w:pPr>
        <w:pStyle w:val="a8"/>
        <w:numPr>
          <w:ilvl w:val="0"/>
          <w:numId w:val="37"/>
        </w:numPr>
        <w:tabs>
          <w:tab w:val="clear" w:pos="454"/>
          <w:tab w:val="left" w:pos="1009"/>
        </w:tabs>
        <w:suppressAutoHyphens w:val="0"/>
        <w:spacing w:after="0"/>
        <w:ind w:firstLine="709"/>
        <w:jc w:val="both"/>
      </w:pPr>
      <w:r w:rsidRPr="001A7C38">
        <w:t>систему оценки условий.</w:t>
      </w:r>
    </w:p>
    <w:p w:rsidR="00961FAA" w:rsidRPr="001A7C38" w:rsidRDefault="00961FAA" w:rsidP="009047EC">
      <w:pPr>
        <w:pStyle w:val="a8"/>
        <w:spacing w:after="0"/>
        <w:ind w:firstLine="709"/>
        <w:jc w:val="both"/>
        <w:rPr>
          <w:lang w:val="ru-RU"/>
        </w:rPr>
      </w:pPr>
      <w:r w:rsidRPr="001A7C38">
        <w:rPr>
          <w:lang w:val="ru-RU"/>
        </w:rPr>
        <w:t xml:space="preserve">Система условий реализации основной образовательной программы </w:t>
      </w:r>
      <w:r w:rsidR="00D41B7A" w:rsidRPr="001A7C38">
        <w:rPr>
          <w:lang w:val="ru-RU" w:eastAsia="ru-RU"/>
        </w:rPr>
        <w:t>МОБУ СОШ с.</w:t>
      </w:r>
      <w:r w:rsidR="00D15582">
        <w:rPr>
          <w:lang w:val="ru-RU" w:eastAsia="ru-RU"/>
        </w:rPr>
        <w:t>Усман-Ташлы</w:t>
      </w:r>
      <w:r w:rsidR="00D41B7A" w:rsidRPr="001A7C38">
        <w:rPr>
          <w:lang w:val="ru-RU" w:eastAsia="ru-RU"/>
        </w:rPr>
        <w:t xml:space="preserve"> МР Ермекеевский район РБ</w:t>
      </w:r>
      <w:r w:rsidRPr="001A7C38">
        <w:rPr>
          <w:lang w:val="ru-RU"/>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961FAA" w:rsidRPr="001A7C38" w:rsidRDefault="00961FAA" w:rsidP="002258A2">
      <w:pPr>
        <w:pStyle w:val="a8"/>
        <w:numPr>
          <w:ilvl w:val="0"/>
          <w:numId w:val="37"/>
        </w:numPr>
        <w:tabs>
          <w:tab w:val="clear" w:pos="454"/>
          <w:tab w:val="left" w:pos="1023"/>
        </w:tabs>
        <w:suppressAutoHyphens w:val="0"/>
        <w:spacing w:after="0"/>
        <w:ind w:firstLine="709"/>
        <w:jc w:val="both"/>
        <w:rPr>
          <w:lang w:val="ru-RU"/>
        </w:rPr>
      </w:pPr>
      <w:r w:rsidRPr="001A7C38">
        <w:rPr>
          <w:lang w:val="ru-RU"/>
        </w:rPr>
        <w:t>анализ имеющихся в</w:t>
      </w:r>
      <w:r w:rsidR="00D41B7A" w:rsidRPr="001A7C38">
        <w:rPr>
          <w:lang w:val="ru-RU" w:eastAsia="ru-RU"/>
        </w:rPr>
        <w:t>МОБУ СОШ с.</w:t>
      </w:r>
      <w:r w:rsidR="00D15582">
        <w:rPr>
          <w:lang w:val="ru-RU" w:eastAsia="ru-RU"/>
        </w:rPr>
        <w:t>Усман-Ташлы</w:t>
      </w:r>
      <w:r w:rsidR="00D41B7A" w:rsidRPr="001A7C38">
        <w:rPr>
          <w:lang w:val="ru-RU" w:eastAsia="ru-RU"/>
        </w:rPr>
        <w:t xml:space="preserve"> МР Ермекеевский район РБ</w:t>
      </w:r>
      <w:r w:rsidRPr="001A7C38">
        <w:rPr>
          <w:lang w:val="ru-RU"/>
        </w:rPr>
        <w:t>условий и ресурсов реализации основной образовательной программы основного общего образования;</w:t>
      </w:r>
    </w:p>
    <w:p w:rsidR="00961FAA" w:rsidRPr="001A7C38" w:rsidRDefault="00961FAA" w:rsidP="002258A2">
      <w:pPr>
        <w:pStyle w:val="a8"/>
        <w:numPr>
          <w:ilvl w:val="0"/>
          <w:numId w:val="37"/>
        </w:numPr>
        <w:tabs>
          <w:tab w:val="clear" w:pos="454"/>
          <w:tab w:val="left" w:pos="1009"/>
        </w:tabs>
        <w:suppressAutoHyphens w:val="0"/>
        <w:spacing w:after="0"/>
        <w:ind w:firstLine="709"/>
        <w:jc w:val="both"/>
        <w:rPr>
          <w:lang w:val="ru-RU"/>
        </w:rPr>
      </w:pPr>
      <w:r w:rsidRPr="001A7C38">
        <w:rPr>
          <w:lang w:val="ru-RU"/>
        </w:rPr>
        <w:t>установление степени их соответствия требованиям ФГОС, а также целям и задачам основной образовательной программы,</w:t>
      </w:r>
      <w:r w:rsidR="00D41B7A" w:rsidRPr="001A7C38">
        <w:rPr>
          <w:lang w:val="ru-RU" w:eastAsia="ru-RU"/>
        </w:rPr>
        <w:t>МОБУ СОШ с.</w:t>
      </w:r>
      <w:r w:rsidR="00D15582">
        <w:rPr>
          <w:lang w:val="ru-RU" w:eastAsia="ru-RU"/>
        </w:rPr>
        <w:t>Усман-Ташлы</w:t>
      </w:r>
      <w:r w:rsidR="00D41B7A" w:rsidRPr="001A7C38">
        <w:rPr>
          <w:lang w:val="ru-RU" w:eastAsia="ru-RU"/>
        </w:rPr>
        <w:t xml:space="preserve"> МР Ермекеевский район РБ</w:t>
      </w:r>
      <w:r w:rsidRPr="001A7C38">
        <w:rPr>
          <w:lang w:val="ru-RU"/>
        </w:rPr>
        <w:t xml:space="preserve"> сформированным с учетом потребностей всех участников образовательных отношений;</w:t>
      </w:r>
    </w:p>
    <w:p w:rsidR="00961FAA" w:rsidRPr="001A7C38" w:rsidRDefault="00961FAA" w:rsidP="002258A2">
      <w:pPr>
        <w:pStyle w:val="a8"/>
        <w:numPr>
          <w:ilvl w:val="0"/>
          <w:numId w:val="37"/>
        </w:numPr>
        <w:tabs>
          <w:tab w:val="clear" w:pos="454"/>
          <w:tab w:val="left" w:pos="1014"/>
        </w:tabs>
        <w:suppressAutoHyphens w:val="0"/>
        <w:spacing w:after="0"/>
        <w:ind w:firstLine="709"/>
        <w:jc w:val="both"/>
        <w:rPr>
          <w:lang w:val="ru-RU"/>
        </w:rPr>
      </w:pPr>
      <w:r w:rsidRPr="001A7C38">
        <w:rPr>
          <w:lang w:val="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61FAA" w:rsidRPr="001A7C38" w:rsidRDefault="00961FAA" w:rsidP="002258A2">
      <w:pPr>
        <w:pStyle w:val="a8"/>
        <w:numPr>
          <w:ilvl w:val="0"/>
          <w:numId w:val="37"/>
        </w:numPr>
        <w:tabs>
          <w:tab w:val="clear" w:pos="454"/>
          <w:tab w:val="left" w:pos="1009"/>
        </w:tabs>
        <w:suppressAutoHyphens w:val="0"/>
        <w:spacing w:after="0"/>
        <w:ind w:firstLine="709"/>
        <w:jc w:val="both"/>
        <w:rPr>
          <w:lang w:val="ru-RU"/>
        </w:rPr>
      </w:pPr>
      <w:r w:rsidRPr="001A7C38">
        <w:rPr>
          <w:lang w:val="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61FAA" w:rsidRPr="001A7C38" w:rsidRDefault="00961FAA" w:rsidP="002258A2">
      <w:pPr>
        <w:pStyle w:val="a8"/>
        <w:numPr>
          <w:ilvl w:val="0"/>
          <w:numId w:val="37"/>
        </w:numPr>
        <w:tabs>
          <w:tab w:val="clear" w:pos="454"/>
          <w:tab w:val="left" w:pos="1009"/>
        </w:tabs>
        <w:suppressAutoHyphens w:val="0"/>
        <w:spacing w:after="0"/>
        <w:ind w:firstLine="709"/>
        <w:jc w:val="both"/>
        <w:rPr>
          <w:lang w:val="ru-RU"/>
        </w:rPr>
      </w:pPr>
      <w:r w:rsidRPr="001A7C38">
        <w:rPr>
          <w:lang w:val="ru-RU"/>
        </w:rPr>
        <w:t>разработку сетевого графика (дорожной карты) создания необходимой системы условий;</w:t>
      </w:r>
    </w:p>
    <w:p w:rsidR="00961FAA" w:rsidRPr="001A7C38" w:rsidRDefault="00961FAA" w:rsidP="002258A2">
      <w:pPr>
        <w:pStyle w:val="a8"/>
        <w:numPr>
          <w:ilvl w:val="0"/>
          <w:numId w:val="37"/>
        </w:numPr>
        <w:tabs>
          <w:tab w:val="clear" w:pos="454"/>
          <w:tab w:val="left" w:pos="1014"/>
        </w:tabs>
        <w:suppressAutoHyphens w:val="0"/>
        <w:spacing w:after="0"/>
        <w:ind w:firstLine="709"/>
        <w:jc w:val="both"/>
        <w:rPr>
          <w:lang w:val="ru-RU"/>
        </w:rPr>
      </w:pPr>
      <w:r w:rsidRPr="001A7C38">
        <w:rPr>
          <w:lang w:val="ru-RU"/>
        </w:rPr>
        <w:t>разработку механизмов мониторинга, оценки и коррекции реализации промежуточных этапов разработанного графика (дорожной карты).</w:t>
      </w:r>
    </w:p>
    <w:p w:rsidR="00961FAA" w:rsidRPr="001A7C38" w:rsidRDefault="006E3D4A" w:rsidP="009047EC">
      <w:pPr>
        <w:pStyle w:val="1c"/>
        <w:keepNext/>
        <w:keepLines/>
        <w:shd w:val="clear" w:color="auto" w:fill="auto"/>
        <w:spacing w:line="240" w:lineRule="auto"/>
        <w:ind w:firstLine="709"/>
        <w:outlineLvl w:val="9"/>
        <w:rPr>
          <w:color w:val="auto"/>
          <w:sz w:val="24"/>
          <w:szCs w:val="24"/>
        </w:rPr>
      </w:pPr>
      <w:r>
        <w:rPr>
          <w:i w:val="0"/>
          <w:color w:val="auto"/>
          <w:sz w:val="24"/>
          <w:szCs w:val="24"/>
        </w:rPr>
        <w:t>3.4.1.</w:t>
      </w:r>
      <w:r w:rsidR="00961FAA" w:rsidRPr="001A7C38">
        <w:rPr>
          <w:i w:val="0"/>
          <w:color w:val="auto"/>
          <w:sz w:val="24"/>
          <w:szCs w:val="24"/>
        </w:rPr>
        <w:t xml:space="preserve">Описание кадровых условий реализации основной образовательной </w:t>
      </w:r>
    </w:p>
    <w:p w:rsidR="00961FAA" w:rsidRPr="001A7C38" w:rsidRDefault="00956791" w:rsidP="009047EC">
      <w:pPr>
        <w:pStyle w:val="a8"/>
        <w:spacing w:after="0"/>
        <w:ind w:firstLine="709"/>
        <w:jc w:val="both"/>
        <w:rPr>
          <w:lang w:val="ru-RU"/>
        </w:rPr>
      </w:pPr>
      <w:r w:rsidRPr="001A7C38">
        <w:rPr>
          <w:rStyle w:val="afffff3"/>
          <w:bCs/>
          <w:sz w:val="24"/>
          <w:lang w:val="ru-RU"/>
        </w:rPr>
        <w:t xml:space="preserve">Кадровое обеспечение </w:t>
      </w:r>
      <w:r w:rsidR="00FA0F35" w:rsidRPr="001A7C38">
        <w:rPr>
          <w:lang w:val="ru-RU" w:eastAsia="ru-RU"/>
        </w:rPr>
        <w:t>МОБУ СОШ с.</w:t>
      </w:r>
      <w:r w:rsidR="00D15582">
        <w:rPr>
          <w:lang w:val="ru-RU" w:eastAsia="ru-RU"/>
        </w:rPr>
        <w:t>Усман-Ташлы</w:t>
      </w:r>
      <w:r w:rsidR="00FA0F35" w:rsidRPr="001A7C38">
        <w:rPr>
          <w:lang w:val="ru-RU" w:eastAsia="ru-RU"/>
        </w:rPr>
        <w:t xml:space="preserve"> МР Ермекеевский район РБ</w:t>
      </w:r>
      <w:r w:rsidR="00961FAA" w:rsidRPr="001A7C38">
        <w:rPr>
          <w:lang w:val="ru-RU"/>
        </w:rPr>
        <w:t>укомплектована кадрами, имеющими необходимую квалификацию д</w:t>
      </w:r>
      <w:r w:rsidR="00FA0F35" w:rsidRPr="001A7C38">
        <w:rPr>
          <w:lang w:val="ru-RU"/>
        </w:rPr>
        <w:t xml:space="preserve">ля решения задач, определенных </w:t>
      </w:r>
      <w:r w:rsidR="00961FAA" w:rsidRPr="001A7C38">
        <w:rPr>
          <w:lang w:val="ru-RU"/>
        </w:rPr>
        <w:t>основной образовательной программой образовательной организации, способными к инновационной профессиональной деятельности.</w:t>
      </w:r>
    </w:p>
    <w:p w:rsidR="00961FAA" w:rsidRPr="001A7C38" w:rsidRDefault="00961FAA" w:rsidP="009047EC">
      <w:pPr>
        <w:pStyle w:val="a8"/>
        <w:spacing w:after="0"/>
        <w:ind w:firstLine="709"/>
        <w:jc w:val="both"/>
        <w:rPr>
          <w:lang w:val="ru-RU"/>
        </w:rPr>
      </w:pPr>
      <w:r w:rsidRPr="001A7C38">
        <w:rPr>
          <w:lang w:val="ru-RU"/>
        </w:rPr>
        <w:t xml:space="preserve">В соответствии </w:t>
      </w:r>
      <w:r w:rsidRPr="001A7C38">
        <w:rPr>
          <w:b/>
          <w:bCs/>
          <w:lang w:val="ru-RU"/>
        </w:rPr>
        <w:t>с п. 22 ФГОС</w:t>
      </w:r>
      <w:r w:rsidRPr="001A7C38">
        <w:rPr>
          <w:lang w:val="ru-RU"/>
        </w:rPr>
        <w:t xml:space="preserve"> требования к кадровым условиям включают в себя:</w:t>
      </w:r>
    </w:p>
    <w:p w:rsidR="00961FAA" w:rsidRPr="001A7C38" w:rsidRDefault="00961FAA" w:rsidP="002258A2">
      <w:pPr>
        <w:pStyle w:val="a8"/>
        <w:numPr>
          <w:ilvl w:val="0"/>
          <w:numId w:val="38"/>
        </w:numPr>
        <w:tabs>
          <w:tab w:val="clear" w:pos="454"/>
          <w:tab w:val="left" w:pos="1014"/>
        </w:tabs>
        <w:suppressAutoHyphens w:val="0"/>
        <w:spacing w:after="0"/>
        <w:ind w:firstLine="709"/>
        <w:jc w:val="both"/>
        <w:rPr>
          <w:lang w:val="ru-RU"/>
        </w:rPr>
      </w:pPr>
      <w:r w:rsidRPr="001A7C38">
        <w:rPr>
          <w:lang w:val="ru-RU"/>
        </w:rPr>
        <w:lastRenderedPageBreak/>
        <w:t>укомплектованность МОБУ СОШ с.</w:t>
      </w:r>
      <w:r w:rsidR="00D15582">
        <w:rPr>
          <w:lang w:val="ru-RU"/>
        </w:rPr>
        <w:t>Усман-Ташлы</w:t>
      </w:r>
      <w:r w:rsidRPr="001A7C38">
        <w:rPr>
          <w:lang w:val="ru-RU"/>
        </w:rPr>
        <w:t xml:space="preserve"> педагогическими, руководящими и иными работниками;</w:t>
      </w:r>
    </w:p>
    <w:p w:rsidR="00961FAA" w:rsidRPr="001A7C38" w:rsidRDefault="00961FAA" w:rsidP="002258A2">
      <w:pPr>
        <w:pStyle w:val="a8"/>
        <w:numPr>
          <w:ilvl w:val="0"/>
          <w:numId w:val="38"/>
        </w:numPr>
        <w:tabs>
          <w:tab w:val="clear" w:pos="454"/>
          <w:tab w:val="left" w:pos="1004"/>
        </w:tabs>
        <w:suppressAutoHyphens w:val="0"/>
        <w:spacing w:after="0"/>
        <w:ind w:firstLine="709"/>
        <w:jc w:val="both"/>
        <w:rPr>
          <w:lang w:val="ru-RU"/>
        </w:rPr>
      </w:pPr>
      <w:r w:rsidRPr="001A7C38">
        <w:rPr>
          <w:lang w:val="ru-RU"/>
        </w:rPr>
        <w:t>уровень квалификации педагогических и иных работниковМОБУ СОШ с.</w:t>
      </w:r>
      <w:r w:rsidR="00D15582">
        <w:rPr>
          <w:lang w:val="ru-RU"/>
        </w:rPr>
        <w:t>Усман-Ташлы</w:t>
      </w:r>
      <w:r w:rsidRPr="001A7C38">
        <w:rPr>
          <w:lang w:val="ru-RU"/>
        </w:rPr>
        <w:t xml:space="preserve"> ;</w:t>
      </w:r>
    </w:p>
    <w:p w:rsidR="00961FAA" w:rsidRPr="001A7C38" w:rsidRDefault="00961FAA" w:rsidP="002258A2">
      <w:pPr>
        <w:pStyle w:val="a8"/>
        <w:numPr>
          <w:ilvl w:val="0"/>
          <w:numId w:val="38"/>
        </w:numPr>
        <w:tabs>
          <w:tab w:val="clear" w:pos="454"/>
          <w:tab w:val="left" w:pos="1018"/>
        </w:tabs>
        <w:suppressAutoHyphens w:val="0"/>
        <w:spacing w:after="0"/>
        <w:ind w:firstLine="709"/>
        <w:jc w:val="both"/>
        <w:rPr>
          <w:lang w:val="ru-RU"/>
        </w:rPr>
      </w:pPr>
      <w:r w:rsidRPr="001A7C38">
        <w:rPr>
          <w:lang w:val="ru-RU"/>
        </w:rPr>
        <w:t>непрерывность профессионального развития педагогических работниковМОБУ СОШ с.</w:t>
      </w:r>
      <w:r w:rsidR="00D15582">
        <w:rPr>
          <w:lang w:val="ru-RU"/>
        </w:rPr>
        <w:t>Усман-Ташлы</w:t>
      </w:r>
      <w:r w:rsidRPr="001A7C38">
        <w:rPr>
          <w:lang w:val="ru-RU"/>
        </w:rPr>
        <w:t xml:space="preserve"> , реализующей основную образовательную программу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sidR="00FA0F35" w:rsidRPr="001A7C38">
        <w:rPr>
          <w:lang w:val="ru-RU" w:eastAsia="ru-RU"/>
        </w:rPr>
        <w:t>МОБУ СОШ с.</w:t>
      </w:r>
      <w:r w:rsidR="00D15582">
        <w:rPr>
          <w:lang w:val="ru-RU" w:eastAsia="ru-RU"/>
        </w:rPr>
        <w:t>Усман-Ташлы</w:t>
      </w:r>
      <w:r w:rsidR="00FA0F35" w:rsidRPr="001A7C38">
        <w:rPr>
          <w:lang w:val="ru-RU" w:eastAsia="ru-RU"/>
        </w:rPr>
        <w:t xml:space="preserve"> МР Ермекеевский район РБ</w:t>
      </w:r>
      <w:r w:rsidRPr="001A7C38">
        <w:rPr>
          <w:lang w:val="ru-RU"/>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961FAA" w:rsidRPr="001A7C38" w:rsidRDefault="00961FAA" w:rsidP="009047EC">
      <w:pPr>
        <w:pStyle w:val="a8"/>
        <w:spacing w:after="0"/>
        <w:ind w:firstLine="709"/>
        <w:jc w:val="both"/>
        <w:rPr>
          <w:lang w:val="ru-RU"/>
        </w:rPr>
      </w:pPr>
      <w:r w:rsidRPr="001A7C38">
        <w:rPr>
          <w:lang w:val="ru-RU"/>
        </w:rPr>
        <w:t>В основу должностных обязанностей положены представленные в профессиональных стандартах обобщенные трудовые функции, которые могут быть поручены работнику, занимающему данную должность.</w:t>
      </w:r>
    </w:p>
    <w:p w:rsidR="00961FAA" w:rsidRPr="001A7C38" w:rsidRDefault="00961FAA" w:rsidP="009047EC">
      <w:pPr>
        <w:pStyle w:val="a8"/>
        <w:spacing w:after="0"/>
        <w:ind w:firstLine="709"/>
        <w:jc w:val="both"/>
        <w:rPr>
          <w:lang w:val="ru-RU"/>
        </w:rPr>
      </w:pPr>
      <w:r w:rsidRPr="001A7C38">
        <w:rPr>
          <w:lang w:val="ru-RU"/>
        </w:rPr>
        <w:t>Аттестация педагогических работников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p>
    <w:p w:rsidR="00961FAA" w:rsidRPr="001A7C38" w:rsidRDefault="00961FAA" w:rsidP="009047EC">
      <w:pPr>
        <w:pStyle w:val="a8"/>
        <w:spacing w:after="0"/>
        <w:ind w:firstLine="709"/>
        <w:jc w:val="both"/>
        <w:rPr>
          <w:lang w:val="ru-RU"/>
        </w:rPr>
      </w:pPr>
      <w:r w:rsidRPr="001A7C38">
        <w:rPr>
          <w:lang w:val="ru-RU"/>
        </w:rPr>
        <w:t>Проведение аттестации педагогических работников в целях подтверждения их соответствия занимаемым должностям осуществляется один раз в три года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61FAA" w:rsidRPr="001A7C38" w:rsidRDefault="00961FAA" w:rsidP="009047EC">
      <w:pPr>
        <w:pStyle w:val="a8"/>
        <w:spacing w:after="0"/>
        <w:ind w:firstLine="709"/>
        <w:jc w:val="both"/>
        <w:rPr>
          <w:lang w:val="ru-RU"/>
        </w:rPr>
      </w:pPr>
      <w:r w:rsidRPr="001A7C38">
        <w:rPr>
          <w:lang w:val="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w:t>
      </w:r>
      <w:r w:rsidRPr="00B65500">
        <w:rPr>
          <w:bCs/>
          <w:lang w:val="ru-RU"/>
        </w:rPr>
        <w:t>МО РБ,</w:t>
      </w:r>
      <w:r w:rsidRPr="001A7C38">
        <w:rPr>
          <w:b/>
          <w:bCs/>
          <w:lang w:val="ru-RU"/>
        </w:rPr>
        <w:t xml:space="preserve"> </w:t>
      </w:r>
      <w:r w:rsidR="00FA0F35" w:rsidRPr="001A7C38">
        <w:rPr>
          <w:lang w:val="ru-RU"/>
        </w:rPr>
        <w:t xml:space="preserve"> МОБУ СОШ с.</w:t>
      </w:r>
      <w:r w:rsidR="00D15582">
        <w:rPr>
          <w:lang w:val="ru-RU"/>
        </w:rPr>
        <w:t>Усман-Ташлы</w:t>
      </w:r>
      <w:r w:rsidR="00FA0F35" w:rsidRPr="001A7C38">
        <w:rPr>
          <w:lang w:val="ru-RU"/>
        </w:rPr>
        <w:t xml:space="preserve"> </w:t>
      </w:r>
      <w:r w:rsidRPr="001A7C38">
        <w:rPr>
          <w:lang w:val="ru-RU"/>
        </w:rPr>
        <w:t>( нормативные документы).</w:t>
      </w:r>
    </w:p>
    <w:p w:rsidR="00B65500" w:rsidRPr="002258A2" w:rsidRDefault="00B65500" w:rsidP="002258A2">
      <w:pPr>
        <w:pStyle w:val="Default0"/>
        <w:ind w:firstLine="284"/>
        <w:jc w:val="both"/>
        <w:rPr>
          <w:rFonts w:eastAsia="Calibri"/>
          <w:sz w:val="23"/>
          <w:szCs w:val="23"/>
        </w:rPr>
      </w:pPr>
      <w:r w:rsidRPr="00B65500">
        <w:rPr>
          <w:rFonts w:eastAsia="Calibri"/>
          <w:sz w:val="23"/>
          <w:szCs w:val="23"/>
        </w:rPr>
        <w:t xml:space="preserve">Школа полностью укомплектована кадрами согласно штатному расписанию. В стабильном педагогическом коллективе трудятся </w:t>
      </w:r>
      <w:r>
        <w:rPr>
          <w:rFonts w:eastAsia="Calibri"/>
          <w:sz w:val="23"/>
          <w:szCs w:val="23"/>
        </w:rPr>
        <w:t>20</w:t>
      </w:r>
      <w:r w:rsidRPr="00B65500">
        <w:rPr>
          <w:rFonts w:eastAsia="Calibri"/>
          <w:sz w:val="23"/>
          <w:szCs w:val="23"/>
        </w:rPr>
        <w:t xml:space="preserve"> педагогов</w:t>
      </w:r>
      <w:r>
        <w:rPr>
          <w:rFonts w:eastAsia="Calibri"/>
          <w:sz w:val="23"/>
          <w:szCs w:val="23"/>
        </w:rPr>
        <w:t>.</w:t>
      </w:r>
      <w:r w:rsidR="002258A2">
        <w:rPr>
          <w:rFonts w:eastAsia="Calibri"/>
          <w:sz w:val="23"/>
          <w:szCs w:val="23"/>
        </w:rPr>
        <w:t xml:space="preserve"> </w:t>
      </w:r>
    </w:p>
    <w:p w:rsidR="00B65500" w:rsidRDefault="00B65500" w:rsidP="00B65500">
      <w:pPr>
        <w:autoSpaceDE w:val="0"/>
        <w:autoSpaceDN w:val="0"/>
        <w:adjustRightInd w:val="0"/>
        <w:spacing w:after="0" w:line="240" w:lineRule="auto"/>
        <w:rPr>
          <w:rFonts w:ascii="Times New Roman" w:hAnsi="Times New Roman"/>
          <w:b/>
          <w:bCs/>
          <w:sz w:val="23"/>
          <w:szCs w:val="23"/>
          <w:lang w:eastAsia="ru-RU"/>
        </w:rPr>
      </w:pPr>
      <w:r w:rsidRPr="00B65500">
        <w:rPr>
          <w:rFonts w:ascii="Times New Roman" w:hAnsi="Times New Roman"/>
          <w:b/>
          <w:bCs/>
          <w:sz w:val="23"/>
          <w:szCs w:val="23"/>
          <w:lang w:eastAsia="ru-RU"/>
        </w:rPr>
        <w:t xml:space="preserve">Кадровый состав </w:t>
      </w:r>
    </w:p>
    <w:p w:rsidR="00B65500" w:rsidRPr="00B65500" w:rsidRDefault="00B65500" w:rsidP="00B65500">
      <w:pPr>
        <w:autoSpaceDE w:val="0"/>
        <w:autoSpaceDN w:val="0"/>
        <w:adjustRightInd w:val="0"/>
        <w:spacing w:after="0" w:line="240" w:lineRule="auto"/>
        <w:rPr>
          <w:rFonts w:ascii="Times New Roman" w:hAnsi="Times New Roman"/>
          <w:sz w:val="23"/>
          <w:szCs w:val="23"/>
          <w:lang w:eastAsia="ru-RU"/>
        </w:rPr>
      </w:pPr>
      <w:r w:rsidRPr="00B65500">
        <w:rPr>
          <w:rFonts w:ascii="Times New Roman" w:hAnsi="Times New Roman"/>
          <w:b/>
          <w:bCs/>
          <w:sz w:val="23"/>
          <w:szCs w:val="23"/>
          <w:lang w:eastAsia="ru-RU"/>
        </w:rPr>
        <w:t>а) образовательный уровень</w:t>
      </w:r>
    </w:p>
    <w:tbl>
      <w:tblPr>
        <w:tblStyle w:val="1ff"/>
        <w:tblW w:w="10008" w:type="dxa"/>
        <w:tblLayout w:type="fixed"/>
        <w:tblLook w:val="0000" w:firstRow="0" w:lastRow="0" w:firstColumn="0" w:lastColumn="0" w:noHBand="0" w:noVBand="0"/>
      </w:tblPr>
      <w:tblGrid>
        <w:gridCol w:w="3227"/>
        <w:gridCol w:w="2260"/>
        <w:gridCol w:w="2260"/>
        <w:gridCol w:w="2261"/>
      </w:tblGrid>
      <w:tr w:rsidR="00B65500" w:rsidRPr="00B65500" w:rsidTr="00B65500">
        <w:trPr>
          <w:trHeight w:val="245"/>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По категориям работников </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Всего </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Высшее образование </w:t>
            </w:r>
          </w:p>
        </w:tc>
        <w:tc>
          <w:tcPr>
            <w:tcW w:w="2261"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Ср. спец. образование </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Директор и заместители </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p>
        </w:tc>
        <w:tc>
          <w:tcPr>
            <w:tcW w:w="2261"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Учителя </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18</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4</w:t>
            </w:r>
          </w:p>
        </w:tc>
        <w:tc>
          <w:tcPr>
            <w:tcW w:w="2261"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14</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Вожатые </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2261"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Социальный педагог</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w:t>
            </w:r>
          </w:p>
        </w:tc>
        <w:tc>
          <w:tcPr>
            <w:tcW w:w="2261"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Педагог-психолог</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w:t>
            </w:r>
          </w:p>
        </w:tc>
        <w:tc>
          <w:tcPr>
            <w:tcW w:w="2260"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w:t>
            </w:r>
          </w:p>
        </w:tc>
        <w:tc>
          <w:tcPr>
            <w:tcW w:w="2261"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 xml:space="preserve">Итого </w:t>
            </w:r>
          </w:p>
        </w:tc>
        <w:tc>
          <w:tcPr>
            <w:tcW w:w="2260" w:type="dxa"/>
          </w:tcPr>
          <w:p w:rsid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20</w:t>
            </w:r>
          </w:p>
        </w:tc>
        <w:tc>
          <w:tcPr>
            <w:tcW w:w="2260" w:type="dxa"/>
          </w:tcPr>
          <w:p w:rsid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6</w:t>
            </w:r>
          </w:p>
        </w:tc>
        <w:tc>
          <w:tcPr>
            <w:tcW w:w="2261" w:type="dxa"/>
          </w:tcPr>
          <w:p w:rsid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14</w:t>
            </w:r>
          </w:p>
        </w:tc>
      </w:tr>
    </w:tbl>
    <w:p w:rsidR="00B65500" w:rsidRDefault="00B65500" w:rsidP="00B65500">
      <w:pPr>
        <w:pStyle w:val="a8"/>
        <w:spacing w:after="0"/>
        <w:jc w:val="both"/>
        <w:rPr>
          <w:b/>
          <w:bCs/>
          <w:color w:val="000000"/>
          <w:sz w:val="23"/>
          <w:szCs w:val="23"/>
          <w:lang w:val="ru-RU" w:eastAsia="ru-RU"/>
        </w:rPr>
      </w:pPr>
    </w:p>
    <w:p w:rsidR="00B65500" w:rsidRPr="00B65500" w:rsidRDefault="00B65500" w:rsidP="00B65500">
      <w:pPr>
        <w:pStyle w:val="a8"/>
        <w:spacing w:after="0"/>
        <w:jc w:val="both"/>
        <w:rPr>
          <w:b/>
          <w:bCs/>
          <w:color w:val="000000"/>
          <w:sz w:val="23"/>
          <w:szCs w:val="23"/>
          <w:lang w:val="ru-RU" w:eastAsia="ru-RU"/>
        </w:rPr>
      </w:pPr>
      <w:r w:rsidRPr="00B65500">
        <w:rPr>
          <w:b/>
          <w:bCs/>
          <w:color w:val="000000"/>
          <w:sz w:val="23"/>
          <w:szCs w:val="23"/>
          <w:lang w:eastAsia="ru-RU"/>
        </w:rPr>
        <w:t>б) квалификационные категории</w:t>
      </w:r>
    </w:p>
    <w:tbl>
      <w:tblPr>
        <w:tblStyle w:val="1ff"/>
        <w:tblW w:w="10431" w:type="dxa"/>
        <w:tblLayout w:type="fixed"/>
        <w:tblLook w:val="0000" w:firstRow="0" w:lastRow="0" w:firstColumn="0" w:lastColumn="0" w:noHBand="0" w:noVBand="0"/>
      </w:tblPr>
      <w:tblGrid>
        <w:gridCol w:w="3227"/>
        <w:gridCol w:w="992"/>
        <w:gridCol w:w="1843"/>
        <w:gridCol w:w="1276"/>
        <w:gridCol w:w="1701"/>
        <w:gridCol w:w="1392"/>
      </w:tblGrid>
      <w:tr w:rsidR="00B65500" w:rsidRPr="00B65500" w:rsidTr="00B65500">
        <w:trPr>
          <w:trHeight w:val="800"/>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b/>
                <w:bCs/>
                <w:color w:val="000000"/>
                <w:sz w:val="23"/>
                <w:szCs w:val="23"/>
                <w:lang w:eastAsia="ru-RU"/>
              </w:rPr>
              <w:t xml:space="preserve"> </w:t>
            </w:r>
            <w:r w:rsidRPr="00B65500">
              <w:rPr>
                <w:color w:val="000000"/>
                <w:sz w:val="23"/>
                <w:szCs w:val="23"/>
                <w:lang w:eastAsia="ru-RU"/>
              </w:rPr>
              <w:t xml:space="preserve">По категориям работников </w:t>
            </w:r>
          </w:p>
        </w:tc>
        <w:tc>
          <w:tcPr>
            <w:tcW w:w="992"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Всего </w:t>
            </w:r>
          </w:p>
        </w:tc>
        <w:tc>
          <w:tcPr>
            <w:tcW w:w="184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Высшая категория </w:t>
            </w:r>
          </w:p>
        </w:tc>
        <w:tc>
          <w:tcPr>
            <w:tcW w:w="1276"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Первая категория </w:t>
            </w:r>
          </w:p>
        </w:tc>
        <w:tc>
          <w:tcPr>
            <w:tcW w:w="1701"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Соответствие занимаемой должности </w:t>
            </w:r>
          </w:p>
        </w:tc>
        <w:tc>
          <w:tcPr>
            <w:tcW w:w="1392"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Категори</w:t>
            </w:r>
            <w:r w:rsidRPr="00B65500">
              <w:rPr>
                <w:color w:val="000000"/>
                <w:sz w:val="23"/>
                <w:szCs w:val="23"/>
                <w:lang w:eastAsia="ru-RU"/>
              </w:rPr>
              <w:t xml:space="preserve">и не имеют </w:t>
            </w:r>
          </w:p>
        </w:tc>
      </w:tr>
      <w:tr w:rsidR="00B65500" w:rsidRPr="00B65500" w:rsidTr="00B65500">
        <w:trPr>
          <w:trHeight w:val="387"/>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Директор и заместители </w:t>
            </w:r>
          </w:p>
        </w:tc>
        <w:tc>
          <w:tcPr>
            <w:tcW w:w="992"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r w:rsidRPr="00B65500">
              <w:rPr>
                <w:color w:val="000000"/>
                <w:sz w:val="23"/>
                <w:szCs w:val="23"/>
                <w:lang w:eastAsia="ru-RU"/>
              </w:rPr>
              <w:t xml:space="preserve"> </w:t>
            </w:r>
          </w:p>
        </w:tc>
        <w:tc>
          <w:tcPr>
            <w:tcW w:w="1843"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r w:rsidRPr="00B65500">
              <w:rPr>
                <w:color w:val="000000"/>
                <w:sz w:val="23"/>
                <w:szCs w:val="23"/>
                <w:lang w:eastAsia="ru-RU"/>
              </w:rPr>
              <w:t xml:space="preserve"> (как учитель) </w:t>
            </w:r>
          </w:p>
        </w:tc>
        <w:tc>
          <w:tcPr>
            <w:tcW w:w="1276"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701"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r w:rsidRPr="00B65500">
              <w:rPr>
                <w:color w:val="000000"/>
                <w:sz w:val="23"/>
                <w:szCs w:val="23"/>
                <w:lang w:eastAsia="ru-RU"/>
              </w:rPr>
              <w:t xml:space="preserve"> (как руководитель) </w:t>
            </w:r>
          </w:p>
        </w:tc>
        <w:tc>
          <w:tcPr>
            <w:tcW w:w="1392"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Учителя </w:t>
            </w:r>
          </w:p>
        </w:tc>
        <w:tc>
          <w:tcPr>
            <w:tcW w:w="992"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18</w:t>
            </w:r>
            <w:r w:rsidRPr="00B65500">
              <w:rPr>
                <w:color w:val="000000"/>
                <w:sz w:val="23"/>
                <w:szCs w:val="23"/>
                <w:lang w:eastAsia="ru-RU"/>
              </w:rPr>
              <w:t xml:space="preserve"> </w:t>
            </w:r>
          </w:p>
        </w:tc>
        <w:tc>
          <w:tcPr>
            <w:tcW w:w="1843"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12</w:t>
            </w:r>
          </w:p>
        </w:tc>
        <w:tc>
          <w:tcPr>
            <w:tcW w:w="1276"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6</w:t>
            </w:r>
            <w:r w:rsidRPr="00B65500">
              <w:rPr>
                <w:color w:val="000000"/>
                <w:sz w:val="23"/>
                <w:szCs w:val="23"/>
                <w:lang w:eastAsia="ru-RU"/>
              </w:rPr>
              <w:t xml:space="preserve"> </w:t>
            </w:r>
          </w:p>
        </w:tc>
        <w:tc>
          <w:tcPr>
            <w:tcW w:w="1701"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392"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Вожатые </w:t>
            </w:r>
          </w:p>
        </w:tc>
        <w:tc>
          <w:tcPr>
            <w:tcW w:w="992"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84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276"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701"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392"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Социальный педагог </w:t>
            </w:r>
          </w:p>
        </w:tc>
        <w:tc>
          <w:tcPr>
            <w:tcW w:w="992"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84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276"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701"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392"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Педагог-психолог </w:t>
            </w:r>
          </w:p>
        </w:tc>
        <w:tc>
          <w:tcPr>
            <w:tcW w:w="992"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84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276"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701"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392"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3227"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Итого </w:t>
            </w:r>
          </w:p>
        </w:tc>
        <w:tc>
          <w:tcPr>
            <w:tcW w:w="992"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20</w:t>
            </w:r>
          </w:p>
        </w:tc>
        <w:tc>
          <w:tcPr>
            <w:tcW w:w="1843"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14</w:t>
            </w:r>
            <w:r w:rsidRPr="00B65500">
              <w:rPr>
                <w:color w:val="000000"/>
                <w:sz w:val="23"/>
                <w:szCs w:val="23"/>
                <w:lang w:eastAsia="ru-RU"/>
              </w:rPr>
              <w:t xml:space="preserve"> </w:t>
            </w:r>
          </w:p>
        </w:tc>
        <w:tc>
          <w:tcPr>
            <w:tcW w:w="1276"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6</w:t>
            </w:r>
            <w:r w:rsidRPr="00B65500">
              <w:rPr>
                <w:color w:val="000000"/>
                <w:sz w:val="23"/>
                <w:szCs w:val="23"/>
                <w:lang w:eastAsia="ru-RU"/>
              </w:rPr>
              <w:t xml:space="preserve"> </w:t>
            </w:r>
          </w:p>
        </w:tc>
        <w:tc>
          <w:tcPr>
            <w:tcW w:w="1701"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p>
        </w:tc>
        <w:tc>
          <w:tcPr>
            <w:tcW w:w="1392"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w:t>
            </w:r>
          </w:p>
        </w:tc>
      </w:tr>
    </w:tbl>
    <w:p w:rsidR="00B65500" w:rsidRPr="001A7C38" w:rsidRDefault="00B65500" w:rsidP="00B65500">
      <w:pPr>
        <w:autoSpaceDN w:val="0"/>
        <w:spacing w:after="0" w:line="240" w:lineRule="auto"/>
        <w:jc w:val="both"/>
        <w:rPr>
          <w:rFonts w:ascii="Times New Roman" w:hAnsi="Times New Roman"/>
          <w:b/>
          <w:sz w:val="24"/>
          <w:szCs w:val="24"/>
          <w:lang w:eastAsia="ru-RU"/>
        </w:rPr>
      </w:pPr>
      <w:r w:rsidRPr="00B65500">
        <w:rPr>
          <w:rFonts w:ascii="Times New Roman" w:hAnsi="Times New Roman"/>
          <w:b/>
          <w:bCs/>
          <w:color w:val="000000"/>
          <w:sz w:val="23"/>
          <w:szCs w:val="23"/>
          <w:lang w:eastAsia="ru-RU"/>
        </w:rPr>
        <w:t>в) возрастной состав</w:t>
      </w:r>
    </w:p>
    <w:tbl>
      <w:tblPr>
        <w:tblStyle w:val="1ff"/>
        <w:tblW w:w="10173" w:type="dxa"/>
        <w:tblLayout w:type="fixed"/>
        <w:tblLook w:val="0000" w:firstRow="0" w:lastRow="0" w:firstColumn="0" w:lastColumn="0" w:noHBand="0" w:noVBand="0"/>
      </w:tblPr>
      <w:tblGrid>
        <w:gridCol w:w="2093"/>
        <w:gridCol w:w="1588"/>
        <w:gridCol w:w="1588"/>
        <w:gridCol w:w="1588"/>
        <w:gridCol w:w="1588"/>
        <w:gridCol w:w="1728"/>
      </w:tblGrid>
      <w:tr w:rsidR="00B65500" w:rsidRPr="00B65500" w:rsidTr="00B65500">
        <w:trPr>
          <w:trHeight w:val="524"/>
        </w:trPr>
        <w:tc>
          <w:tcPr>
            <w:tcW w:w="209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По категориям работников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Всего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20-30 лет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31-40 лет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41-55 лет </w:t>
            </w:r>
          </w:p>
        </w:tc>
        <w:tc>
          <w:tcPr>
            <w:tcW w:w="172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Свыше 55 (женщины) 60 лет (мужчины) </w:t>
            </w:r>
          </w:p>
        </w:tc>
      </w:tr>
      <w:tr w:rsidR="00B65500" w:rsidRPr="00B65500" w:rsidTr="00B65500">
        <w:trPr>
          <w:trHeight w:val="241"/>
        </w:trPr>
        <w:tc>
          <w:tcPr>
            <w:tcW w:w="209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lastRenderedPageBreak/>
              <w:t xml:space="preserve">Директор и заместители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p>
        </w:tc>
        <w:tc>
          <w:tcPr>
            <w:tcW w:w="172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209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Учителя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18</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r w:rsidRPr="00B65500">
              <w:rPr>
                <w:color w:val="000000"/>
                <w:sz w:val="23"/>
                <w:szCs w:val="23"/>
                <w:lang w:eastAsia="ru-RU"/>
              </w:rPr>
              <w:t xml:space="preserve"> </w:t>
            </w:r>
          </w:p>
        </w:tc>
        <w:tc>
          <w:tcPr>
            <w:tcW w:w="1588" w:type="dxa"/>
          </w:tcPr>
          <w:p w:rsidR="00B65500" w:rsidRPr="00B65500" w:rsidRDefault="00F0555C" w:rsidP="00B65500">
            <w:pPr>
              <w:autoSpaceDE w:val="0"/>
              <w:autoSpaceDN w:val="0"/>
              <w:adjustRightInd w:val="0"/>
              <w:spacing w:after="0" w:line="240" w:lineRule="auto"/>
              <w:rPr>
                <w:color w:val="000000"/>
                <w:sz w:val="23"/>
                <w:szCs w:val="23"/>
                <w:lang w:eastAsia="ru-RU"/>
              </w:rPr>
            </w:pPr>
            <w:r>
              <w:rPr>
                <w:color w:val="000000"/>
                <w:sz w:val="23"/>
                <w:szCs w:val="23"/>
                <w:lang w:eastAsia="ru-RU"/>
              </w:rPr>
              <w:t>1</w:t>
            </w:r>
            <w:r w:rsidR="00B65500" w:rsidRPr="00B65500">
              <w:rPr>
                <w:color w:val="000000"/>
                <w:sz w:val="23"/>
                <w:szCs w:val="23"/>
                <w:lang w:eastAsia="ru-RU"/>
              </w:rPr>
              <w:t xml:space="preserve"> </w:t>
            </w:r>
          </w:p>
        </w:tc>
        <w:tc>
          <w:tcPr>
            <w:tcW w:w="1588" w:type="dxa"/>
          </w:tcPr>
          <w:p w:rsidR="00B65500" w:rsidRPr="00B65500" w:rsidRDefault="00F0555C" w:rsidP="00B65500">
            <w:pPr>
              <w:autoSpaceDE w:val="0"/>
              <w:autoSpaceDN w:val="0"/>
              <w:adjustRightInd w:val="0"/>
              <w:spacing w:after="0" w:line="240" w:lineRule="auto"/>
              <w:rPr>
                <w:color w:val="000000"/>
                <w:sz w:val="23"/>
                <w:szCs w:val="23"/>
                <w:lang w:eastAsia="ru-RU"/>
              </w:rPr>
            </w:pPr>
            <w:r>
              <w:rPr>
                <w:color w:val="000000"/>
                <w:sz w:val="23"/>
                <w:szCs w:val="23"/>
                <w:lang w:eastAsia="ru-RU"/>
              </w:rPr>
              <w:t>13</w:t>
            </w:r>
          </w:p>
        </w:tc>
        <w:tc>
          <w:tcPr>
            <w:tcW w:w="1728" w:type="dxa"/>
          </w:tcPr>
          <w:p w:rsidR="00B65500" w:rsidRPr="00B65500" w:rsidRDefault="00F0555C"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p>
        </w:tc>
      </w:tr>
      <w:tr w:rsidR="00B65500" w:rsidRPr="00B65500" w:rsidTr="00B65500">
        <w:trPr>
          <w:trHeight w:val="109"/>
        </w:trPr>
        <w:tc>
          <w:tcPr>
            <w:tcW w:w="209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Вожатые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72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209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Социальный педагог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72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209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Педагог-психолог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58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c>
          <w:tcPr>
            <w:tcW w:w="1728"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 </w:t>
            </w:r>
          </w:p>
        </w:tc>
      </w:tr>
      <w:tr w:rsidR="00B65500" w:rsidRPr="00B65500" w:rsidTr="00B65500">
        <w:trPr>
          <w:trHeight w:val="109"/>
        </w:trPr>
        <w:tc>
          <w:tcPr>
            <w:tcW w:w="2093" w:type="dxa"/>
          </w:tcPr>
          <w:p w:rsidR="00B65500" w:rsidRPr="00B65500" w:rsidRDefault="00B65500" w:rsidP="00B65500">
            <w:pPr>
              <w:autoSpaceDE w:val="0"/>
              <w:autoSpaceDN w:val="0"/>
              <w:adjustRightInd w:val="0"/>
              <w:spacing w:after="0" w:line="240" w:lineRule="auto"/>
              <w:rPr>
                <w:color w:val="000000"/>
                <w:sz w:val="23"/>
                <w:szCs w:val="23"/>
                <w:lang w:eastAsia="ru-RU"/>
              </w:rPr>
            </w:pPr>
            <w:r w:rsidRPr="00B65500">
              <w:rPr>
                <w:color w:val="000000"/>
                <w:sz w:val="23"/>
                <w:szCs w:val="23"/>
                <w:lang w:eastAsia="ru-RU"/>
              </w:rPr>
              <w:t xml:space="preserve">Итого </w:t>
            </w:r>
          </w:p>
        </w:tc>
        <w:tc>
          <w:tcPr>
            <w:tcW w:w="1588" w:type="dxa"/>
          </w:tcPr>
          <w:p w:rsidR="00B65500" w:rsidRPr="00B65500" w:rsidRDefault="00F0555C" w:rsidP="00B65500">
            <w:pPr>
              <w:autoSpaceDE w:val="0"/>
              <w:autoSpaceDN w:val="0"/>
              <w:adjustRightInd w:val="0"/>
              <w:spacing w:after="0" w:line="240" w:lineRule="auto"/>
              <w:rPr>
                <w:color w:val="000000"/>
                <w:sz w:val="23"/>
                <w:szCs w:val="23"/>
                <w:lang w:eastAsia="ru-RU"/>
              </w:rPr>
            </w:pPr>
            <w:r>
              <w:rPr>
                <w:color w:val="000000"/>
                <w:sz w:val="23"/>
                <w:szCs w:val="23"/>
                <w:lang w:eastAsia="ru-RU"/>
              </w:rPr>
              <w:t>20</w:t>
            </w:r>
          </w:p>
        </w:tc>
        <w:tc>
          <w:tcPr>
            <w:tcW w:w="1588" w:type="dxa"/>
          </w:tcPr>
          <w:p w:rsidR="00B65500" w:rsidRPr="00B65500" w:rsidRDefault="00F0555C"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p>
        </w:tc>
        <w:tc>
          <w:tcPr>
            <w:tcW w:w="1588" w:type="dxa"/>
          </w:tcPr>
          <w:p w:rsidR="00B65500" w:rsidRPr="00B65500" w:rsidRDefault="00F0555C" w:rsidP="00B65500">
            <w:pPr>
              <w:autoSpaceDE w:val="0"/>
              <w:autoSpaceDN w:val="0"/>
              <w:adjustRightInd w:val="0"/>
              <w:spacing w:after="0" w:line="240" w:lineRule="auto"/>
              <w:rPr>
                <w:color w:val="000000"/>
                <w:sz w:val="23"/>
                <w:szCs w:val="23"/>
                <w:lang w:eastAsia="ru-RU"/>
              </w:rPr>
            </w:pPr>
            <w:r>
              <w:rPr>
                <w:color w:val="000000"/>
                <w:sz w:val="23"/>
                <w:szCs w:val="23"/>
                <w:lang w:eastAsia="ru-RU"/>
              </w:rPr>
              <w:t>1</w:t>
            </w:r>
          </w:p>
        </w:tc>
        <w:tc>
          <w:tcPr>
            <w:tcW w:w="1588" w:type="dxa"/>
          </w:tcPr>
          <w:p w:rsidR="00B65500" w:rsidRPr="00B65500" w:rsidRDefault="00F0555C" w:rsidP="00B65500">
            <w:pPr>
              <w:autoSpaceDE w:val="0"/>
              <w:autoSpaceDN w:val="0"/>
              <w:adjustRightInd w:val="0"/>
              <w:spacing w:after="0" w:line="240" w:lineRule="auto"/>
              <w:rPr>
                <w:color w:val="000000"/>
                <w:sz w:val="23"/>
                <w:szCs w:val="23"/>
                <w:lang w:eastAsia="ru-RU"/>
              </w:rPr>
            </w:pPr>
            <w:r>
              <w:rPr>
                <w:color w:val="000000"/>
                <w:sz w:val="23"/>
                <w:szCs w:val="23"/>
                <w:lang w:eastAsia="ru-RU"/>
              </w:rPr>
              <w:t>15</w:t>
            </w:r>
          </w:p>
        </w:tc>
        <w:tc>
          <w:tcPr>
            <w:tcW w:w="1728" w:type="dxa"/>
          </w:tcPr>
          <w:p w:rsidR="00B65500" w:rsidRPr="00B65500" w:rsidRDefault="00F0555C" w:rsidP="00B65500">
            <w:pPr>
              <w:autoSpaceDE w:val="0"/>
              <w:autoSpaceDN w:val="0"/>
              <w:adjustRightInd w:val="0"/>
              <w:spacing w:after="0" w:line="240" w:lineRule="auto"/>
              <w:rPr>
                <w:color w:val="000000"/>
                <w:sz w:val="23"/>
                <w:szCs w:val="23"/>
                <w:lang w:eastAsia="ru-RU"/>
              </w:rPr>
            </w:pPr>
            <w:r>
              <w:rPr>
                <w:color w:val="000000"/>
                <w:sz w:val="23"/>
                <w:szCs w:val="23"/>
                <w:lang w:eastAsia="ru-RU"/>
              </w:rPr>
              <w:t>2</w:t>
            </w:r>
          </w:p>
        </w:tc>
      </w:tr>
    </w:tbl>
    <w:p w:rsidR="00961FAA" w:rsidRDefault="00F0555C" w:rsidP="00F0555C">
      <w:pPr>
        <w:pStyle w:val="a8"/>
        <w:spacing w:after="0"/>
        <w:jc w:val="both"/>
        <w:rPr>
          <w:lang w:val="ru-RU"/>
        </w:rPr>
      </w:pPr>
      <w:r>
        <w:rPr>
          <w:b/>
          <w:bCs/>
          <w:sz w:val="23"/>
          <w:szCs w:val="23"/>
        </w:rPr>
        <w:t>г) стаж работы</w:t>
      </w:r>
    </w:p>
    <w:p w:rsidR="00F0555C" w:rsidRPr="00F0555C" w:rsidRDefault="00F0555C" w:rsidP="009047EC">
      <w:pPr>
        <w:pStyle w:val="a8"/>
        <w:spacing w:after="0"/>
        <w:ind w:firstLine="709"/>
        <w:jc w:val="both"/>
        <w:rPr>
          <w:lang w:val="ru-RU"/>
        </w:rPr>
      </w:pPr>
    </w:p>
    <w:tbl>
      <w:tblPr>
        <w:tblStyle w:val="1ff"/>
        <w:tblW w:w="9909" w:type="dxa"/>
        <w:tblLayout w:type="fixed"/>
        <w:tblLook w:val="0000" w:firstRow="0" w:lastRow="0" w:firstColumn="0" w:lastColumn="0" w:noHBand="0" w:noVBand="0"/>
      </w:tblPr>
      <w:tblGrid>
        <w:gridCol w:w="2093"/>
        <w:gridCol w:w="1276"/>
        <w:gridCol w:w="1842"/>
        <w:gridCol w:w="1566"/>
        <w:gridCol w:w="1566"/>
        <w:gridCol w:w="1566"/>
      </w:tblGrid>
      <w:tr w:rsidR="00F0555C" w:rsidTr="00F0555C">
        <w:trPr>
          <w:trHeight w:val="246"/>
        </w:trPr>
        <w:tc>
          <w:tcPr>
            <w:tcW w:w="2093" w:type="dxa"/>
          </w:tcPr>
          <w:p w:rsidR="00F0555C" w:rsidRDefault="00F0555C">
            <w:pPr>
              <w:pStyle w:val="Default0"/>
              <w:rPr>
                <w:sz w:val="23"/>
                <w:szCs w:val="23"/>
              </w:rPr>
            </w:pPr>
            <w:r>
              <w:rPr>
                <w:sz w:val="23"/>
                <w:szCs w:val="23"/>
              </w:rPr>
              <w:t xml:space="preserve">По категориям работников </w:t>
            </w:r>
          </w:p>
        </w:tc>
        <w:tc>
          <w:tcPr>
            <w:tcW w:w="1276" w:type="dxa"/>
          </w:tcPr>
          <w:p w:rsidR="00F0555C" w:rsidRDefault="00F0555C">
            <w:pPr>
              <w:pStyle w:val="Default0"/>
              <w:rPr>
                <w:sz w:val="23"/>
                <w:szCs w:val="23"/>
              </w:rPr>
            </w:pPr>
            <w:r>
              <w:rPr>
                <w:sz w:val="23"/>
                <w:szCs w:val="23"/>
              </w:rPr>
              <w:t xml:space="preserve">До 5 лет </w:t>
            </w:r>
          </w:p>
        </w:tc>
        <w:tc>
          <w:tcPr>
            <w:tcW w:w="1842" w:type="dxa"/>
          </w:tcPr>
          <w:p w:rsidR="00F0555C" w:rsidRDefault="00F0555C">
            <w:pPr>
              <w:pStyle w:val="Default0"/>
              <w:rPr>
                <w:sz w:val="23"/>
                <w:szCs w:val="23"/>
              </w:rPr>
            </w:pPr>
            <w:r>
              <w:rPr>
                <w:sz w:val="23"/>
                <w:szCs w:val="23"/>
              </w:rPr>
              <w:t xml:space="preserve">5-10 лет </w:t>
            </w:r>
          </w:p>
        </w:tc>
        <w:tc>
          <w:tcPr>
            <w:tcW w:w="1566" w:type="dxa"/>
          </w:tcPr>
          <w:p w:rsidR="00F0555C" w:rsidRDefault="00F0555C">
            <w:pPr>
              <w:pStyle w:val="Default0"/>
              <w:rPr>
                <w:sz w:val="23"/>
                <w:szCs w:val="23"/>
              </w:rPr>
            </w:pPr>
            <w:r>
              <w:rPr>
                <w:sz w:val="23"/>
                <w:szCs w:val="23"/>
              </w:rPr>
              <w:t xml:space="preserve">10-20 лет </w:t>
            </w:r>
          </w:p>
        </w:tc>
        <w:tc>
          <w:tcPr>
            <w:tcW w:w="1566" w:type="dxa"/>
          </w:tcPr>
          <w:p w:rsidR="00F0555C" w:rsidRDefault="00F0555C">
            <w:pPr>
              <w:pStyle w:val="Default0"/>
              <w:rPr>
                <w:sz w:val="23"/>
                <w:szCs w:val="23"/>
              </w:rPr>
            </w:pPr>
            <w:r>
              <w:rPr>
                <w:sz w:val="23"/>
                <w:szCs w:val="23"/>
              </w:rPr>
              <w:t xml:space="preserve">20-30 лет </w:t>
            </w:r>
          </w:p>
        </w:tc>
        <w:tc>
          <w:tcPr>
            <w:tcW w:w="1566" w:type="dxa"/>
          </w:tcPr>
          <w:p w:rsidR="00F0555C" w:rsidRDefault="00F0555C">
            <w:pPr>
              <w:pStyle w:val="Default0"/>
              <w:rPr>
                <w:sz w:val="23"/>
                <w:szCs w:val="23"/>
              </w:rPr>
            </w:pPr>
            <w:r>
              <w:rPr>
                <w:sz w:val="23"/>
                <w:szCs w:val="23"/>
              </w:rPr>
              <w:t xml:space="preserve">Свыше 40 лет </w:t>
            </w:r>
          </w:p>
        </w:tc>
      </w:tr>
      <w:tr w:rsidR="00F0555C" w:rsidTr="00F0555C">
        <w:trPr>
          <w:trHeight w:val="607"/>
        </w:trPr>
        <w:tc>
          <w:tcPr>
            <w:tcW w:w="2093" w:type="dxa"/>
          </w:tcPr>
          <w:p w:rsidR="00F0555C" w:rsidRDefault="00F0555C">
            <w:pPr>
              <w:pStyle w:val="Default0"/>
              <w:rPr>
                <w:sz w:val="23"/>
                <w:szCs w:val="23"/>
              </w:rPr>
            </w:pPr>
            <w:r>
              <w:rPr>
                <w:sz w:val="23"/>
                <w:szCs w:val="23"/>
              </w:rPr>
              <w:t xml:space="preserve">Директор и заместители </w:t>
            </w:r>
          </w:p>
        </w:tc>
        <w:tc>
          <w:tcPr>
            <w:tcW w:w="1276" w:type="dxa"/>
          </w:tcPr>
          <w:p w:rsidR="00F0555C" w:rsidRDefault="00F0555C">
            <w:pPr>
              <w:pStyle w:val="Default0"/>
              <w:rPr>
                <w:sz w:val="23"/>
                <w:szCs w:val="23"/>
              </w:rPr>
            </w:pPr>
            <w:r>
              <w:rPr>
                <w:sz w:val="23"/>
                <w:szCs w:val="23"/>
              </w:rPr>
              <w:t xml:space="preserve">- </w:t>
            </w:r>
          </w:p>
        </w:tc>
        <w:tc>
          <w:tcPr>
            <w:tcW w:w="1842" w:type="dxa"/>
          </w:tcPr>
          <w:p w:rsidR="00F0555C" w:rsidRDefault="00F0555C">
            <w:pPr>
              <w:pStyle w:val="Default0"/>
              <w:rPr>
                <w:sz w:val="23"/>
                <w:szCs w:val="23"/>
              </w:rPr>
            </w:pPr>
            <w:r>
              <w:rPr>
                <w:sz w:val="23"/>
                <w:szCs w:val="23"/>
              </w:rPr>
              <w:t>2(как руководитель)</w:t>
            </w:r>
          </w:p>
        </w:tc>
        <w:tc>
          <w:tcPr>
            <w:tcW w:w="1566"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2(как учитель)</w:t>
            </w:r>
          </w:p>
        </w:tc>
        <w:tc>
          <w:tcPr>
            <w:tcW w:w="1566" w:type="dxa"/>
          </w:tcPr>
          <w:p w:rsidR="00F0555C" w:rsidRDefault="00F0555C">
            <w:pPr>
              <w:pStyle w:val="Default0"/>
              <w:rPr>
                <w:sz w:val="23"/>
                <w:szCs w:val="23"/>
              </w:rPr>
            </w:pPr>
            <w:r>
              <w:rPr>
                <w:sz w:val="23"/>
                <w:szCs w:val="23"/>
              </w:rPr>
              <w:t xml:space="preserve">- </w:t>
            </w:r>
          </w:p>
        </w:tc>
      </w:tr>
      <w:tr w:rsidR="00F0555C" w:rsidTr="00F0555C">
        <w:trPr>
          <w:trHeight w:val="109"/>
        </w:trPr>
        <w:tc>
          <w:tcPr>
            <w:tcW w:w="2093" w:type="dxa"/>
          </w:tcPr>
          <w:p w:rsidR="00F0555C" w:rsidRDefault="00F0555C">
            <w:pPr>
              <w:pStyle w:val="Default0"/>
              <w:rPr>
                <w:sz w:val="23"/>
                <w:szCs w:val="23"/>
              </w:rPr>
            </w:pPr>
            <w:r>
              <w:rPr>
                <w:sz w:val="23"/>
                <w:szCs w:val="23"/>
              </w:rPr>
              <w:t xml:space="preserve">Учителя </w:t>
            </w:r>
          </w:p>
        </w:tc>
        <w:tc>
          <w:tcPr>
            <w:tcW w:w="1276" w:type="dxa"/>
          </w:tcPr>
          <w:p w:rsidR="00F0555C" w:rsidRDefault="00F0555C">
            <w:pPr>
              <w:pStyle w:val="Default0"/>
              <w:rPr>
                <w:sz w:val="23"/>
                <w:szCs w:val="23"/>
              </w:rPr>
            </w:pPr>
            <w:r>
              <w:rPr>
                <w:sz w:val="23"/>
                <w:szCs w:val="23"/>
              </w:rPr>
              <w:t>1</w:t>
            </w:r>
          </w:p>
        </w:tc>
        <w:tc>
          <w:tcPr>
            <w:tcW w:w="1842" w:type="dxa"/>
          </w:tcPr>
          <w:p w:rsidR="00F0555C" w:rsidRDefault="00F0555C">
            <w:pPr>
              <w:pStyle w:val="Default0"/>
              <w:rPr>
                <w:sz w:val="23"/>
                <w:szCs w:val="23"/>
              </w:rPr>
            </w:pPr>
            <w:r>
              <w:rPr>
                <w:sz w:val="23"/>
                <w:szCs w:val="23"/>
              </w:rPr>
              <w:t>1</w:t>
            </w:r>
          </w:p>
        </w:tc>
        <w:tc>
          <w:tcPr>
            <w:tcW w:w="1566" w:type="dxa"/>
          </w:tcPr>
          <w:p w:rsidR="00F0555C" w:rsidRDefault="00F0555C">
            <w:pPr>
              <w:pStyle w:val="Default0"/>
              <w:rPr>
                <w:sz w:val="23"/>
                <w:szCs w:val="23"/>
              </w:rPr>
            </w:pPr>
            <w:r>
              <w:rPr>
                <w:sz w:val="23"/>
                <w:szCs w:val="23"/>
              </w:rPr>
              <w:t xml:space="preserve">2 </w:t>
            </w:r>
          </w:p>
        </w:tc>
        <w:tc>
          <w:tcPr>
            <w:tcW w:w="1566" w:type="dxa"/>
          </w:tcPr>
          <w:p w:rsidR="00F0555C" w:rsidRDefault="00F0555C">
            <w:pPr>
              <w:pStyle w:val="Default0"/>
              <w:rPr>
                <w:sz w:val="23"/>
                <w:szCs w:val="23"/>
              </w:rPr>
            </w:pPr>
            <w:r>
              <w:rPr>
                <w:sz w:val="23"/>
                <w:szCs w:val="23"/>
              </w:rPr>
              <w:t>8</w:t>
            </w:r>
          </w:p>
        </w:tc>
        <w:tc>
          <w:tcPr>
            <w:tcW w:w="1566" w:type="dxa"/>
          </w:tcPr>
          <w:p w:rsidR="00F0555C" w:rsidRDefault="00F0555C">
            <w:pPr>
              <w:pStyle w:val="Default0"/>
              <w:rPr>
                <w:sz w:val="23"/>
                <w:szCs w:val="23"/>
              </w:rPr>
            </w:pPr>
            <w:r>
              <w:rPr>
                <w:sz w:val="23"/>
                <w:szCs w:val="23"/>
              </w:rPr>
              <w:t>6</w:t>
            </w:r>
          </w:p>
        </w:tc>
      </w:tr>
      <w:tr w:rsidR="00F0555C" w:rsidTr="00F0555C">
        <w:trPr>
          <w:trHeight w:val="109"/>
        </w:trPr>
        <w:tc>
          <w:tcPr>
            <w:tcW w:w="2093" w:type="dxa"/>
          </w:tcPr>
          <w:p w:rsidR="00F0555C" w:rsidRDefault="00F0555C">
            <w:pPr>
              <w:pStyle w:val="Default0"/>
              <w:rPr>
                <w:sz w:val="23"/>
                <w:szCs w:val="23"/>
              </w:rPr>
            </w:pPr>
            <w:r>
              <w:rPr>
                <w:sz w:val="23"/>
                <w:szCs w:val="23"/>
              </w:rPr>
              <w:t xml:space="preserve">Вожатые </w:t>
            </w:r>
          </w:p>
        </w:tc>
        <w:tc>
          <w:tcPr>
            <w:tcW w:w="1276" w:type="dxa"/>
          </w:tcPr>
          <w:p w:rsidR="00F0555C" w:rsidRDefault="00F0555C">
            <w:pPr>
              <w:pStyle w:val="Default0"/>
              <w:rPr>
                <w:sz w:val="23"/>
                <w:szCs w:val="23"/>
              </w:rPr>
            </w:pPr>
            <w:r>
              <w:rPr>
                <w:sz w:val="23"/>
                <w:szCs w:val="23"/>
              </w:rPr>
              <w:t xml:space="preserve">- </w:t>
            </w:r>
          </w:p>
        </w:tc>
        <w:tc>
          <w:tcPr>
            <w:tcW w:w="1842"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r>
      <w:tr w:rsidR="00F0555C" w:rsidTr="00F0555C">
        <w:trPr>
          <w:trHeight w:val="109"/>
        </w:trPr>
        <w:tc>
          <w:tcPr>
            <w:tcW w:w="2093" w:type="dxa"/>
          </w:tcPr>
          <w:p w:rsidR="00F0555C" w:rsidRDefault="00F0555C">
            <w:pPr>
              <w:pStyle w:val="Default0"/>
              <w:rPr>
                <w:sz w:val="23"/>
                <w:szCs w:val="23"/>
              </w:rPr>
            </w:pPr>
            <w:r>
              <w:rPr>
                <w:sz w:val="23"/>
                <w:szCs w:val="23"/>
              </w:rPr>
              <w:t xml:space="preserve">Социальный педагог </w:t>
            </w:r>
          </w:p>
        </w:tc>
        <w:tc>
          <w:tcPr>
            <w:tcW w:w="1276" w:type="dxa"/>
          </w:tcPr>
          <w:p w:rsidR="00F0555C" w:rsidRDefault="00F0555C">
            <w:pPr>
              <w:pStyle w:val="Default0"/>
              <w:rPr>
                <w:sz w:val="23"/>
                <w:szCs w:val="23"/>
              </w:rPr>
            </w:pPr>
            <w:r>
              <w:rPr>
                <w:sz w:val="23"/>
                <w:szCs w:val="23"/>
              </w:rPr>
              <w:t xml:space="preserve">- </w:t>
            </w:r>
          </w:p>
        </w:tc>
        <w:tc>
          <w:tcPr>
            <w:tcW w:w="1842"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r>
      <w:tr w:rsidR="00F0555C" w:rsidTr="00F0555C">
        <w:trPr>
          <w:trHeight w:val="109"/>
        </w:trPr>
        <w:tc>
          <w:tcPr>
            <w:tcW w:w="2093" w:type="dxa"/>
          </w:tcPr>
          <w:p w:rsidR="00F0555C" w:rsidRDefault="00F0555C">
            <w:pPr>
              <w:pStyle w:val="Default0"/>
              <w:rPr>
                <w:sz w:val="23"/>
                <w:szCs w:val="23"/>
              </w:rPr>
            </w:pPr>
            <w:r>
              <w:rPr>
                <w:sz w:val="23"/>
                <w:szCs w:val="23"/>
              </w:rPr>
              <w:t xml:space="preserve">Педагог-психолог </w:t>
            </w:r>
          </w:p>
        </w:tc>
        <w:tc>
          <w:tcPr>
            <w:tcW w:w="1276" w:type="dxa"/>
          </w:tcPr>
          <w:p w:rsidR="00F0555C" w:rsidRDefault="00F0555C">
            <w:pPr>
              <w:pStyle w:val="Default0"/>
              <w:rPr>
                <w:sz w:val="23"/>
                <w:szCs w:val="23"/>
              </w:rPr>
            </w:pPr>
            <w:r>
              <w:rPr>
                <w:sz w:val="23"/>
                <w:szCs w:val="23"/>
              </w:rPr>
              <w:t xml:space="preserve">- </w:t>
            </w:r>
          </w:p>
        </w:tc>
        <w:tc>
          <w:tcPr>
            <w:tcW w:w="1842"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c>
          <w:tcPr>
            <w:tcW w:w="1566" w:type="dxa"/>
          </w:tcPr>
          <w:p w:rsidR="00F0555C" w:rsidRDefault="00F0555C">
            <w:pPr>
              <w:pStyle w:val="Default0"/>
              <w:rPr>
                <w:sz w:val="23"/>
                <w:szCs w:val="23"/>
              </w:rPr>
            </w:pPr>
            <w:r>
              <w:rPr>
                <w:sz w:val="23"/>
                <w:szCs w:val="23"/>
              </w:rPr>
              <w:t xml:space="preserve">- </w:t>
            </w:r>
          </w:p>
        </w:tc>
      </w:tr>
      <w:tr w:rsidR="00F0555C" w:rsidTr="00F0555C">
        <w:trPr>
          <w:trHeight w:val="109"/>
        </w:trPr>
        <w:tc>
          <w:tcPr>
            <w:tcW w:w="2093" w:type="dxa"/>
          </w:tcPr>
          <w:p w:rsidR="00F0555C" w:rsidRDefault="00F0555C">
            <w:pPr>
              <w:pStyle w:val="Default0"/>
              <w:rPr>
                <w:sz w:val="23"/>
                <w:szCs w:val="23"/>
              </w:rPr>
            </w:pPr>
            <w:r>
              <w:rPr>
                <w:sz w:val="23"/>
                <w:szCs w:val="23"/>
              </w:rPr>
              <w:t xml:space="preserve">Итого </w:t>
            </w:r>
          </w:p>
        </w:tc>
        <w:tc>
          <w:tcPr>
            <w:tcW w:w="1276" w:type="dxa"/>
          </w:tcPr>
          <w:p w:rsidR="00F0555C" w:rsidRDefault="00F0555C">
            <w:pPr>
              <w:pStyle w:val="Default0"/>
              <w:rPr>
                <w:sz w:val="23"/>
                <w:szCs w:val="23"/>
              </w:rPr>
            </w:pPr>
            <w:r>
              <w:rPr>
                <w:sz w:val="23"/>
                <w:szCs w:val="23"/>
              </w:rPr>
              <w:t xml:space="preserve">1 </w:t>
            </w:r>
          </w:p>
        </w:tc>
        <w:tc>
          <w:tcPr>
            <w:tcW w:w="1842" w:type="dxa"/>
          </w:tcPr>
          <w:p w:rsidR="00F0555C" w:rsidRDefault="00F0555C">
            <w:pPr>
              <w:pStyle w:val="Default0"/>
              <w:rPr>
                <w:sz w:val="23"/>
                <w:szCs w:val="23"/>
              </w:rPr>
            </w:pPr>
            <w:r>
              <w:rPr>
                <w:sz w:val="23"/>
                <w:szCs w:val="23"/>
              </w:rPr>
              <w:t>3</w:t>
            </w:r>
          </w:p>
        </w:tc>
        <w:tc>
          <w:tcPr>
            <w:tcW w:w="1566" w:type="dxa"/>
          </w:tcPr>
          <w:p w:rsidR="00F0555C" w:rsidRDefault="00F0555C">
            <w:pPr>
              <w:pStyle w:val="Default0"/>
              <w:rPr>
                <w:sz w:val="23"/>
                <w:szCs w:val="23"/>
              </w:rPr>
            </w:pPr>
            <w:r>
              <w:rPr>
                <w:sz w:val="23"/>
                <w:szCs w:val="23"/>
              </w:rPr>
              <w:t>2</w:t>
            </w:r>
          </w:p>
        </w:tc>
        <w:tc>
          <w:tcPr>
            <w:tcW w:w="1566" w:type="dxa"/>
          </w:tcPr>
          <w:p w:rsidR="00F0555C" w:rsidRDefault="00F0555C">
            <w:pPr>
              <w:pStyle w:val="Default0"/>
              <w:rPr>
                <w:sz w:val="23"/>
                <w:szCs w:val="23"/>
              </w:rPr>
            </w:pPr>
            <w:r>
              <w:rPr>
                <w:sz w:val="23"/>
                <w:szCs w:val="23"/>
              </w:rPr>
              <w:t xml:space="preserve">10 </w:t>
            </w:r>
          </w:p>
        </w:tc>
        <w:tc>
          <w:tcPr>
            <w:tcW w:w="1566" w:type="dxa"/>
          </w:tcPr>
          <w:p w:rsidR="00F0555C" w:rsidRDefault="00F0555C">
            <w:pPr>
              <w:pStyle w:val="Default0"/>
              <w:rPr>
                <w:sz w:val="23"/>
                <w:szCs w:val="23"/>
              </w:rPr>
            </w:pPr>
            <w:r>
              <w:rPr>
                <w:sz w:val="23"/>
                <w:szCs w:val="23"/>
              </w:rPr>
              <w:t xml:space="preserve">6 </w:t>
            </w:r>
          </w:p>
        </w:tc>
      </w:tr>
    </w:tbl>
    <w:p w:rsidR="002C7915" w:rsidRPr="00E0519B" w:rsidRDefault="00F0555C" w:rsidP="00E0519B">
      <w:pPr>
        <w:pStyle w:val="a8"/>
        <w:spacing w:after="0"/>
        <w:ind w:firstLine="709"/>
        <w:jc w:val="both"/>
        <w:rPr>
          <w:sz w:val="23"/>
          <w:szCs w:val="23"/>
          <w:lang w:val="ru-RU"/>
        </w:rPr>
      </w:pPr>
      <w:r w:rsidRPr="00F0555C">
        <w:rPr>
          <w:rStyle w:val="43"/>
          <w:bCs/>
          <w:i w:val="0"/>
          <w:iCs/>
          <w:sz w:val="24"/>
          <w:lang w:val="ru-RU"/>
        </w:rPr>
        <w:t xml:space="preserve"> </w:t>
      </w:r>
      <w:r w:rsidRPr="00F0555C">
        <w:rPr>
          <w:lang w:val="ru-RU"/>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Таким образом, в школе созданы необходимые условия для обеспечения реализации основной образовательной.</w:t>
      </w:r>
    </w:p>
    <w:p w:rsidR="00961FAA" w:rsidRPr="001A7C38" w:rsidRDefault="00961FAA" w:rsidP="009047EC">
      <w:pPr>
        <w:pStyle w:val="a8"/>
        <w:spacing w:after="0"/>
        <w:ind w:firstLine="709"/>
        <w:jc w:val="both"/>
        <w:rPr>
          <w:rStyle w:val="43"/>
          <w:bCs/>
          <w:i w:val="0"/>
          <w:iCs/>
          <w:sz w:val="24"/>
          <w:lang w:val="ru-RU"/>
        </w:rPr>
      </w:pPr>
      <w:r w:rsidRPr="001A7C38">
        <w:rPr>
          <w:rStyle w:val="43"/>
          <w:bCs/>
          <w:i w:val="0"/>
          <w:iCs/>
          <w:sz w:val="24"/>
          <w:lang w:val="ru-RU"/>
        </w:rPr>
        <w:t>Профессиональное развитие и повышение квалификации педагогических работников.</w:t>
      </w:r>
    </w:p>
    <w:p w:rsidR="00961FAA" w:rsidRPr="001A7C38" w:rsidRDefault="00961FAA" w:rsidP="009047EC">
      <w:pPr>
        <w:pStyle w:val="a8"/>
        <w:spacing w:after="0"/>
        <w:ind w:firstLine="709"/>
        <w:jc w:val="both"/>
        <w:rPr>
          <w:lang w:val="ru-RU"/>
        </w:rPr>
      </w:pPr>
      <w:r w:rsidRPr="001A7C38">
        <w:rPr>
          <w:lang w:val="ru-RU"/>
        </w:rPr>
        <w:t xml:space="preserve"> Основным условием формирования и наращивания необходимого и достаточного кадрового потенциала МОБУ СОШ с.</w:t>
      </w:r>
      <w:r w:rsidR="00D15582">
        <w:rPr>
          <w:lang w:val="ru-RU"/>
        </w:rPr>
        <w:t>Усман-Ташлы</w:t>
      </w:r>
      <w:r w:rsidRPr="001A7C38">
        <w:rPr>
          <w:lang w:val="ru-RU"/>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961FAA" w:rsidRPr="001A7C38" w:rsidRDefault="00961FAA" w:rsidP="009047EC">
      <w:pPr>
        <w:pStyle w:val="a8"/>
        <w:spacing w:after="0"/>
        <w:ind w:firstLine="709"/>
        <w:jc w:val="both"/>
        <w:rPr>
          <w:lang w:val="ru-RU"/>
        </w:rPr>
      </w:pPr>
      <w:r w:rsidRPr="001A7C38">
        <w:rPr>
          <w:lang w:val="ru-RU"/>
        </w:rPr>
        <w:t>В основной образовательной программе  МОБУ  СОШ с.</w:t>
      </w:r>
      <w:r w:rsidR="00D15582">
        <w:rPr>
          <w:lang w:val="ru-RU"/>
        </w:rPr>
        <w:t>Усман-Ташлы</w:t>
      </w:r>
      <w:r w:rsidRPr="001A7C38">
        <w:rPr>
          <w:lang w:val="ru-RU"/>
        </w:rPr>
        <w:t xml:space="preserve">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1A7C38">
          <w:rPr>
            <w:lang w:val="ru-RU"/>
          </w:rPr>
          <w:t>2010 г</w:t>
        </w:r>
      </w:smartTag>
      <w:r w:rsidRPr="001A7C38">
        <w:rPr>
          <w:lang w:val="ru-RU"/>
        </w:rPr>
        <w:t>. № 209 «О порядке аттестации педагогических работников государственных и муниципальных образовательных учреждений».</w:t>
      </w:r>
    </w:p>
    <w:p w:rsidR="00961FAA" w:rsidRPr="001A7C38" w:rsidRDefault="00961FAA" w:rsidP="009047EC">
      <w:pPr>
        <w:pStyle w:val="a8"/>
        <w:spacing w:after="0"/>
        <w:ind w:firstLine="709"/>
        <w:jc w:val="both"/>
        <w:rPr>
          <w:b/>
          <w:bCs/>
          <w:lang w:val="ru-RU"/>
        </w:rPr>
      </w:pPr>
      <w:r w:rsidRPr="001A7C38">
        <w:rPr>
          <w:lang w:val="ru-RU"/>
        </w:rPr>
        <w:t>Формы повышения квалификации МОБУ СОШ с.</w:t>
      </w:r>
      <w:r w:rsidR="00D15582">
        <w:rPr>
          <w:lang w:val="ru-RU"/>
        </w:rPr>
        <w:t>Усман-Ташлы</w:t>
      </w:r>
      <w:r w:rsidRPr="001A7C38">
        <w:rPr>
          <w:lang w:val="ru-RU"/>
        </w:rPr>
        <w:t xml:space="preserve">: </w:t>
      </w:r>
      <w:r w:rsidRPr="001A7C38">
        <w:rPr>
          <w:b/>
          <w:bCs/>
          <w:lang w:val="ru-RU"/>
        </w:rPr>
        <w:t>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 классах по отдельным направлениям реализации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961FAA" w:rsidRPr="001A7C38" w:rsidRDefault="00961FAA" w:rsidP="009047EC">
      <w:pPr>
        <w:pStyle w:val="a8"/>
        <w:spacing w:after="0"/>
        <w:ind w:firstLine="709"/>
        <w:jc w:val="both"/>
        <w:rPr>
          <w:lang w:val="ru-RU"/>
        </w:rPr>
      </w:pPr>
      <w:r w:rsidRPr="001A7C38">
        <w:rPr>
          <w:lang w:val="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61FAA" w:rsidRPr="001A7C38" w:rsidRDefault="00961FAA" w:rsidP="009047EC">
      <w:pPr>
        <w:pStyle w:val="a8"/>
        <w:spacing w:after="0"/>
        <w:ind w:firstLine="709"/>
        <w:jc w:val="both"/>
        <w:rPr>
          <w:lang w:val="ru-RU"/>
        </w:rPr>
      </w:pPr>
      <w:r w:rsidRPr="001A7C38">
        <w:rPr>
          <w:rStyle w:val="39"/>
          <w:bCs/>
          <w:iCs/>
          <w:sz w:val="24"/>
          <w:lang w:val="ru-RU"/>
        </w:rPr>
        <w:t>Критерии оценки результативности деятельности педагогических работников</w:t>
      </w:r>
      <w:r w:rsidRPr="001A7C38">
        <w:rPr>
          <w:lang w:val="ru-RU"/>
        </w:rPr>
        <w:t>. Результативность деятельности МОБУ СОШ с.</w:t>
      </w:r>
      <w:r w:rsidR="00D15582">
        <w:rPr>
          <w:lang w:val="ru-RU"/>
        </w:rPr>
        <w:t>Усман-Ташлы</w:t>
      </w:r>
      <w:r w:rsidRPr="001A7C38">
        <w:rPr>
          <w:lang w:val="ru-RU"/>
        </w:rPr>
        <w:t xml:space="preserve"> оценивается по схеме: критерии оценки, содержание критерия, показатели/индикаторы. Показатели и индикаторы разработаны общеобразовательной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общеобразовательной организации. Они отражают динамику образовательных </w:t>
      </w:r>
      <w:r w:rsidRPr="001A7C38">
        <w:rPr>
          <w:lang w:val="ru-RU"/>
        </w:rPr>
        <w:lastRenderedPageBreak/>
        <w:t>достижений обучающихся, в том числе формирования УУД (личностных, регулятивных, познавательных,</w:t>
      </w:r>
    </w:p>
    <w:p w:rsidR="00961FAA" w:rsidRPr="001A7C38" w:rsidRDefault="00961FAA" w:rsidP="009047EC">
      <w:pPr>
        <w:pStyle w:val="28"/>
        <w:shd w:val="clear" w:color="auto" w:fill="auto"/>
        <w:spacing w:line="240" w:lineRule="auto"/>
        <w:ind w:firstLine="709"/>
        <w:jc w:val="both"/>
        <w:rPr>
          <w:rFonts w:ascii="Times New Roman" w:hAnsi="Times New Roman"/>
          <w:sz w:val="24"/>
          <w:szCs w:val="24"/>
          <w:lang w:val="ru-RU"/>
        </w:rPr>
      </w:pPr>
      <w:r w:rsidRPr="001A7C38">
        <w:rPr>
          <w:rFonts w:ascii="Times New Roman" w:hAnsi="Times New Roman"/>
          <w:sz w:val="24"/>
          <w:szCs w:val="24"/>
          <w:lang w:val="ru-RU"/>
        </w:rPr>
        <w:t>Обобщенная оценка личностных результатов учебной деятельности обучающихся осуществляется в ходе различных мониторинговых исследований.</w:t>
      </w:r>
    </w:p>
    <w:p w:rsidR="00961FAA" w:rsidRPr="001A7C38" w:rsidRDefault="00961FAA" w:rsidP="009047EC">
      <w:pPr>
        <w:pStyle w:val="a8"/>
        <w:spacing w:after="0"/>
        <w:ind w:firstLine="709"/>
        <w:jc w:val="both"/>
        <w:rPr>
          <w:lang w:val="ru-RU"/>
        </w:rPr>
      </w:pPr>
      <w:r w:rsidRPr="001A7C38">
        <w:rPr>
          <w:lang w:val="ru-RU"/>
        </w:rPr>
        <w:t>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При оценке качества деятельности педагогических работников учитывается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образовательных отношений.</w:t>
      </w:r>
    </w:p>
    <w:p w:rsidR="00961FAA" w:rsidRPr="001A7C38" w:rsidRDefault="00961FAA" w:rsidP="009047EC">
      <w:pPr>
        <w:pStyle w:val="1c"/>
        <w:keepNext/>
        <w:keepLines/>
        <w:shd w:val="clear" w:color="auto" w:fill="auto"/>
        <w:spacing w:line="240" w:lineRule="auto"/>
        <w:ind w:firstLine="709"/>
        <w:outlineLvl w:val="9"/>
        <w:rPr>
          <w:color w:val="auto"/>
          <w:sz w:val="24"/>
          <w:szCs w:val="24"/>
        </w:rPr>
      </w:pPr>
      <w:r w:rsidRPr="001A7C38">
        <w:rPr>
          <w:color w:val="auto"/>
          <w:sz w:val="24"/>
          <w:szCs w:val="24"/>
        </w:rPr>
        <w:t>Ожидаемый результат повышения квалификации - профессиональная готовность работников образования к реализации ФГОС:</w:t>
      </w:r>
    </w:p>
    <w:p w:rsidR="00961FAA" w:rsidRPr="001A7C38" w:rsidRDefault="00961FAA" w:rsidP="002258A2">
      <w:pPr>
        <w:pStyle w:val="a8"/>
        <w:numPr>
          <w:ilvl w:val="0"/>
          <w:numId w:val="39"/>
        </w:numPr>
        <w:tabs>
          <w:tab w:val="clear" w:pos="454"/>
          <w:tab w:val="left" w:pos="1014"/>
        </w:tabs>
        <w:suppressAutoHyphens w:val="0"/>
        <w:spacing w:after="0"/>
        <w:ind w:firstLine="709"/>
        <w:jc w:val="both"/>
        <w:rPr>
          <w:lang w:val="ru-RU"/>
        </w:rPr>
      </w:pPr>
      <w:r w:rsidRPr="001A7C38">
        <w:rPr>
          <w:rStyle w:val="2f6"/>
          <w:bCs/>
          <w:iCs/>
          <w:sz w:val="24"/>
          <w:lang w:val="ru-RU"/>
        </w:rPr>
        <w:t>обеспечение</w:t>
      </w:r>
      <w:r w:rsidRPr="001A7C38">
        <w:rPr>
          <w:lang w:val="ru-RU"/>
        </w:rPr>
        <w:t xml:space="preserve"> оптимального вхождения работников образования в систему ценностей современного образования;</w:t>
      </w:r>
    </w:p>
    <w:p w:rsidR="00961FAA" w:rsidRPr="001A7C38" w:rsidRDefault="00961FAA" w:rsidP="002258A2">
      <w:pPr>
        <w:pStyle w:val="a8"/>
        <w:numPr>
          <w:ilvl w:val="0"/>
          <w:numId w:val="39"/>
        </w:numPr>
        <w:tabs>
          <w:tab w:val="clear" w:pos="454"/>
          <w:tab w:val="left" w:pos="1004"/>
        </w:tabs>
        <w:suppressAutoHyphens w:val="0"/>
        <w:spacing w:after="0"/>
        <w:ind w:firstLine="709"/>
        <w:jc w:val="both"/>
        <w:rPr>
          <w:lang w:val="ru-RU"/>
        </w:rPr>
      </w:pPr>
      <w:r w:rsidRPr="001A7C38">
        <w:rPr>
          <w:rStyle w:val="2f6"/>
          <w:bCs/>
          <w:iCs/>
          <w:sz w:val="24"/>
          <w:lang w:val="ru-RU"/>
        </w:rPr>
        <w:t>принятие</w:t>
      </w:r>
      <w:r w:rsidRPr="001A7C38">
        <w:rPr>
          <w:lang w:val="ru-RU"/>
        </w:rPr>
        <w:t xml:space="preserve"> идеологии ФГОС общего образования;</w:t>
      </w:r>
    </w:p>
    <w:p w:rsidR="00961FAA" w:rsidRPr="001A7C38" w:rsidRDefault="00961FAA" w:rsidP="002258A2">
      <w:pPr>
        <w:pStyle w:val="a8"/>
        <w:numPr>
          <w:ilvl w:val="0"/>
          <w:numId w:val="39"/>
        </w:numPr>
        <w:tabs>
          <w:tab w:val="clear" w:pos="454"/>
          <w:tab w:val="left" w:pos="1023"/>
        </w:tabs>
        <w:suppressAutoHyphens w:val="0"/>
        <w:spacing w:after="0"/>
        <w:ind w:firstLine="709"/>
        <w:jc w:val="both"/>
        <w:rPr>
          <w:lang w:val="ru-RU"/>
        </w:rPr>
      </w:pPr>
      <w:r w:rsidRPr="001A7C38">
        <w:rPr>
          <w:rStyle w:val="2f6"/>
          <w:bCs/>
          <w:iCs/>
          <w:sz w:val="24"/>
          <w:lang w:val="ru-RU"/>
        </w:rPr>
        <w:t>освоение</w:t>
      </w:r>
      <w:r w:rsidRPr="001A7C38">
        <w:rPr>
          <w:lang w:val="ru-RU"/>
        </w:rPr>
        <w:t xml:space="preserve"> новой системы требований к структуре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61FAA" w:rsidRPr="001A7C38" w:rsidRDefault="00961FAA" w:rsidP="002258A2">
      <w:pPr>
        <w:pStyle w:val="a8"/>
        <w:numPr>
          <w:ilvl w:val="0"/>
          <w:numId w:val="39"/>
        </w:numPr>
        <w:tabs>
          <w:tab w:val="clear" w:pos="454"/>
          <w:tab w:val="left" w:pos="1023"/>
        </w:tabs>
        <w:suppressAutoHyphens w:val="0"/>
        <w:spacing w:after="0"/>
        <w:ind w:firstLine="709"/>
        <w:jc w:val="both"/>
        <w:rPr>
          <w:lang w:val="ru-RU"/>
        </w:rPr>
      </w:pPr>
      <w:r w:rsidRPr="001A7C38">
        <w:rPr>
          <w:rStyle w:val="2f6"/>
          <w:bCs/>
          <w:iCs/>
          <w:sz w:val="24"/>
          <w:lang w:val="ru-RU"/>
        </w:rPr>
        <w:t>овладение</w:t>
      </w:r>
      <w:r w:rsidRPr="001A7C38">
        <w:rPr>
          <w:lang w:val="ru-RU"/>
        </w:rPr>
        <w:t xml:space="preserve"> учебно-методическими и информационно-методическими ресурсами, необходимыми для успешного решения задач ФГОС.</w:t>
      </w:r>
    </w:p>
    <w:p w:rsidR="006E24C2" w:rsidRPr="002C7915" w:rsidRDefault="006E24C2" w:rsidP="006E24C2">
      <w:pPr>
        <w:spacing w:after="0"/>
        <w:jc w:val="center"/>
        <w:rPr>
          <w:rFonts w:ascii="Times New Roman" w:hAnsi="Times New Roman"/>
          <w:b/>
          <w:sz w:val="24"/>
          <w:szCs w:val="24"/>
        </w:rPr>
      </w:pPr>
      <w:r w:rsidRPr="002C7915">
        <w:rPr>
          <w:rFonts w:ascii="Times New Roman" w:hAnsi="Times New Roman"/>
          <w:b/>
          <w:sz w:val="24"/>
          <w:szCs w:val="24"/>
        </w:rPr>
        <w:t xml:space="preserve">План-график повышения квалификации  учителей МОБУ СОШ с.Усман-Ташлы  </w:t>
      </w:r>
    </w:p>
    <w:tbl>
      <w:tblPr>
        <w:tblW w:w="104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275"/>
        <w:gridCol w:w="1593"/>
        <w:gridCol w:w="1276"/>
        <w:gridCol w:w="4678"/>
        <w:gridCol w:w="1135"/>
      </w:tblGrid>
      <w:tr w:rsidR="006E24C2" w:rsidRPr="003240D0" w:rsidTr="00E56E50">
        <w:trPr>
          <w:trHeight w:val="543"/>
        </w:trPr>
        <w:tc>
          <w:tcPr>
            <w:tcW w:w="534" w:type="dxa"/>
            <w:tcBorders>
              <w:top w:val="single" w:sz="4" w:space="0" w:color="auto"/>
              <w:left w:val="single" w:sz="4" w:space="0" w:color="auto"/>
              <w:bottom w:val="single" w:sz="4" w:space="0" w:color="auto"/>
              <w:right w:val="single" w:sz="4" w:space="0" w:color="auto"/>
            </w:tcBorders>
          </w:tcPr>
          <w:p w:rsidR="006E24C2" w:rsidRPr="003240D0" w:rsidRDefault="006E24C2" w:rsidP="00E56E50">
            <w:pPr>
              <w:tabs>
                <w:tab w:val="left" w:pos="5070"/>
              </w:tabs>
              <w:jc w:val="center"/>
              <w:rPr>
                <w:sz w:val="20"/>
                <w:szCs w:val="20"/>
              </w:rPr>
            </w:pPr>
            <w:r w:rsidRPr="003240D0">
              <w:rPr>
                <w:sz w:val="20"/>
                <w:szCs w:val="20"/>
              </w:rPr>
              <w:t>№</w:t>
            </w:r>
          </w:p>
          <w:p w:rsidR="006E24C2" w:rsidRPr="003240D0" w:rsidRDefault="006E24C2" w:rsidP="00E56E50">
            <w:pPr>
              <w:tabs>
                <w:tab w:val="left" w:pos="5070"/>
              </w:tabs>
              <w:jc w:val="center"/>
              <w:rPr>
                <w:sz w:val="20"/>
                <w:szCs w:val="20"/>
              </w:rPr>
            </w:pPr>
            <w:r w:rsidRPr="003240D0">
              <w:rPr>
                <w:sz w:val="20"/>
                <w:szCs w:val="20"/>
              </w:rPr>
              <w:t>п/п</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Должность</w:t>
            </w:r>
          </w:p>
          <w:p w:rsidR="006E24C2" w:rsidRPr="002C7915" w:rsidRDefault="006E24C2" w:rsidP="00E56E50">
            <w:pPr>
              <w:pStyle w:val="afb"/>
              <w:jc w:val="both"/>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ФИО</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Предмет</w:t>
            </w:r>
          </w:p>
          <w:p w:rsidR="006E24C2" w:rsidRPr="002C7915" w:rsidRDefault="006E24C2" w:rsidP="00E56E50">
            <w:pPr>
              <w:pStyle w:val="afb"/>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Тема</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 повышения квалификации </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Следующая дата прохождения курсов</w:t>
            </w:r>
          </w:p>
        </w:tc>
      </w:tr>
      <w:tr w:rsidR="006E24C2" w:rsidRPr="0095713C" w:rsidTr="00E56E50">
        <w:trPr>
          <w:trHeight w:val="298"/>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Pr>
                <w:sz w:val="20"/>
                <w:szCs w:val="20"/>
              </w:rPr>
              <w:t>1</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Директор </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татарского языка</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Мухаметшина</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 Айгуль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Фатыховна</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Татарский язык и литература</w:t>
            </w:r>
          </w:p>
          <w:p w:rsidR="006E24C2" w:rsidRPr="002C7915" w:rsidRDefault="006E24C2" w:rsidP="00E56E50">
            <w:pPr>
              <w:pStyle w:val="afb"/>
              <w:jc w:val="both"/>
              <w:rPr>
                <w:rFonts w:ascii="Times New Roman" w:hAnsi="Times New Roman"/>
                <w:bCs/>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1)С 28 января по 06 февраля 2015 г. прошла курсы в ГАОУ ДПО ИРО РБ по программе </w:t>
            </w:r>
            <w:r w:rsidRPr="002C7915">
              <w:rPr>
                <w:rFonts w:ascii="Times New Roman" w:hAnsi="Times New Roman"/>
                <w:b/>
                <w:sz w:val="20"/>
                <w:szCs w:val="20"/>
              </w:rPr>
              <w:t>«Управление ОУ и использование ИКТ в условиях реализации ФГОС</w:t>
            </w:r>
            <w:r w:rsidRPr="002C7915">
              <w:rPr>
                <w:rFonts w:ascii="Times New Roman" w:hAnsi="Times New Roman"/>
                <w:sz w:val="20"/>
                <w:szCs w:val="20"/>
              </w:rPr>
              <w:t xml:space="preserve">»-108 ч </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2)с 21 сентября 2015 г. по 7 октября 20105 г. . прошла курсы в ГАОУ ДПО ИРО РБ по программе </w:t>
            </w:r>
            <w:r w:rsidRPr="002C7915">
              <w:rPr>
                <w:rFonts w:ascii="Times New Roman" w:hAnsi="Times New Roman"/>
                <w:b/>
                <w:sz w:val="20"/>
                <w:szCs w:val="20"/>
              </w:rPr>
              <w:t xml:space="preserve">«Совершенствование методической компетентности учителей татарского языка и литературы в условиях реализации ФГОС» </w:t>
            </w:r>
            <w:r w:rsidRPr="002C7915">
              <w:rPr>
                <w:rFonts w:ascii="Times New Roman" w:hAnsi="Times New Roman"/>
                <w:sz w:val="20"/>
                <w:szCs w:val="20"/>
              </w:rPr>
              <w:t>-72 часа</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3)  С 01.09.2015 г-30.09.2015  в ГБПОУ Октябрьский коммунально-строительный колледж курсы по программе </w:t>
            </w:r>
            <w:r w:rsidRPr="002C7915">
              <w:rPr>
                <w:rFonts w:ascii="Times New Roman" w:hAnsi="Times New Roman"/>
                <w:b/>
                <w:sz w:val="20"/>
                <w:szCs w:val="20"/>
              </w:rPr>
              <w:t>«Оператор электронно-вычислительных машин»-</w:t>
            </w:r>
            <w:r w:rsidRPr="002C7915">
              <w:rPr>
                <w:rFonts w:ascii="Times New Roman" w:hAnsi="Times New Roman"/>
                <w:sz w:val="20"/>
                <w:szCs w:val="20"/>
              </w:rPr>
              <w:t>72 ч</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sz w:val="20"/>
                <w:szCs w:val="20"/>
              </w:rPr>
              <w:t xml:space="preserve">4)С 17апреля 2015 г по 1 октября 2015 г прошла курсы в ГБОУ высшего образования г.Москвы «Московский городской педагогический университет» по программе для педагогов </w:t>
            </w:r>
            <w:r w:rsidRPr="002C7915">
              <w:rPr>
                <w:rFonts w:ascii="Times New Roman" w:hAnsi="Times New Roman"/>
                <w:b/>
                <w:sz w:val="20"/>
                <w:szCs w:val="20"/>
              </w:rPr>
              <w:t>«Организация инклюзивного образования детей-инвалидов, детей с ОВЗ в общеобразовательных организациях»-</w:t>
            </w:r>
            <w:r w:rsidRPr="002C7915">
              <w:rPr>
                <w:rFonts w:ascii="Times New Roman" w:hAnsi="Times New Roman"/>
                <w:sz w:val="20"/>
                <w:szCs w:val="20"/>
              </w:rPr>
              <w:t>72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2018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2018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2018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2018</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tc>
      </w:tr>
      <w:tr w:rsidR="006E24C2" w:rsidRPr="0095713C" w:rsidTr="00E56E50">
        <w:trPr>
          <w:trHeight w:val="298"/>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Pr>
                <w:sz w:val="20"/>
                <w:szCs w:val="20"/>
              </w:rPr>
              <w:t>2</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Заместитель директора по УВР</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начальных классов</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Зарипова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Разина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Мирхатимовна </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Начальные классы</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1)с 9 февраля  по 19 февраля 2015 г. прошла курсы в ГАОУ ДПО ИРО РБ по программе </w:t>
            </w:r>
            <w:r w:rsidRPr="002C7915">
              <w:rPr>
                <w:rFonts w:ascii="Times New Roman" w:hAnsi="Times New Roman"/>
                <w:b/>
                <w:sz w:val="20"/>
                <w:szCs w:val="20"/>
              </w:rPr>
              <w:t>« Тьюторское сопровождение введения и реализации ФГОС ООО»</w:t>
            </w:r>
            <w:r w:rsidRPr="002C7915">
              <w:rPr>
                <w:rFonts w:ascii="Times New Roman" w:hAnsi="Times New Roman"/>
                <w:sz w:val="20"/>
                <w:szCs w:val="20"/>
              </w:rPr>
              <w:t xml:space="preserve"> -108 ч  </w:t>
            </w:r>
          </w:p>
          <w:p w:rsidR="006E24C2" w:rsidRPr="002C7915" w:rsidRDefault="006E24C2" w:rsidP="00E56E50">
            <w:pPr>
              <w:pStyle w:val="afb"/>
              <w:jc w:val="both"/>
              <w:rPr>
                <w:rFonts w:ascii="Times New Roman" w:eastAsia="Arial Unicode MS" w:hAnsi="Times New Roman"/>
                <w:sz w:val="20"/>
                <w:szCs w:val="20"/>
              </w:rPr>
            </w:pPr>
            <w:r w:rsidRPr="002C7915">
              <w:rPr>
                <w:rFonts w:ascii="Times New Roman" w:hAnsi="Times New Roman"/>
                <w:bCs/>
                <w:color w:val="000000"/>
                <w:sz w:val="20"/>
                <w:szCs w:val="20"/>
              </w:rPr>
              <w:t>2)С 16 мая по21 мая 2016 г.</w:t>
            </w:r>
            <w:r w:rsidRPr="002C7915">
              <w:rPr>
                <w:rFonts w:ascii="Times New Roman" w:eastAsia="Arial Unicode MS" w:hAnsi="Times New Roman"/>
                <w:sz w:val="20"/>
                <w:szCs w:val="20"/>
              </w:rPr>
              <w:t xml:space="preserve">  в </w:t>
            </w:r>
            <w:r w:rsidRPr="002C7915">
              <w:rPr>
                <w:rFonts w:ascii="Times New Roman" w:hAnsi="Times New Roman"/>
                <w:sz w:val="20"/>
                <w:szCs w:val="20"/>
              </w:rPr>
              <w:t xml:space="preserve">ГАОУ ДПО ИРО РБ </w:t>
            </w:r>
            <w:r w:rsidRPr="002C7915">
              <w:rPr>
                <w:rFonts w:ascii="Times New Roman" w:eastAsia="Arial Unicode MS" w:hAnsi="Times New Roman"/>
                <w:sz w:val="20"/>
                <w:szCs w:val="20"/>
              </w:rPr>
              <w:t xml:space="preserve">прошла курсы </w:t>
            </w:r>
            <w:r w:rsidRPr="002C7915">
              <w:rPr>
                <w:rFonts w:ascii="Times New Roman" w:eastAsia="Arial Unicode MS" w:hAnsi="Times New Roman"/>
                <w:b/>
                <w:sz w:val="20"/>
                <w:szCs w:val="20"/>
              </w:rPr>
              <w:t xml:space="preserve">«Реализация требований ФГОС НОО в УМК(на примере УМС для начальной </w:t>
            </w:r>
            <w:r w:rsidRPr="002C7915">
              <w:rPr>
                <w:rFonts w:ascii="Times New Roman" w:eastAsia="Arial Unicode MS" w:hAnsi="Times New Roman"/>
                <w:b/>
                <w:sz w:val="20"/>
                <w:szCs w:val="20"/>
              </w:rPr>
              <w:lastRenderedPageBreak/>
              <w:t xml:space="preserve">школы «Начальная школа </w:t>
            </w:r>
            <w:r w:rsidRPr="002C7915">
              <w:rPr>
                <w:rFonts w:ascii="Times New Roman" w:eastAsia="Arial Unicode MS" w:hAnsi="Times New Roman"/>
                <w:b/>
                <w:sz w:val="20"/>
                <w:szCs w:val="20"/>
                <w:lang w:val="en-US"/>
              </w:rPr>
              <w:t>XXI</w:t>
            </w:r>
            <w:r w:rsidRPr="002C7915">
              <w:rPr>
                <w:rFonts w:ascii="Times New Roman" w:eastAsia="Arial Unicode MS" w:hAnsi="Times New Roman"/>
                <w:b/>
                <w:sz w:val="20"/>
                <w:szCs w:val="20"/>
              </w:rPr>
              <w:t xml:space="preserve"> века»)»</w:t>
            </w:r>
            <w:r w:rsidRPr="002C7915">
              <w:rPr>
                <w:rFonts w:ascii="Times New Roman" w:eastAsia="Arial Unicode MS" w:hAnsi="Times New Roman"/>
                <w:sz w:val="20"/>
                <w:szCs w:val="20"/>
              </w:rPr>
              <w:t>-72 ч</w:t>
            </w:r>
          </w:p>
          <w:p w:rsidR="006E24C2" w:rsidRPr="002C7915" w:rsidRDefault="006E24C2" w:rsidP="00E56E50">
            <w:pPr>
              <w:pStyle w:val="afb"/>
              <w:jc w:val="both"/>
              <w:rPr>
                <w:rFonts w:ascii="Times New Roman" w:hAnsi="Times New Roman"/>
                <w:sz w:val="20"/>
                <w:szCs w:val="20"/>
              </w:rPr>
            </w:pPr>
            <w:r w:rsidRPr="002C7915">
              <w:rPr>
                <w:rFonts w:ascii="Times New Roman" w:eastAsia="Arial Unicode MS" w:hAnsi="Times New Roman"/>
                <w:sz w:val="20"/>
                <w:szCs w:val="20"/>
              </w:rPr>
              <w:t>3)</w:t>
            </w:r>
            <w:r w:rsidRPr="002C7915">
              <w:rPr>
                <w:rFonts w:ascii="Times New Roman" w:hAnsi="Times New Roman"/>
                <w:sz w:val="20"/>
                <w:szCs w:val="20"/>
              </w:rPr>
              <w:t xml:space="preserve"> с 26 октября  2015 г. по 5 ноября  2015 г. прошла курсы в ГАОУ ДПО ИРО РБ прошла курсы по программе </w:t>
            </w:r>
            <w:r w:rsidRPr="002C7915">
              <w:rPr>
                <w:rFonts w:ascii="Times New Roman" w:hAnsi="Times New Roman"/>
                <w:b/>
                <w:sz w:val="20"/>
                <w:szCs w:val="20"/>
              </w:rPr>
              <w:t xml:space="preserve">« Коррекционно-педагогическая помощь детям с ограниченными возможностями здоровья (дистанционно) </w:t>
            </w:r>
            <w:r w:rsidRPr="002C7915">
              <w:rPr>
                <w:rFonts w:ascii="Times New Roman" w:hAnsi="Times New Roman"/>
                <w:sz w:val="20"/>
                <w:szCs w:val="20"/>
              </w:rPr>
              <w:t>» -72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4)С 16марта по 22 марта  2016г прошла курсы в ГАОУ ДПО ИРО РБ прошла курсы по программе </w:t>
            </w:r>
            <w:r w:rsidRPr="002C7915">
              <w:rPr>
                <w:rFonts w:ascii="Times New Roman" w:hAnsi="Times New Roman"/>
                <w:b/>
                <w:sz w:val="20"/>
                <w:szCs w:val="20"/>
              </w:rPr>
              <w:t>«Использование информационных и телекоммуникационных технологий в образовательной деятельности педагога в свете требований ФГОС»-</w:t>
            </w:r>
            <w:r w:rsidRPr="002C7915">
              <w:rPr>
                <w:rFonts w:ascii="Times New Roman" w:hAnsi="Times New Roman"/>
                <w:sz w:val="20"/>
                <w:szCs w:val="20"/>
              </w:rPr>
              <w:t>72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5) С 28 января по 06 февраля 2015 г. прошла курсы в ГАОУ ДПО ИРО РБ по программе </w:t>
            </w:r>
            <w:r w:rsidRPr="002C7915">
              <w:rPr>
                <w:rFonts w:ascii="Times New Roman" w:hAnsi="Times New Roman"/>
                <w:b/>
                <w:sz w:val="20"/>
                <w:szCs w:val="20"/>
              </w:rPr>
              <w:t>«Управление ОУ и использование ИКТ в условиях реализации ФГОС»-</w:t>
            </w:r>
            <w:r w:rsidRPr="002C7915">
              <w:rPr>
                <w:rFonts w:ascii="Times New Roman" w:hAnsi="Times New Roman"/>
                <w:sz w:val="20"/>
                <w:szCs w:val="20"/>
              </w:rPr>
              <w:t>108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6) 29.03.2017г-11.04.2017 г прошла курсы в ГАУ ДПО Институт развития образования Республики Башкортостан по программе </w:t>
            </w:r>
            <w:r w:rsidRPr="002C7915">
              <w:rPr>
                <w:rFonts w:ascii="Times New Roman" w:hAnsi="Times New Roman"/>
                <w:b/>
                <w:sz w:val="20"/>
                <w:szCs w:val="20"/>
              </w:rPr>
              <w:t>«Современный образовательный менеджмент»(</w:t>
            </w:r>
            <w:r w:rsidRPr="002C7915">
              <w:rPr>
                <w:rFonts w:ascii="Times New Roman" w:hAnsi="Times New Roman"/>
                <w:sz w:val="20"/>
                <w:szCs w:val="20"/>
              </w:rPr>
              <w:t>дистанционно)-72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7) 13.03.2017г-15.03.2017 г прошла курсы в ГАУ ДПО Институт развития образования Республики Башкортостан по программе </w:t>
            </w:r>
            <w:r w:rsidRPr="002C7915">
              <w:rPr>
                <w:rFonts w:ascii="Times New Roman" w:hAnsi="Times New Roman"/>
                <w:b/>
                <w:sz w:val="20"/>
                <w:szCs w:val="20"/>
              </w:rPr>
              <w:t>«Методика  проведения региональных проверочных работ по русскому языку и математике в 6 и 8 классах, по башкирскому языку в 10 классах общеобразовательных организаций и анализ  и результатов»</w:t>
            </w:r>
            <w:r w:rsidRPr="002C7915">
              <w:rPr>
                <w:rFonts w:ascii="Times New Roman" w:hAnsi="Times New Roman"/>
                <w:sz w:val="20"/>
                <w:szCs w:val="20"/>
              </w:rPr>
              <w:t>(дистанционно)-16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lastRenderedPageBreak/>
              <w:t>2018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2019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2018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2019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2018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2020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2020г</w:t>
            </w:r>
          </w:p>
        </w:tc>
      </w:tr>
      <w:tr w:rsidR="006E24C2" w:rsidRPr="0095713C" w:rsidTr="00E56E50">
        <w:trPr>
          <w:trHeight w:val="298"/>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Pr>
                <w:sz w:val="20"/>
                <w:szCs w:val="20"/>
              </w:rPr>
              <w:lastRenderedPageBreak/>
              <w:t>3</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математики</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Балтабаева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Эльмира</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Сулеймановна </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Математика</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sz w:val="20"/>
                <w:szCs w:val="20"/>
              </w:rPr>
              <w:t xml:space="preserve">Обучение на дому </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color w:val="000000"/>
                <w:sz w:val="20"/>
                <w:szCs w:val="20"/>
              </w:rPr>
              <w:t>1)С 23.03.2015-01.04.2015</w:t>
            </w:r>
            <w:r w:rsidRPr="002C7915">
              <w:rPr>
                <w:rFonts w:ascii="Times New Roman" w:hAnsi="Times New Roman"/>
                <w:sz w:val="20"/>
                <w:szCs w:val="20"/>
              </w:rPr>
              <w:t xml:space="preserve"> прошла курсы в ГАОУ ДПО ИРО РБ по программе</w:t>
            </w:r>
            <w:r w:rsidRPr="002C7915">
              <w:rPr>
                <w:rFonts w:ascii="Times New Roman" w:hAnsi="Times New Roman"/>
                <w:color w:val="000000"/>
                <w:sz w:val="20"/>
                <w:szCs w:val="20"/>
              </w:rPr>
              <w:t xml:space="preserve"> «</w:t>
            </w:r>
            <w:r w:rsidRPr="002C7915">
              <w:rPr>
                <w:rFonts w:ascii="Times New Roman" w:hAnsi="Times New Roman"/>
                <w:sz w:val="20"/>
                <w:szCs w:val="20"/>
              </w:rPr>
              <w:t xml:space="preserve"> </w:t>
            </w:r>
            <w:r w:rsidRPr="002C7915">
              <w:rPr>
                <w:rFonts w:ascii="Times New Roman" w:hAnsi="Times New Roman"/>
                <w:b/>
                <w:sz w:val="20"/>
                <w:szCs w:val="20"/>
              </w:rPr>
              <w:t>Теоретические и методические особенности  преподавания математики в условиях реализации  ФГОС»-</w:t>
            </w:r>
            <w:r w:rsidRPr="002C7915">
              <w:rPr>
                <w:rFonts w:ascii="Times New Roman" w:hAnsi="Times New Roman"/>
                <w:sz w:val="20"/>
                <w:szCs w:val="20"/>
              </w:rPr>
              <w:t>108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2) 1)01.09.2015 г-30.09.2015  в ГБПОУ Октябрьский коммунально-строительный колледж курсы по программе </w:t>
            </w:r>
            <w:r w:rsidRPr="002C7915">
              <w:rPr>
                <w:rFonts w:ascii="Times New Roman" w:hAnsi="Times New Roman"/>
                <w:b/>
                <w:sz w:val="20"/>
                <w:szCs w:val="20"/>
              </w:rPr>
              <w:t>«Оператор электронно-вычислительных машин»-</w:t>
            </w:r>
            <w:r w:rsidRPr="002C7915">
              <w:rPr>
                <w:rFonts w:ascii="Times New Roman" w:hAnsi="Times New Roman"/>
                <w:sz w:val="20"/>
                <w:szCs w:val="20"/>
              </w:rPr>
              <w:t xml:space="preserve">72 ч </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3) </w:t>
            </w:r>
            <w:r w:rsidRPr="002C7915">
              <w:rPr>
                <w:rFonts w:ascii="Times New Roman" w:hAnsi="Times New Roman"/>
                <w:color w:val="000000"/>
                <w:sz w:val="20"/>
                <w:szCs w:val="20"/>
              </w:rPr>
              <w:t>С 28.09.-03.10.2017 г.</w:t>
            </w:r>
            <w:r w:rsidRPr="002C7915">
              <w:rPr>
                <w:rFonts w:ascii="Times New Roman" w:hAnsi="Times New Roman"/>
                <w:sz w:val="20"/>
                <w:szCs w:val="20"/>
              </w:rPr>
              <w:t xml:space="preserve"> прошла курсы в ГАОУ ДПО ИРО РБ по программе</w:t>
            </w:r>
            <w:r w:rsidRPr="002C7915">
              <w:rPr>
                <w:rFonts w:ascii="Times New Roman" w:hAnsi="Times New Roman"/>
                <w:color w:val="000000"/>
                <w:sz w:val="20"/>
                <w:szCs w:val="20"/>
              </w:rPr>
              <w:t xml:space="preserve"> </w:t>
            </w:r>
            <w:r w:rsidRPr="002C7915">
              <w:rPr>
                <w:rFonts w:ascii="Times New Roman" w:hAnsi="Times New Roman"/>
                <w:b/>
                <w:sz w:val="20"/>
                <w:szCs w:val="20"/>
              </w:rPr>
              <w:t>«Психолого-педагогическое сопровождение детей с ограниченными возможностями здоровья в рамках реализации программы «Доступная среда»в условиях ОУ»-72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2018 г</w:t>
            </w: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2018 г</w:t>
            </w: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2020 г</w:t>
            </w:r>
          </w:p>
        </w:tc>
      </w:tr>
      <w:tr w:rsidR="006E24C2" w:rsidRPr="0095713C" w:rsidTr="00E56E50">
        <w:trPr>
          <w:trHeight w:val="274"/>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Pr>
                <w:sz w:val="20"/>
                <w:szCs w:val="20"/>
              </w:rPr>
              <w:t>4</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английского языка</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Гатиятуллина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Нура</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 Шарифулловна</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Английский язык и литература</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1)с 21 января 2016 года по 30 января 2016 года прошла курсы в ГАОУ ДПО ИРО РБ по программе </w:t>
            </w:r>
            <w:r w:rsidRPr="002C7915">
              <w:rPr>
                <w:rFonts w:ascii="Times New Roman" w:hAnsi="Times New Roman"/>
                <w:b/>
                <w:sz w:val="20"/>
                <w:szCs w:val="20"/>
              </w:rPr>
              <w:t>«Теория и методика преподавания английского языка в условиях реализации ФГОС»</w:t>
            </w:r>
            <w:r w:rsidRPr="002C7915">
              <w:rPr>
                <w:rFonts w:ascii="Times New Roman" w:hAnsi="Times New Roman"/>
                <w:sz w:val="20"/>
                <w:szCs w:val="20"/>
              </w:rPr>
              <w:t xml:space="preserve"> -72 часа</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sz w:val="20"/>
                <w:szCs w:val="20"/>
              </w:rPr>
              <w:t xml:space="preserve">2)С 11 апреля 2016 г по 16 апреля 2016 г прошла курсы в ГАОУ ДПО ИРО РБ по программе </w:t>
            </w:r>
            <w:r w:rsidRPr="002C7915">
              <w:rPr>
                <w:rFonts w:ascii="Times New Roman" w:hAnsi="Times New Roman"/>
                <w:b/>
                <w:sz w:val="20"/>
                <w:szCs w:val="20"/>
              </w:rPr>
              <w:t>«Подготовка экспертов ОГЭ по английскому языку»-</w:t>
            </w:r>
            <w:r w:rsidRPr="002C7915">
              <w:rPr>
                <w:rFonts w:ascii="Times New Roman" w:hAnsi="Times New Roman"/>
                <w:sz w:val="20"/>
                <w:szCs w:val="20"/>
              </w:rPr>
              <w:t>48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2019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tc>
      </w:tr>
      <w:tr w:rsidR="006E24C2" w:rsidRPr="0095713C" w:rsidTr="00E56E50">
        <w:trPr>
          <w:trHeight w:val="172"/>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Pr>
                <w:sz w:val="20"/>
                <w:szCs w:val="20"/>
              </w:rPr>
              <w:t>5</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истории</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Гильманова Альбина Ильгизовна</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История,</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обществознание</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sz w:val="20"/>
                <w:szCs w:val="20"/>
              </w:rPr>
              <w:t>Обучение на дому</w:t>
            </w:r>
          </w:p>
          <w:p w:rsidR="006E24C2" w:rsidRPr="002C7915" w:rsidRDefault="006E24C2" w:rsidP="00E56E50">
            <w:pPr>
              <w:pStyle w:val="afb"/>
              <w:jc w:val="both"/>
              <w:rPr>
                <w:rFonts w:ascii="Times New Roman" w:hAnsi="Times New Roman"/>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1)01.09.2015 г-30.09.2015  в ГБПОУ Октябрьский коммунально-строительный колледж курсы по программе </w:t>
            </w:r>
            <w:r w:rsidRPr="002C7915">
              <w:rPr>
                <w:rFonts w:ascii="Times New Roman" w:hAnsi="Times New Roman"/>
                <w:b/>
                <w:sz w:val="20"/>
                <w:szCs w:val="20"/>
              </w:rPr>
              <w:t>«Оператор электронно-вычислительных машин»</w:t>
            </w:r>
            <w:r w:rsidRPr="002C7915">
              <w:rPr>
                <w:rFonts w:ascii="Times New Roman" w:hAnsi="Times New Roman"/>
                <w:sz w:val="20"/>
                <w:szCs w:val="20"/>
              </w:rPr>
              <w:t xml:space="preserve">-72 ч </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2)03.03.2016-15.03.2016 г прошла курсы в ГАОУ ДПО ИРО РБ по программе </w:t>
            </w:r>
            <w:r w:rsidRPr="002C7915">
              <w:rPr>
                <w:rFonts w:ascii="Times New Roman" w:hAnsi="Times New Roman"/>
                <w:b/>
                <w:sz w:val="20"/>
                <w:szCs w:val="20"/>
              </w:rPr>
              <w:t>«Пути повышения качества школьного исторического образования и организация учебно-исследовательской деятельности обучающихся при реализации ФГОС»</w:t>
            </w:r>
            <w:r w:rsidRPr="002C7915">
              <w:rPr>
                <w:rFonts w:ascii="Times New Roman" w:hAnsi="Times New Roman"/>
                <w:sz w:val="20"/>
                <w:szCs w:val="20"/>
              </w:rPr>
              <w:t>(дист.)-72 ч</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sz w:val="20"/>
                <w:szCs w:val="20"/>
              </w:rPr>
              <w:t xml:space="preserve">3) </w:t>
            </w:r>
            <w:r w:rsidRPr="002C7915">
              <w:rPr>
                <w:rFonts w:ascii="Times New Roman" w:hAnsi="Times New Roman"/>
                <w:color w:val="000000"/>
                <w:sz w:val="20"/>
                <w:szCs w:val="20"/>
              </w:rPr>
              <w:t>С 28.09.-03.10.2017 г.</w:t>
            </w:r>
            <w:r w:rsidRPr="002C7915">
              <w:rPr>
                <w:rFonts w:ascii="Times New Roman" w:hAnsi="Times New Roman"/>
                <w:sz w:val="20"/>
                <w:szCs w:val="20"/>
              </w:rPr>
              <w:t xml:space="preserve"> прошла курсы в ГАОУ ДПО ИРО РБ по программе</w:t>
            </w:r>
            <w:r w:rsidRPr="002C7915">
              <w:rPr>
                <w:rFonts w:ascii="Times New Roman" w:hAnsi="Times New Roman"/>
                <w:color w:val="000000"/>
                <w:sz w:val="20"/>
                <w:szCs w:val="20"/>
              </w:rPr>
              <w:t xml:space="preserve"> </w:t>
            </w:r>
            <w:r w:rsidRPr="002C7915">
              <w:rPr>
                <w:rFonts w:ascii="Times New Roman" w:hAnsi="Times New Roman"/>
                <w:b/>
                <w:sz w:val="20"/>
                <w:szCs w:val="20"/>
              </w:rPr>
              <w:t>«Психолого-</w:t>
            </w:r>
            <w:r w:rsidRPr="002C7915">
              <w:rPr>
                <w:rFonts w:ascii="Times New Roman" w:hAnsi="Times New Roman"/>
                <w:b/>
                <w:sz w:val="20"/>
                <w:szCs w:val="20"/>
              </w:rPr>
              <w:lastRenderedPageBreak/>
              <w:t>педагогическое сопровождение детей с ограниченными возможностями здоровья в рамках реализации программы «Доступная среда»в условиях ОУ»-72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2019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lastRenderedPageBreak/>
              <w:t>2020 г</w:t>
            </w:r>
          </w:p>
        </w:tc>
      </w:tr>
      <w:tr w:rsidR="006E24C2" w:rsidRPr="0095713C" w:rsidTr="00E56E50">
        <w:trPr>
          <w:trHeight w:val="252"/>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lastRenderedPageBreak/>
              <w:t>6</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начальных классов</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Кучарбаева</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 Флюза</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 Вагизовна</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 xml:space="preserve">Начальные классы </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1)С 16марта по 22 марта  2016г прошла курсы в ГАОУ ДПО ИРО РБ по программе </w:t>
            </w:r>
            <w:r w:rsidRPr="002C7915">
              <w:rPr>
                <w:rFonts w:ascii="Times New Roman" w:hAnsi="Times New Roman"/>
                <w:b/>
                <w:sz w:val="20"/>
                <w:szCs w:val="20"/>
              </w:rPr>
              <w:t>«Использование информационных и телекоммуникационных технологий в образовательной деятельности педагога в свете требований ФГОС»-</w:t>
            </w:r>
            <w:r w:rsidRPr="002C7915">
              <w:rPr>
                <w:rFonts w:ascii="Times New Roman" w:hAnsi="Times New Roman"/>
                <w:sz w:val="20"/>
                <w:szCs w:val="20"/>
              </w:rPr>
              <w:t>72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w:t>
            </w:r>
            <w:r w:rsidRPr="002C7915">
              <w:rPr>
                <w:rFonts w:ascii="Times New Roman" w:hAnsi="Times New Roman"/>
                <w:b/>
                <w:sz w:val="20"/>
                <w:szCs w:val="20"/>
              </w:rPr>
              <w:t>)</w:t>
            </w:r>
            <w:r w:rsidRPr="002C7915">
              <w:rPr>
                <w:rFonts w:ascii="Times New Roman" w:hAnsi="Times New Roman"/>
                <w:sz w:val="20"/>
                <w:szCs w:val="20"/>
              </w:rPr>
              <w:t xml:space="preserve"> 03.03.-23.03.2017 г прошла курсы в ГБПОУ Туймазинский педагогический колледж,</w:t>
            </w:r>
            <w:r w:rsidRPr="002C7915">
              <w:rPr>
                <w:rFonts w:ascii="Times New Roman" w:hAnsi="Times New Roman"/>
                <w:b/>
                <w:sz w:val="20"/>
                <w:szCs w:val="20"/>
              </w:rPr>
              <w:t xml:space="preserve"> </w:t>
            </w:r>
            <w:r w:rsidRPr="002C7915">
              <w:rPr>
                <w:rFonts w:ascii="Times New Roman" w:hAnsi="Times New Roman"/>
                <w:sz w:val="20"/>
                <w:szCs w:val="20"/>
              </w:rPr>
              <w:t xml:space="preserve">по программе </w:t>
            </w:r>
            <w:r w:rsidRPr="002C7915">
              <w:rPr>
                <w:rFonts w:ascii="Times New Roman" w:hAnsi="Times New Roman"/>
                <w:b/>
                <w:sz w:val="20"/>
                <w:szCs w:val="20"/>
              </w:rPr>
              <w:t>«Образовательные технологии формирования базовых способностей в начальной  школе в условиях реализации ФГОС»</w:t>
            </w:r>
            <w:r w:rsidRPr="002C7915">
              <w:rPr>
                <w:rFonts w:ascii="Times New Roman" w:hAnsi="Times New Roman"/>
                <w:sz w:val="20"/>
                <w:szCs w:val="20"/>
              </w:rPr>
              <w:t xml:space="preserve"> 03.03.-23.03.2017 г (дистанционно)</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2019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2020 г</w:t>
            </w:r>
          </w:p>
        </w:tc>
      </w:tr>
      <w:tr w:rsidR="006E24C2" w:rsidRPr="0095713C" w:rsidTr="00E56E50">
        <w:trPr>
          <w:trHeight w:val="277"/>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Учмиель физики</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Миннеахметова</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Альфия</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Магарифовна </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 xml:space="preserve">Физика </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 xml:space="preserve">Математика </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1) С 23.03.-01.04.2015</w:t>
            </w:r>
            <w:r w:rsidRPr="002C7915">
              <w:rPr>
                <w:rFonts w:ascii="Times New Roman" w:hAnsi="Times New Roman"/>
                <w:sz w:val="20"/>
                <w:szCs w:val="20"/>
              </w:rPr>
              <w:t xml:space="preserve"> прошла курсы в ГАОУ ДПО ИРО РБ прошла курсы по программе</w:t>
            </w:r>
            <w:r w:rsidRPr="002C7915">
              <w:rPr>
                <w:rFonts w:ascii="Times New Roman" w:hAnsi="Times New Roman"/>
                <w:color w:val="000000"/>
                <w:sz w:val="20"/>
                <w:szCs w:val="20"/>
              </w:rPr>
              <w:t xml:space="preserve"> «</w:t>
            </w:r>
            <w:r w:rsidRPr="002C7915">
              <w:rPr>
                <w:rFonts w:ascii="Times New Roman" w:hAnsi="Times New Roman"/>
                <w:sz w:val="20"/>
                <w:szCs w:val="20"/>
              </w:rPr>
              <w:t xml:space="preserve"> </w:t>
            </w:r>
            <w:r w:rsidRPr="002C7915">
              <w:rPr>
                <w:rFonts w:ascii="Times New Roman" w:hAnsi="Times New Roman"/>
                <w:b/>
                <w:sz w:val="20"/>
                <w:szCs w:val="20"/>
              </w:rPr>
              <w:t>Теоретические и методические особенности  преподавания математики в условиях реализации  ФГОС»--</w:t>
            </w:r>
            <w:r w:rsidRPr="002C7915">
              <w:rPr>
                <w:rFonts w:ascii="Times New Roman" w:hAnsi="Times New Roman"/>
                <w:sz w:val="20"/>
                <w:szCs w:val="20"/>
              </w:rPr>
              <w:t xml:space="preserve">108ч </w:t>
            </w:r>
          </w:p>
          <w:p w:rsidR="006E24C2" w:rsidRPr="002C7915" w:rsidRDefault="006E24C2" w:rsidP="00E56E50">
            <w:pPr>
              <w:pStyle w:val="afb"/>
              <w:jc w:val="both"/>
              <w:rPr>
                <w:rFonts w:ascii="Times New Roman" w:eastAsia="Arial Unicode MS" w:hAnsi="Times New Roman"/>
                <w:sz w:val="20"/>
                <w:szCs w:val="20"/>
              </w:rPr>
            </w:pPr>
            <w:r w:rsidRPr="002C7915">
              <w:rPr>
                <w:rFonts w:ascii="Times New Roman" w:hAnsi="Times New Roman"/>
                <w:color w:val="000000"/>
                <w:sz w:val="20"/>
                <w:szCs w:val="20"/>
              </w:rPr>
              <w:t>2)</w:t>
            </w:r>
            <w:r w:rsidRPr="002C7915">
              <w:rPr>
                <w:rFonts w:ascii="Times New Roman" w:eastAsia="Arial Unicode MS" w:hAnsi="Times New Roman"/>
                <w:sz w:val="20"/>
                <w:szCs w:val="20"/>
              </w:rPr>
              <w:t xml:space="preserve">18.09.-30.09.2017 г </w:t>
            </w:r>
            <w:r w:rsidRPr="002C7915">
              <w:rPr>
                <w:rFonts w:ascii="Times New Roman" w:hAnsi="Times New Roman"/>
                <w:sz w:val="20"/>
                <w:szCs w:val="20"/>
              </w:rPr>
              <w:t xml:space="preserve">прошла курсы в ГАОУ ДПО ИРО РБ по программе </w:t>
            </w:r>
            <w:r w:rsidRPr="002C7915">
              <w:rPr>
                <w:rFonts w:ascii="Times New Roman" w:eastAsia="Arial Unicode MS" w:hAnsi="Times New Roman"/>
                <w:b/>
                <w:sz w:val="20"/>
                <w:szCs w:val="20"/>
              </w:rPr>
              <w:t>«Преподавание физики в условиях реализации ФГОС»-</w:t>
            </w:r>
            <w:r w:rsidRPr="002C7915">
              <w:rPr>
                <w:rFonts w:ascii="Times New Roman" w:eastAsia="Arial Unicode MS" w:hAnsi="Times New Roman"/>
                <w:sz w:val="20"/>
                <w:szCs w:val="20"/>
              </w:rPr>
              <w:t>72ч</w:t>
            </w:r>
          </w:p>
          <w:p w:rsidR="006E24C2" w:rsidRPr="002C7915" w:rsidRDefault="006E24C2" w:rsidP="00E56E50">
            <w:pPr>
              <w:pStyle w:val="afb"/>
              <w:jc w:val="both"/>
              <w:rPr>
                <w:rFonts w:ascii="Times New Roman" w:eastAsia="Arial Unicode MS" w:hAnsi="Times New Roman"/>
                <w:sz w:val="20"/>
                <w:szCs w:val="20"/>
              </w:rPr>
            </w:pPr>
            <w:r w:rsidRPr="002C7915">
              <w:rPr>
                <w:rFonts w:ascii="Times New Roman" w:eastAsia="Arial Unicode MS" w:hAnsi="Times New Roman"/>
                <w:sz w:val="20"/>
                <w:szCs w:val="20"/>
              </w:rPr>
              <w:t>3)</w:t>
            </w:r>
            <w:r w:rsidRPr="002C7915">
              <w:rPr>
                <w:rFonts w:ascii="Times New Roman" w:hAnsi="Times New Roman"/>
                <w:sz w:val="20"/>
                <w:szCs w:val="20"/>
              </w:rPr>
              <w:t xml:space="preserve"> с 4 февраля 2016 года по 13 февраля 2016 года прошла курсы в ГАОУ ДПО ИРО РБ по программе </w:t>
            </w:r>
            <w:r w:rsidRPr="002C7915">
              <w:rPr>
                <w:rFonts w:ascii="Times New Roman" w:hAnsi="Times New Roman"/>
                <w:b/>
                <w:sz w:val="20"/>
                <w:szCs w:val="20"/>
              </w:rPr>
              <w:t>«Теоретические и методические особенности преподавания информатики в соответствии с ФГОС»</w:t>
            </w:r>
            <w:r w:rsidRPr="002C7915">
              <w:rPr>
                <w:rFonts w:ascii="Times New Roman" w:hAnsi="Times New Roman"/>
                <w:sz w:val="20"/>
                <w:szCs w:val="20"/>
              </w:rPr>
              <w:t xml:space="preserve"> (дистанционно) -72 часа</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2018 г</w:t>
            </w: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2020 г</w:t>
            </w: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2019 г</w:t>
            </w:r>
          </w:p>
        </w:tc>
      </w:tr>
      <w:tr w:rsidR="006E24C2" w:rsidRPr="0095713C" w:rsidTr="00E56E50">
        <w:trPr>
          <w:trHeight w:val="273"/>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t>8</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информатики</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Миннегалиев</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 Наркис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Мукатдисович </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Информатика</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ИЗО</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sz w:val="20"/>
                <w:szCs w:val="20"/>
              </w:rPr>
              <w:t>Обучение на дому</w:t>
            </w:r>
          </w:p>
          <w:p w:rsidR="006E24C2" w:rsidRPr="002C7915" w:rsidRDefault="006E24C2" w:rsidP="00E56E50">
            <w:pPr>
              <w:pStyle w:val="afb"/>
              <w:jc w:val="both"/>
              <w:rPr>
                <w:rFonts w:ascii="Times New Roman" w:hAnsi="Times New Roman"/>
                <w:bCs/>
                <w:color w:val="000000"/>
                <w:sz w:val="20"/>
                <w:szCs w:val="20"/>
              </w:rPr>
            </w:pP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1)</w:t>
            </w:r>
            <w:r w:rsidRPr="002C7915">
              <w:rPr>
                <w:rFonts w:ascii="Times New Roman" w:hAnsi="Times New Roman"/>
                <w:sz w:val="20"/>
                <w:szCs w:val="20"/>
              </w:rPr>
              <w:t xml:space="preserve"> с 4 февраля 2016 года по 13 февраля 2016 года прошел курсы в ГАОУ ДПО ИРО РБ по программе </w:t>
            </w:r>
            <w:r w:rsidRPr="002C7915">
              <w:rPr>
                <w:rFonts w:ascii="Times New Roman" w:hAnsi="Times New Roman"/>
                <w:b/>
                <w:sz w:val="20"/>
                <w:szCs w:val="20"/>
              </w:rPr>
              <w:t>«Теоретические и методические особенности преподавания информатики в соответствии с ФГОС»</w:t>
            </w:r>
            <w:r w:rsidRPr="002C7915">
              <w:rPr>
                <w:rFonts w:ascii="Times New Roman" w:hAnsi="Times New Roman"/>
                <w:sz w:val="20"/>
                <w:szCs w:val="20"/>
              </w:rPr>
              <w:t xml:space="preserve"> (дистанц.) -72 часа</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bCs/>
                <w:color w:val="000000"/>
                <w:sz w:val="20"/>
                <w:szCs w:val="20"/>
              </w:rPr>
              <w:t>2)С 23.10.2017-28.10.2017 г</w:t>
            </w:r>
            <w:r w:rsidRPr="002C7915">
              <w:rPr>
                <w:rFonts w:ascii="Times New Roman" w:hAnsi="Times New Roman"/>
                <w:sz w:val="20"/>
                <w:szCs w:val="20"/>
              </w:rPr>
              <w:t xml:space="preserve"> прошел курсы в ГАОУ ДПО ИРО РБ по программе «</w:t>
            </w:r>
            <w:r w:rsidRPr="002C7915">
              <w:rPr>
                <w:rFonts w:ascii="Times New Roman" w:hAnsi="Times New Roman"/>
                <w:b/>
                <w:sz w:val="20"/>
                <w:szCs w:val="20"/>
              </w:rPr>
              <w:t>Современные требования к преподаванию предметов «Изобразительное искусство и Мировая художественная культура» в условиях ФГОС»-</w:t>
            </w:r>
            <w:r w:rsidRPr="002C7915">
              <w:rPr>
                <w:rFonts w:ascii="Times New Roman" w:hAnsi="Times New Roman"/>
                <w:sz w:val="20"/>
                <w:szCs w:val="20"/>
              </w:rPr>
              <w:t>72 ч</w:t>
            </w:r>
          </w:p>
          <w:p w:rsidR="006E24C2" w:rsidRPr="002C7915" w:rsidRDefault="006E24C2" w:rsidP="00E56E50">
            <w:pPr>
              <w:pStyle w:val="afb"/>
              <w:jc w:val="both"/>
              <w:rPr>
                <w:rFonts w:ascii="Times New Roman" w:hAnsi="Times New Roman"/>
                <w:bCs/>
                <w:color w:val="000000"/>
                <w:sz w:val="20"/>
                <w:szCs w:val="20"/>
                <w:u w:val="single"/>
              </w:rPr>
            </w:pPr>
            <w:r w:rsidRPr="002C7915">
              <w:rPr>
                <w:rFonts w:ascii="Times New Roman" w:hAnsi="Times New Roman"/>
                <w:sz w:val="20"/>
                <w:szCs w:val="20"/>
              </w:rPr>
              <w:t xml:space="preserve">3)С 24.09.2015г по 27.11.2015г прошел </w:t>
            </w:r>
            <w:r w:rsidRPr="002C7915">
              <w:rPr>
                <w:rFonts w:ascii="Times New Roman" w:hAnsi="Times New Roman"/>
                <w:b/>
                <w:sz w:val="20"/>
                <w:szCs w:val="20"/>
              </w:rPr>
              <w:t>профессиональную переподготовку</w:t>
            </w:r>
            <w:r w:rsidRPr="002C7915">
              <w:rPr>
                <w:rFonts w:ascii="Times New Roman" w:hAnsi="Times New Roman"/>
                <w:sz w:val="20"/>
                <w:szCs w:val="20"/>
              </w:rPr>
              <w:t xml:space="preserve"> в автономной некоммерческой организации высшего образования «Московский институт современного академического образования»по программе </w:t>
            </w:r>
            <w:r w:rsidRPr="002C7915">
              <w:rPr>
                <w:rFonts w:ascii="Times New Roman" w:hAnsi="Times New Roman"/>
                <w:b/>
                <w:sz w:val="20"/>
                <w:szCs w:val="20"/>
              </w:rPr>
              <w:t>«Коррекционная педагогика с основами специальной педагогики</w:t>
            </w:r>
            <w:r w:rsidRPr="002C7915">
              <w:rPr>
                <w:rFonts w:ascii="Times New Roman" w:hAnsi="Times New Roman"/>
                <w:sz w:val="20"/>
                <w:szCs w:val="20"/>
              </w:rPr>
              <w:t>»-288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2019 г</w:t>
            </w: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2020 г</w:t>
            </w: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2018 г</w:t>
            </w:r>
          </w:p>
        </w:tc>
      </w:tr>
      <w:tr w:rsidR="006E24C2" w:rsidRPr="0095713C" w:rsidTr="00E56E50">
        <w:trPr>
          <w:trHeight w:val="171"/>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t>9</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татарского языка и литературы</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Миннуллина Айгуль Салаватовна</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Русский язык и литература</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Татарский язык и литература</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 xml:space="preserve">Музыка </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sz w:val="20"/>
                <w:szCs w:val="20"/>
              </w:rPr>
              <w:t>Обучение на дому</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bCs/>
                <w:color w:val="000000"/>
                <w:sz w:val="20"/>
                <w:szCs w:val="20"/>
              </w:rPr>
              <w:t xml:space="preserve">1)16.10.2017-04.11.2017 г. </w:t>
            </w:r>
            <w:r w:rsidRPr="002C7915">
              <w:rPr>
                <w:rFonts w:ascii="Times New Roman" w:hAnsi="Times New Roman"/>
                <w:sz w:val="20"/>
                <w:szCs w:val="20"/>
              </w:rPr>
              <w:t xml:space="preserve">прошла курсы в ГАОУ ДПО ИРО РБ по программе </w:t>
            </w:r>
            <w:r w:rsidRPr="002C7915">
              <w:rPr>
                <w:rFonts w:ascii="Times New Roman" w:hAnsi="Times New Roman"/>
                <w:bCs/>
                <w:color w:val="000000"/>
                <w:sz w:val="20"/>
                <w:szCs w:val="20"/>
              </w:rPr>
              <w:t>«</w:t>
            </w:r>
            <w:r w:rsidRPr="002C7915">
              <w:rPr>
                <w:rFonts w:ascii="Times New Roman" w:hAnsi="Times New Roman"/>
                <w:b/>
                <w:sz w:val="20"/>
                <w:szCs w:val="20"/>
              </w:rPr>
              <w:t>Теоретические и методические основы преподавания татарского языка и литературы в условиях реализации ФГОС»(</w:t>
            </w:r>
            <w:r w:rsidRPr="002C7915">
              <w:rPr>
                <w:rFonts w:ascii="Times New Roman" w:hAnsi="Times New Roman"/>
                <w:sz w:val="20"/>
                <w:szCs w:val="20"/>
              </w:rPr>
              <w:t xml:space="preserve">дистанц.)-72 ч </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w:t>
            </w:r>
            <w:r w:rsidRPr="002C7915">
              <w:rPr>
                <w:rFonts w:ascii="Times New Roman" w:hAnsi="Times New Roman"/>
                <w:bCs/>
                <w:color w:val="000000"/>
                <w:sz w:val="20"/>
                <w:szCs w:val="20"/>
              </w:rPr>
              <w:t xml:space="preserve"> С 23.10.2017-28.10.2017  г</w:t>
            </w:r>
            <w:r w:rsidRPr="002C7915">
              <w:rPr>
                <w:rFonts w:ascii="Times New Roman" w:hAnsi="Times New Roman"/>
                <w:sz w:val="20"/>
                <w:szCs w:val="20"/>
              </w:rPr>
              <w:t xml:space="preserve"> прошла курсы в ГАОУ ДПО ИРО РБ по программе </w:t>
            </w:r>
            <w:r w:rsidRPr="002C7915">
              <w:rPr>
                <w:rFonts w:ascii="Times New Roman" w:hAnsi="Times New Roman"/>
                <w:b/>
                <w:sz w:val="20"/>
                <w:szCs w:val="20"/>
              </w:rPr>
              <w:t>«Использование электронных технологий на уроках музыки и во внеурочной деятельности в рамках образовательной программы СОШ</w:t>
            </w:r>
            <w:r w:rsidRPr="002C7915">
              <w:rPr>
                <w:rFonts w:ascii="Times New Roman" w:hAnsi="Times New Roman"/>
                <w:sz w:val="20"/>
                <w:szCs w:val="20"/>
              </w:rPr>
              <w:t xml:space="preserve"> </w:t>
            </w:r>
            <w:r w:rsidRPr="002C7915">
              <w:rPr>
                <w:rFonts w:ascii="Times New Roman" w:hAnsi="Times New Roman"/>
                <w:b/>
                <w:sz w:val="20"/>
                <w:szCs w:val="20"/>
              </w:rPr>
              <w:t>в условиях реализации ФГОС»-</w:t>
            </w:r>
            <w:r w:rsidRPr="002C7915">
              <w:rPr>
                <w:rFonts w:ascii="Times New Roman" w:hAnsi="Times New Roman"/>
                <w:sz w:val="20"/>
                <w:szCs w:val="20"/>
              </w:rPr>
              <w:t>108ч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3) 02.11.2015 г-17.12.2015  в ГБПОУ Октябрьский коммунально-строительный колледж курсы по программе </w:t>
            </w:r>
            <w:r w:rsidRPr="002C7915">
              <w:rPr>
                <w:rFonts w:ascii="Times New Roman" w:hAnsi="Times New Roman"/>
                <w:b/>
                <w:sz w:val="20"/>
                <w:szCs w:val="20"/>
              </w:rPr>
              <w:t>«Оператор электронно-вычислительных машин»-</w:t>
            </w:r>
            <w:r w:rsidRPr="002C7915">
              <w:rPr>
                <w:rFonts w:ascii="Times New Roman" w:hAnsi="Times New Roman"/>
                <w:sz w:val="20"/>
                <w:szCs w:val="20"/>
              </w:rPr>
              <w:t xml:space="preserve">72 ч </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4)С 17апреля 2015 г по 1 октября 2015 г прошла курсы в ГБОУ высшего образования г.Москвы </w:t>
            </w:r>
            <w:r w:rsidRPr="002C7915">
              <w:rPr>
                <w:rFonts w:ascii="Times New Roman" w:hAnsi="Times New Roman"/>
                <w:sz w:val="20"/>
                <w:szCs w:val="20"/>
              </w:rPr>
              <w:lastRenderedPageBreak/>
              <w:t xml:space="preserve">«Московский городской педагогический университет» по программе для педогогов </w:t>
            </w:r>
            <w:r w:rsidRPr="002C7915">
              <w:rPr>
                <w:rFonts w:ascii="Times New Roman" w:hAnsi="Times New Roman"/>
                <w:b/>
                <w:sz w:val="20"/>
                <w:szCs w:val="20"/>
              </w:rPr>
              <w:t>«Организация инклюзивного образования детей-инвалидов, детей с ОВЗ в общеобразовательных организациях»-</w:t>
            </w:r>
            <w:r w:rsidRPr="002C7915">
              <w:rPr>
                <w:rFonts w:ascii="Times New Roman" w:hAnsi="Times New Roman"/>
                <w:sz w:val="20"/>
                <w:szCs w:val="20"/>
              </w:rPr>
              <w:t>72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5) </w:t>
            </w:r>
            <w:r w:rsidRPr="002C7915">
              <w:rPr>
                <w:rFonts w:ascii="Times New Roman" w:hAnsi="Times New Roman"/>
                <w:b/>
                <w:sz w:val="20"/>
                <w:szCs w:val="20"/>
              </w:rPr>
              <w:t>« Актуальные аспекты подготовки к ГИА по русскому языку и литературе в свете ФГОС»</w:t>
            </w:r>
            <w:r w:rsidRPr="002C7915">
              <w:rPr>
                <w:rFonts w:ascii="Times New Roman" w:hAnsi="Times New Roman"/>
                <w:sz w:val="20"/>
                <w:szCs w:val="20"/>
              </w:rPr>
              <w:t>, в ФГБОУ ВО «БГПУ им. М. Акмуллы» С  28  марта  по  5 апреля 2017  года</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lastRenderedPageBreak/>
              <w:t>2020 г</w:t>
            </w: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2020 г</w:t>
            </w: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2018 г</w:t>
            </w:r>
          </w:p>
        </w:tc>
      </w:tr>
      <w:tr w:rsidR="006E24C2" w:rsidRPr="0095713C" w:rsidTr="00E56E50">
        <w:trPr>
          <w:trHeight w:val="250"/>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lastRenderedPageBreak/>
              <w:t>1</w:t>
            </w:r>
            <w:r>
              <w:rPr>
                <w:sz w:val="20"/>
                <w:szCs w:val="20"/>
              </w:rPr>
              <w:t>0</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начадьных классов</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Мухаметшина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Залифа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Шамиловна</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Начальные классы</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sz w:val="20"/>
                <w:szCs w:val="20"/>
              </w:rPr>
              <w:t>Обучение на дому</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color w:val="000000"/>
                <w:sz w:val="20"/>
                <w:szCs w:val="20"/>
              </w:rPr>
              <w:t>1)</w:t>
            </w:r>
            <w:r w:rsidRPr="002C7915">
              <w:rPr>
                <w:rFonts w:ascii="Times New Roman" w:hAnsi="Times New Roman"/>
                <w:sz w:val="20"/>
                <w:szCs w:val="20"/>
              </w:rPr>
              <w:t xml:space="preserve">,03.03.-23.03.2017прошла курсы в г ГБПОУ Туймазинский педагогический колледж,по программе </w:t>
            </w:r>
            <w:r w:rsidRPr="002C7915">
              <w:rPr>
                <w:rFonts w:ascii="Times New Roman" w:hAnsi="Times New Roman"/>
                <w:b/>
                <w:sz w:val="20"/>
                <w:szCs w:val="20"/>
              </w:rPr>
              <w:t xml:space="preserve">«Образовательные технологии формирования базовых способностей в начальной  школе в условиях реализации ФГОС» </w:t>
            </w:r>
            <w:r w:rsidRPr="002C7915">
              <w:rPr>
                <w:rFonts w:ascii="Times New Roman" w:hAnsi="Times New Roman"/>
                <w:sz w:val="20"/>
                <w:szCs w:val="20"/>
              </w:rPr>
              <w:t>(дистанционно)-72 ч</w:t>
            </w:r>
          </w:p>
          <w:p w:rsidR="006E24C2" w:rsidRPr="002C7915" w:rsidRDefault="006E24C2" w:rsidP="00E56E50">
            <w:pPr>
              <w:pStyle w:val="afb"/>
              <w:jc w:val="both"/>
              <w:rPr>
                <w:rFonts w:ascii="Times New Roman" w:eastAsia="Arial Unicode MS" w:hAnsi="Times New Roman"/>
                <w:sz w:val="20"/>
                <w:szCs w:val="20"/>
              </w:rPr>
            </w:pPr>
            <w:r w:rsidRPr="002C7915">
              <w:rPr>
                <w:rFonts w:ascii="Times New Roman" w:eastAsia="Arial Unicode MS" w:hAnsi="Times New Roman"/>
                <w:sz w:val="20"/>
                <w:szCs w:val="20"/>
              </w:rPr>
              <w:t>2)</w:t>
            </w:r>
            <w:r w:rsidRPr="002C7915">
              <w:rPr>
                <w:rFonts w:ascii="Times New Roman" w:hAnsi="Times New Roman"/>
                <w:sz w:val="20"/>
                <w:szCs w:val="20"/>
              </w:rPr>
              <w:t xml:space="preserve"> с 26 октября  2015 г. по 5 ноября  2015 г. прошла курсы в ГАОУ ДПО институт развития образования РБ по программе </w:t>
            </w:r>
            <w:r w:rsidRPr="002C7915">
              <w:rPr>
                <w:rFonts w:ascii="Times New Roman" w:hAnsi="Times New Roman"/>
                <w:b/>
                <w:sz w:val="20"/>
                <w:szCs w:val="20"/>
              </w:rPr>
              <w:t>« Коррекционно-педагогическая помощь детям с ограниченными возможностями здоровья (дистанционно) »</w:t>
            </w:r>
            <w:r w:rsidRPr="002C7915">
              <w:rPr>
                <w:rFonts w:ascii="Times New Roman" w:hAnsi="Times New Roman"/>
                <w:sz w:val="20"/>
                <w:szCs w:val="20"/>
              </w:rPr>
              <w:t xml:space="preserve"> -72 ч</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3) </w:t>
            </w:r>
            <w:r w:rsidRPr="002C7915">
              <w:rPr>
                <w:rFonts w:ascii="Times New Roman" w:hAnsi="Times New Roman"/>
                <w:sz w:val="20"/>
                <w:szCs w:val="20"/>
              </w:rPr>
              <w:t>с 13 февраля 2017г. по 06 марта 2017 г прошла курсы</w:t>
            </w:r>
            <w:r w:rsidRPr="002C7915">
              <w:rPr>
                <w:rFonts w:ascii="Times New Roman" w:hAnsi="Times New Roman"/>
                <w:b/>
                <w:sz w:val="20"/>
                <w:szCs w:val="20"/>
              </w:rPr>
              <w:t xml:space="preserve"> </w:t>
            </w:r>
            <w:r w:rsidRPr="002C7915">
              <w:rPr>
                <w:rFonts w:ascii="Times New Roman" w:hAnsi="Times New Roman"/>
                <w:sz w:val="20"/>
                <w:szCs w:val="20"/>
              </w:rPr>
              <w:t xml:space="preserve">ГАОУ ДПО ИРО РБ,по программе </w:t>
            </w:r>
            <w:r w:rsidRPr="002C7915">
              <w:rPr>
                <w:rFonts w:ascii="Times New Roman" w:hAnsi="Times New Roman"/>
                <w:b/>
                <w:sz w:val="20"/>
                <w:szCs w:val="20"/>
              </w:rPr>
              <w:t>«Методика применения современных информационно – коммуникационных технологий при организации электронного обучения в условиях реализации ФГОС</w:t>
            </w:r>
            <w:r w:rsidRPr="002C7915">
              <w:rPr>
                <w:rFonts w:ascii="Times New Roman" w:hAnsi="Times New Roman"/>
                <w:sz w:val="20"/>
                <w:szCs w:val="20"/>
              </w:rPr>
              <w:t xml:space="preserve">»,  -,72 часа, </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2020  г</w:t>
            </w: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2018 г</w:t>
            </w: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tc>
      </w:tr>
      <w:tr w:rsidR="006E24C2" w:rsidRPr="0095713C" w:rsidTr="00E56E50">
        <w:trPr>
          <w:trHeight w:val="275"/>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t>1</w:t>
            </w:r>
            <w:r>
              <w:rPr>
                <w:sz w:val="20"/>
                <w:szCs w:val="20"/>
              </w:rPr>
              <w:t>1</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химии</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Нугуманова</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 Рима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Салихяновна </w:t>
            </w:r>
          </w:p>
          <w:p w:rsidR="006E24C2" w:rsidRPr="002C7915" w:rsidRDefault="006E24C2" w:rsidP="00E56E50">
            <w:pPr>
              <w:pStyle w:val="afb"/>
              <w:jc w:val="both"/>
              <w:rPr>
                <w:rFonts w:ascii="Times New Roman" w:hAnsi="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 xml:space="preserve">Химия </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Биология </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sz w:val="20"/>
                <w:szCs w:val="20"/>
              </w:rPr>
              <w:t>Обучение на дому</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1)С 28.04 -05.05.14 г. ,</w:t>
            </w:r>
            <w:r w:rsidRPr="002C7915">
              <w:rPr>
                <w:rFonts w:ascii="Times New Roman" w:hAnsi="Times New Roman"/>
                <w:sz w:val="20"/>
                <w:szCs w:val="20"/>
              </w:rPr>
              <w:t xml:space="preserve"> ГАОУ ДПО ИРО РБ </w:t>
            </w:r>
            <w:r w:rsidRPr="002C7915">
              <w:rPr>
                <w:rFonts w:ascii="Times New Roman" w:eastAsia="Arial Unicode MS" w:hAnsi="Times New Roman"/>
                <w:sz w:val="20"/>
                <w:szCs w:val="20"/>
              </w:rPr>
              <w:t xml:space="preserve">« </w:t>
            </w:r>
            <w:r w:rsidRPr="002C7915">
              <w:rPr>
                <w:rFonts w:ascii="Times New Roman" w:eastAsia="Arial Unicode MS" w:hAnsi="Times New Roman"/>
                <w:b/>
                <w:sz w:val="20"/>
                <w:szCs w:val="20"/>
              </w:rPr>
              <w:t>Подготовка экспертов предметных комиссий по проверке и выполнения заданий с разверну тым  ответом экзаменационных работ по химии»</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color w:val="000000"/>
                <w:sz w:val="20"/>
                <w:szCs w:val="20"/>
              </w:rPr>
              <w:t xml:space="preserve">2) </w:t>
            </w:r>
            <w:r w:rsidRPr="002C7915">
              <w:rPr>
                <w:rFonts w:ascii="Times New Roman" w:eastAsia="Arial Unicode MS" w:hAnsi="Times New Roman"/>
                <w:sz w:val="20"/>
                <w:szCs w:val="20"/>
              </w:rPr>
              <w:t>С 02 марта 07 марта 2015 г</w:t>
            </w:r>
            <w:r w:rsidRPr="002C7915">
              <w:rPr>
                <w:rFonts w:ascii="Times New Roman" w:hAnsi="Times New Roman"/>
                <w:sz w:val="20"/>
                <w:szCs w:val="20"/>
              </w:rPr>
              <w:t xml:space="preserve"> прошла курсы в ГАОУ ДПО ИРО РБ по программе « </w:t>
            </w:r>
            <w:r w:rsidRPr="002C7915">
              <w:rPr>
                <w:rFonts w:ascii="Times New Roman" w:hAnsi="Times New Roman"/>
                <w:b/>
                <w:sz w:val="20"/>
                <w:szCs w:val="20"/>
              </w:rPr>
              <w:t>Актуальные проблемы преподавания химии, биологии и географии в условиях реализации  ФГОС»</w:t>
            </w:r>
            <w:r w:rsidRPr="002C7915">
              <w:rPr>
                <w:rFonts w:ascii="Times New Roman" w:hAnsi="Times New Roman"/>
                <w:sz w:val="20"/>
                <w:szCs w:val="20"/>
              </w:rPr>
              <w:t xml:space="preserve"> -108 ч</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sz w:val="20"/>
                <w:szCs w:val="20"/>
              </w:rPr>
              <w:t xml:space="preserve">3) </w:t>
            </w:r>
            <w:r w:rsidRPr="002C7915">
              <w:rPr>
                <w:rFonts w:ascii="Times New Roman" w:hAnsi="Times New Roman"/>
                <w:color w:val="000000"/>
                <w:sz w:val="20"/>
                <w:szCs w:val="20"/>
              </w:rPr>
              <w:t>С 28.09.-03.10.2017 г.</w:t>
            </w:r>
            <w:r w:rsidRPr="002C7915">
              <w:rPr>
                <w:rFonts w:ascii="Times New Roman" w:hAnsi="Times New Roman"/>
                <w:sz w:val="20"/>
                <w:szCs w:val="20"/>
              </w:rPr>
              <w:t xml:space="preserve"> прошла курсы в ГАОУ ДПО ИРО РБ по программе</w:t>
            </w:r>
            <w:r w:rsidRPr="002C7915">
              <w:rPr>
                <w:rFonts w:ascii="Times New Roman" w:hAnsi="Times New Roman"/>
                <w:color w:val="000000"/>
                <w:sz w:val="20"/>
                <w:szCs w:val="20"/>
              </w:rPr>
              <w:t xml:space="preserve"> </w:t>
            </w:r>
            <w:r w:rsidRPr="002C7915">
              <w:rPr>
                <w:rFonts w:ascii="Times New Roman" w:hAnsi="Times New Roman"/>
                <w:b/>
                <w:sz w:val="20"/>
                <w:szCs w:val="20"/>
              </w:rPr>
              <w:t>«Психолого-педагогическое сопровождение детей с ограниченными возможностями здоровья в рамках реализации программы «Доступная среда»в условиях ОУ»-72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2018 г</w:t>
            </w: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2020 г</w:t>
            </w: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p w:rsidR="006E24C2" w:rsidRPr="002C7915" w:rsidRDefault="006E24C2" w:rsidP="00E56E50">
            <w:pPr>
              <w:pStyle w:val="afb"/>
              <w:jc w:val="both"/>
              <w:rPr>
                <w:rFonts w:ascii="Times New Roman" w:hAnsi="Times New Roman"/>
                <w:color w:val="000000"/>
                <w:sz w:val="20"/>
                <w:szCs w:val="20"/>
              </w:rPr>
            </w:pPr>
          </w:p>
        </w:tc>
      </w:tr>
      <w:tr w:rsidR="006E24C2" w:rsidRPr="0095713C" w:rsidTr="00E56E50">
        <w:trPr>
          <w:trHeight w:val="174"/>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t>1</w:t>
            </w:r>
            <w:r>
              <w:rPr>
                <w:sz w:val="20"/>
                <w:szCs w:val="20"/>
              </w:rPr>
              <w:t>2</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Учитель башкирского языка </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Тухбатшина Лейсан</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 Камиловна</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Башкирский язык как государственный</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 xml:space="preserve">Технология </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ОРКСЭ</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ОДНКНР</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sz w:val="20"/>
                <w:szCs w:val="20"/>
              </w:rPr>
              <w:t>Обучение на дому</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1) с 16 ноября   2015 г. по 21 ноября 2015 г. прошла курсы в ГАОУ ДПО ИРО РБ по программе </w:t>
            </w:r>
            <w:r w:rsidRPr="002C7915">
              <w:rPr>
                <w:rFonts w:ascii="Times New Roman" w:hAnsi="Times New Roman"/>
                <w:b/>
                <w:sz w:val="20"/>
                <w:szCs w:val="20"/>
              </w:rPr>
              <w:t>«Особенности преподавания башкирского языка и литературы в условиях реализации ФГОС»</w:t>
            </w:r>
            <w:r w:rsidRPr="002C7915">
              <w:rPr>
                <w:rFonts w:ascii="Times New Roman" w:hAnsi="Times New Roman"/>
                <w:sz w:val="20"/>
                <w:szCs w:val="20"/>
              </w:rPr>
              <w:t xml:space="preserve"> -72 часа</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2)с 19 октября  2015 г. по 28 октября  2015 г. прошла курсы в ГАОУ ДПО ИРО РБ по программе </w:t>
            </w:r>
            <w:r w:rsidRPr="002C7915">
              <w:rPr>
                <w:rFonts w:ascii="Times New Roman" w:hAnsi="Times New Roman"/>
                <w:b/>
                <w:sz w:val="20"/>
                <w:szCs w:val="20"/>
              </w:rPr>
              <w:t>«Преподавание ИЗО, черчение, технология в условиях реализации ФГОС»</w:t>
            </w:r>
            <w:r w:rsidRPr="002C7915">
              <w:rPr>
                <w:rFonts w:ascii="Times New Roman" w:hAnsi="Times New Roman"/>
                <w:sz w:val="20"/>
                <w:szCs w:val="20"/>
              </w:rPr>
              <w:t xml:space="preserve"> -108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3)с  15 февраля 2016 года по 20 февраля 2016 года прошла курсы в ГАОУ ДПО ИРО РБ по программе</w:t>
            </w:r>
            <w:r w:rsidRPr="002C7915">
              <w:rPr>
                <w:rFonts w:ascii="Times New Roman" w:hAnsi="Times New Roman"/>
                <w:i/>
                <w:sz w:val="20"/>
                <w:szCs w:val="20"/>
              </w:rPr>
              <w:t xml:space="preserve"> </w:t>
            </w:r>
            <w:r w:rsidRPr="002C7915">
              <w:rPr>
                <w:rFonts w:ascii="Times New Roman" w:hAnsi="Times New Roman"/>
                <w:b/>
                <w:sz w:val="20"/>
                <w:szCs w:val="20"/>
              </w:rPr>
              <w:t>«Современные требования к организации преподавания предметов ОДНКНР и ОРКСЭ в условиях реализации ФГОС»-</w:t>
            </w:r>
            <w:r w:rsidRPr="002C7915">
              <w:rPr>
                <w:rFonts w:ascii="Times New Roman" w:hAnsi="Times New Roman"/>
                <w:sz w:val="20"/>
                <w:szCs w:val="20"/>
              </w:rPr>
              <w:t>72 ч</w:t>
            </w: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4) 01.09.2015 г-30.09.2015  в ГБПОУ Октябрьский коммунально-строительный колледж курсы по программе </w:t>
            </w:r>
            <w:r w:rsidRPr="002C7915">
              <w:rPr>
                <w:rFonts w:ascii="Times New Roman" w:hAnsi="Times New Roman"/>
                <w:b/>
                <w:sz w:val="20"/>
                <w:szCs w:val="20"/>
              </w:rPr>
              <w:t>«Оператор электронно-вычислительных машин»-</w:t>
            </w:r>
            <w:r w:rsidRPr="002C7915">
              <w:rPr>
                <w:rFonts w:ascii="Times New Roman" w:hAnsi="Times New Roman"/>
                <w:sz w:val="20"/>
                <w:szCs w:val="20"/>
              </w:rPr>
              <w:t>72 ч</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sz w:val="20"/>
                <w:szCs w:val="20"/>
              </w:rPr>
              <w:t xml:space="preserve">5) </w:t>
            </w:r>
            <w:r w:rsidRPr="002C7915">
              <w:rPr>
                <w:rFonts w:ascii="Times New Roman" w:hAnsi="Times New Roman"/>
                <w:color w:val="000000"/>
                <w:sz w:val="20"/>
                <w:szCs w:val="20"/>
              </w:rPr>
              <w:t>С 28.09.-03.10.2017 г.</w:t>
            </w:r>
            <w:r w:rsidRPr="002C7915">
              <w:rPr>
                <w:rFonts w:ascii="Times New Roman" w:hAnsi="Times New Roman"/>
                <w:sz w:val="20"/>
                <w:szCs w:val="20"/>
              </w:rPr>
              <w:t xml:space="preserve"> прошла курсы в ГАОУ ДПО ИРО РБ по программе</w:t>
            </w:r>
            <w:r w:rsidRPr="002C7915">
              <w:rPr>
                <w:rFonts w:ascii="Times New Roman" w:hAnsi="Times New Roman"/>
                <w:color w:val="000000"/>
                <w:sz w:val="20"/>
                <w:szCs w:val="20"/>
              </w:rPr>
              <w:t xml:space="preserve"> </w:t>
            </w:r>
            <w:r w:rsidRPr="002C7915">
              <w:rPr>
                <w:rFonts w:ascii="Times New Roman" w:hAnsi="Times New Roman"/>
                <w:b/>
                <w:sz w:val="20"/>
                <w:szCs w:val="20"/>
              </w:rPr>
              <w:t xml:space="preserve">«Психолого-педагогическое сопровождение детей с </w:t>
            </w:r>
            <w:r w:rsidRPr="002C7915">
              <w:rPr>
                <w:rFonts w:ascii="Times New Roman" w:hAnsi="Times New Roman"/>
                <w:b/>
                <w:sz w:val="20"/>
                <w:szCs w:val="20"/>
              </w:rPr>
              <w:lastRenderedPageBreak/>
              <w:t>ограниченными возможностями здоровья в рамках реализации программы «Доступная среда»в условиях ОУ»-72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lastRenderedPageBreak/>
              <w:t>2018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2018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2019 г</w:t>
            </w: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p>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lastRenderedPageBreak/>
              <w:t>2020 г</w:t>
            </w:r>
          </w:p>
        </w:tc>
      </w:tr>
      <w:tr w:rsidR="006E24C2" w:rsidRPr="0095713C" w:rsidTr="00E56E50">
        <w:trPr>
          <w:trHeight w:val="214"/>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lastRenderedPageBreak/>
              <w:t>1</w:t>
            </w:r>
            <w:r>
              <w:rPr>
                <w:sz w:val="20"/>
                <w:szCs w:val="20"/>
              </w:rPr>
              <w:t>3</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географии</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Шакуров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Мусаниф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Мухамадуллович</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 xml:space="preserve">География </w:t>
            </w:r>
          </w:p>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 xml:space="preserve">Биология </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eastAsia="Arial Unicode MS" w:hAnsi="Times New Roman"/>
                <w:sz w:val="20"/>
                <w:szCs w:val="20"/>
              </w:rPr>
              <w:t>С 02.03.-07.03.2015 г</w:t>
            </w:r>
            <w:r w:rsidRPr="002C7915">
              <w:rPr>
                <w:rFonts w:ascii="Times New Roman" w:hAnsi="Times New Roman"/>
                <w:sz w:val="20"/>
                <w:szCs w:val="20"/>
              </w:rPr>
              <w:t xml:space="preserve"> прошел курсы в ГАОУ ДПО ИРО РБ по программе </w:t>
            </w:r>
            <w:r w:rsidRPr="002C7915">
              <w:rPr>
                <w:rFonts w:ascii="Times New Roman" w:hAnsi="Times New Roman"/>
                <w:b/>
                <w:sz w:val="20"/>
                <w:szCs w:val="20"/>
              </w:rPr>
              <w:t>« Актуальные проблемы преподавания химии, биологии и географии в условиях реализации  ФГОС»</w:t>
            </w:r>
            <w:r w:rsidRPr="002C7915">
              <w:rPr>
                <w:rFonts w:ascii="Times New Roman" w:hAnsi="Times New Roman"/>
                <w:sz w:val="20"/>
                <w:szCs w:val="20"/>
              </w:rPr>
              <w:t xml:space="preserve"> -108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eastAsia="Arial Unicode MS" w:hAnsi="Times New Roman"/>
                <w:sz w:val="20"/>
                <w:szCs w:val="20"/>
              </w:rPr>
            </w:pPr>
            <w:r w:rsidRPr="002C7915">
              <w:rPr>
                <w:rFonts w:ascii="Times New Roman" w:eastAsia="Arial Unicode MS" w:hAnsi="Times New Roman"/>
                <w:sz w:val="20"/>
                <w:szCs w:val="20"/>
              </w:rPr>
              <w:t>2018 г</w:t>
            </w:r>
          </w:p>
        </w:tc>
      </w:tr>
      <w:tr w:rsidR="006E24C2" w:rsidRPr="0095713C" w:rsidTr="00E56E50">
        <w:trPr>
          <w:trHeight w:val="254"/>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t>1</w:t>
            </w:r>
            <w:r>
              <w:rPr>
                <w:sz w:val="20"/>
                <w:szCs w:val="20"/>
              </w:rPr>
              <w:t>4</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русского языка и литературы</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Шаяхметова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Алиса </w:t>
            </w:r>
          </w:p>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color w:val="000000"/>
                <w:sz w:val="20"/>
                <w:szCs w:val="20"/>
              </w:rPr>
              <w:t xml:space="preserve">Валериевна </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color w:val="000000"/>
                <w:sz w:val="20"/>
                <w:szCs w:val="20"/>
              </w:rPr>
            </w:pPr>
            <w:r w:rsidRPr="002C7915">
              <w:rPr>
                <w:rFonts w:ascii="Times New Roman" w:hAnsi="Times New Roman"/>
                <w:bCs/>
                <w:color w:val="000000"/>
                <w:sz w:val="20"/>
                <w:szCs w:val="20"/>
              </w:rPr>
              <w:t>Русский язык и литература</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color w:val="000000"/>
                <w:sz w:val="20"/>
                <w:szCs w:val="20"/>
              </w:rPr>
            </w:pPr>
            <w:r w:rsidRPr="002C7915">
              <w:rPr>
                <w:rFonts w:ascii="Times New Roman" w:hAnsi="Times New Roman"/>
                <w:sz w:val="20"/>
                <w:szCs w:val="20"/>
              </w:rPr>
              <w:t xml:space="preserve">1) </w:t>
            </w:r>
            <w:r w:rsidRPr="002C7915">
              <w:rPr>
                <w:rFonts w:ascii="Times New Roman" w:hAnsi="Times New Roman"/>
                <w:b/>
                <w:sz w:val="20"/>
                <w:szCs w:val="20"/>
              </w:rPr>
              <w:t>« Актуальные аспекты подготовки к ГИА по русскому языку и литературе в свете ФГОС»,</w:t>
            </w:r>
            <w:r w:rsidRPr="002C7915">
              <w:rPr>
                <w:rFonts w:ascii="Times New Roman" w:hAnsi="Times New Roman"/>
                <w:sz w:val="20"/>
                <w:szCs w:val="20"/>
              </w:rPr>
              <w:t xml:space="preserve"> в ФГБОУ ВО «БГПУ им. М. Акмуллы» С  28  марта  по  5 апреля 2017  года</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2020 г</w:t>
            </w:r>
          </w:p>
        </w:tc>
      </w:tr>
      <w:tr w:rsidR="006E24C2" w:rsidRPr="0095713C" w:rsidTr="00E56E50">
        <w:trPr>
          <w:trHeight w:val="280"/>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sidRPr="001F550D">
              <w:rPr>
                <w:sz w:val="20"/>
                <w:szCs w:val="20"/>
              </w:rPr>
              <w:t>1</w:t>
            </w:r>
            <w:r>
              <w:rPr>
                <w:sz w:val="20"/>
                <w:szCs w:val="20"/>
              </w:rPr>
              <w:t>5</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физической культуры</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Шаяхметов Ирек Гайнетдинович</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sz w:val="20"/>
                <w:szCs w:val="20"/>
              </w:rPr>
            </w:pPr>
            <w:r w:rsidRPr="002C7915">
              <w:rPr>
                <w:rFonts w:ascii="Times New Roman" w:hAnsi="Times New Roman"/>
                <w:bCs/>
                <w:sz w:val="20"/>
                <w:szCs w:val="20"/>
              </w:rPr>
              <w:t>Физкультура</w:t>
            </w:r>
          </w:p>
          <w:p w:rsidR="006E24C2" w:rsidRPr="002C7915" w:rsidRDefault="006E24C2" w:rsidP="00E56E50">
            <w:pPr>
              <w:pStyle w:val="afb"/>
              <w:jc w:val="both"/>
              <w:rPr>
                <w:rFonts w:ascii="Times New Roman" w:hAnsi="Times New Roman"/>
                <w:bCs/>
                <w:sz w:val="20"/>
                <w:szCs w:val="20"/>
              </w:rPr>
            </w:pPr>
            <w:r w:rsidRPr="002C7915">
              <w:rPr>
                <w:rFonts w:ascii="Times New Roman" w:hAnsi="Times New Roman"/>
                <w:bCs/>
                <w:sz w:val="20"/>
                <w:szCs w:val="20"/>
              </w:rPr>
              <w:t xml:space="preserve">ОБЖ </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24.10.2015-05.11.2015 прошел курсы в ГАОУ ДПО ИРО РБ по программе "</w:t>
            </w:r>
            <w:r w:rsidRPr="002C7915">
              <w:rPr>
                <w:rFonts w:ascii="Times New Roman" w:hAnsi="Times New Roman"/>
                <w:b/>
                <w:sz w:val="20"/>
                <w:szCs w:val="20"/>
              </w:rPr>
              <w:t>ИКТ  в преподавании ОБЖ,БЖД в свете требований ФГОС"</w:t>
            </w:r>
            <w:r w:rsidRPr="002C7915">
              <w:rPr>
                <w:rFonts w:ascii="Times New Roman" w:hAnsi="Times New Roman"/>
                <w:sz w:val="20"/>
                <w:szCs w:val="20"/>
              </w:rPr>
              <w:t xml:space="preserve"> дистанционно-108 ч</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2018 г</w:t>
            </w:r>
          </w:p>
        </w:tc>
      </w:tr>
      <w:tr w:rsidR="006E24C2" w:rsidRPr="00162D3B" w:rsidTr="00E56E50">
        <w:trPr>
          <w:trHeight w:val="280"/>
        </w:trPr>
        <w:tc>
          <w:tcPr>
            <w:tcW w:w="534" w:type="dxa"/>
            <w:tcBorders>
              <w:top w:val="single" w:sz="4" w:space="0" w:color="auto"/>
              <w:left w:val="single" w:sz="4" w:space="0" w:color="auto"/>
              <w:bottom w:val="single" w:sz="4" w:space="0" w:color="auto"/>
              <w:right w:val="single" w:sz="4" w:space="0" w:color="auto"/>
            </w:tcBorders>
          </w:tcPr>
          <w:p w:rsidR="006E24C2" w:rsidRPr="001F550D" w:rsidRDefault="006E24C2" w:rsidP="00E56E50">
            <w:pPr>
              <w:pStyle w:val="afb"/>
              <w:rPr>
                <w:sz w:val="20"/>
                <w:szCs w:val="20"/>
              </w:rPr>
            </w:pPr>
            <w:r>
              <w:rPr>
                <w:sz w:val="20"/>
                <w:szCs w:val="20"/>
              </w:rPr>
              <w:t>16</w:t>
            </w:r>
          </w:p>
        </w:tc>
        <w:tc>
          <w:tcPr>
            <w:tcW w:w="127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Учитель английского языка</w:t>
            </w:r>
          </w:p>
        </w:tc>
        <w:tc>
          <w:tcPr>
            <w:tcW w:w="1593"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Чукаева Валентина  Ивановна</w:t>
            </w:r>
          </w:p>
        </w:tc>
        <w:tc>
          <w:tcPr>
            <w:tcW w:w="1276"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bCs/>
                <w:sz w:val="20"/>
                <w:szCs w:val="20"/>
              </w:rPr>
            </w:pPr>
            <w:r w:rsidRPr="002C7915">
              <w:rPr>
                <w:rFonts w:ascii="Times New Roman" w:hAnsi="Times New Roman"/>
                <w:bCs/>
                <w:sz w:val="20"/>
                <w:szCs w:val="20"/>
              </w:rPr>
              <w:t xml:space="preserve">Немецкий </w:t>
            </w:r>
          </w:p>
        </w:tc>
        <w:tc>
          <w:tcPr>
            <w:tcW w:w="4678"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 xml:space="preserve">C 07.11.-2017-13.11.2017прошла курсы в в ГАОУ ДПО ИРО РБ по программе </w:t>
            </w:r>
            <w:r w:rsidRPr="002C7915">
              <w:rPr>
                <w:rFonts w:ascii="Times New Roman" w:hAnsi="Times New Roman"/>
                <w:b/>
                <w:sz w:val="20"/>
                <w:szCs w:val="20"/>
              </w:rPr>
              <w:t>«Современный урок немецкого языка в условиях реализации ФГОС»</w:t>
            </w:r>
            <w:r w:rsidRPr="002C7915">
              <w:rPr>
                <w:rFonts w:ascii="Times New Roman" w:hAnsi="Times New Roman"/>
                <w:sz w:val="20"/>
                <w:szCs w:val="20"/>
              </w:rPr>
              <w:t xml:space="preserve"> 72 часа</w:t>
            </w:r>
          </w:p>
        </w:tc>
        <w:tc>
          <w:tcPr>
            <w:tcW w:w="1135" w:type="dxa"/>
            <w:tcBorders>
              <w:top w:val="single" w:sz="4" w:space="0" w:color="auto"/>
              <w:left w:val="single" w:sz="4" w:space="0" w:color="auto"/>
              <w:bottom w:val="single" w:sz="4" w:space="0" w:color="auto"/>
              <w:right w:val="single" w:sz="4" w:space="0" w:color="auto"/>
            </w:tcBorders>
          </w:tcPr>
          <w:p w:rsidR="006E24C2" w:rsidRPr="002C7915" w:rsidRDefault="006E24C2" w:rsidP="00E56E50">
            <w:pPr>
              <w:pStyle w:val="afb"/>
              <w:jc w:val="both"/>
              <w:rPr>
                <w:rFonts w:ascii="Times New Roman" w:hAnsi="Times New Roman"/>
                <w:sz w:val="20"/>
                <w:szCs w:val="20"/>
              </w:rPr>
            </w:pPr>
            <w:r w:rsidRPr="002C7915">
              <w:rPr>
                <w:rFonts w:ascii="Times New Roman" w:hAnsi="Times New Roman"/>
                <w:sz w:val="20"/>
                <w:szCs w:val="20"/>
              </w:rPr>
              <w:t>2020 г</w:t>
            </w:r>
          </w:p>
        </w:tc>
      </w:tr>
    </w:tbl>
    <w:p w:rsidR="006E24C2" w:rsidRPr="006E24C2" w:rsidRDefault="006E24C2" w:rsidP="006E24C2">
      <w:pPr>
        <w:pStyle w:val="a8"/>
        <w:spacing w:after="0"/>
        <w:ind w:firstLine="709"/>
        <w:jc w:val="both"/>
        <w:rPr>
          <w:lang w:val="ru-RU"/>
        </w:rPr>
      </w:pPr>
    </w:p>
    <w:p w:rsidR="006E24C2" w:rsidRPr="0080742E" w:rsidRDefault="006E24C2" w:rsidP="006E24C2">
      <w:pPr>
        <w:pStyle w:val="Default0"/>
        <w:jc w:val="center"/>
      </w:pPr>
      <w:r w:rsidRPr="0080742E">
        <w:rPr>
          <w:b/>
          <w:bCs/>
        </w:rPr>
        <w:t>Перспективный план-график прохождения аттестации педагогическими работниками</w:t>
      </w:r>
      <w:r>
        <w:rPr>
          <w:b/>
          <w:bCs/>
        </w:rPr>
        <w:t>МОБУ СОШ с.Усман-Ташлы МР Ермекеевский район РБ</w:t>
      </w:r>
    </w:p>
    <w:tbl>
      <w:tblPr>
        <w:tblStyle w:val="afffffa"/>
        <w:tblW w:w="10632" w:type="dxa"/>
        <w:tblInd w:w="-34" w:type="dxa"/>
        <w:tblLayout w:type="fixed"/>
        <w:tblLook w:val="04A0" w:firstRow="1" w:lastRow="0" w:firstColumn="1" w:lastColumn="0" w:noHBand="0" w:noVBand="1"/>
      </w:tblPr>
      <w:tblGrid>
        <w:gridCol w:w="709"/>
        <w:gridCol w:w="1985"/>
        <w:gridCol w:w="1276"/>
        <w:gridCol w:w="5244"/>
        <w:gridCol w:w="1418"/>
      </w:tblGrid>
      <w:tr w:rsidR="006E24C2" w:rsidRPr="00F72606" w:rsidTr="006E24C2">
        <w:trPr>
          <w:trHeight w:val="580"/>
        </w:trPr>
        <w:tc>
          <w:tcPr>
            <w:tcW w:w="709" w:type="dxa"/>
          </w:tcPr>
          <w:p w:rsidR="006E24C2" w:rsidRPr="006E24C2" w:rsidRDefault="006E24C2" w:rsidP="006E24C2">
            <w:pPr>
              <w:pStyle w:val="afb"/>
            </w:pPr>
            <w:r w:rsidRPr="006E24C2">
              <w:t>№</w:t>
            </w:r>
          </w:p>
        </w:tc>
        <w:tc>
          <w:tcPr>
            <w:tcW w:w="1985" w:type="dxa"/>
          </w:tcPr>
          <w:p w:rsidR="006E24C2" w:rsidRPr="006E24C2" w:rsidRDefault="006E24C2" w:rsidP="006E24C2">
            <w:pPr>
              <w:pStyle w:val="afb"/>
            </w:pPr>
            <w:r w:rsidRPr="006E24C2">
              <w:t>ФИО</w:t>
            </w:r>
          </w:p>
        </w:tc>
        <w:tc>
          <w:tcPr>
            <w:tcW w:w="1276" w:type="dxa"/>
          </w:tcPr>
          <w:p w:rsidR="006E24C2" w:rsidRPr="006E24C2" w:rsidRDefault="006E24C2" w:rsidP="006E24C2">
            <w:pPr>
              <w:pStyle w:val="afb"/>
            </w:pPr>
            <w:r w:rsidRPr="006E24C2">
              <w:t>Категория</w:t>
            </w:r>
          </w:p>
        </w:tc>
        <w:tc>
          <w:tcPr>
            <w:tcW w:w="5244" w:type="dxa"/>
          </w:tcPr>
          <w:p w:rsidR="006E24C2" w:rsidRPr="006E24C2" w:rsidRDefault="006E24C2" w:rsidP="006E24C2">
            <w:pPr>
              <w:pStyle w:val="afb"/>
            </w:pPr>
            <w:r w:rsidRPr="006E24C2">
              <w:t xml:space="preserve">Дата прохождения </w:t>
            </w:r>
          </w:p>
          <w:p w:rsidR="006E24C2" w:rsidRPr="006E24C2" w:rsidRDefault="006E24C2" w:rsidP="006E24C2">
            <w:pPr>
              <w:pStyle w:val="afb"/>
            </w:pPr>
            <w:r w:rsidRPr="006E24C2">
              <w:t>(№ приказа)</w:t>
            </w:r>
          </w:p>
        </w:tc>
        <w:tc>
          <w:tcPr>
            <w:tcW w:w="1418" w:type="dxa"/>
          </w:tcPr>
          <w:p w:rsidR="006E24C2" w:rsidRPr="006E24C2" w:rsidRDefault="006E24C2" w:rsidP="006E24C2">
            <w:pPr>
              <w:pStyle w:val="afb"/>
            </w:pPr>
            <w:r w:rsidRPr="006E24C2">
              <w:t xml:space="preserve">Дата  прохождения аттестации </w:t>
            </w:r>
          </w:p>
        </w:tc>
      </w:tr>
      <w:tr w:rsidR="006E24C2" w:rsidRPr="00F72606" w:rsidTr="006E24C2">
        <w:trPr>
          <w:trHeight w:val="580"/>
        </w:trPr>
        <w:tc>
          <w:tcPr>
            <w:tcW w:w="709" w:type="dxa"/>
          </w:tcPr>
          <w:p w:rsidR="006E24C2" w:rsidRPr="006E24C2" w:rsidRDefault="006E24C2" w:rsidP="006E24C2">
            <w:pPr>
              <w:pStyle w:val="afb"/>
            </w:pPr>
            <w:r w:rsidRPr="006E24C2">
              <w:t>1</w:t>
            </w:r>
          </w:p>
        </w:tc>
        <w:tc>
          <w:tcPr>
            <w:tcW w:w="1985" w:type="dxa"/>
          </w:tcPr>
          <w:p w:rsidR="006E24C2" w:rsidRPr="006E24C2" w:rsidRDefault="006E24C2" w:rsidP="006E24C2">
            <w:pPr>
              <w:pStyle w:val="afb"/>
              <w:rPr>
                <w:color w:val="000000"/>
              </w:rPr>
            </w:pPr>
            <w:r w:rsidRPr="006E24C2">
              <w:rPr>
                <w:color w:val="000000"/>
              </w:rPr>
              <w:t>Мухаметшина</w:t>
            </w:r>
          </w:p>
          <w:p w:rsidR="006E24C2" w:rsidRPr="006E24C2" w:rsidRDefault="006E24C2" w:rsidP="006E24C2">
            <w:pPr>
              <w:pStyle w:val="afb"/>
              <w:rPr>
                <w:color w:val="000000"/>
              </w:rPr>
            </w:pPr>
            <w:r w:rsidRPr="006E24C2">
              <w:rPr>
                <w:color w:val="000000"/>
              </w:rPr>
              <w:t xml:space="preserve"> Айгуль </w:t>
            </w:r>
          </w:p>
          <w:p w:rsidR="006E24C2" w:rsidRPr="006E24C2" w:rsidRDefault="006E24C2" w:rsidP="006E24C2">
            <w:pPr>
              <w:pStyle w:val="afb"/>
              <w:rPr>
                <w:color w:val="000000"/>
              </w:rPr>
            </w:pPr>
            <w:r w:rsidRPr="006E24C2">
              <w:rPr>
                <w:color w:val="000000"/>
              </w:rPr>
              <w:t>Фатыховна</w:t>
            </w:r>
          </w:p>
        </w:tc>
        <w:tc>
          <w:tcPr>
            <w:tcW w:w="1276" w:type="dxa"/>
          </w:tcPr>
          <w:p w:rsidR="006E24C2" w:rsidRPr="006E24C2" w:rsidRDefault="006E24C2" w:rsidP="006E24C2">
            <w:pPr>
              <w:pStyle w:val="afb"/>
            </w:pPr>
            <w:r w:rsidRPr="006E24C2">
              <w:t>Соответствие как директор</w:t>
            </w:r>
          </w:p>
          <w:p w:rsidR="006E24C2" w:rsidRPr="006E24C2" w:rsidRDefault="006E24C2" w:rsidP="006E24C2">
            <w:pPr>
              <w:pStyle w:val="afb"/>
            </w:pPr>
            <w:r w:rsidRPr="006E24C2">
              <w:t>Высшая</w:t>
            </w:r>
          </w:p>
        </w:tc>
        <w:tc>
          <w:tcPr>
            <w:tcW w:w="5244" w:type="dxa"/>
          </w:tcPr>
          <w:p w:rsidR="006E24C2" w:rsidRPr="006E24C2" w:rsidRDefault="006E24C2" w:rsidP="006E24C2">
            <w:pPr>
              <w:pStyle w:val="afb"/>
            </w:pPr>
            <w:r w:rsidRPr="006E24C2">
              <w:t>Постановление №546 от 16.11.2015г</w:t>
            </w:r>
          </w:p>
          <w:p w:rsidR="006E24C2" w:rsidRPr="006E24C2" w:rsidRDefault="006E24C2" w:rsidP="006E24C2">
            <w:pPr>
              <w:pStyle w:val="afb"/>
            </w:pPr>
            <w:r w:rsidRPr="006E24C2">
              <w:t>Протокол №1 от 02.11.2015г</w:t>
            </w:r>
          </w:p>
          <w:p w:rsidR="006E24C2" w:rsidRPr="006E24C2" w:rsidRDefault="006E24C2" w:rsidP="006E24C2">
            <w:pPr>
              <w:pStyle w:val="afb"/>
            </w:pPr>
            <w:r w:rsidRPr="006E24C2">
              <w:t>Приказ  от 2 апреля 2014 года №540</w:t>
            </w:r>
          </w:p>
        </w:tc>
        <w:tc>
          <w:tcPr>
            <w:tcW w:w="1418" w:type="dxa"/>
          </w:tcPr>
          <w:p w:rsidR="006E24C2" w:rsidRPr="006E24C2" w:rsidRDefault="006E24C2" w:rsidP="006E24C2">
            <w:pPr>
              <w:pStyle w:val="afb"/>
            </w:pPr>
            <w:r w:rsidRPr="006E24C2">
              <w:t>2015 г</w:t>
            </w:r>
          </w:p>
          <w:p w:rsidR="006E24C2" w:rsidRPr="006E24C2" w:rsidRDefault="006E24C2" w:rsidP="006E24C2">
            <w:pPr>
              <w:pStyle w:val="afb"/>
            </w:pPr>
            <w:r w:rsidRPr="006E24C2">
              <w:t>2019г</w:t>
            </w:r>
          </w:p>
          <w:p w:rsidR="006E24C2" w:rsidRPr="006E24C2" w:rsidRDefault="006E24C2" w:rsidP="006E24C2">
            <w:pPr>
              <w:pStyle w:val="afb"/>
            </w:pPr>
          </w:p>
        </w:tc>
      </w:tr>
      <w:tr w:rsidR="006E24C2" w:rsidRPr="00F72606" w:rsidTr="006E24C2">
        <w:trPr>
          <w:trHeight w:val="580"/>
        </w:trPr>
        <w:tc>
          <w:tcPr>
            <w:tcW w:w="709" w:type="dxa"/>
          </w:tcPr>
          <w:p w:rsidR="006E24C2" w:rsidRPr="006E24C2" w:rsidRDefault="006E24C2" w:rsidP="006E24C2">
            <w:pPr>
              <w:pStyle w:val="afb"/>
            </w:pPr>
            <w:r w:rsidRPr="006E24C2">
              <w:t>2</w:t>
            </w:r>
          </w:p>
        </w:tc>
        <w:tc>
          <w:tcPr>
            <w:tcW w:w="1985" w:type="dxa"/>
          </w:tcPr>
          <w:p w:rsidR="006E24C2" w:rsidRPr="006E24C2" w:rsidRDefault="006E24C2" w:rsidP="006E24C2">
            <w:pPr>
              <w:pStyle w:val="afb"/>
              <w:rPr>
                <w:color w:val="000000"/>
              </w:rPr>
            </w:pPr>
            <w:r w:rsidRPr="006E24C2">
              <w:rPr>
                <w:color w:val="000000"/>
              </w:rPr>
              <w:t xml:space="preserve">Зарипова </w:t>
            </w:r>
          </w:p>
          <w:p w:rsidR="006E24C2" w:rsidRPr="006E24C2" w:rsidRDefault="006E24C2" w:rsidP="006E24C2">
            <w:pPr>
              <w:pStyle w:val="afb"/>
              <w:rPr>
                <w:color w:val="000000"/>
              </w:rPr>
            </w:pPr>
            <w:r w:rsidRPr="006E24C2">
              <w:rPr>
                <w:color w:val="000000"/>
              </w:rPr>
              <w:t xml:space="preserve">Разина </w:t>
            </w:r>
          </w:p>
          <w:p w:rsidR="006E24C2" w:rsidRPr="006E24C2" w:rsidRDefault="006E24C2" w:rsidP="006E24C2">
            <w:pPr>
              <w:pStyle w:val="afb"/>
              <w:rPr>
                <w:color w:val="000000"/>
              </w:rPr>
            </w:pPr>
            <w:r w:rsidRPr="006E24C2">
              <w:rPr>
                <w:color w:val="000000"/>
              </w:rPr>
              <w:t xml:space="preserve">Мирхатимовна </w:t>
            </w:r>
          </w:p>
        </w:tc>
        <w:tc>
          <w:tcPr>
            <w:tcW w:w="1276" w:type="dxa"/>
          </w:tcPr>
          <w:p w:rsidR="006E24C2" w:rsidRPr="006E24C2" w:rsidRDefault="006E24C2" w:rsidP="006E24C2">
            <w:pPr>
              <w:pStyle w:val="afb"/>
            </w:pPr>
            <w:r w:rsidRPr="006E24C2">
              <w:t>Соответствие как  зам дир по УВР</w:t>
            </w:r>
          </w:p>
          <w:p w:rsidR="006E24C2" w:rsidRPr="006E24C2" w:rsidRDefault="006E24C2" w:rsidP="006E24C2">
            <w:pPr>
              <w:pStyle w:val="afb"/>
            </w:pPr>
            <w:r w:rsidRPr="006E24C2">
              <w:t>Высшая</w:t>
            </w:r>
          </w:p>
        </w:tc>
        <w:tc>
          <w:tcPr>
            <w:tcW w:w="5244" w:type="dxa"/>
          </w:tcPr>
          <w:p w:rsidR="006E24C2" w:rsidRPr="006E24C2" w:rsidRDefault="006E24C2" w:rsidP="006E24C2">
            <w:pPr>
              <w:pStyle w:val="afb"/>
              <w:rPr>
                <w:iCs/>
              </w:rPr>
            </w:pPr>
          </w:p>
          <w:p w:rsidR="006E24C2" w:rsidRPr="006E24C2" w:rsidRDefault="006E24C2" w:rsidP="006E24C2">
            <w:pPr>
              <w:pStyle w:val="afb"/>
              <w:rPr>
                <w:iCs/>
              </w:rPr>
            </w:pPr>
          </w:p>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 xml:space="preserve">Республики Башкортостан от  17.03.2017 года  № 285 </w:t>
            </w:r>
            <w:r w:rsidRPr="006E24C2">
              <w:rPr>
                <w:bCs/>
              </w:rPr>
              <w:t>присвоена высшая квалификационная категория по должности «учитель», протокол № 7 от «16» марта 2017 года</w:t>
            </w:r>
          </w:p>
        </w:tc>
        <w:tc>
          <w:tcPr>
            <w:tcW w:w="1418" w:type="dxa"/>
          </w:tcPr>
          <w:p w:rsidR="006E24C2" w:rsidRPr="006E24C2" w:rsidRDefault="006E24C2" w:rsidP="006E24C2">
            <w:pPr>
              <w:pStyle w:val="afb"/>
              <w:rPr>
                <w:iCs/>
              </w:rPr>
            </w:pPr>
            <w:r w:rsidRPr="006E24C2">
              <w:rPr>
                <w:iCs/>
              </w:rPr>
              <w:t>2018 г</w:t>
            </w:r>
          </w:p>
          <w:p w:rsidR="006E24C2" w:rsidRPr="006E24C2" w:rsidRDefault="006E24C2" w:rsidP="006E24C2">
            <w:pPr>
              <w:pStyle w:val="afb"/>
              <w:rPr>
                <w:iCs/>
              </w:rPr>
            </w:pPr>
          </w:p>
          <w:p w:rsidR="006E24C2" w:rsidRPr="006E24C2" w:rsidRDefault="006E24C2" w:rsidP="006E24C2">
            <w:pPr>
              <w:pStyle w:val="afb"/>
              <w:rPr>
                <w:iCs/>
              </w:rPr>
            </w:pPr>
          </w:p>
          <w:p w:rsidR="006E24C2" w:rsidRPr="006E24C2" w:rsidRDefault="006E24C2" w:rsidP="006E24C2">
            <w:pPr>
              <w:pStyle w:val="afb"/>
              <w:rPr>
                <w:iCs/>
              </w:rPr>
            </w:pPr>
            <w:r w:rsidRPr="006E24C2">
              <w:rPr>
                <w:iCs/>
              </w:rPr>
              <w:t>2022 г</w:t>
            </w:r>
          </w:p>
        </w:tc>
      </w:tr>
      <w:tr w:rsidR="006E24C2" w:rsidRPr="00F72606" w:rsidTr="006E24C2">
        <w:trPr>
          <w:trHeight w:val="279"/>
        </w:trPr>
        <w:tc>
          <w:tcPr>
            <w:tcW w:w="709" w:type="dxa"/>
          </w:tcPr>
          <w:p w:rsidR="006E24C2" w:rsidRPr="006E24C2" w:rsidRDefault="006E24C2" w:rsidP="006E24C2">
            <w:pPr>
              <w:pStyle w:val="afb"/>
              <w:rPr>
                <w:color w:val="000000"/>
              </w:rPr>
            </w:pPr>
            <w:r w:rsidRPr="006E24C2">
              <w:rPr>
                <w:color w:val="000000"/>
              </w:rPr>
              <w:t>3</w:t>
            </w:r>
          </w:p>
        </w:tc>
        <w:tc>
          <w:tcPr>
            <w:tcW w:w="1985" w:type="dxa"/>
          </w:tcPr>
          <w:p w:rsidR="006E24C2" w:rsidRPr="006E24C2" w:rsidRDefault="006E24C2" w:rsidP="006E24C2">
            <w:pPr>
              <w:pStyle w:val="afb"/>
              <w:rPr>
                <w:color w:val="000000"/>
              </w:rPr>
            </w:pPr>
            <w:r w:rsidRPr="006E24C2">
              <w:rPr>
                <w:color w:val="000000"/>
              </w:rPr>
              <w:t xml:space="preserve">Балтабаева </w:t>
            </w:r>
          </w:p>
          <w:p w:rsidR="006E24C2" w:rsidRPr="006E24C2" w:rsidRDefault="006E24C2" w:rsidP="006E24C2">
            <w:pPr>
              <w:pStyle w:val="afb"/>
              <w:rPr>
                <w:color w:val="000000"/>
              </w:rPr>
            </w:pPr>
            <w:r w:rsidRPr="006E24C2">
              <w:rPr>
                <w:color w:val="000000"/>
              </w:rPr>
              <w:t>Эльмира</w:t>
            </w:r>
          </w:p>
          <w:p w:rsidR="006E24C2" w:rsidRPr="006E24C2" w:rsidRDefault="006E24C2" w:rsidP="006E24C2">
            <w:pPr>
              <w:pStyle w:val="afb"/>
              <w:rPr>
                <w:color w:val="000000"/>
              </w:rPr>
            </w:pPr>
            <w:r w:rsidRPr="006E24C2">
              <w:rPr>
                <w:color w:val="000000"/>
              </w:rPr>
              <w:t xml:space="preserve">Сулеймановна </w:t>
            </w:r>
          </w:p>
        </w:tc>
        <w:tc>
          <w:tcPr>
            <w:tcW w:w="1276" w:type="dxa"/>
          </w:tcPr>
          <w:p w:rsidR="006E24C2" w:rsidRPr="006E24C2" w:rsidRDefault="006E24C2" w:rsidP="006E24C2">
            <w:pPr>
              <w:pStyle w:val="afb"/>
            </w:pPr>
            <w:r w:rsidRPr="006E24C2">
              <w:t xml:space="preserve">Первая </w:t>
            </w:r>
          </w:p>
        </w:tc>
        <w:tc>
          <w:tcPr>
            <w:tcW w:w="5244" w:type="dxa"/>
          </w:tcPr>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 xml:space="preserve">Республики Башкортостан </w:t>
            </w:r>
            <w:r w:rsidRPr="006E24C2">
              <w:t xml:space="preserve">от13.11.2015 г №2176 </w:t>
            </w:r>
            <w:r w:rsidRPr="006E24C2">
              <w:rPr>
                <w:iCs/>
              </w:rPr>
              <w:t xml:space="preserve">285 </w:t>
            </w:r>
            <w:r w:rsidRPr="006E24C2">
              <w:rPr>
                <w:bCs/>
              </w:rPr>
              <w:t xml:space="preserve">присвоена высшая квалификационная категория по должности «учитель», </w:t>
            </w:r>
            <w:r w:rsidRPr="006E24C2">
              <w:t xml:space="preserve"> протокол №2 от «27» октября 2015 г</w:t>
            </w:r>
          </w:p>
        </w:tc>
        <w:tc>
          <w:tcPr>
            <w:tcW w:w="1418" w:type="dxa"/>
          </w:tcPr>
          <w:p w:rsidR="006E24C2" w:rsidRPr="006E24C2" w:rsidRDefault="006E24C2" w:rsidP="006E24C2">
            <w:pPr>
              <w:pStyle w:val="afb"/>
              <w:rPr>
                <w:iCs/>
              </w:rPr>
            </w:pPr>
            <w:r w:rsidRPr="006E24C2">
              <w:rPr>
                <w:iCs/>
              </w:rPr>
              <w:t>2020 г</w:t>
            </w:r>
          </w:p>
        </w:tc>
      </w:tr>
      <w:tr w:rsidR="006E24C2" w:rsidRPr="00F72606" w:rsidTr="006E24C2">
        <w:trPr>
          <w:trHeight w:val="279"/>
        </w:trPr>
        <w:tc>
          <w:tcPr>
            <w:tcW w:w="709" w:type="dxa"/>
          </w:tcPr>
          <w:p w:rsidR="006E24C2" w:rsidRPr="006E24C2" w:rsidRDefault="006E24C2" w:rsidP="006E24C2">
            <w:pPr>
              <w:pStyle w:val="afb"/>
              <w:rPr>
                <w:color w:val="000000"/>
              </w:rPr>
            </w:pPr>
            <w:r w:rsidRPr="006E24C2">
              <w:rPr>
                <w:color w:val="000000"/>
              </w:rPr>
              <w:t>4</w:t>
            </w:r>
          </w:p>
        </w:tc>
        <w:tc>
          <w:tcPr>
            <w:tcW w:w="1985" w:type="dxa"/>
          </w:tcPr>
          <w:p w:rsidR="006E24C2" w:rsidRPr="006E24C2" w:rsidRDefault="006E24C2" w:rsidP="006E24C2">
            <w:pPr>
              <w:pStyle w:val="afb"/>
              <w:rPr>
                <w:color w:val="000000"/>
              </w:rPr>
            </w:pPr>
            <w:r w:rsidRPr="006E24C2">
              <w:rPr>
                <w:color w:val="000000"/>
              </w:rPr>
              <w:t xml:space="preserve">Гатиятуллина </w:t>
            </w:r>
          </w:p>
          <w:p w:rsidR="006E24C2" w:rsidRPr="006E24C2" w:rsidRDefault="006E24C2" w:rsidP="006E24C2">
            <w:pPr>
              <w:pStyle w:val="afb"/>
              <w:rPr>
                <w:color w:val="000000"/>
              </w:rPr>
            </w:pPr>
            <w:r w:rsidRPr="006E24C2">
              <w:rPr>
                <w:color w:val="000000"/>
              </w:rPr>
              <w:t>Нура</w:t>
            </w:r>
          </w:p>
          <w:p w:rsidR="006E24C2" w:rsidRPr="006E24C2" w:rsidRDefault="006E24C2" w:rsidP="006E24C2">
            <w:pPr>
              <w:pStyle w:val="afb"/>
              <w:rPr>
                <w:color w:val="000000"/>
              </w:rPr>
            </w:pPr>
            <w:r w:rsidRPr="006E24C2">
              <w:rPr>
                <w:color w:val="000000"/>
              </w:rPr>
              <w:t xml:space="preserve"> Шарифулловна</w:t>
            </w: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 xml:space="preserve">Республики Башкортостан от  17.03.2017 года  № 285 </w:t>
            </w:r>
            <w:r w:rsidRPr="006E24C2">
              <w:rPr>
                <w:bCs/>
              </w:rPr>
              <w:t>присвоена высшая квалификационная категория по должности «учитель», протокол № 7 от «16» марта 2017 года</w:t>
            </w:r>
          </w:p>
        </w:tc>
        <w:tc>
          <w:tcPr>
            <w:tcW w:w="1418" w:type="dxa"/>
          </w:tcPr>
          <w:p w:rsidR="006E24C2" w:rsidRPr="006E24C2" w:rsidRDefault="006E24C2" w:rsidP="006E24C2">
            <w:pPr>
              <w:pStyle w:val="afb"/>
              <w:rPr>
                <w:iCs/>
              </w:rPr>
            </w:pPr>
            <w:r w:rsidRPr="006E24C2">
              <w:rPr>
                <w:iCs/>
              </w:rPr>
              <w:t>2022 г</w:t>
            </w:r>
          </w:p>
        </w:tc>
      </w:tr>
      <w:tr w:rsidR="006E24C2" w:rsidRPr="00F72606" w:rsidTr="006E24C2">
        <w:trPr>
          <w:trHeight w:val="197"/>
        </w:trPr>
        <w:tc>
          <w:tcPr>
            <w:tcW w:w="709" w:type="dxa"/>
          </w:tcPr>
          <w:p w:rsidR="006E24C2" w:rsidRPr="006E24C2" w:rsidRDefault="006E24C2" w:rsidP="006E24C2">
            <w:pPr>
              <w:pStyle w:val="afb"/>
              <w:rPr>
                <w:color w:val="000000"/>
              </w:rPr>
            </w:pPr>
            <w:r w:rsidRPr="006E24C2">
              <w:rPr>
                <w:color w:val="000000"/>
              </w:rPr>
              <w:t>5</w:t>
            </w:r>
          </w:p>
        </w:tc>
        <w:tc>
          <w:tcPr>
            <w:tcW w:w="1985" w:type="dxa"/>
          </w:tcPr>
          <w:p w:rsidR="006E24C2" w:rsidRPr="006E24C2" w:rsidRDefault="006E24C2" w:rsidP="006E24C2">
            <w:pPr>
              <w:pStyle w:val="afb"/>
              <w:rPr>
                <w:color w:val="000000"/>
              </w:rPr>
            </w:pPr>
            <w:r w:rsidRPr="006E24C2">
              <w:rPr>
                <w:color w:val="000000"/>
              </w:rPr>
              <w:t>Гильманова Альбина Ильгизовна</w:t>
            </w:r>
          </w:p>
        </w:tc>
        <w:tc>
          <w:tcPr>
            <w:tcW w:w="1276" w:type="dxa"/>
          </w:tcPr>
          <w:p w:rsidR="006E24C2" w:rsidRPr="006E24C2" w:rsidRDefault="006E24C2" w:rsidP="006E24C2">
            <w:pPr>
              <w:pStyle w:val="afb"/>
            </w:pPr>
            <w:r w:rsidRPr="006E24C2">
              <w:t xml:space="preserve">Первая </w:t>
            </w:r>
          </w:p>
        </w:tc>
        <w:tc>
          <w:tcPr>
            <w:tcW w:w="5244" w:type="dxa"/>
          </w:tcPr>
          <w:p w:rsidR="006E24C2" w:rsidRPr="006E24C2" w:rsidRDefault="006E24C2" w:rsidP="006E24C2">
            <w:pPr>
              <w:pStyle w:val="afb"/>
              <w:rPr>
                <w:iCs/>
              </w:rPr>
            </w:pPr>
            <w:r w:rsidRPr="006E24C2">
              <w:rPr>
                <w:iCs/>
              </w:rPr>
              <w:t>Приказом  Министерства образования</w:t>
            </w:r>
            <w:r w:rsidRPr="006E24C2">
              <w:rPr>
                <w:b/>
              </w:rPr>
              <w:t xml:space="preserve"> </w:t>
            </w:r>
            <w:r w:rsidRPr="006E24C2">
              <w:rPr>
                <w:iCs/>
              </w:rPr>
              <w:t xml:space="preserve">Республики Башкортостан от  26.02.2016 года </w:t>
            </w:r>
            <w:r w:rsidRPr="006E24C2">
              <w:rPr>
                <w:bCs/>
              </w:rPr>
              <w:t xml:space="preserve">  № 217 присвоена высшая квалификационная категория по должности «учитель», </w:t>
            </w:r>
            <w:r w:rsidRPr="006E24C2">
              <w:rPr>
                <w:iCs/>
              </w:rPr>
              <w:t>протокол</w:t>
            </w:r>
          </w:p>
          <w:p w:rsidR="006E24C2" w:rsidRPr="006E24C2" w:rsidRDefault="006E24C2" w:rsidP="006E24C2">
            <w:pPr>
              <w:pStyle w:val="afb"/>
            </w:pPr>
            <w:r w:rsidRPr="006E24C2">
              <w:rPr>
                <w:iCs/>
              </w:rPr>
              <w:t xml:space="preserve"> № 6  от  «18»  февраля 2016 года</w:t>
            </w:r>
          </w:p>
        </w:tc>
        <w:tc>
          <w:tcPr>
            <w:tcW w:w="1418" w:type="dxa"/>
          </w:tcPr>
          <w:p w:rsidR="006E24C2" w:rsidRPr="006E24C2" w:rsidRDefault="006E24C2" w:rsidP="006E24C2">
            <w:pPr>
              <w:pStyle w:val="afb"/>
              <w:rPr>
                <w:iCs/>
              </w:rPr>
            </w:pPr>
            <w:r w:rsidRPr="006E24C2">
              <w:rPr>
                <w:iCs/>
              </w:rPr>
              <w:t>2021 г</w:t>
            </w:r>
          </w:p>
        </w:tc>
      </w:tr>
      <w:tr w:rsidR="006E24C2" w:rsidRPr="00F72606" w:rsidTr="006E24C2">
        <w:trPr>
          <w:trHeight w:val="279"/>
        </w:trPr>
        <w:tc>
          <w:tcPr>
            <w:tcW w:w="709" w:type="dxa"/>
          </w:tcPr>
          <w:p w:rsidR="006E24C2" w:rsidRPr="006E24C2" w:rsidRDefault="006E24C2" w:rsidP="006E24C2">
            <w:pPr>
              <w:pStyle w:val="afb"/>
              <w:rPr>
                <w:color w:val="000000"/>
              </w:rPr>
            </w:pPr>
            <w:r w:rsidRPr="006E24C2">
              <w:rPr>
                <w:color w:val="000000"/>
              </w:rPr>
              <w:t>6</w:t>
            </w:r>
          </w:p>
        </w:tc>
        <w:tc>
          <w:tcPr>
            <w:tcW w:w="1985" w:type="dxa"/>
          </w:tcPr>
          <w:p w:rsidR="006E24C2" w:rsidRPr="006E24C2" w:rsidRDefault="006E24C2" w:rsidP="006E24C2">
            <w:pPr>
              <w:pStyle w:val="afb"/>
              <w:rPr>
                <w:color w:val="000000"/>
              </w:rPr>
            </w:pPr>
            <w:r w:rsidRPr="006E24C2">
              <w:rPr>
                <w:color w:val="000000"/>
              </w:rPr>
              <w:t>Кучарбаева</w:t>
            </w:r>
          </w:p>
          <w:p w:rsidR="006E24C2" w:rsidRPr="006E24C2" w:rsidRDefault="006E24C2" w:rsidP="006E24C2">
            <w:pPr>
              <w:pStyle w:val="afb"/>
              <w:rPr>
                <w:color w:val="000000"/>
              </w:rPr>
            </w:pPr>
            <w:r w:rsidRPr="006E24C2">
              <w:rPr>
                <w:color w:val="000000"/>
              </w:rPr>
              <w:t xml:space="preserve"> Флюза</w:t>
            </w:r>
          </w:p>
          <w:p w:rsidR="006E24C2" w:rsidRPr="006E24C2" w:rsidRDefault="006E24C2" w:rsidP="006E24C2">
            <w:pPr>
              <w:pStyle w:val="afb"/>
              <w:rPr>
                <w:color w:val="000000"/>
              </w:rPr>
            </w:pPr>
            <w:r w:rsidRPr="006E24C2">
              <w:rPr>
                <w:color w:val="000000"/>
              </w:rPr>
              <w:t xml:space="preserve"> Вагизовна</w:t>
            </w: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rPr>
                <w:iCs/>
              </w:rPr>
            </w:pPr>
            <w:r w:rsidRPr="006E24C2">
              <w:rPr>
                <w:iCs/>
              </w:rPr>
              <w:t>Приказом  Министерства образования</w:t>
            </w:r>
            <w:r w:rsidRPr="006E24C2">
              <w:rPr>
                <w:b/>
              </w:rPr>
              <w:t xml:space="preserve"> </w:t>
            </w:r>
            <w:r w:rsidRPr="006E24C2">
              <w:rPr>
                <w:iCs/>
              </w:rPr>
              <w:t>Республики Башкортостан от  26.10.2016 года  №1275</w:t>
            </w:r>
            <w:r w:rsidRPr="006E24C2">
              <w:rPr>
                <w:bCs/>
              </w:rPr>
              <w:t xml:space="preserve"> присвоена высшая квалификационная категория по должности «учитель», </w:t>
            </w:r>
            <w:r w:rsidRPr="006E24C2">
              <w:rPr>
                <w:iCs/>
              </w:rPr>
              <w:t>протокол</w:t>
            </w:r>
          </w:p>
          <w:p w:rsidR="006E24C2" w:rsidRPr="006E24C2" w:rsidRDefault="006E24C2" w:rsidP="006E24C2">
            <w:pPr>
              <w:pStyle w:val="afb"/>
              <w:rPr>
                <w:iCs/>
              </w:rPr>
            </w:pPr>
            <w:r w:rsidRPr="006E24C2">
              <w:rPr>
                <w:iCs/>
              </w:rPr>
              <w:t xml:space="preserve"> № 2  от  «20»  октября 2016  года </w:t>
            </w:r>
          </w:p>
        </w:tc>
        <w:tc>
          <w:tcPr>
            <w:tcW w:w="1418" w:type="dxa"/>
          </w:tcPr>
          <w:p w:rsidR="006E24C2" w:rsidRPr="006E24C2" w:rsidRDefault="006E24C2" w:rsidP="006E24C2">
            <w:pPr>
              <w:pStyle w:val="afb"/>
              <w:rPr>
                <w:iCs/>
              </w:rPr>
            </w:pPr>
            <w:r w:rsidRPr="006E24C2">
              <w:rPr>
                <w:iCs/>
              </w:rPr>
              <w:t>2021 г</w:t>
            </w:r>
          </w:p>
        </w:tc>
      </w:tr>
      <w:tr w:rsidR="006E24C2" w:rsidRPr="00F72606" w:rsidTr="006E24C2">
        <w:trPr>
          <w:trHeight w:val="279"/>
        </w:trPr>
        <w:tc>
          <w:tcPr>
            <w:tcW w:w="709" w:type="dxa"/>
          </w:tcPr>
          <w:p w:rsidR="006E24C2" w:rsidRPr="006E24C2" w:rsidRDefault="006E24C2" w:rsidP="006E24C2">
            <w:pPr>
              <w:pStyle w:val="afb"/>
              <w:rPr>
                <w:color w:val="000000"/>
              </w:rPr>
            </w:pPr>
            <w:r w:rsidRPr="006E24C2">
              <w:rPr>
                <w:color w:val="000000"/>
              </w:rPr>
              <w:t>7</w:t>
            </w:r>
          </w:p>
          <w:p w:rsidR="006E24C2" w:rsidRPr="006E24C2" w:rsidRDefault="006E24C2" w:rsidP="006E24C2">
            <w:pPr>
              <w:pStyle w:val="afb"/>
              <w:rPr>
                <w:color w:val="000000"/>
              </w:rPr>
            </w:pPr>
          </w:p>
        </w:tc>
        <w:tc>
          <w:tcPr>
            <w:tcW w:w="1985" w:type="dxa"/>
          </w:tcPr>
          <w:p w:rsidR="006E24C2" w:rsidRPr="006E24C2" w:rsidRDefault="006E24C2" w:rsidP="006E24C2">
            <w:pPr>
              <w:pStyle w:val="afb"/>
              <w:rPr>
                <w:color w:val="000000"/>
              </w:rPr>
            </w:pPr>
            <w:r w:rsidRPr="006E24C2">
              <w:rPr>
                <w:color w:val="000000"/>
              </w:rPr>
              <w:t>Миннеахметова</w:t>
            </w:r>
          </w:p>
          <w:p w:rsidR="006E24C2" w:rsidRPr="006E24C2" w:rsidRDefault="006E24C2" w:rsidP="006E24C2">
            <w:pPr>
              <w:pStyle w:val="afb"/>
              <w:rPr>
                <w:color w:val="000000"/>
              </w:rPr>
            </w:pPr>
            <w:r w:rsidRPr="006E24C2">
              <w:rPr>
                <w:color w:val="000000"/>
              </w:rPr>
              <w:t>Альфия</w:t>
            </w:r>
          </w:p>
          <w:p w:rsidR="006E24C2" w:rsidRPr="006E24C2" w:rsidRDefault="006E24C2" w:rsidP="006E24C2">
            <w:pPr>
              <w:pStyle w:val="afb"/>
              <w:rPr>
                <w:color w:val="000000"/>
              </w:rPr>
            </w:pPr>
            <w:r w:rsidRPr="006E24C2">
              <w:rPr>
                <w:color w:val="000000"/>
              </w:rPr>
              <w:t xml:space="preserve">Магарифовна </w:t>
            </w: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 xml:space="preserve">Республики Башкортостан от  17.03.2017 года  № 285 </w:t>
            </w:r>
            <w:r w:rsidRPr="006E24C2">
              <w:rPr>
                <w:bCs/>
              </w:rPr>
              <w:t>присвоена высшая квалификационная категория по должности «учитель», протокол № 7 от «16» марта 2017 года</w:t>
            </w:r>
          </w:p>
        </w:tc>
        <w:tc>
          <w:tcPr>
            <w:tcW w:w="1418" w:type="dxa"/>
          </w:tcPr>
          <w:p w:rsidR="006E24C2" w:rsidRPr="006E24C2" w:rsidRDefault="006E24C2" w:rsidP="006E24C2">
            <w:pPr>
              <w:pStyle w:val="afb"/>
              <w:rPr>
                <w:iCs/>
              </w:rPr>
            </w:pPr>
            <w:r w:rsidRPr="006E24C2">
              <w:rPr>
                <w:iCs/>
              </w:rPr>
              <w:t>2022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8</w:t>
            </w:r>
          </w:p>
        </w:tc>
        <w:tc>
          <w:tcPr>
            <w:tcW w:w="1985" w:type="dxa"/>
          </w:tcPr>
          <w:p w:rsidR="006E24C2" w:rsidRPr="006E24C2" w:rsidRDefault="006E24C2" w:rsidP="006E24C2">
            <w:pPr>
              <w:pStyle w:val="afb"/>
              <w:rPr>
                <w:color w:val="000000"/>
              </w:rPr>
            </w:pPr>
            <w:r w:rsidRPr="006E24C2">
              <w:rPr>
                <w:color w:val="000000"/>
              </w:rPr>
              <w:t>Миннегалиев</w:t>
            </w:r>
          </w:p>
          <w:p w:rsidR="006E24C2" w:rsidRPr="006E24C2" w:rsidRDefault="006E24C2" w:rsidP="006E24C2">
            <w:pPr>
              <w:pStyle w:val="afb"/>
              <w:rPr>
                <w:color w:val="000000"/>
              </w:rPr>
            </w:pPr>
            <w:r w:rsidRPr="006E24C2">
              <w:rPr>
                <w:color w:val="000000"/>
              </w:rPr>
              <w:t xml:space="preserve"> Наркис </w:t>
            </w:r>
          </w:p>
          <w:p w:rsidR="006E24C2" w:rsidRPr="006E24C2" w:rsidRDefault="006E24C2" w:rsidP="006E24C2">
            <w:pPr>
              <w:pStyle w:val="afb"/>
              <w:rPr>
                <w:color w:val="000000"/>
              </w:rPr>
            </w:pPr>
            <w:r w:rsidRPr="006E24C2">
              <w:rPr>
                <w:color w:val="000000"/>
              </w:rPr>
              <w:lastRenderedPageBreak/>
              <w:t xml:space="preserve">Мукатдисович </w:t>
            </w:r>
          </w:p>
        </w:tc>
        <w:tc>
          <w:tcPr>
            <w:tcW w:w="1276" w:type="dxa"/>
          </w:tcPr>
          <w:p w:rsidR="006E24C2" w:rsidRPr="006E24C2" w:rsidRDefault="006E24C2" w:rsidP="006E24C2">
            <w:pPr>
              <w:pStyle w:val="afb"/>
            </w:pPr>
            <w:r w:rsidRPr="006E24C2">
              <w:lastRenderedPageBreak/>
              <w:t>Высшая</w:t>
            </w:r>
          </w:p>
        </w:tc>
        <w:tc>
          <w:tcPr>
            <w:tcW w:w="5244" w:type="dxa"/>
          </w:tcPr>
          <w:p w:rsidR="006E24C2" w:rsidRPr="006E24C2" w:rsidRDefault="006E24C2" w:rsidP="006E24C2">
            <w:pPr>
              <w:pStyle w:val="afb"/>
              <w:rPr>
                <w:bCs/>
              </w:rPr>
            </w:pPr>
            <w:r w:rsidRPr="006E24C2">
              <w:rPr>
                <w:iCs/>
              </w:rPr>
              <w:t>Приказом  Министерства образования</w:t>
            </w:r>
            <w:r w:rsidRPr="006E24C2">
              <w:rPr>
                <w:b/>
              </w:rPr>
              <w:t xml:space="preserve"> </w:t>
            </w:r>
            <w:r w:rsidRPr="006E24C2">
              <w:rPr>
                <w:iCs/>
              </w:rPr>
              <w:t>Республики Башкортостан</w:t>
            </w:r>
            <w:r w:rsidRPr="006E24C2">
              <w:rPr>
                <w:bCs/>
              </w:rPr>
              <w:t xml:space="preserve">   от 24.12.2012г. № 3018 присвоена </w:t>
            </w:r>
            <w:r w:rsidRPr="006E24C2">
              <w:rPr>
                <w:bCs/>
              </w:rPr>
              <w:lastRenderedPageBreak/>
              <w:t>высшая квалификационная категория по должности «учитель»</w:t>
            </w:r>
          </w:p>
        </w:tc>
        <w:tc>
          <w:tcPr>
            <w:tcW w:w="1418" w:type="dxa"/>
          </w:tcPr>
          <w:p w:rsidR="006E24C2" w:rsidRPr="006E24C2" w:rsidRDefault="006E24C2" w:rsidP="006E24C2">
            <w:pPr>
              <w:pStyle w:val="afb"/>
              <w:rPr>
                <w:iCs/>
              </w:rPr>
            </w:pPr>
            <w:r w:rsidRPr="006E24C2">
              <w:rPr>
                <w:iCs/>
              </w:rPr>
              <w:lastRenderedPageBreak/>
              <w:t>2017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9</w:t>
            </w:r>
          </w:p>
        </w:tc>
        <w:tc>
          <w:tcPr>
            <w:tcW w:w="1985" w:type="dxa"/>
          </w:tcPr>
          <w:p w:rsidR="006E24C2" w:rsidRPr="006E24C2" w:rsidRDefault="006E24C2" w:rsidP="006E24C2">
            <w:pPr>
              <w:pStyle w:val="afb"/>
              <w:rPr>
                <w:color w:val="000000"/>
              </w:rPr>
            </w:pPr>
            <w:r w:rsidRPr="006E24C2">
              <w:rPr>
                <w:color w:val="000000"/>
              </w:rPr>
              <w:t xml:space="preserve">Миннуллина </w:t>
            </w:r>
          </w:p>
          <w:p w:rsidR="006E24C2" w:rsidRPr="006E24C2" w:rsidRDefault="006E24C2" w:rsidP="006E24C2">
            <w:pPr>
              <w:pStyle w:val="afb"/>
              <w:rPr>
                <w:color w:val="000000"/>
              </w:rPr>
            </w:pPr>
            <w:r w:rsidRPr="006E24C2">
              <w:rPr>
                <w:color w:val="000000"/>
              </w:rPr>
              <w:t>Айгуль Салаватовна</w:t>
            </w:r>
          </w:p>
        </w:tc>
        <w:tc>
          <w:tcPr>
            <w:tcW w:w="1276" w:type="dxa"/>
          </w:tcPr>
          <w:p w:rsidR="006E24C2" w:rsidRPr="006E24C2" w:rsidRDefault="006E24C2" w:rsidP="006E24C2">
            <w:pPr>
              <w:pStyle w:val="afb"/>
            </w:pPr>
            <w:r w:rsidRPr="006E24C2">
              <w:t>Первая</w:t>
            </w:r>
          </w:p>
        </w:tc>
        <w:tc>
          <w:tcPr>
            <w:tcW w:w="5244" w:type="dxa"/>
          </w:tcPr>
          <w:p w:rsidR="006E24C2" w:rsidRPr="006E24C2" w:rsidRDefault="006E24C2" w:rsidP="006E24C2">
            <w:pPr>
              <w:pStyle w:val="afb"/>
              <w:rPr>
                <w:iCs/>
              </w:rPr>
            </w:pPr>
            <w:r w:rsidRPr="006E24C2">
              <w:rPr>
                <w:iCs/>
              </w:rPr>
              <w:t>Приказом  Министерства образования</w:t>
            </w:r>
            <w:r w:rsidRPr="006E24C2">
              <w:rPr>
                <w:b/>
              </w:rPr>
              <w:t xml:space="preserve"> </w:t>
            </w:r>
            <w:r w:rsidRPr="006E24C2">
              <w:rPr>
                <w:iCs/>
              </w:rPr>
              <w:t xml:space="preserve">Республики Башкортостан от  26.02.2016 года </w:t>
            </w:r>
            <w:r w:rsidRPr="006E24C2">
              <w:rPr>
                <w:bCs/>
              </w:rPr>
              <w:t xml:space="preserve">  № 217 присвоена высшая квалификационная категория по должности «учитель», </w:t>
            </w:r>
            <w:r w:rsidRPr="006E24C2">
              <w:rPr>
                <w:iCs/>
              </w:rPr>
              <w:t>протокол</w:t>
            </w:r>
          </w:p>
          <w:p w:rsidR="006E24C2" w:rsidRPr="006E24C2" w:rsidRDefault="006E24C2" w:rsidP="006E24C2">
            <w:pPr>
              <w:pStyle w:val="afb"/>
            </w:pPr>
            <w:r w:rsidRPr="006E24C2">
              <w:rPr>
                <w:iCs/>
              </w:rPr>
              <w:t xml:space="preserve"> № 6  от  «18»  февраля 2016 года</w:t>
            </w:r>
          </w:p>
        </w:tc>
        <w:tc>
          <w:tcPr>
            <w:tcW w:w="1418" w:type="dxa"/>
          </w:tcPr>
          <w:p w:rsidR="006E24C2" w:rsidRPr="006E24C2" w:rsidRDefault="006E24C2" w:rsidP="006E24C2">
            <w:pPr>
              <w:pStyle w:val="afb"/>
              <w:rPr>
                <w:iCs/>
              </w:rPr>
            </w:pPr>
            <w:r w:rsidRPr="006E24C2">
              <w:rPr>
                <w:iCs/>
              </w:rPr>
              <w:t>2021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10</w:t>
            </w:r>
          </w:p>
          <w:p w:rsidR="006E24C2" w:rsidRPr="006E24C2" w:rsidRDefault="006E24C2" w:rsidP="006E24C2">
            <w:pPr>
              <w:pStyle w:val="afb"/>
              <w:rPr>
                <w:color w:val="000000"/>
              </w:rPr>
            </w:pPr>
          </w:p>
        </w:tc>
        <w:tc>
          <w:tcPr>
            <w:tcW w:w="1985" w:type="dxa"/>
          </w:tcPr>
          <w:p w:rsidR="006E24C2" w:rsidRPr="006E24C2" w:rsidRDefault="006E24C2" w:rsidP="006E24C2">
            <w:pPr>
              <w:pStyle w:val="afb"/>
              <w:rPr>
                <w:color w:val="000000"/>
              </w:rPr>
            </w:pPr>
            <w:r w:rsidRPr="006E24C2">
              <w:rPr>
                <w:color w:val="000000"/>
              </w:rPr>
              <w:t xml:space="preserve">Мухаметшина </w:t>
            </w:r>
          </w:p>
          <w:p w:rsidR="006E24C2" w:rsidRPr="006E24C2" w:rsidRDefault="006E24C2" w:rsidP="006E24C2">
            <w:pPr>
              <w:pStyle w:val="afb"/>
              <w:rPr>
                <w:color w:val="000000"/>
              </w:rPr>
            </w:pPr>
            <w:r w:rsidRPr="006E24C2">
              <w:rPr>
                <w:color w:val="000000"/>
              </w:rPr>
              <w:t xml:space="preserve">Залифа </w:t>
            </w:r>
          </w:p>
          <w:p w:rsidR="006E24C2" w:rsidRPr="006E24C2" w:rsidRDefault="006E24C2" w:rsidP="006E24C2">
            <w:pPr>
              <w:pStyle w:val="afb"/>
              <w:rPr>
                <w:color w:val="000000"/>
              </w:rPr>
            </w:pPr>
            <w:r w:rsidRPr="006E24C2">
              <w:rPr>
                <w:color w:val="000000"/>
              </w:rPr>
              <w:t>Шамиловна</w:t>
            </w: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rPr>
                <w:iCs/>
              </w:rPr>
            </w:pPr>
            <w:r w:rsidRPr="006E24C2">
              <w:rPr>
                <w:iCs/>
              </w:rPr>
              <w:t>Приказом  Министерства образования</w:t>
            </w:r>
            <w:r w:rsidRPr="006E24C2">
              <w:rPr>
                <w:b/>
              </w:rPr>
              <w:t xml:space="preserve"> </w:t>
            </w:r>
            <w:r w:rsidRPr="006E24C2">
              <w:rPr>
                <w:iCs/>
              </w:rPr>
              <w:t xml:space="preserve">Республики Башкортостан от  17.11.2017 года </w:t>
            </w:r>
            <w:r w:rsidRPr="006E24C2">
              <w:rPr>
                <w:bCs/>
              </w:rPr>
              <w:t xml:space="preserve">  № 1344 присвоена высшая квалификационная категория по должности «учитель», </w:t>
            </w:r>
            <w:r w:rsidRPr="006E24C2">
              <w:rPr>
                <w:iCs/>
              </w:rPr>
              <w:t>протокол</w:t>
            </w:r>
          </w:p>
          <w:p w:rsidR="006E24C2" w:rsidRPr="006E24C2" w:rsidRDefault="006E24C2" w:rsidP="006E24C2">
            <w:pPr>
              <w:pStyle w:val="afb"/>
            </w:pPr>
            <w:r w:rsidRPr="006E24C2">
              <w:rPr>
                <w:iCs/>
              </w:rPr>
              <w:t xml:space="preserve"> № 3  от  «16»  ноября 2017  года</w:t>
            </w:r>
          </w:p>
        </w:tc>
        <w:tc>
          <w:tcPr>
            <w:tcW w:w="1418" w:type="dxa"/>
          </w:tcPr>
          <w:p w:rsidR="006E24C2" w:rsidRPr="006E24C2" w:rsidRDefault="006E24C2" w:rsidP="006E24C2">
            <w:pPr>
              <w:pStyle w:val="afb"/>
              <w:rPr>
                <w:iCs/>
              </w:rPr>
            </w:pPr>
            <w:r w:rsidRPr="006E24C2">
              <w:rPr>
                <w:iCs/>
              </w:rPr>
              <w:t>2023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11</w:t>
            </w:r>
          </w:p>
        </w:tc>
        <w:tc>
          <w:tcPr>
            <w:tcW w:w="1985" w:type="dxa"/>
          </w:tcPr>
          <w:p w:rsidR="006E24C2" w:rsidRPr="006E24C2" w:rsidRDefault="006E24C2" w:rsidP="006E24C2">
            <w:pPr>
              <w:pStyle w:val="afb"/>
              <w:rPr>
                <w:color w:val="000000"/>
              </w:rPr>
            </w:pPr>
            <w:r w:rsidRPr="006E24C2">
              <w:rPr>
                <w:color w:val="000000"/>
              </w:rPr>
              <w:t>Нугуманова</w:t>
            </w:r>
          </w:p>
          <w:p w:rsidR="006E24C2" w:rsidRPr="006E24C2" w:rsidRDefault="006E24C2" w:rsidP="006E24C2">
            <w:pPr>
              <w:pStyle w:val="afb"/>
              <w:rPr>
                <w:color w:val="000000"/>
              </w:rPr>
            </w:pPr>
            <w:r w:rsidRPr="006E24C2">
              <w:rPr>
                <w:color w:val="000000"/>
              </w:rPr>
              <w:t xml:space="preserve"> Рима </w:t>
            </w:r>
          </w:p>
          <w:p w:rsidR="006E24C2" w:rsidRPr="006E24C2" w:rsidRDefault="006E24C2" w:rsidP="006E24C2">
            <w:pPr>
              <w:pStyle w:val="afb"/>
              <w:rPr>
                <w:color w:val="000000"/>
              </w:rPr>
            </w:pPr>
            <w:r w:rsidRPr="006E24C2">
              <w:rPr>
                <w:color w:val="000000"/>
              </w:rPr>
              <w:t xml:space="preserve">Салихяновна </w:t>
            </w:r>
          </w:p>
          <w:p w:rsidR="006E24C2" w:rsidRPr="006E24C2" w:rsidRDefault="006E24C2" w:rsidP="006E24C2">
            <w:pPr>
              <w:pStyle w:val="afb"/>
              <w:rPr>
                <w:color w:val="000000"/>
              </w:rPr>
            </w:pP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 xml:space="preserve">Республики Башкортостан от  </w:t>
            </w:r>
            <w:r w:rsidRPr="006E24C2">
              <w:t xml:space="preserve">31.12.2013года  №2329 </w:t>
            </w:r>
            <w:r w:rsidRPr="006E24C2">
              <w:rPr>
                <w:bCs/>
              </w:rPr>
              <w:t>присвоена высшая квалификационная категория по должности «учитель»</w:t>
            </w:r>
          </w:p>
        </w:tc>
        <w:tc>
          <w:tcPr>
            <w:tcW w:w="1418" w:type="dxa"/>
          </w:tcPr>
          <w:p w:rsidR="006E24C2" w:rsidRPr="006E24C2" w:rsidRDefault="006E24C2" w:rsidP="006E24C2">
            <w:pPr>
              <w:pStyle w:val="afb"/>
              <w:rPr>
                <w:iCs/>
              </w:rPr>
            </w:pPr>
            <w:r w:rsidRPr="006E24C2">
              <w:rPr>
                <w:iCs/>
              </w:rPr>
              <w:t>2018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12</w:t>
            </w:r>
          </w:p>
        </w:tc>
        <w:tc>
          <w:tcPr>
            <w:tcW w:w="1985" w:type="dxa"/>
          </w:tcPr>
          <w:p w:rsidR="006E24C2" w:rsidRPr="006E24C2" w:rsidRDefault="006E24C2" w:rsidP="006E24C2">
            <w:pPr>
              <w:pStyle w:val="afb"/>
              <w:rPr>
                <w:color w:val="000000"/>
              </w:rPr>
            </w:pPr>
            <w:r w:rsidRPr="006E24C2">
              <w:rPr>
                <w:color w:val="000000"/>
              </w:rPr>
              <w:t>Тухбатшина Лейсан</w:t>
            </w:r>
          </w:p>
          <w:p w:rsidR="006E24C2" w:rsidRPr="006E24C2" w:rsidRDefault="006E24C2" w:rsidP="006E24C2">
            <w:pPr>
              <w:pStyle w:val="afb"/>
              <w:rPr>
                <w:color w:val="000000"/>
              </w:rPr>
            </w:pPr>
            <w:r w:rsidRPr="006E24C2">
              <w:rPr>
                <w:color w:val="000000"/>
              </w:rPr>
              <w:t xml:space="preserve"> Камиловна</w:t>
            </w:r>
          </w:p>
        </w:tc>
        <w:tc>
          <w:tcPr>
            <w:tcW w:w="1276" w:type="dxa"/>
          </w:tcPr>
          <w:p w:rsidR="006E24C2" w:rsidRPr="006E24C2" w:rsidRDefault="006E24C2" w:rsidP="006E24C2">
            <w:pPr>
              <w:pStyle w:val="afb"/>
            </w:pPr>
            <w:r w:rsidRPr="006E24C2">
              <w:t xml:space="preserve">Первая </w:t>
            </w:r>
          </w:p>
        </w:tc>
        <w:tc>
          <w:tcPr>
            <w:tcW w:w="5244" w:type="dxa"/>
          </w:tcPr>
          <w:p w:rsidR="006E24C2" w:rsidRPr="006E24C2" w:rsidRDefault="006E24C2" w:rsidP="006E24C2">
            <w:pPr>
              <w:pStyle w:val="afb"/>
              <w:rPr>
                <w:iCs/>
              </w:rPr>
            </w:pPr>
            <w:r w:rsidRPr="006E24C2">
              <w:rPr>
                <w:iCs/>
              </w:rPr>
              <w:t>Приказом  Министерства образования</w:t>
            </w:r>
            <w:r w:rsidRPr="006E24C2">
              <w:rPr>
                <w:b/>
              </w:rPr>
              <w:t xml:space="preserve"> </w:t>
            </w:r>
            <w:r w:rsidRPr="006E24C2">
              <w:rPr>
                <w:iCs/>
              </w:rPr>
              <w:t xml:space="preserve">Республики Башкортостан от  26.02.2016 года </w:t>
            </w:r>
            <w:r w:rsidRPr="006E24C2">
              <w:rPr>
                <w:bCs/>
              </w:rPr>
              <w:t xml:space="preserve">  № 217 присвоена высшая квалификационная категория по должности «учитель», </w:t>
            </w:r>
            <w:r w:rsidRPr="006E24C2">
              <w:rPr>
                <w:iCs/>
              </w:rPr>
              <w:t>протокол</w:t>
            </w:r>
          </w:p>
          <w:p w:rsidR="006E24C2" w:rsidRPr="006E24C2" w:rsidRDefault="006E24C2" w:rsidP="006E24C2">
            <w:pPr>
              <w:pStyle w:val="afb"/>
            </w:pPr>
            <w:r w:rsidRPr="006E24C2">
              <w:rPr>
                <w:iCs/>
              </w:rPr>
              <w:t xml:space="preserve"> № 6  от  «18»  февраля 2016  года</w:t>
            </w:r>
          </w:p>
        </w:tc>
        <w:tc>
          <w:tcPr>
            <w:tcW w:w="1418" w:type="dxa"/>
          </w:tcPr>
          <w:p w:rsidR="006E24C2" w:rsidRPr="006E24C2" w:rsidRDefault="006E24C2" w:rsidP="006E24C2">
            <w:pPr>
              <w:pStyle w:val="afb"/>
              <w:rPr>
                <w:iCs/>
              </w:rPr>
            </w:pPr>
            <w:r w:rsidRPr="006E24C2">
              <w:rPr>
                <w:iCs/>
              </w:rPr>
              <w:t>2021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13</w:t>
            </w:r>
          </w:p>
        </w:tc>
        <w:tc>
          <w:tcPr>
            <w:tcW w:w="1985" w:type="dxa"/>
          </w:tcPr>
          <w:p w:rsidR="006E24C2" w:rsidRPr="006E24C2" w:rsidRDefault="006E24C2" w:rsidP="006E24C2">
            <w:pPr>
              <w:pStyle w:val="afb"/>
              <w:rPr>
                <w:color w:val="000000"/>
              </w:rPr>
            </w:pPr>
            <w:r w:rsidRPr="006E24C2">
              <w:rPr>
                <w:color w:val="000000"/>
              </w:rPr>
              <w:t xml:space="preserve">Шакуров </w:t>
            </w:r>
          </w:p>
          <w:p w:rsidR="006E24C2" w:rsidRPr="006E24C2" w:rsidRDefault="006E24C2" w:rsidP="006E24C2">
            <w:pPr>
              <w:pStyle w:val="afb"/>
              <w:rPr>
                <w:color w:val="000000"/>
              </w:rPr>
            </w:pPr>
            <w:r w:rsidRPr="006E24C2">
              <w:rPr>
                <w:color w:val="000000"/>
              </w:rPr>
              <w:t xml:space="preserve">Мусаниф </w:t>
            </w:r>
          </w:p>
          <w:p w:rsidR="006E24C2" w:rsidRPr="006E24C2" w:rsidRDefault="006E24C2" w:rsidP="006E24C2">
            <w:pPr>
              <w:pStyle w:val="afb"/>
              <w:rPr>
                <w:color w:val="000000"/>
              </w:rPr>
            </w:pPr>
            <w:r w:rsidRPr="006E24C2">
              <w:rPr>
                <w:color w:val="000000"/>
              </w:rPr>
              <w:t>Мухамадуллович</w:t>
            </w: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 xml:space="preserve">Республики Башкортостан от  17.02.2017 года  № 166 </w:t>
            </w:r>
            <w:r w:rsidRPr="006E24C2">
              <w:rPr>
                <w:bCs/>
              </w:rPr>
              <w:t>присвоена высшая квалификационная категория по должности «учитель», протокол № 9 от «18» мая 2017 года</w:t>
            </w:r>
          </w:p>
        </w:tc>
        <w:tc>
          <w:tcPr>
            <w:tcW w:w="1418" w:type="dxa"/>
          </w:tcPr>
          <w:p w:rsidR="006E24C2" w:rsidRPr="006E24C2" w:rsidRDefault="006E24C2" w:rsidP="006E24C2">
            <w:pPr>
              <w:pStyle w:val="afb"/>
              <w:rPr>
                <w:iCs/>
              </w:rPr>
            </w:pPr>
            <w:r w:rsidRPr="006E24C2">
              <w:rPr>
                <w:iCs/>
              </w:rPr>
              <w:t>2022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14</w:t>
            </w:r>
          </w:p>
          <w:p w:rsidR="006E24C2" w:rsidRPr="006E24C2" w:rsidRDefault="006E24C2" w:rsidP="006E24C2">
            <w:pPr>
              <w:pStyle w:val="afb"/>
              <w:rPr>
                <w:color w:val="000000"/>
              </w:rPr>
            </w:pPr>
          </w:p>
        </w:tc>
        <w:tc>
          <w:tcPr>
            <w:tcW w:w="1985" w:type="dxa"/>
          </w:tcPr>
          <w:p w:rsidR="006E24C2" w:rsidRPr="006E24C2" w:rsidRDefault="006E24C2" w:rsidP="006E24C2">
            <w:pPr>
              <w:pStyle w:val="afb"/>
              <w:rPr>
                <w:color w:val="000000"/>
              </w:rPr>
            </w:pPr>
            <w:r w:rsidRPr="006E24C2">
              <w:rPr>
                <w:color w:val="000000"/>
              </w:rPr>
              <w:t xml:space="preserve">Шаяхметова </w:t>
            </w:r>
          </w:p>
          <w:p w:rsidR="006E24C2" w:rsidRPr="006E24C2" w:rsidRDefault="006E24C2" w:rsidP="006E24C2">
            <w:pPr>
              <w:pStyle w:val="afb"/>
              <w:rPr>
                <w:color w:val="000000"/>
              </w:rPr>
            </w:pPr>
            <w:r w:rsidRPr="006E24C2">
              <w:rPr>
                <w:color w:val="000000"/>
              </w:rPr>
              <w:t xml:space="preserve">Алиса </w:t>
            </w:r>
          </w:p>
          <w:p w:rsidR="006E24C2" w:rsidRPr="006E24C2" w:rsidRDefault="006E24C2" w:rsidP="006E24C2">
            <w:pPr>
              <w:pStyle w:val="afb"/>
              <w:rPr>
                <w:color w:val="000000"/>
              </w:rPr>
            </w:pPr>
            <w:r w:rsidRPr="006E24C2">
              <w:rPr>
                <w:color w:val="000000"/>
              </w:rPr>
              <w:t xml:space="preserve">Валериевна </w:t>
            </w: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 xml:space="preserve">Республики Башкортостан от  22.05.2017 года  № 654 </w:t>
            </w:r>
            <w:r w:rsidRPr="006E24C2">
              <w:rPr>
                <w:bCs/>
              </w:rPr>
              <w:t>присвоена высшая квалификационная категория по должности «учитель», протокол № 6 от «16» февраля 2017 года</w:t>
            </w:r>
          </w:p>
        </w:tc>
        <w:tc>
          <w:tcPr>
            <w:tcW w:w="1418" w:type="dxa"/>
          </w:tcPr>
          <w:p w:rsidR="006E24C2" w:rsidRPr="006E24C2" w:rsidRDefault="006E24C2" w:rsidP="006E24C2">
            <w:pPr>
              <w:pStyle w:val="afb"/>
              <w:rPr>
                <w:iCs/>
              </w:rPr>
            </w:pPr>
            <w:r w:rsidRPr="006E24C2">
              <w:rPr>
                <w:iCs/>
              </w:rPr>
              <w:t>2022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15</w:t>
            </w:r>
          </w:p>
        </w:tc>
        <w:tc>
          <w:tcPr>
            <w:tcW w:w="1985" w:type="dxa"/>
          </w:tcPr>
          <w:p w:rsidR="006E24C2" w:rsidRPr="006E24C2" w:rsidRDefault="006E24C2" w:rsidP="006E24C2">
            <w:pPr>
              <w:pStyle w:val="afb"/>
            </w:pPr>
            <w:r w:rsidRPr="006E24C2">
              <w:t xml:space="preserve">Шаяхметов </w:t>
            </w:r>
          </w:p>
          <w:p w:rsidR="006E24C2" w:rsidRPr="006E24C2" w:rsidRDefault="006E24C2" w:rsidP="006E24C2">
            <w:pPr>
              <w:pStyle w:val="afb"/>
            </w:pPr>
            <w:r w:rsidRPr="006E24C2">
              <w:t>Ирек Гайнетдинович</w:t>
            </w: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 xml:space="preserve">Республики Башкортостан от  17.03.2017 года  № 285 </w:t>
            </w:r>
            <w:r w:rsidRPr="006E24C2">
              <w:rPr>
                <w:bCs/>
              </w:rPr>
              <w:t>присвоена высшая квалификационная категория по должности «учитель», протокол № 7 от «16» марта 2017 года</w:t>
            </w:r>
          </w:p>
        </w:tc>
        <w:tc>
          <w:tcPr>
            <w:tcW w:w="1418" w:type="dxa"/>
          </w:tcPr>
          <w:p w:rsidR="006E24C2" w:rsidRPr="006E24C2" w:rsidRDefault="006E24C2" w:rsidP="006E24C2">
            <w:pPr>
              <w:pStyle w:val="afb"/>
              <w:rPr>
                <w:iCs/>
              </w:rPr>
            </w:pPr>
            <w:r w:rsidRPr="006E24C2">
              <w:rPr>
                <w:iCs/>
              </w:rPr>
              <w:t>2022 г</w:t>
            </w:r>
          </w:p>
        </w:tc>
      </w:tr>
      <w:tr w:rsidR="006E24C2" w:rsidRPr="00F72606" w:rsidTr="006E24C2">
        <w:trPr>
          <w:trHeight w:val="295"/>
        </w:trPr>
        <w:tc>
          <w:tcPr>
            <w:tcW w:w="709" w:type="dxa"/>
          </w:tcPr>
          <w:p w:rsidR="006E24C2" w:rsidRPr="006E24C2" w:rsidRDefault="006E24C2" w:rsidP="006E24C2">
            <w:pPr>
              <w:pStyle w:val="afb"/>
              <w:rPr>
                <w:color w:val="000000"/>
              </w:rPr>
            </w:pPr>
            <w:r w:rsidRPr="006E24C2">
              <w:rPr>
                <w:color w:val="000000"/>
              </w:rPr>
              <w:t>16</w:t>
            </w:r>
          </w:p>
        </w:tc>
        <w:tc>
          <w:tcPr>
            <w:tcW w:w="1985" w:type="dxa"/>
          </w:tcPr>
          <w:p w:rsidR="006E24C2" w:rsidRPr="006E24C2" w:rsidRDefault="006E24C2" w:rsidP="006E24C2">
            <w:pPr>
              <w:pStyle w:val="afb"/>
            </w:pPr>
            <w:r w:rsidRPr="006E24C2">
              <w:t>Чукаева Валентина  Ивановна</w:t>
            </w:r>
          </w:p>
        </w:tc>
        <w:tc>
          <w:tcPr>
            <w:tcW w:w="1276" w:type="dxa"/>
          </w:tcPr>
          <w:p w:rsidR="006E24C2" w:rsidRPr="006E24C2" w:rsidRDefault="006E24C2" w:rsidP="006E24C2">
            <w:pPr>
              <w:pStyle w:val="afb"/>
            </w:pPr>
            <w:r w:rsidRPr="006E24C2">
              <w:t>Высшая</w:t>
            </w:r>
          </w:p>
        </w:tc>
        <w:tc>
          <w:tcPr>
            <w:tcW w:w="5244" w:type="dxa"/>
          </w:tcPr>
          <w:p w:rsidR="006E24C2" w:rsidRPr="006E24C2" w:rsidRDefault="006E24C2" w:rsidP="006E24C2">
            <w:pPr>
              <w:pStyle w:val="afb"/>
            </w:pPr>
            <w:r w:rsidRPr="006E24C2">
              <w:rPr>
                <w:iCs/>
              </w:rPr>
              <w:t>Приказом  Министерства образования</w:t>
            </w:r>
            <w:r w:rsidRPr="006E24C2">
              <w:rPr>
                <w:b/>
              </w:rPr>
              <w:t xml:space="preserve"> </w:t>
            </w:r>
            <w:r w:rsidRPr="006E24C2">
              <w:rPr>
                <w:iCs/>
              </w:rPr>
              <w:t>Республики Башкортостан</w:t>
            </w:r>
            <w:r w:rsidRPr="006E24C2">
              <w:rPr>
                <w:bCs/>
              </w:rPr>
              <w:t xml:space="preserve">   от 19.03.2015 г. № 654 присвоена высшая квалификационная категория по должности «учитель», протокол № 3 от «06»апреля  2015 года</w:t>
            </w:r>
          </w:p>
        </w:tc>
        <w:tc>
          <w:tcPr>
            <w:tcW w:w="1418" w:type="dxa"/>
          </w:tcPr>
          <w:p w:rsidR="006E24C2" w:rsidRPr="006E24C2" w:rsidRDefault="006E24C2" w:rsidP="006E24C2">
            <w:pPr>
              <w:pStyle w:val="afb"/>
              <w:rPr>
                <w:iCs/>
              </w:rPr>
            </w:pPr>
            <w:r w:rsidRPr="006E24C2">
              <w:rPr>
                <w:iCs/>
              </w:rPr>
              <w:t>2020 г</w:t>
            </w:r>
          </w:p>
        </w:tc>
      </w:tr>
    </w:tbl>
    <w:p w:rsidR="006E24C2" w:rsidRPr="006E24C2" w:rsidRDefault="006E24C2" w:rsidP="006E24C2">
      <w:pPr>
        <w:pStyle w:val="a8"/>
        <w:spacing w:after="0"/>
        <w:ind w:firstLine="709"/>
        <w:rPr>
          <w:lang w:val="ru-RU"/>
        </w:rPr>
      </w:pPr>
      <w:r w:rsidRPr="001A7C38">
        <w:rPr>
          <w:lang w:val="ru-RU"/>
        </w:rPr>
        <w:t>Одним из условий готовности МБОУ СОШ с.</w:t>
      </w:r>
      <w:r>
        <w:rPr>
          <w:lang w:val="ru-RU"/>
        </w:rPr>
        <w:t>Усман-Ташлы</w:t>
      </w:r>
      <w:r w:rsidRPr="001A7C38">
        <w:rPr>
          <w:lang w:val="ru-RU"/>
        </w:rPr>
        <w:t xml:space="preserve">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w:t>
      </w:r>
      <w:r>
        <w:rPr>
          <w:lang w:val="ru-RU"/>
        </w:rPr>
        <w:t>ебований ФГОС.</w:t>
      </w:r>
    </w:p>
    <w:p w:rsidR="00961FAA" w:rsidRPr="001A7C38" w:rsidRDefault="00961FAA" w:rsidP="009047EC">
      <w:pPr>
        <w:widowControl w:val="0"/>
        <w:suppressAutoHyphens/>
        <w:autoSpaceDE w:val="0"/>
        <w:autoSpaceDN w:val="0"/>
        <w:spacing w:after="0" w:line="240" w:lineRule="auto"/>
        <w:ind w:firstLine="709"/>
        <w:jc w:val="both"/>
        <w:textAlignment w:val="baseline"/>
        <w:rPr>
          <w:rFonts w:ascii="Times New Roman" w:hAnsi="Times New Roman"/>
          <w:b/>
          <w:kern w:val="3"/>
          <w:sz w:val="24"/>
          <w:szCs w:val="24"/>
          <w:lang w:eastAsia="zh-CN"/>
        </w:rPr>
      </w:pPr>
      <w:r w:rsidRPr="001A7C38">
        <w:rPr>
          <w:rFonts w:ascii="Times New Roman" w:hAnsi="Times New Roman"/>
          <w:b/>
          <w:kern w:val="3"/>
          <w:sz w:val="24"/>
          <w:szCs w:val="24"/>
          <w:lang w:eastAsia="zh-CN"/>
        </w:rPr>
        <w:t xml:space="preserve">Организация методической работы </w:t>
      </w:r>
    </w:p>
    <w:p w:rsidR="00961FAA" w:rsidRPr="001A7C38" w:rsidRDefault="00961FAA" w:rsidP="006E24C2">
      <w:pPr>
        <w:widowControl w:val="0"/>
        <w:suppressAutoHyphens/>
        <w:autoSpaceDE w:val="0"/>
        <w:autoSpaceDN w:val="0"/>
        <w:spacing w:after="0" w:line="240" w:lineRule="auto"/>
        <w:jc w:val="both"/>
        <w:textAlignment w:val="baseline"/>
        <w:rPr>
          <w:rFonts w:ascii="Times New Roman" w:hAnsi="Times New Roman"/>
          <w:kern w:val="3"/>
          <w:sz w:val="24"/>
          <w:szCs w:val="24"/>
          <w:lang w:eastAsia="zh-CN"/>
        </w:rPr>
      </w:pPr>
    </w:p>
    <w:tbl>
      <w:tblPr>
        <w:tblW w:w="10774" w:type="dxa"/>
        <w:tblInd w:w="-34" w:type="dxa"/>
        <w:tblLayout w:type="fixed"/>
        <w:tblCellMar>
          <w:left w:w="10" w:type="dxa"/>
          <w:right w:w="10" w:type="dxa"/>
        </w:tblCellMar>
        <w:tblLook w:val="00A0" w:firstRow="1" w:lastRow="0" w:firstColumn="1" w:lastColumn="0" w:noHBand="0" w:noVBand="0"/>
      </w:tblPr>
      <w:tblGrid>
        <w:gridCol w:w="568"/>
        <w:gridCol w:w="4961"/>
        <w:gridCol w:w="1563"/>
        <w:gridCol w:w="1981"/>
        <w:gridCol w:w="1701"/>
      </w:tblGrid>
      <w:tr w:rsidR="00961FAA"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tabs>
                <w:tab w:val="left" w:pos="708"/>
              </w:tabs>
              <w:autoSpaceDN w:val="0"/>
              <w:spacing w:after="0" w:line="240" w:lineRule="auto"/>
              <w:ind w:left="-675" w:firstLine="709"/>
              <w:jc w:val="both"/>
              <w:rPr>
                <w:rFonts w:ascii="Times New Roman" w:hAnsi="Times New Roman"/>
                <w:b/>
                <w:i/>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tabs>
                <w:tab w:val="left" w:pos="708"/>
              </w:tabs>
              <w:autoSpaceDN w:val="0"/>
              <w:spacing w:after="0" w:line="240" w:lineRule="auto"/>
              <w:ind w:firstLine="34"/>
              <w:jc w:val="both"/>
              <w:rPr>
                <w:rFonts w:ascii="Times New Roman" w:hAnsi="Times New Roman"/>
                <w:b/>
                <w:i/>
                <w:sz w:val="24"/>
                <w:szCs w:val="24"/>
                <w:lang w:eastAsia="ru-RU"/>
              </w:rPr>
            </w:pPr>
            <w:r w:rsidRPr="001A7C38">
              <w:rPr>
                <w:rFonts w:ascii="Times New Roman" w:hAnsi="Times New Roman"/>
                <w:b/>
                <w:i/>
                <w:sz w:val="24"/>
                <w:szCs w:val="24"/>
                <w:lang w:eastAsia="ru-RU"/>
              </w:rPr>
              <w:t>Мероприятия</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autoSpaceDN w:val="0"/>
              <w:spacing w:after="0" w:line="240" w:lineRule="auto"/>
              <w:ind w:firstLine="34"/>
              <w:jc w:val="both"/>
              <w:rPr>
                <w:rFonts w:ascii="Times New Roman" w:hAnsi="Times New Roman"/>
                <w:b/>
                <w:i/>
                <w:sz w:val="24"/>
                <w:szCs w:val="24"/>
                <w:lang w:eastAsia="ru-RU"/>
              </w:rPr>
            </w:pPr>
            <w:r w:rsidRPr="001A7C38">
              <w:rPr>
                <w:rFonts w:ascii="Times New Roman" w:hAnsi="Times New Roman"/>
                <w:b/>
                <w:i/>
                <w:sz w:val="24"/>
                <w:szCs w:val="24"/>
                <w:lang w:eastAsia="ru-RU"/>
              </w:rPr>
              <w:t>Сроки</w:t>
            </w:r>
          </w:p>
          <w:p w:rsidR="00961FAA" w:rsidRPr="001A7C38" w:rsidRDefault="00961FAA" w:rsidP="00C14ACB">
            <w:pPr>
              <w:tabs>
                <w:tab w:val="left" w:pos="708"/>
              </w:tabs>
              <w:autoSpaceDN w:val="0"/>
              <w:spacing w:after="0" w:line="240" w:lineRule="auto"/>
              <w:ind w:firstLine="34"/>
              <w:jc w:val="both"/>
              <w:rPr>
                <w:rFonts w:ascii="Times New Roman" w:hAnsi="Times New Roman"/>
                <w:b/>
                <w:i/>
                <w:sz w:val="24"/>
                <w:szCs w:val="24"/>
                <w:lang w:eastAsia="ru-RU"/>
              </w:rPr>
            </w:pPr>
            <w:r w:rsidRPr="001A7C38">
              <w:rPr>
                <w:rFonts w:ascii="Times New Roman" w:hAnsi="Times New Roman"/>
                <w:b/>
                <w:i/>
                <w:sz w:val="24"/>
                <w:szCs w:val="24"/>
                <w:lang w:eastAsia="ru-RU"/>
              </w:rPr>
              <w:t>исполнения</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tabs>
                <w:tab w:val="left" w:pos="708"/>
              </w:tabs>
              <w:autoSpaceDN w:val="0"/>
              <w:spacing w:after="0" w:line="240" w:lineRule="auto"/>
              <w:jc w:val="both"/>
              <w:rPr>
                <w:rFonts w:ascii="Times New Roman" w:hAnsi="Times New Roman"/>
                <w:kern w:val="3"/>
                <w:sz w:val="24"/>
                <w:szCs w:val="24"/>
                <w:lang w:eastAsia="zh-CN"/>
              </w:rPr>
            </w:pPr>
            <w:r w:rsidRPr="001A7C38">
              <w:rPr>
                <w:rFonts w:ascii="Times New Roman" w:hAnsi="Times New Roman"/>
                <w:b/>
                <w:i/>
                <w:sz w:val="24"/>
                <w:szCs w:val="24"/>
                <w:lang w:eastAsia="ru-RU"/>
              </w:rPr>
              <w:t>Ответственные</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widowControl w:val="0"/>
              <w:tabs>
                <w:tab w:val="left" w:pos="708"/>
              </w:tabs>
              <w:autoSpaceDN w:val="0"/>
              <w:spacing w:after="0" w:line="240" w:lineRule="auto"/>
              <w:jc w:val="both"/>
              <w:textAlignment w:val="baseline"/>
              <w:rPr>
                <w:rFonts w:ascii="Times New Roman" w:hAnsi="Times New Roman"/>
                <w:kern w:val="3"/>
                <w:sz w:val="24"/>
                <w:szCs w:val="24"/>
                <w:lang w:eastAsia="zh-CN"/>
              </w:rPr>
            </w:pPr>
            <w:r w:rsidRPr="001A7C38">
              <w:rPr>
                <w:rFonts w:ascii="Times New Roman" w:hAnsi="Times New Roman"/>
                <w:b/>
                <w:i/>
                <w:sz w:val="24"/>
                <w:szCs w:val="24"/>
                <w:lang w:eastAsia="ru-RU"/>
              </w:rPr>
              <w:t>Подведение итогов, обсуждение результатов</w:t>
            </w:r>
          </w:p>
        </w:tc>
      </w:tr>
      <w:tr w:rsidR="00961FAA"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tabs>
                <w:tab w:val="left" w:pos="708"/>
              </w:tabs>
              <w:autoSpaceDN w:val="0"/>
              <w:snapToGrid w:val="0"/>
              <w:spacing w:after="0" w:line="240" w:lineRule="auto"/>
              <w:ind w:firstLine="34"/>
              <w:jc w:val="both"/>
              <w:rPr>
                <w:rFonts w:ascii="Times New Roman" w:hAnsi="Times New Roman"/>
                <w:kern w:val="3"/>
                <w:sz w:val="24"/>
                <w:szCs w:val="24"/>
                <w:lang w:eastAsia="zh-CN"/>
              </w:rPr>
            </w:pPr>
            <w:r w:rsidRPr="001A7C38">
              <w:rPr>
                <w:rFonts w:ascii="Times New Roman" w:hAnsi="Times New Roman"/>
                <w:sz w:val="24"/>
                <w:szCs w:val="24"/>
                <w:lang w:eastAsia="ru-RU"/>
              </w:rPr>
              <w:t>Формирование банка нормативно-правовых документов, изучение документов.</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2015-2020 гг</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tabs>
                <w:tab w:val="left" w:pos="708"/>
              </w:tabs>
              <w:autoSpaceDN w:val="0"/>
              <w:spacing w:after="0" w:line="240" w:lineRule="auto"/>
              <w:jc w:val="both"/>
              <w:rPr>
                <w:rFonts w:ascii="Times New Roman" w:hAnsi="Times New Roman"/>
                <w:kern w:val="3"/>
                <w:sz w:val="24"/>
                <w:szCs w:val="24"/>
                <w:lang w:eastAsia="zh-CN"/>
              </w:rPr>
            </w:pPr>
            <w:r w:rsidRPr="001A7C38">
              <w:rPr>
                <w:rFonts w:ascii="Times New Roman" w:hAnsi="Times New Roman"/>
                <w:sz w:val="24"/>
                <w:szCs w:val="24"/>
                <w:lang w:eastAsia="ru-RU"/>
              </w:rPr>
              <w:t>Администрация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r w:rsidRPr="001A7C38">
              <w:rPr>
                <w:rFonts w:ascii="Times New Roman" w:hAnsi="Times New Roman"/>
                <w:sz w:val="24"/>
                <w:szCs w:val="24"/>
                <w:lang w:eastAsia="ru-RU"/>
              </w:rPr>
              <w:t>Педсовет</w:t>
            </w:r>
          </w:p>
        </w:tc>
      </w:tr>
      <w:tr w:rsidR="00961FAA"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Издание  приказов по ФГОС</w:t>
            </w:r>
          </w:p>
          <w:p w:rsidR="00961FAA" w:rsidRPr="001A7C38" w:rsidRDefault="00961FAA" w:rsidP="00C14ACB">
            <w:pPr>
              <w:tabs>
                <w:tab w:val="left" w:pos="708"/>
              </w:tabs>
              <w:autoSpaceDN w:val="0"/>
              <w:spacing w:after="0" w:line="240" w:lineRule="auto"/>
              <w:ind w:firstLine="34"/>
              <w:jc w:val="both"/>
              <w:rPr>
                <w:rFonts w:ascii="Times New Roman" w:hAnsi="Times New Roman"/>
                <w:sz w:val="24"/>
                <w:szCs w:val="24"/>
                <w:lang w:eastAsia="ru-RU"/>
              </w:rPr>
            </w:pP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sz w:val="24"/>
                <w:szCs w:val="24"/>
                <w:lang w:eastAsia="ru-RU"/>
              </w:rPr>
              <w:t>По необходимости</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tabs>
                <w:tab w:val="left" w:pos="708"/>
              </w:tabs>
              <w:autoSpaceDN w:val="0"/>
              <w:spacing w:after="0" w:line="240" w:lineRule="auto"/>
              <w:jc w:val="both"/>
              <w:rPr>
                <w:rFonts w:ascii="Times New Roman" w:hAnsi="Times New Roman"/>
                <w:kern w:val="3"/>
                <w:sz w:val="24"/>
                <w:szCs w:val="24"/>
                <w:lang w:eastAsia="zh-CN"/>
              </w:rPr>
            </w:pPr>
            <w:r w:rsidRPr="001A7C38">
              <w:rPr>
                <w:rFonts w:ascii="Times New Roman" w:hAnsi="Times New Roman"/>
                <w:sz w:val="24"/>
                <w:szCs w:val="24"/>
                <w:lang w:eastAsia="ru-RU"/>
              </w:rPr>
              <w:t>Администрация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r w:rsidRPr="001A7C38">
              <w:rPr>
                <w:rFonts w:ascii="Times New Roman" w:hAnsi="Times New Roman"/>
                <w:sz w:val="24"/>
                <w:szCs w:val="24"/>
                <w:lang w:eastAsia="ru-RU"/>
              </w:rPr>
              <w:t xml:space="preserve">Приказы </w:t>
            </w: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left="-675" w:firstLine="709"/>
              <w:jc w:val="both"/>
              <w:rPr>
                <w:rFonts w:ascii="Times New Roman" w:hAnsi="Times New Roman"/>
                <w:b/>
                <w:i/>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sz w:val="24"/>
                <w:szCs w:val="24"/>
                <w:lang w:eastAsia="ru-RU"/>
              </w:rPr>
              <w:t>Анализ и экспертиза УМК  в условиях введения ФГОС на второй ступени обучения</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E56E50">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Март 201</w:t>
            </w:r>
            <w:r w:rsidR="00E56E50">
              <w:rPr>
                <w:rFonts w:ascii="Times New Roman" w:hAnsi="Times New Roman"/>
                <w:sz w:val="24"/>
                <w:szCs w:val="24"/>
                <w:lang w:eastAsia="ru-RU"/>
              </w:rPr>
              <w:t>7</w:t>
            </w:r>
            <w:r w:rsidRPr="001A7C38">
              <w:rPr>
                <w:rFonts w:ascii="Times New Roman" w:hAnsi="Times New Roman"/>
                <w:sz w:val="24"/>
                <w:szCs w:val="24"/>
                <w:lang w:eastAsia="ru-RU"/>
              </w:rPr>
              <w:t xml:space="preserve"> г.</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jc w:val="both"/>
              <w:rPr>
                <w:rFonts w:ascii="Times New Roman" w:hAnsi="Times New Roman"/>
                <w:sz w:val="24"/>
                <w:szCs w:val="24"/>
                <w:lang w:eastAsia="ru-RU"/>
              </w:rPr>
            </w:pPr>
            <w:r w:rsidRPr="001A7C38">
              <w:rPr>
                <w:rFonts w:ascii="Times New Roman" w:hAnsi="Times New Roman"/>
                <w:sz w:val="24"/>
                <w:szCs w:val="24"/>
                <w:lang w:eastAsia="ru-RU"/>
              </w:rPr>
              <w:t xml:space="preserve">Учителя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r w:rsidRPr="001A7C38">
              <w:rPr>
                <w:rFonts w:ascii="Times New Roman" w:hAnsi="Times New Roman"/>
                <w:sz w:val="24"/>
                <w:szCs w:val="24"/>
                <w:lang w:eastAsia="ru-RU"/>
              </w:rPr>
              <w:t xml:space="preserve">Педсовет </w:t>
            </w: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Разработка ООП ООО</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 xml:space="preserve">До </w:t>
            </w:r>
          </w:p>
          <w:p w:rsidR="00C14ACB" w:rsidRPr="001A7C38" w:rsidRDefault="00C14ACB" w:rsidP="00E56E50">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30.08.201</w:t>
            </w:r>
            <w:r w:rsidR="00E56E50">
              <w:rPr>
                <w:rFonts w:ascii="Times New Roman" w:hAnsi="Times New Roman"/>
                <w:sz w:val="24"/>
                <w:szCs w:val="24"/>
                <w:lang w:eastAsia="ru-RU"/>
              </w:rPr>
              <w:t>7</w:t>
            </w:r>
            <w:r w:rsidRPr="001A7C38">
              <w:rPr>
                <w:rFonts w:ascii="Times New Roman" w:hAnsi="Times New Roman"/>
                <w:sz w:val="24"/>
                <w:szCs w:val="24"/>
                <w:lang w:eastAsia="ru-RU"/>
              </w:rPr>
              <w:t xml:space="preserve"> г.</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E56E50" w:rsidP="00C14ACB">
            <w:pPr>
              <w:tabs>
                <w:tab w:val="left" w:pos="708"/>
              </w:tabs>
              <w:autoSpaceDN w:val="0"/>
              <w:spacing w:after="0" w:line="240" w:lineRule="auto"/>
              <w:jc w:val="both"/>
              <w:rPr>
                <w:rFonts w:ascii="Times New Roman" w:hAnsi="Times New Roman"/>
                <w:kern w:val="3"/>
                <w:sz w:val="24"/>
                <w:szCs w:val="24"/>
                <w:lang w:eastAsia="zh-CN"/>
              </w:rPr>
            </w:pPr>
            <w:r>
              <w:rPr>
                <w:rFonts w:ascii="Times New Roman" w:hAnsi="Times New Roman"/>
                <w:sz w:val="24"/>
                <w:szCs w:val="24"/>
                <w:lang w:eastAsia="ru-RU"/>
              </w:rPr>
              <w:t xml:space="preserve">Администрация,рабочая </w:t>
            </w:r>
            <w:r w:rsidR="00C14ACB" w:rsidRPr="001A7C38">
              <w:rPr>
                <w:rFonts w:ascii="Times New Roman" w:hAnsi="Times New Roman"/>
                <w:sz w:val="24"/>
                <w:szCs w:val="24"/>
                <w:lang w:eastAsia="ru-RU"/>
              </w:rPr>
              <w:t>группа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r w:rsidRPr="001A7C38">
              <w:rPr>
                <w:rFonts w:ascii="Times New Roman" w:hAnsi="Times New Roman"/>
                <w:sz w:val="24"/>
                <w:szCs w:val="24"/>
                <w:lang w:eastAsia="ru-RU"/>
              </w:rPr>
              <w:t xml:space="preserve">Педсовет </w:t>
            </w: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 xml:space="preserve">Организация повышения квалификации </w:t>
            </w:r>
            <w:r w:rsidRPr="001A7C38">
              <w:rPr>
                <w:rFonts w:ascii="Times New Roman" w:hAnsi="Times New Roman"/>
                <w:sz w:val="24"/>
                <w:szCs w:val="24"/>
                <w:lang w:eastAsia="ru-RU"/>
              </w:rPr>
              <w:lastRenderedPageBreak/>
              <w:t>педагогов, реализующих ФГОС</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lastRenderedPageBreak/>
              <w:t>Через 3 года</w:t>
            </w:r>
          </w:p>
          <w:p w:rsidR="00C14ACB" w:rsidRPr="001A7C38" w:rsidRDefault="00C14ACB" w:rsidP="00C14ACB">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lastRenderedPageBreak/>
              <w:t>По графику</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jc w:val="both"/>
              <w:rPr>
                <w:rFonts w:ascii="Times New Roman" w:hAnsi="Times New Roman"/>
                <w:kern w:val="3"/>
                <w:sz w:val="24"/>
                <w:szCs w:val="24"/>
                <w:lang w:eastAsia="zh-CN"/>
              </w:rPr>
            </w:pPr>
            <w:r w:rsidRPr="001A7C38">
              <w:rPr>
                <w:rFonts w:ascii="Times New Roman" w:hAnsi="Times New Roman"/>
                <w:sz w:val="24"/>
                <w:szCs w:val="24"/>
                <w:lang w:eastAsia="ru-RU"/>
              </w:rPr>
              <w:lastRenderedPageBreak/>
              <w:t xml:space="preserve">Зам. директора </w:t>
            </w:r>
            <w:r w:rsidRPr="001A7C38">
              <w:rPr>
                <w:rFonts w:ascii="Times New Roman" w:hAnsi="Times New Roman"/>
                <w:sz w:val="24"/>
                <w:szCs w:val="24"/>
                <w:lang w:eastAsia="ru-RU"/>
              </w:rPr>
              <w:lastRenderedPageBreak/>
              <w:t>по УВР</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r w:rsidRPr="001A7C38">
              <w:rPr>
                <w:rFonts w:ascii="Times New Roman" w:hAnsi="Times New Roman"/>
                <w:sz w:val="24"/>
                <w:szCs w:val="24"/>
                <w:lang w:eastAsia="ru-RU"/>
              </w:rPr>
              <w:lastRenderedPageBreak/>
              <w:t xml:space="preserve">Совещание </w:t>
            </w: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 xml:space="preserve">Консультации по составлению рабочих программ по учебным предметам </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 xml:space="preserve">Март-август </w:t>
            </w:r>
          </w:p>
          <w:p w:rsidR="00C14ACB" w:rsidRPr="001A7C38" w:rsidRDefault="00C14ACB" w:rsidP="00C14ACB">
            <w:pPr>
              <w:tabs>
                <w:tab w:val="left" w:pos="708"/>
              </w:tabs>
              <w:autoSpaceDN w:val="0"/>
              <w:spacing w:after="0" w:line="240" w:lineRule="auto"/>
              <w:ind w:firstLine="34"/>
              <w:jc w:val="both"/>
              <w:rPr>
                <w:rFonts w:ascii="Times New Roman" w:hAnsi="Times New Roman"/>
                <w:sz w:val="24"/>
                <w:szCs w:val="24"/>
                <w:lang w:eastAsia="ru-RU"/>
              </w:rPr>
            </w:pP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jc w:val="both"/>
              <w:rPr>
                <w:rFonts w:ascii="Times New Roman" w:hAnsi="Times New Roman"/>
                <w:kern w:val="3"/>
                <w:sz w:val="24"/>
                <w:szCs w:val="24"/>
                <w:lang w:eastAsia="zh-CN"/>
              </w:rPr>
            </w:pPr>
            <w:r w:rsidRPr="001A7C38">
              <w:rPr>
                <w:rFonts w:ascii="Times New Roman" w:hAnsi="Times New Roman"/>
                <w:sz w:val="24"/>
                <w:szCs w:val="24"/>
                <w:lang w:eastAsia="ru-RU"/>
              </w:rPr>
              <w:t>Зам. директора по УВР</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kern w:val="3"/>
                <w:sz w:val="24"/>
                <w:szCs w:val="24"/>
                <w:lang w:eastAsia="zh-CN"/>
              </w:rPr>
            </w:pPr>
            <w:r w:rsidRPr="001A7C38">
              <w:rPr>
                <w:rFonts w:ascii="Times New Roman" w:hAnsi="Times New Roman"/>
                <w:sz w:val="24"/>
                <w:szCs w:val="24"/>
                <w:lang w:eastAsia="ru-RU"/>
              </w:rPr>
              <w:t>индивидуальные беседы</w:t>
            </w: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kern w:val="3"/>
                <w:sz w:val="24"/>
                <w:szCs w:val="24"/>
                <w:lang w:eastAsia="ru-RU"/>
              </w:rPr>
              <w:t>Разработка и утверждение рабочих программ по предмету в соответствии с требованиями ФГОС ООО</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E56E50">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 xml:space="preserve">Август </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jc w:val="both"/>
              <w:rPr>
                <w:rFonts w:ascii="Times New Roman" w:hAnsi="Times New Roman"/>
                <w:sz w:val="24"/>
                <w:szCs w:val="24"/>
                <w:lang w:eastAsia="ru-RU"/>
              </w:rPr>
            </w:pPr>
            <w:r w:rsidRPr="001A7C38">
              <w:rPr>
                <w:rFonts w:ascii="Times New Roman" w:hAnsi="Times New Roman"/>
                <w:sz w:val="24"/>
                <w:szCs w:val="24"/>
                <w:lang w:eastAsia="ru-RU"/>
              </w:rPr>
              <w:t xml:space="preserve">Учителя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r w:rsidRPr="001A7C38">
              <w:rPr>
                <w:rFonts w:ascii="Times New Roman" w:hAnsi="Times New Roman"/>
                <w:sz w:val="24"/>
                <w:szCs w:val="24"/>
                <w:lang w:eastAsia="ru-RU"/>
              </w:rPr>
              <w:t xml:space="preserve">Педсовет </w:t>
            </w: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kern w:val="3"/>
                <w:sz w:val="24"/>
                <w:szCs w:val="24"/>
                <w:lang w:eastAsia="ru-RU"/>
              </w:rPr>
              <w:t>Круглый стол «Преемственность между начальной ступенью обучения и основной школой в условиях введения ФГОС»</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E56E50">
            <w:pPr>
              <w:tabs>
                <w:tab w:val="left" w:pos="708"/>
              </w:tabs>
              <w:autoSpaceDN w:val="0"/>
              <w:spacing w:after="0" w:line="240" w:lineRule="auto"/>
              <w:ind w:firstLine="34"/>
              <w:jc w:val="both"/>
              <w:rPr>
                <w:rFonts w:ascii="Times New Roman" w:hAnsi="Times New Roman"/>
                <w:sz w:val="24"/>
                <w:szCs w:val="24"/>
                <w:lang w:eastAsia="ru-RU"/>
              </w:rPr>
            </w:pPr>
            <w:r w:rsidRPr="001A7C38">
              <w:rPr>
                <w:rFonts w:ascii="Times New Roman" w:hAnsi="Times New Roman"/>
                <w:sz w:val="24"/>
                <w:szCs w:val="24"/>
                <w:lang w:eastAsia="ru-RU"/>
              </w:rPr>
              <w:t xml:space="preserve">Ноябрь </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jc w:val="both"/>
              <w:rPr>
                <w:rFonts w:ascii="Times New Roman" w:hAnsi="Times New Roman"/>
                <w:kern w:val="3"/>
                <w:sz w:val="24"/>
                <w:szCs w:val="24"/>
                <w:lang w:eastAsia="zh-CN"/>
              </w:rPr>
            </w:pPr>
            <w:r w:rsidRPr="001A7C38">
              <w:rPr>
                <w:rFonts w:ascii="Times New Roman" w:hAnsi="Times New Roman"/>
                <w:sz w:val="24"/>
                <w:szCs w:val="24"/>
                <w:lang w:eastAsia="ru-RU"/>
              </w:rPr>
              <w:t>Зам. директора по УВР</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kern w:val="3"/>
                <w:sz w:val="24"/>
                <w:szCs w:val="24"/>
                <w:lang w:eastAsia="zh-CN"/>
              </w:rP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autoSpaceDN w:val="0"/>
              <w:spacing w:after="0" w:line="240" w:lineRule="auto"/>
              <w:ind w:firstLine="34"/>
              <w:jc w:val="both"/>
              <w:rPr>
                <w:rFonts w:ascii="Times New Roman" w:hAnsi="Times New Roman"/>
                <w:sz w:val="24"/>
                <w:szCs w:val="24"/>
                <w:lang w:eastAsia="ru-RU"/>
              </w:rPr>
            </w:pPr>
          </w:p>
          <w:p w:rsidR="00C14ACB" w:rsidRPr="001A7C38" w:rsidRDefault="00E56E50" w:rsidP="00C14ACB">
            <w:pPr>
              <w:tabs>
                <w:tab w:val="left" w:pos="708"/>
              </w:tabs>
              <w:autoSpaceDN w:val="0"/>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2017-2022 гг </w:t>
            </w:r>
            <w:r w:rsidR="00C14ACB" w:rsidRPr="001A7C38">
              <w:rPr>
                <w:rFonts w:ascii="Times New Roman" w:hAnsi="Times New Roman"/>
                <w:sz w:val="24"/>
                <w:szCs w:val="24"/>
                <w:lang w:eastAsia="ru-RU"/>
              </w:rPr>
              <w:t xml:space="preserve"> </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jc w:val="both"/>
              <w:rPr>
                <w:rFonts w:ascii="Times New Roman" w:hAnsi="Times New Roman"/>
                <w:sz w:val="24"/>
                <w:szCs w:val="24"/>
                <w:lang w:eastAsia="ru-RU"/>
              </w:rPr>
            </w:pPr>
            <w:r w:rsidRPr="001A7C38">
              <w:rPr>
                <w:rFonts w:ascii="Times New Roman" w:hAnsi="Times New Roman"/>
                <w:sz w:val="24"/>
                <w:szCs w:val="24"/>
                <w:lang w:eastAsia="ru-RU"/>
              </w:rPr>
              <w:t>Зам.директора по УВР</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r w:rsidRPr="001A7C38">
              <w:rPr>
                <w:rFonts w:ascii="Times New Roman" w:hAnsi="Times New Roman"/>
                <w:sz w:val="24"/>
                <w:szCs w:val="24"/>
                <w:lang w:eastAsia="ru-RU"/>
              </w:rPr>
              <w:t xml:space="preserve">Совещание </w:t>
            </w: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sz w:val="24"/>
                <w:szCs w:val="24"/>
                <w:lang w:eastAsia="ru-RU"/>
              </w:rPr>
              <w:t>Методическая помощь педагогам  в составлении программ по самообразованию</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E56E50" w:rsidP="00C14ACB">
            <w:pPr>
              <w:tabs>
                <w:tab w:val="left" w:pos="708"/>
              </w:tabs>
              <w:autoSpaceDN w:val="0"/>
              <w:spacing w:after="0" w:line="240" w:lineRule="auto"/>
              <w:ind w:firstLine="34"/>
              <w:jc w:val="both"/>
              <w:rPr>
                <w:rFonts w:ascii="Times New Roman" w:hAnsi="Times New Roman"/>
                <w:sz w:val="24"/>
                <w:szCs w:val="24"/>
                <w:lang w:eastAsia="ru-RU"/>
              </w:rPr>
            </w:pPr>
            <w:r>
              <w:rPr>
                <w:rFonts w:ascii="Times New Roman" w:hAnsi="Times New Roman"/>
                <w:sz w:val="24"/>
                <w:szCs w:val="24"/>
                <w:lang w:eastAsia="ru-RU"/>
              </w:rPr>
              <w:t xml:space="preserve">Май,2017 </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jc w:val="both"/>
              <w:rPr>
                <w:rFonts w:ascii="Times New Roman" w:hAnsi="Times New Roman"/>
                <w:sz w:val="24"/>
                <w:szCs w:val="24"/>
                <w:lang w:eastAsia="ru-RU"/>
              </w:rPr>
            </w:pPr>
            <w:r w:rsidRPr="001A7C38">
              <w:rPr>
                <w:rFonts w:ascii="Times New Roman" w:hAnsi="Times New Roman"/>
                <w:sz w:val="24"/>
                <w:szCs w:val="24"/>
                <w:lang w:eastAsia="ru-RU"/>
              </w:rPr>
              <w:t>Зам.директора по УВР</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kern w:val="3"/>
                <w:sz w:val="24"/>
                <w:szCs w:val="24"/>
                <w:lang w:eastAsia="zh-CN"/>
              </w:rPr>
            </w:pPr>
            <w:r w:rsidRPr="001A7C38">
              <w:rPr>
                <w:rFonts w:ascii="Times New Roman" w:hAnsi="Times New Roman"/>
                <w:sz w:val="24"/>
                <w:szCs w:val="24"/>
                <w:lang w:eastAsia="ru-RU"/>
              </w:rPr>
              <w:t>индивидуальные беседы</w:t>
            </w: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sz w:val="24"/>
                <w:szCs w:val="24"/>
                <w:lang w:eastAsia="ru-RU"/>
              </w:rPr>
              <w:t>Информирование педагогического коллектива  об инновационных процессах в образовании через сайт образовательного учреждения</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sz w:val="24"/>
                <w:szCs w:val="24"/>
                <w:lang w:eastAsia="ru-RU"/>
              </w:rPr>
              <w:t>Ежемесячно</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autoSpaceDN w:val="0"/>
              <w:spacing w:after="0" w:line="240" w:lineRule="auto"/>
              <w:jc w:val="both"/>
              <w:rPr>
                <w:rFonts w:ascii="Times New Roman" w:hAnsi="Times New Roman"/>
                <w:kern w:val="3"/>
                <w:sz w:val="24"/>
                <w:szCs w:val="24"/>
                <w:lang w:eastAsia="zh-CN"/>
              </w:rPr>
            </w:pPr>
            <w:r w:rsidRPr="001A7C38">
              <w:rPr>
                <w:rFonts w:ascii="Times New Roman" w:hAnsi="Times New Roman"/>
                <w:sz w:val="24"/>
                <w:szCs w:val="24"/>
                <w:lang w:eastAsia="ru-RU"/>
              </w:rPr>
              <w:t>Администрация</w:t>
            </w:r>
          </w:p>
          <w:p w:rsidR="00C14ACB" w:rsidRPr="001A7C38" w:rsidRDefault="00C14ACB" w:rsidP="00C14ACB">
            <w:pPr>
              <w:tabs>
                <w:tab w:val="left" w:pos="708"/>
              </w:tabs>
              <w:autoSpaceDN w:val="0"/>
              <w:spacing w:after="0" w:line="240" w:lineRule="auto"/>
              <w:jc w:val="both"/>
              <w:rPr>
                <w:rFonts w:ascii="Times New Roman" w:hAnsi="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p>
        </w:tc>
      </w:tr>
      <w:tr w:rsidR="00C14ACB" w:rsidRPr="001A7C38" w:rsidTr="006E3D4A">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2258A2">
            <w:pPr>
              <w:widowControl w:val="0"/>
              <w:numPr>
                <w:ilvl w:val="0"/>
                <w:numId w:val="40"/>
              </w:numPr>
              <w:tabs>
                <w:tab w:val="left" w:pos="708"/>
              </w:tabs>
              <w:suppressAutoHyphens/>
              <w:autoSpaceDN w:val="0"/>
              <w:spacing w:after="0" w:line="240" w:lineRule="auto"/>
              <w:ind w:left="-675" w:firstLine="709"/>
              <w:jc w:val="both"/>
              <w:textAlignment w:val="baseline"/>
              <w:rPr>
                <w:rFonts w:ascii="Times New Roman" w:hAnsi="Times New Roman"/>
                <w:sz w:val="24"/>
                <w:szCs w:val="24"/>
                <w:lang w:eastAsia="ru-RU"/>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sz w:val="24"/>
                <w:szCs w:val="24"/>
                <w:lang w:eastAsia="ru-RU"/>
              </w:rPr>
              <w:t xml:space="preserve">Подписка на психолого-педагогические  и методические  издания </w:t>
            </w:r>
          </w:p>
        </w:tc>
        <w:tc>
          <w:tcPr>
            <w:tcW w:w="1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ind w:firstLine="34"/>
              <w:jc w:val="both"/>
              <w:rPr>
                <w:rFonts w:ascii="Times New Roman" w:hAnsi="Times New Roman"/>
                <w:kern w:val="3"/>
                <w:sz w:val="24"/>
                <w:szCs w:val="24"/>
                <w:lang w:eastAsia="zh-CN"/>
              </w:rPr>
            </w:pPr>
            <w:r w:rsidRPr="001A7C38">
              <w:rPr>
                <w:rFonts w:ascii="Times New Roman" w:hAnsi="Times New Roman"/>
                <w:sz w:val="24"/>
                <w:szCs w:val="24"/>
                <w:lang w:eastAsia="ru-RU"/>
              </w:rPr>
              <w:t>Постоянно</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tabs>
                <w:tab w:val="left" w:pos="708"/>
              </w:tabs>
              <w:autoSpaceDN w:val="0"/>
              <w:spacing w:after="0" w:line="240" w:lineRule="auto"/>
              <w:jc w:val="both"/>
              <w:rPr>
                <w:rFonts w:ascii="Times New Roman" w:hAnsi="Times New Roman"/>
                <w:kern w:val="3"/>
                <w:sz w:val="24"/>
                <w:szCs w:val="24"/>
                <w:lang w:eastAsia="zh-CN"/>
              </w:rPr>
            </w:pPr>
            <w:r w:rsidRPr="001A7C38">
              <w:rPr>
                <w:rFonts w:ascii="Times New Roman" w:hAnsi="Times New Roman"/>
                <w:sz w:val="24"/>
                <w:szCs w:val="24"/>
                <w:lang w:eastAsia="ru-RU"/>
              </w:rPr>
              <w:t>Библиотекарь</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4ACB" w:rsidRPr="001A7C38" w:rsidRDefault="00C14ACB" w:rsidP="00C14ACB">
            <w:pPr>
              <w:widowControl w:val="0"/>
              <w:tabs>
                <w:tab w:val="left" w:pos="708"/>
              </w:tabs>
              <w:autoSpaceDN w:val="0"/>
              <w:spacing w:after="0" w:line="240" w:lineRule="auto"/>
              <w:jc w:val="both"/>
              <w:textAlignment w:val="baseline"/>
              <w:rPr>
                <w:rFonts w:ascii="Times New Roman" w:hAnsi="Times New Roman"/>
                <w:sz w:val="24"/>
                <w:szCs w:val="24"/>
                <w:lang w:eastAsia="ru-RU"/>
              </w:rPr>
            </w:pPr>
          </w:p>
        </w:tc>
      </w:tr>
    </w:tbl>
    <w:p w:rsidR="00961FAA" w:rsidRPr="001A7C38" w:rsidRDefault="00961FAA" w:rsidP="009047EC">
      <w:pPr>
        <w:pStyle w:val="a0"/>
        <w:ind w:firstLine="709"/>
        <w:jc w:val="both"/>
        <w:rPr>
          <w:b/>
          <w:lang w:val="ru-RU"/>
        </w:rPr>
      </w:pPr>
    </w:p>
    <w:p w:rsidR="00961FAA" w:rsidRPr="001A7C38" w:rsidRDefault="00961FAA" w:rsidP="009047EC">
      <w:pPr>
        <w:pStyle w:val="a0"/>
        <w:ind w:firstLine="709"/>
        <w:jc w:val="both"/>
        <w:rPr>
          <w:b/>
          <w:lang w:val="ru-RU"/>
        </w:rPr>
      </w:pPr>
      <w:r w:rsidRPr="001A7C38">
        <w:rPr>
          <w:b/>
          <w:lang w:val="ru-RU"/>
        </w:rPr>
        <w:t>Мероприятия:</w:t>
      </w:r>
    </w:p>
    <w:p w:rsidR="00961FAA" w:rsidRPr="001A7C38" w:rsidRDefault="00961FAA" w:rsidP="009047EC">
      <w:pPr>
        <w:pStyle w:val="a0"/>
        <w:tabs>
          <w:tab w:val="left" w:pos="720"/>
        </w:tabs>
        <w:ind w:firstLine="709"/>
        <w:jc w:val="both"/>
        <w:rPr>
          <w:lang w:val="ru-RU"/>
        </w:rPr>
      </w:pPr>
      <w:r w:rsidRPr="001A7C38">
        <w:rPr>
          <w:lang w:val="ru-RU"/>
        </w:rPr>
        <w:t>1. Семинары, посвящённые содержанию и ключевым особенностям ФГОС.</w:t>
      </w:r>
    </w:p>
    <w:p w:rsidR="00961FAA" w:rsidRPr="001A7C38" w:rsidRDefault="00961FAA" w:rsidP="009047EC">
      <w:pPr>
        <w:pStyle w:val="a0"/>
        <w:tabs>
          <w:tab w:val="left" w:pos="720"/>
        </w:tabs>
        <w:ind w:firstLine="709"/>
        <w:jc w:val="both"/>
        <w:rPr>
          <w:lang w:val="ru-RU"/>
        </w:rPr>
      </w:pPr>
      <w:r w:rsidRPr="001A7C38">
        <w:rPr>
          <w:lang w:val="ru-RU"/>
        </w:rPr>
        <w:t>2. Тренинги для педагогов с целью выявления и соотнесения собственной профессиональной позиции с целями и задачами ФГОС.</w:t>
      </w:r>
    </w:p>
    <w:p w:rsidR="00961FAA" w:rsidRPr="001A7C38" w:rsidRDefault="00961FAA" w:rsidP="009047EC">
      <w:pPr>
        <w:pStyle w:val="a0"/>
        <w:tabs>
          <w:tab w:val="left" w:pos="720"/>
        </w:tabs>
        <w:ind w:firstLine="709"/>
        <w:jc w:val="both"/>
        <w:rPr>
          <w:lang w:val="ru-RU"/>
        </w:rPr>
      </w:pPr>
      <w:r w:rsidRPr="001A7C38">
        <w:rPr>
          <w:lang w:val="ru-RU"/>
        </w:rPr>
        <w:t>3. Заседания методических объединений учителей, воспитателей по проблемам введения ФГОС.</w:t>
      </w:r>
    </w:p>
    <w:p w:rsidR="00961FAA" w:rsidRPr="001A7C38" w:rsidRDefault="00961FAA" w:rsidP="009047EC">
      <w:pPr>
        <w:pStyle w:val="a0"/>
        <w:tabs>
          <w:tab w:val="left" w:pos="720"/>
        </w:tabs>
        <w:ind w:firstLine="709"/>
        <w:jc w:val="both"/>
        <w:rPr>
          <w:lang w:val="ru-RU"/>
        </w:rPr>
      </w:pPr>
      <w:r w:rsidRPr="001A7C38">
        <w:rPr>
          <w:lang w:val="ru-RU"/>
        </w:rPr>
        <w:t>4. Конференции участников образовательных отношений и социальных партнёров ОО по итогам разработки образовательной программы, её отдельных разделов, проблемам апробации и введения ФГОС.</w:t>
      </w:r>
    </w:p>
    <w:p w:rsidR="00961FAA" w:rsidRPr="001A7C38" w:rsidRDefault="00961FAA" w:rsidP="009047EC">
      <w:pPr>
        <w:pStyle w:val="a0"/>
        <w:tabs>
          <w:tab w:val="left" w:pos="720"/>
        </w:tabs>
        <w:ind w:firstLine="709"/>
        <w:jc w:val="both"/>
        <w:rPr>
          <w:lang w:val="ru-RU"/>
        </w:rPr>
      </w:pPr>
      <w:r w:rsidRPr="001A7C38">
        <w:rPr>
          <w:lang w:val="ru-RU"/>
        </w:rPr>
        <w:t>5. Участие педагогов в разработке разделов и компонентов образовательной программы образовательного учреждения.</w:t>
      </w:r>
    </w:p>
    <w:p w:rsidR="00961FAA" w:rsidRPr="001A7C38" w:rsidRDefault="00961FAA" w:rsidP="009047EC">
      <w:pPr>
        <w:pStyle w:val="a0"/>
        <w:tabs>
          <w:tab w:val="left" w:pos="720"/>
        </w:tabs>
        <w:ind w:firstLine="709"/>
        <w:jc w:val="both"/>
        <w:rPr>
          <w:lang w:val="ru-RU"/>
        </w:rPr>
      </w:pPr>
      <w:r w:rsidRPr="001A7C38">
        <w:rPr>
          <w:lang w:val="ru-RU"/>
        </w:rPr>
        <w:t>6. Участие педагогов в разработке и апробации оценки эффективности работы в условиях внедрения ФГОС и Новой системы оплаты труда.</w:t>
      </w:r>
    </w:p>
    <w:p w:rsidR="00961FAA" w:rsidRPr="001A7C38" w:rsidRDefault="00961FAA" w:rsidP="009047EC">
      <w:pPr>
        <w:pStyle w:val="a0"/>
        <w:tabs>
          <w:tab w:val="left" w:pos="720"/>
        </w:tabs>
        <w:ind w:firstLine="709"/>
        <w:jc w:val="both"/>
        <w:rPr>
          <w:lang w:val="ru-RU"/>
        </w:rPr>
      </w:pPr>
      <w:r w:rsidRPr="001A7C38">
        <w:rPr>
          <w:lang w:val="ru-RU"/>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961FAA" w:rsidRPr="001A7C38" w:rsidRDefault="00961FAA" w:rsidP="00E56E50">
      <w:pPr>
        <w:pStyle w:val="dash041e005f0431005f044b005f0447005f043d005f044b005f0439"/>
        <w:ind w:firstLine="709"/>
        <w:jc w:val="both"/>
      </w:pPr>
      <w:r w:rsidRPr="001A7C38">
        <w:rPr>
          <w:b/>
        </w:rPr>
        <w:t>Подведение итогов и обсуждение результатов мероприятий</w:t>
      </w:r>
      <w:r w:rsidRPr="001A7C38">
        <w:t xml:space="preserve">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E56E50">
        <w:t>рекомендации, резолюции и т. д.</w:t>
      </w:r>
    </w:p>
    <w:p w:rsidR="00961FAA" w:rsidRPr="001A7C38" w:rsidRDefault="00961FAA" w:rsidP="009047EC">
      <w:pPr>
        <w:pStyle w:val="1c"/>
        <w:keepNext/>
        <w:keepLines/>
        <w:shd w:val="clear" w:color="auto" w:fill="auto"/>
        <w:spacing w:line="240" w:lineRule="auto"/>
        <w:ind w:firstLine="709"/>
        <w:outlineLvl w:val="9"/>
        <w:rPr>
          <w:i w:val="0"/>
          <w:color w:val="auto"/>
          <w:sz w:val="24"/>
          <w:szCs w:val="24"/>
        </w:rPr>
      </w:pPr>
      <w:r w:rsidRPr="001A7C38">
        <w:rPr>
          <w:i w:val="0"/>
          <w:color w:val="auto"/>
          <w:sz w:val="24"/>
          <w:szCs w:val="24"/>
        </w:rPr>
        <w:t>3.</w:t>
      </w:r>
      <w:r w:rsidR="00E56E50">
        <w:rPr>
          <w:i w:val="0"/>
          <w:color w:val="auto"/>
          <w:sz w:val="24"/>
          <w:szCs w:val="24"/>
        </w:rPr>
        <w:t>4.2</w:t>
      </w:r>
      <w:r w:rsidRPr="001A7C38">
        <w:rPr>
          <w:i w:val="0"/>
          <w:color w:val="auto"/>
          <w:sz w:val="24"/>
          <w:szCs w:val="24"/>
        </w:rPr>
        <w:t>. Психолого-педагогические условия реализации основной образовательной программы основного общего образования МБОУ СОШ с.</w:t>
      </w:r>
      <w:r w:rsidR="00D15582">
        <w:rPr>
          <w:i w:val="0"/>
          <w:color w:val="auto"/>
          <w:sz w:val="24"/>
          <w:szCs w:val="24"/>
        </w:rPr>
        <w:t>Усман-Ташлы</w:t>
      </w:r>
      <w:r w:rsidR="007F3E1B">
        <w:rPr>
          <w:i w:val="0"/>
          <w:color w:val="auto"/>
          <w:sz w:val="24"/>
          <w:szCs w:val="24"/>
        </w:rPr>
        <w:t xml:space="preserve"> МР Ермекеевский район РБ</w:t>
      </w:r>
    </w:p>
    <w:p w:rsidR="00961FAA" w:rsidRPr="001A7C38" w:rsidRDefault="00961FAA" w:rsidP="009047EC">
      <w:pPr>
        <w:pStyle w:val="a8"/>
        <w:spacing w:after="0"/>
        <w:ind w:firstLine="709"/>
        <w:jc w:val="both"/>
        <w:rPr>
          <w:b/>
          <w:bCs/>
          <w:lang w:val="ru-RU"/>
        </w:rPr>
      </w:pPr>
      <w:r w:rsidRPr="001A7C38">
        <w:rPr>
          <w:lang w:val="ru-RU"/>
        </w:rPr>
        <w:t xml:space="preserve">Требованиями ФГОС к психолого-педагогическим условиям реализации образовательной программы основного общего образования являются </w:t>
      </w:r>
      <w:r w:rsidRPr="001A7C38">
        <w:rPr>
          <w:b/>
          <w:bCs/>
          <w:lang w:val="ru-RU"/>
        </w:rPr>
        <w:t>(п. 25 ФГОС):</w:t>
      </w:r>
    </w:p>
    <w:p w:rsidR="00961FAA" w:rsidRPr="001A7C38" w:rsidRDefault="00961FAA" w:rsidP="002258A2">
      <w:pPr>
        <w:pStyle w:val="a8"/>
        <w:numPr>
          <w:ilvl w:val="0"/>
          <w:numId w:val="39"/>
        </w:numPr>
        <w:tabs>
          <w:tab w:val="clear" w:pos="454"/>
          <w:tab w:val="left" w:pos="1018"/>
        </w:tabs>
        <w:suppressAutoHyphens w:val="0"/>
        <w:spacing w:after="0"/>
        <w:ind w:firstLine="709"/>
        <w:jc w:val="both"/>
        <w:rPr>
          <w:lang w:val="ru-RU"/>
        </w:rPr>
      </w:pPr>
      <w:r w:rsidRPr="001A7C38">
        <w:rPr>
          <w:lang w:val="ru-RU"/>
        </w:rPr>
        <w:t>обеспечение преемственности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61FAA" w:rsidRPr="001A7C38" w:rsidRDefault="00961FAA" w:rsidP="002258A2">
      <w:pPr>
        <w:pStyle w:val="a8"/>
        <w:numPr>
          <w:ilvl w:val="0"/>
          <w:numId w:val="39"/>
        </w:numPr>
        <w:tabs>
          <w:tab w:val="clear" w:pos="454"/>
          <w:tab w:val="left" w:pos="1023"/>
        </w:tabs>
        <w:suppressAutoHyphens w:val="0"/>
        <w:spacing w:after="0"/>
        <w:ind w:firstLine="709"/>
        <w:jc w:val="both"/>
        <w:rPr>
          <w:lang w:val="ru-RU"/>
        </w:rPr>
      </w:pPr>
      <w:r w:rsidRPr="001A7C38">
        <w:rPr>
          <w:lang w:val="ru-RU"/>
        </w:rPr>
        <w:lastRenderedPageBreak/>
        <w:t>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961FAA" w:rsidRPr="001A7C38" w:rsidRDefault="00961FAA" w:rsidP="002258A2">
      <w:pPr>
        <w:pStyle w:val="a8"/>
        <w:numPr>
          <w:ilvl w:val="0"/>
          <w:numId w:val="39"/>
        </w:numPr>
        <w:tabs>
          <w:tab w:val="clear" w:pos="454"/>
          <w:tab w:val="left" w:pos="1018"/>
        </w:tabs>
        <w:suppressAutoHyphens w:val="0"/>
        <w:spacing w:after="0"/>
        <w:ind w:firstLine="709"/>
        <w:jc w:val="both"/>
        <w:rPr>
          <w:lang w:val="ru-RU"/>
        </w:rPr>
      </w:pPr>
      <w:r w:rsidRPr="001A7C38">
        <w:rPr>
          <w:lang w:val="ru-RU"/>
        </w:rPr>
        <w:t>формирование и развитие психолого-педагогической компетентности участников образовательных отношений.</w:t>
      </w:r>
    </w:p>
    <w:p w:rsidR="00961FAA" w:rsidRPr="001A7C38" w:rsidRDefault="00961FAA" w:rsidP="009047EC">
      <w:pPr>
        <w:pStyle w:val="a8"/>
        <w:spacing w:after="0"/>
        <w:ind w:firstLine="709"/>
        <w:jc w:val="both"/>
        <w:rPr>
          <w:b/>
          <w:bCs/>
          <w:lang w:val="ru-RU"/>
        </w:rPr>
      </w:pPr>
      <w:r w:rsidRPr="001A7C38">
        <w:rPr>
          <w:lang w:val="ru-RU"/>
        </w:rPr>
        <w:t xml:space="preserve">Преемственность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w:t>
      </w:r>
      <w:r w:rsidRPr="001A7C38">
        <w:rPr>
          <w:b/>
          <w:bCs/>
          <w:lang w:val="ru-RU"/>
        </w:rPr>
        <w:t>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учебной деятельности.</w:t>
      </w:r>
    </w:p>
    <w:p w:rsidR="00961FAA" w:rsidRPr="001A7C38" w:rsidRDefault="00961FAA" w:rsidP="009047EC">
      <w:pPr>
        <w:pStyle w:val="a8"/>
        <w:tabs>
          <w:tab w:val="left" w:pos="2420"/>
          <w:tab w:val="left" w:pos="4143"/>
          <w:tab w:val="left" w:pos="6212"/>
          <w:tab w:val="left" w:pos="8506"/>
        </w:tabs>
        <w:spacing w:after="0"/>
        <w:ind w:firstLine="709"/>
        <w:jc w:val="both"/>
        <w:rPr>
          <w:b/>
          <w:bCs/>
          <w:lang w:val="ru-RU"/>
        </w:rPr>
      </w:pPr>
      <w:r w:rsidRPr="001A7C38">
        <w:rPr>
          <w:lang w:val="ru-RU"/>
        </w:rPr>
        <w:t>При организации психолого-педагогического сопровождения участников образовательных отношений на этапе основного общего образования</w:t>
      </w:r>
      <w:r w:rsidRPr="001A7C38">
        <w:rPr>
          <w:lang w:val="ru-RU"/>
        </w:rPr>
        <w:tab/>
      </w:r>
      <w:r w:rsidRPr="001A7C38">
        <w:rPr>
          <w:lang w:val="ru-RU"/>
        </w:rPr>
        <w:tab/>
        <w:t>выделены</w:t>
      </w:r>
      <w:r w:rsidRPr="001A7C38">
        <w:rPr>
          <w:lang w:val="ru-RU"/>
        </w:rPr>
        <w:tab/>
        <w:t xml:space="preserve">следующие уровни психолого-педагогического сопровождения: </w:t>
      </w:r>
      <w:r w:rsidRPr="001A7C38">
        <w:rPr>
          <w:b/>
          <w:bCs/>
          <w:lang w:val="ru-RU"/>
        </w:rPr>
        <w:t>индивидуальное, групповое, на уровне класса, на уровне общеобразовательной организации.</w:t>
      </w:r>
    </w:p>
    <w:p w:rsidR="00961FAA" w:rsidRPr="001A7C38" w:rsidRDefault="00961FAA" w:rsidP="009047EC">
      <w:pPr>
        <w:pStyle w:val="a8"/>
        <w:spacing w:after="0"/>
        <w:ind w:firstLine="709"/>
        <w:jc w:val="both"/>
        <w:rPr>
          <w:lang w:val="ru-RU"/>
        </w:rPr>
      </w:pPr>
      <w:r w:rsidRPr="001A7C38">
        <w:rPr>
          <w:lang w:val="ru-RU"/>
        </w:rPr>
        <w:t>Основными формами психолого-педагогического сопровождения выступают:</w:t>
      </w:r>
    </w:p>
    <w:p w:rsidR="00961FAA" w:rsidRPr="001A7C38" w:rsidRDefault="00961FAA" w:rsidP="002258A2">
      <w:pPr>
        <w:pStyle w:val="a8"/>
        <w:numPr>
          <w:ilvl w:val="0"/>
          <w:numId w:val="39"/>
        </w:numPr>
        <w:tabs>
          <w:tab w:val="clear" w:pos="454"/>
          <w:tab w:val="left" w:pos="1014"/>
        </w:tabs>
        <w:suppressAutoHyphens w:val="0"/>
        <w:spacing w:after="0"/>
        <w:ind w:firstLine="709"/>
        <w:jc w:val="both"/>
        <w:rPr>
          <w:lang w:val="ru-RU"/>
        </w:rPr>
      </w:pPr>
      <w:r w:rsidRPr="001A7C38">
        <w:rPr>
          <w:lang w:val="ru-RU"/>
        </w:rP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961FAA" w:rsidRPr="001A7C38" w:rsidRDefault="00961FAA" w:rsidP="002258A2">
      <w:pPr>
        <w:pStyle w:val="a8"/>
        <w:numPr>
          <w:ilvl w:val="0"/>
          <w:numId w:val="39"/>
        </w:numPr>
        <w:tabs>
          <w:tab w:val="clear" w:pos="454"/>
          <w:tab w:val="left" w:pos="1018"/>
        </w:tabs>
        <w:suppressAutoHyphens w:val="0"/>
        <w:spacing w:after="0"/>
        <w:ind w:firstLine="709"/>
        <w:jc w:val="both"/>
        <w:rPr>
          <w:lang w:val="ru-RU"/>
        </w:rPr>
      </w:pPr>
      <w:r w:rsidRPr="001A7C38">
        <w:rPr>
          <w:lang w:val="ru-RU"/>
        </w:rPr>
        <w:t>консультирование педагогов и родителей, которое осуществляется учителем и психологом с учетом результатов диагностики, а также администрацией МБОУ СОШ с.</w:t>
      </w:r>
      <w:r w:rsidR="00D15582">
        <w:rPr>
          <w:lang w:val="ru-RU"/>
        </w:rPr>
        <w:t>Усман-Ташлы</w:t>
      </w:r>
      <w:r w:rsidRPr="001A7C38">
        <w:rPr>
          <w:lang w:val="ru-RU"/>
        </w:rPr>
        <w:t>;</w:t>
      </w:r>
    </w:p>
    <w:p w:rsidR="00961FAA" w:rsidRPr="001A7C38" w:rsidRDefault="00961FAA" w:rsidP="002258A2">
      <w:pPr>
        <w:pStyle w:val="a8"/>
        <w:numPr>
          <w:ilvl w:val="0"/>
          <w:numId w:val="39"/>
        </w:numPr>
        <w:tabs>
          <w:tab w:val="clear" w:pos="454"/>
          <w:tab w:val="left" w:pos="1014"/>
        </w:tabs>
        <w:suppressAutoHyphens w:val="0"/>
        <w:spacing w:after="0"/>
        <w:ind w:firstLine="709"/>
        <w:jc w:val="both"/>
        <w:rPr>
          <w:lang w:val="ru-RU"/>
        </w:rPr>
      </w:pPr>
      <w:r w:rsidRPr="001A7C38">
        <w:rPr>
          <w:lang w:val="ru-RU"/>
        </w:rPr>
        <w:t>профилактика, экспертиза, развивающая работа, просвещение, коррекционная работа, осуществляемая в течение всего учебного времени.</w:t>
      </w:r>
    </w:p>
    <w:p w:rsidR="00961FAA" w:rsidRPr="001A7C38" w:rsidRDefault="00961FAA" w:rsidP="009047EC">
      <w:pPr>
        <w:pStyle w:val="a8"/>
        <w:spacing w:after="0"/>
        <w:ind w:firstLine="709"/>
        <w:jc w:val="both"/>
        <w:rPr>
          <w:lang w:val="ru-RU"/>
        </w:rPr>
      </w:pPr>
      <w:r w:rsidRPr="001A7C38">
        <w:rPr>
          <w:lang w:val="ru-RU"/>
        </w:rPr>
        <w:t>К основным направлениям психолого-педагогического сопровождения можно отнести:</w:t>
      </w:r>
    </w:p>
    <w:p w:rsidR="00961FAA" w:rsidRPr="001A7C38" w:rsidRDefault="00961FAA" w:rsidP="002258A2">
      <w:pPr>
        <w:pStyle w:val="a8"/>
        <w:numPr>
          <w:ilvl w:val="0"/>
          <w:numId w:val="39"/>
        </w:numPr>
        <w:tabs>
          <w:tab w:val="clear" w:pos="454"/>
          <w:tab w:val="left" w:pos="1004"/>
        </w:tabs>
        <w:suppressAutoHyphens w:val="0"/>
        <w:spacing w:after="0"/>
        <w:ind w:firstLine="709"/>
        <w:jc w:val="both"/>
        <w:rPr>
          <w:lang w:val="ru-RU"/>
        </w:rPr>
      </w:pPr>
      <w:r w:rsidRPr="001A7C38">
        <w:rPr>
          <w:lang w:val="ru-RU"/>
        </w:rPr>
        <w:t>сохранение и укрепление психологического здоровья;</w:t>
      </w:r>
    </w:p>
    <w:p w:rsidR="00961FAA" w:rsidRPr="001A7C38" w:rsidRDefault="00961FAA" w:rsidP="002258A2">
      <w:pPr>
        <w:pStyle w:val="a8"/>
        <w:numPr>
          <w:ilvl w:val="0"/>
          <w:numId w:val="39"/>
        </w:numPr>
        <w:tabs>
          <w:tab w:val="clear" w:pos="454"/>
          <w:tab w:val="left" w:pos="1004"/>
        </w:tabs>
        <w:suppressAutoHyphens w:val="0"/>
        <w:spacing w:after="0"/>
        <w:ind w:firstLine="709"/>
        <w:jc w:val="both"/>
        <w:rPr>
          <w:lang w:val="ru-RU"/>
        </w:rPr>
      </w:pPr>
      <w:r w:rsidRPr="001A7C38">
        <w:rPr>
          <w:lang w:val="ru-RU"/>
        </w:rPr>
        <w:t>мониторинг возможностей и способностей обучающихся;</w:t>
      </w:r>
    </w:p>
    <w:p w:rsidR="00961FAA" w:rsidRPr="001A7C38" w:rsidRDefault="00961FAA" w:rsidP="002258A2">
      <w:pPr>
        <w:pStyle w:val="a8"/>
        <w:numPr>
          <w:ilvl w:val="0"/>
          <w:numId w:val="39"/>
        </w:numPr>
        <w:tabs>
          <w:tab w:val="clear" w:pos="454"/>
          <w:tab w:val="left" w:pos="1014"/>
        </w:tabs>
        <w:suppressAutoHyphens w:val="0"/>
        <w:spacing w:after="0"/>
        <w:ind w:firstLine="709"/>
        <w:jc w:val="both"/>
        <w:rPr>
          <w:lang w:val="ru-RU"/>
        </w:rPr>
      </w:pPr>
      <w:r w:rsidRPr="001A7C38">
        <w:rPr>
          <w:lang w:val="ru-RU"/>
        </w:rPr>
        <w:t>психолого-педагогическую поддержку участников олимпиадного движения;</w:t>
      </w:r>
    </w:p>
    <w:p w:rsidR="00961FAA" w:rsidRPr="001A7C38" w:rsidRDefault="00961FAA" w:rsidP="002258A2">
      <w:pPr>
        <w:pStyle w:val="a8"/>
        <w:numPr>
          <w:ilvl w:val="0"/>
          <w:numId w:val="39"/>
        </w:numPr>
        <w:tabs>
          <w:tab w:val="clear" w:pos="454"/>
          <w:tab w:val="left" w:pos="1018"/>
        </w:tabs>
        <w:suppressAutoHyphens w:val="0"/>
        <w:spacing w:after="0"/>
        <w:ind w:firstLine="709"/>
        <w:jc w:val="both"/>
        <w:rPr>
          <w:lang w:val="ru-RU"/>
        </w:rPr>
      </w:pPr>
      <w:r w:rsidRPr="001A7C38">
        <w:rPr>
          <w:lang w:val="ru-RU"/>
        </w:rPr>
        <w:t>формирование у обучающихся понимания ценности здоровья и безопасного образа жизни;</w:t>
      </w:r>
    </w:p>
    <w:p w:rsidR="00961FAA" w:rsidRPr="001A7C38" w:rsidRDefault="00961FAA" w:rsidP="002258A2">
      <w:pPr>
        <w:pStyle w:val="a8"/>
        <w:numPr>
          <w:ilvl w:val="0"/>
          <w:numId w:val="39"/>
        </w:numPr>
        <w:tabs>
          <w:tab w:val="clear" w:pos="454"/>
          <w:tab w:val="left" w:pos="999"/>
        </w:tabs>
        <w:suppressAutoHyphens w:val="0"/>
        <w:spacing w:after="0"/>
        <w:ind w:firstLine="709"/>
        <w:jc w:val="both"/>
      </w:pPr>
      <w:r w:rsidRPr="001A7C38">
        <w:t>развитие экологической культуры;</w:t>
      </w:r>
    </w:p>
    <w:p w:rsidR="00961FAA" w:rsidRPr="001A7C38" w:rsidRDefault="00961FAA" w:rsidP="002258A2">
      <w:pPr>
        <w:pStyle w:val="a8"/>
        <w:numPr>
          <w:ilvl w:val="0"/>
          <w:numId w:val="39"/>
        </w:numPr>
        <w:tabs>
          <w:tab w:val="clear" w:pos="454"/>
          <w:tab w:val="left" w:pos="1014"/>
        </w:tabs>
        <w:suppressAutoHyphens w:val="0"/>
        <w:spacing w:after="0"/>
        <w:ind w:firstLine="709"/>
        <w:jc w:val="both"/>
        <w:rPr>
          <w:lang w:val="ru-RU"/>
        </w:rPr>
      </w:pPr>
      <w:r w:rsidRPr="001A7C38">
        <w:rPr>
          <w:lang w:val="ru-RU"/>
        </w:rPr>
        <w:t>выявление и поддержку детей с особыми образовательными потребностями и особыми возможностями здоровья;</w:t>
      </w:r>
    </w:p>
    <w:p w:rsidR="00961FAA" w:rsidRPr="001A7C38" w:rsidRDefault="00961FAA" w:rsidP="002258A2">
      <w:pPr>
        <w:pStyle w:val="a8"/>
        <w:numPr>
          <w:ilvl w:val="0"/>
          <w:numId w:val="39"/>
        </w:numPr>
        <w:tabs>
          <w:tab w:val="clear" w:pos="454"/>
          <w:tab w:val="left" w:pos="1018"/>
        </w:tabs>
        <w:suppressAutoHyphens w:val="0"/>
        <w:spacing w:after="0"/>
        <w:ind w:firstLine="709"/>
        <w:jc w:val="both"/>
        <w:rPr>
          <w:lang w:val="ru-RU"/>
        </w:rPr>
      </w:pPr>
      <w:r w:rsidRPr="001A7C38">
        <w:rPr>
          <w:lang w:val="ru-RU"/>
        </w:rPr>
        <w:t>формирование коммуникативных навыков в разновозрастной среде и среде сверстников;</w:t>
      </w:r>
    </w:p>
    <w:p w:rsidR="00961FAA" w:rsidRPr="001A7C38" w:rsidRDefault="00961FAA" w:rsidP="002258A2">
      <w:pPr>
        <w:pStyle w:val="a8"/>
        <w:numPr>
          <w:ilvl w:val="0"/>
          <w:numId w:val="39"/>
        </w:numPr>
        <w:tabs>
          <w:tab w:val="clear" w:pos="454"/>
          <w:tab w:val="left" w:pos="1004"/>
        </w:tabs>
        <w:suppressAutoHyphens w:val="0"/>
        <w:spacing w:after="0"/>
        <w:ind w:firstLine="709"/>
        <w:jc w:val="both"/>
        <w:rPr>
          <w:lang w:val="ru-RU"/>
        </w:rPr>
      </w:pPr>
      <w:r w:rsidRPr="001A7C38">
        <w:rPr>
          <w:lang w:val="ru-RU"/>
        </w:rPr>
        <w:t>поддержку детских объединений и ученического самоуправления;</w:t>
      </w:r>
    </w:p>
    <w:p w:rsidR="00961FAA" w:rsidRPr="001A7C38" w:rsidRDefault="00961FAA" w:rsidP="002258A2">
      <w:pPr>
        <w:pStyle w:val="a8"/>
        <w:numPr>
          <w:ilvl w:val="0"/>
          <w:numId w:val="39"/>
        </w:numPr>
        <w:tabs>
          <w:tab w:val="clear" w:pos="454"/>
          <w:tab w:val="left" w:pos="1004"/>
        </w:tabs>
        <w:suppressAutoHyphens w:val="0"/>
        <w:spacing w:after="0"/>
        <w:ind w:firstLine="709"/>
        <w:jc w:val="both"/>
        <w:rPr>
          <w:lang w:val="ru-RU"/>
        </w:rPr>
      </w:pPr>
      <w:r w:rsidRPr="001A7C38">
        <w:rPr>
          <w:lang w:val="ru-RU"/>
        </w:rPr>
        <w:t>выявление и поддержку одаренных детей.</w:t>
      </w:r>
    </w:p>
    <w:p w:rsidR="00B31D0E" w:rsidRPr="00E56E50" w:rsidRDefault="00961FAA" w:rsidP="00E56E50">
      <w:pPr>
        <w:pStyle w:val="a8"/>
        <w:spacing w:after="0"/>
        <w:ind w:firstLine="709"/>
        <w:jc w:val="both"/>
        <w:rPr>
          <w:lang w:val="ru-RU"/>
        </w:rPr>
      </w:pPr>
      <w:r w:rsidRPr="001A7C38">
        <w:rPr>
          <w:lang w:val="ru-RU"/>
        </w:rPr>
        <w:t xml:space="preserve">Для оценки профессиональной деятельности педагога в МОБУ СОШ с. </w:t>
      </w:r>
      <w:r w:rsidR="00D15582">
        <w:rPr>
          <w:lang w:val="ru-RU"/>
        </w:rPr>
        <w:t>Усман-Ташлы</w:t>
      </w:r>
      <w:r w:rsidRPr="001A7C38">
        <w:rPr>
          <w:lang w:val="ru-RU"/>
        </w:rPr>
        <w:t xml:space="preserve">   используются различные методики оценки психолого-педагогической компетентности участников образовательных</w:t>
      </w:r>
      <w:r w:rsidR="00E56E50">
        <w:rPr>
          <w:lang w:val="ru-RU"/>
        </w:rPr>
        <w:t xml:space="preserve"> отношений (указать конкретно).</w:t>
      </w:r>
    </w:p>
    <w:p w:rsidR="00961FAA" w:rsidRPr="00E56E50" w:rsidRDefault="00961FAA" w:rsidP="00E56E50">
      <w:pPr>
        <w:pStyle w:val="a0"/>
        <w:ind w:firstLine="709"/>
        <w:jc w:val="both"/>
        <w:rPr>
          <w:b/>
          <w:lang w:val="ru-RU"/>
        </w:rPr>
      </w:pPr>
      <w:r w:rsidRPr="001A7C38">
        <w:rPr>
          <w:b/>
          <w:lang w:val="ru-RU"/>
        </w:rPr>
        <w:t>Модель  аналитической  таблицы для оценки ба</w:t>
      </w:r>
      <w:r w:rsidR="00E56E50">
        <w:rPr>
          <w:b/>
          <w:lang w:val="ru-RU"/>
        </w:rPr>
        <w:t>зовых компетентностей педагогов</w:t>
      </w:r>
    </w:p>
    <w:tbl>
      <w:tblPr>
        <w:tblW w:w="10208" w:type="dxa"/>
        <w:jc w:val="center"/>
        <w:tblBorders>
          <w:top w:val="single" w:sz="4" w:space="0" w:color="000000"/>
          <w:left w:val="single" w:sz="4" w:space="0" w:color="000000"/>
          <w:bottom w:val="single" w:sz="4" w:space="0" w:color="000000"/>
        </w:tblBorders>
        <w:tblCellMar>
          <w:left w:w="10" w:type="dxa"/>
          <w:right w:w="10" w:type="dxa"/>
        </w:tblCellMar>
        <w:tblLook w:val="00A0" w:firstRow="1" w:lastRow="0" w:firstColumn="1" w:lastColumn="0" w:noHBand="0" w:noVBand="0"/>
      </w:tblPr>
      <w:tblGrid>
        <w:gridCol w:w="531"/>
        <w:gridCol w:w="2324"/>
        <w:gridCol w:w="3238"/>
        <w:gridCol w:w="4115"/>
      </w:tblGrid>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rPr>
                <w:b/>
              </w:rPr>
              <w:t>№</w:t>
            </w:r>
            <w:r w:rsidRPr="001A7C38">
              <w:rPr>
                <w:b/>
                <w:lang w:val="ru-RU"/>
              </w:rPr>
              <w:t xml:space="preserve"> п/п</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firstLine="38"/>
              <w:jc w:val="both"/>
            </w:pPr>
            <w:r w:rsidRPr="001A7C38">
              <w:rPr>
                <w:b/>
              </w:rPr>
              <w:t>Базовые компетентности педагога</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pPr>
          </w:p>
          <w:p w:rsidR="00961FAA" w:rsidRPr="001A7C38" w:rsidRDefault="00961FAA" w:rsidP="00B31D0E">
            <w:pPr>
              <w:pStyle w:val="a0"/>
              <w:jc w:val="both"/>
            </w:pPr>
            <w:r w:rsidRPr="001A7C38">
              <w:rPr>
                <w:b/>
              </w:rPr>
              <w:t>Характеристики компетентностей</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snapToGrid w:val="0"/>
              <w:ind w:firstLine="709"/>
              <w:jc w:val="both"/>
            </w:pPr>
          </w:p>
          <w:p w:rsidR="00961FAA" w:rsidRPr="001A7C38" w:rsidRDefault="00961FAA" w:rsidP="009047EC">
            <w:pPr>
              <w:pStyle w:val="a0"/>
              <w:ind w:firstLine="709"/>
              <w:jc w:val="both"/>
            </w:pPr>
            <w:r w:rsidRPr="001A7C38">
              <w:rPr>
                <w:b/>
              </w:rPr>
              <w:t>Показатели оценки компетентности</w:t>
            </w:r>
          </w:p>
        </w:tc>
      </w:tr>
      <w:tr w:rsidR="00961FAA" w:rsidRPr="001A7C38" w:rsidTr="00E56E50">
        <w:trPr>
          <w:jc w:val="center"/>
        </w:trPr>
        <w:tc>
          <w:tcPr>
            <w:tcW w:w="10208"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snapToGrid w:val="0"/>
              <w:ind w:firstLine="709"/>
              <w:jc w:val="both"/>
            </w:pPr>
            <w:r w:rsidRPr="001A7C38">
              <w:t>I.</w:t>
            </w:r>
            <w:r w:rsidRPr="001A7C38">
              <w:rPr>
                <w:lang w:val="ru-RU"/>
              </w:rPr>
              <w:t> </w:t>
            </w:r>
            <w:r w:rsidRPr="001A7C38">
              <w:t>Личностные качества</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46" w:firstLine="709"/>
              <w:jc w:val="both"/>
            </w:pPr>
            <w:r w:rsidRPr="001A7C38">
              <w:t>1.1</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56E50">
            <w:pPr>
              <w:pStyle w:val="a0"/>
              <w:snapToGrid w:val="0"/>
              <w:rPr>
                <w:lang w:val="ru-RU"/>
              </w:rPr>
            </w:pPr>
            <w:r w:rsidRPr="001A7C38">
              <w:rPr>
                <w:lang w:val="ru-RU"/>
              </w:rPr>
              <w:t>Вера в силы и возможности обучающихся</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56E50">
            <w:pPr>
              <w:pStyle w:val="a0"/>
              <w:snapToGrid w:val="0"/>
              <w:ind w:firstLine="709"/>
              <w:rPr>
                <w:lang w:val="ru-RU"/>
              </w:rPr>
            </w:pPr>
            <w:r w:rsidRPr="001A7C38">
              <w:rPr>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r w:rsidRPr="001A7C38">
              <w:rPr>
                <w:lang w:val="ru-RU"/>
              </w:rPr>
              <w:lastRenderedPageBreak/>
              <w:t>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w:t>
            </w:r>
            <w:r w:rsidR="00E56E50">
              <w:rPr>
                <w:lang w:val="ru-RU"/>
              </w:rPr>
              <w:t xml:space="preserve"> </w:t>
            </w:r>
            <w:r w:rsidRPr="001A7C38">
              <w:rPr>
                <w:lang w:val="ru-RU"/>
              </w:rPr>
              <w:t>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E56E50">
            <w:pPr>
              <w:pStyle w:val="a0"/>
              <w:widowControl/>
              <w:tabs>
                <w:tab w:val="left" w:pos="252"/>
              </w:tabs>
              <w:autoSpaceDE/>
              <w:autoSpaceDN w:val="0"/>
              <w:snapToGrid w:val="0"/>
              <w:rPr>
                <w:lang w:val="ru-RU"/>
              </w:rPr>
            </w:pPr>
            <w:r w:rsidRPr="001A7C38">
              <w:rPr>
                <w:lang w:val="ru-RU"/>
              </w:rPr>
              <w:lastRenderedPageBreak/>
              <w:t>- Умение создавать ситуацию успеха для обучающихся;</w:t>
            </w:r>
          </w:p>
          <w:p w:rsidR="00961FAA" w:rsidRPr="001A7C38" w:rsidRDefault="00961FAA" w:rsidP="00E56E50">
            <w:pPr>
              <w:pStyle w:val="a0"/>
              <w:widowControl/>
              <w:tabs>
                <w:tab w:val="left" w:pos="252"/>
                <w:tab w:val="left" w:pos="3024"/>
              </w:tabs>
              <w:autoSpaceDE/>
              <w:autoSpaceDN w:val="0"/>
              <w:rPr>
                <w:lang w:val="ru-RU"/>
              </w:rPr>
            </w:pPr>
            <w:r w:rsidRPr="001A7C38">
              <w:rPr>
                <w:lang w:val="ru-RU"/>
              </w:rPr>
              <w:t>- умение осуществлять грамотное педагогическое оценивание, мобилизующее академическую активность;</w:t>
            </w:r>
          </w:p>
          <w:p w:rsidR="00961FAA" w:rsidRPr="001A7C38" w:rsidRDefault="00961FAA" w:rsidP="00E56E50">
            <w:pPr>
              <w:pStyle w:val="a0"/>
              <w:widowControl/>
              <w:tabs>
                <w:tab w:val="left" w:pos="252"/>
                <w:tab w:val="left" w:pos="3024"/>
              </w:tabs>
              <w:autoSpaceDE/>
              <w:autoSpaceDN w:val="0"/>
              <w:rPr>
                <w:lang w:val="ru-RU"/>
              </w:rPr>
            </w:pPr>
            <w:r w:rsidRPr="001A7C38">
              <w:rPr>
                <w:lang w:val="ru-RU"/>
              </w:rPr>
              <w:t xml:space="preserve">- умение находить положительные стороны у каждого обучающегося, </w:t>
            </w:r>
            <w:r w:rsidRPr="001A7C38">
              <w:rPr>
                <w:lang w:val="ru-RU"/>
              </w:rPr>
              <w:lastRenderedPageBreak/>
              <w:t>строить образовательные отношения  с опорой на эти стороны, поддерживать позитивные силы развития;</w:t>
            </w:r>
          </w:p>
          <w:p w:rsidR="00961FAA" w:rsidRPr="001A7C38" w:rsidRDefault="00961FAA" w:rsidP="00E56E50">
            <w:pPr>
              <w:pStyle w:val="a0"/>
              <w:widowControl/>
              <w:tabs>
                <w:tab w:val="left" w:pos="252"/>
                <w:tab w:val="left" w:pos="3024"/>
              </w:tabs>
              <w:autoSpaceDE/>
              <w:autoSpaceDN w:val="0"/>
              <w:ind w:firstLine="709"/>
              <w:rPr>
                <w:lang w:val="ru-RU"/>
              </w:rPr>
            </w:pPr>
            <w:r w:rsidRPr="001A7C38">
              <w:rPr>
                <w:lang w:val="ru-RU"/>
              </w:rPr>
              <w:t>- умение разрабатывать индивидуально-ориентированные образовательные проекты</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46" w:firstLine="709"/>
              <w:jc w:val="both"/>
            </w:pPr>
            <w:r w:rsidRPr="001A7C38">
              <w:lastRenderedPageBreak/>
              <w:t>1.2</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firstLine="38"/>
              <w:jc w:val="both"/>
              <w:rPr>
                <w:lang w:val="ru-RU"/>
              </w:rPr>
            </w:pPr>
            <w:r w:rsidRPr="001A7C38">
              <w:rPr>
                <w:lang w:val="ru-RU"/>
              </w:rPr>
              <w:t xml:space="preserve"> Интерес к внутреннему миру обучающихся </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tabs>
                <w:tab w:val="left" w:pos="305"/>
              </w:tabs>
              <w:autoSpaceDE/>
              <w:autoSpaceDN w:val="0"/>
              <w:snapToGrid w:val="0"/>
              <w:ind w:firstLine="709"/>
              <w:jc w:val="both"/>
              <w:rPr>
                <w:lang w:val="ru-RU"/>
              </w:rPr>
            </w:pPr>
            <w:r w:rsidRPr="001A7C38">
              <w:rPr>
                <w:lang w:val="ru-RU"/>
              </w:rPr>
              <w:t>- Умение составить устную и письменную характеристику обучающегося, отражающую разные аспекты его внутреннего мира;</w:t>
            </w:r>
          </w:p>
          <w:p w:rsidR="00961FAA" w:rsidRPr="001A7C38" w:rsidRDefault="00961FAA" w:rsidP="009047EC">
            <w:pPr>
              <w:pStyle w:val="a0"/>
              <w:widowControl/>
              <w:tabs>
                <w:tab w:val="left" w:pos="305"/>
              </w:tabs>
              <w:autoSpaceDE/>
              <w:autoSpaceDN w:val="0"/>
              <w:ind w:firstLine="709"/>
              <w:jc w:val="both"/>
              <w:rPr>
                <w:lang w:val="ru-RU"/>
              </w:rPr>
            </w:pPr>
            <w:r w:rsidRPr="001A7C38">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61FAA" w:rsidRPr="001A7C38" w:rsidRDefault="00961FAA" w:rsidP="009047EC">
            <w:pPr>
              <w:pStyle w:val="a0"/>
              <w:widowControl/>
              <w:tabs>
                <w:tab w:val="left" w:pos="305"/>
              </w:tabs>
              <w:autoSpaceDE/>
              <w:autoSpaceDN w:val="0"/>
              <w:ind w:firstLine="709"/>
              <w:jc w:val="both"/>
              <w:rPr>
                <w:lang w:val="ru-RU"/>
              </w:rPr>
            </w:pPr>
            <w:r w:rsidRPr="001A7C38">
              <w:rPr>
                <w:lang w:val="ru-RU"/>
              </w:rPr>
              <w:t>- умение построить индивидуализированную образовательную программу;</w:t>
            </w:r>
          </w:p>
          <w:p w:rsidR="00961FAA" w:rsidRPr="001A7C38" w:rsidRDefault="00961FAA" w:rsidP="009047EC">
            <w:pPr>
              <w:pStyle w:val="a0"/>
              <w:widowControl/>
              <w:tabs>
                <w:tab w:val="left" w:pos="305"/>
              </w:tabs>
              <w:autoSpaceDE/>
              <w:autoSpaceDN w:val="0"/>
              <w:ind w:firstLine="709"/>
              <w:jc w:val="both"/>
              <w:rPr>
                <w:lang w:val="ru-RU"/>
              </w:rPr>
            </w:pPr>
            <w:r w:rsidRPr="001A7C38">
              <w:rPr>
                <w:lang w:val="ru-RU"/>
              </w:rPr>
              <w:t>- умение показать личностный смысл обучения с учётом индивидуальных характеристик внутреннего мира</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46" w:firstLine="709"/>
              <w:jc w:val="both"/>
            </w:pPr>
            <w:r w:rsidRPr="001A7C38">
              <w:t>1.3</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56E50">
            <w:pPr>
              <w:pStyle w:val="a0"/>
              <w:snapToGrid w:val="0"/>
              <w:jc w:val="both"/>
              <w:rPr>
                <w:lang w:val="ru-RU"/>
              </w:rPr>
            </w:pPr>
            <w:r w:rsidRPr="001A7C38">
              <w:rPr>
                <w:lang w:val="ru-RU"/>
              </w:rPr>
              <w:t>Открытость к принятию других позиций, точек зрения (неидеоло-гизированное мышление педагога)</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w:t>
            </w:r>
            <w:r w:rsidRPr="001A7C38">
              <w:rPr>
                <w:lang w:val="ru-RU"/>
              </w:rPr>
              <w:lastRenderedPageBreak/>
              <w:t>обучающегося, включая изменение собственной позиции</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lastRenderedPageBreak/>
              <w:t>- Убеждённость, что истина может быть не одна;</w:t>
            </w:r>
          </w:p>
          <w:p w:rsidR="00961FAA" w:rsidRPr="001A7C38" w:rsidRDefault="00961FAA" w:rsidP="009047EC">
            <w:pPr>
              <w:pStyle w:val="a0"/>
              <w:widowControl/>
              <w:autoSpaceDE/>
              <w:autoSpaceDN w:val="0"/>
              <w:ind w:firstLine="709"/>
              <w:jc w:val="both"/>
              <w:rPr>
                <w:lang w:val="ru-RU"/>
              </w:rPr>
            </w:pPr>
            <w:r w:rsidRPr="001A7C38">
              <w:rPr>
                <w:lang w:val="ru-RU"/>
              </w:rPr>
              <w:t>- интерес к мнениям и позициям других;</w:t>
            </w:r>
          </w:p>
          <w:p w:rsidR="00961FAA" w:rsidRPr="001A7C38" w:rsidRDefault="00961FAA" w:rsidP="009047EC">
            <w:pPr>
              <w:pStyle w:val="a0"/>
              <w:widowControl/>
              <w:autoSpaceDE/>
              <w:autoSpaceDN w:val="0"/>
              <w:ind w:firstLine="709"/>
              <w:jc w:val="both"/>
              <w:rPr>
                <w:lang w:val="ru-RU"/>
              </w:rPr>
            </w:pPr>
            <w:r w:rsidRPr="001A7C38">
              <w:rPr>
                <w:lang w:val="ru-RU"/>
              </w:rPr>
              <w:t>- учёт других точек зрения в процессе оценивания обучающихся</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46" w:firstLine="709"/>
              <w:jc w:val="both"/>
            </w:pPr>
            <w:r w:rsidRPr="001A7C38">
              <w:t>1.4</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56E50">
            <w:pPr>
              <w:pStyle w:val="a0"/>
              <w:snapToGrid w:val="0"/>
              <w:jc w:val="both"/>
            </w:pPr>
            <w:r w:rsidRPr="001A7C38">
              <w:t>Общая культура</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Ориентация в основных сферах материальной и духовной жизни;</w:t>
            </w:r>
          </w:p>
          <w:p w:rsidR="00961FAA" w:rsidRPr="001A7C38" w:rsidRDefault="00961FAA" w:rsidP="009047EC">
            <w:pPr>
              <w:pStyle w:val="a0"/>
              <w:widowControl/>
              <w:autoSpaceDE/>
              <w:autoSpaceDN w:val="0"/>
              <w:ind w:firstLine="709"/>
              <w:jc w:val="both"/>
              <w:rPr>
                <w:lang w:val="ru-RU"/>
              </w:rPr>
            </w:pPr>
            <w:r w:rsidRPr="001A7C38">
              <w:rPr>
                <w:lang w:val="ru-RU"/>
              </w:rPr>
              <w:t>- знание материальных и духовных интересов молодёжи;</w:t>
            </w:r>
          </w:p>
          <w:p w:rsidR="00961FAA" w:rsidRPr="001A7C38" w:rsidRDefault="00961FAA" w:rsidP="009047EC">
            <w:pPr>
              <w:pStyle w:val="a0"/>
              <w:widowControl/>
              <w:autoSpaceDE/>
              <w:autoSpaceDN w:val="0"/>
              <w:ind w:firstLine="709"/>
              <w:jc w:val="both"/>
              <w:rPr>
                <w:lang w:val="ru-RU"/>
              </w:rPr>
            </w:pPr>
            <w:r w:rsidRPr="001A7C38">
              <w:rPr>
                <w:lang w:val="ru-RU"/>
              </w:rPr>
              <w:t>- возможность продемонстрировать свои достижения;</w:t>
            </w:r>
          </w:p>
          <w:p w:rsidR="00961FAA" w:rsidRPr="001A7C38" w:rsidRDefault="00961FAA" w:rsidP="009047EC">
            <w:pPr>
              <w:pStyle w:val="a0"/>
              <w:widowControl/>
              <w:autoSpaceDE/>
              <w:autoSpaceDN w:val="0"/>
              <w:ind w:firstLine="709"/>
              <w:jc w:val="both"/>
              <w:rPr>
                <w:lang w:val="ru-RU"/>
              </w:rPr>
            </w:pPr>
            <w:r w:rsidRPr="001A7C38">
              <w:rPr>
                <w:lang w:val="ru-RU"/>
              </w:rPr>
              <w:t>- руководство кружками и секциями</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46" w:firstLine="709"/>
              <w:jc w:val="both"/>
            </w:pPr>
            <w:r w:rsidRPr="001A7C38">
              <w:t>1.5</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56E50">
            <w:pPr>
              <w:pStyle w:val="a0"/>
              <w:snapToGrid w:val="0"/>
              <w:jc w:val="both"/>
            </w:pPr>
            <w:r w:rsidRPr="001A7C38">
              <w:t>Эмоциональная устойчивость</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pPr>
            <w:r w:rsidRPr="001A7C38">
              <w:rPr>
                <w:lang w:val="ru-RU"/>
              </w:rPr>
              <w:t xml:space="preserve">Определяет характер отношений в учебном процессе, особенно в ситуациях конфликта. </w:t>
            </w:r>
            <w:r w:rsidRPr="001A7C38">
              <w:t>Способствует сохранению объективности оценки обучающихся. Определяет эффективность владения классом</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В трудных ситуациях педагог сохраняет спокойствие;</w:t>
            </w:r>
          </w:p>
          <w:p w:rsidR="00961FAA" w:rsidRPr="001A7C38" w:rsidRDefault="00961FAA" w:rsidP="009047EC">
            <w:pPr>
              <w:pStyle w:val="a0"/>
              <w:widowControl/>
              <w:autoSpaceDE/>
              <w:autoSpaceDN w:val="0"/>
              <w:ind w:firstLine="709"/>
              <w:jc w:val="both"/>
              <w:rPr>
                <w:lang w:val="ru-RU"/>
              </w:rPr>
            </w:pPr>
            <w:r w:rsidRPr="001A7C38">
              <w:rPr>
                <w:lang w:val="ru-RU"/>
              </w:rPr>
              <w:t>- эмоциональный конфликт не влияет на объективность оценки;</w:t>
            </w:r>
          </w:p>
          <w:p w:rsidR="00961FAA" w:rsidRPr="001A7C38" w:rsidRDefault="00961FAA" w:rsidP="009047EC">
            <w:pPr>
              <w:pStyle w:val="a0"/>
              <w:widowControl/>
              <w:autoSpaceDE/>
              <w:autoSpaceDN w:val="0"/>
              <w:ind w:firstLine="709"/>
              <w:jc w:val="both"/>
              <w:rPr>
                <w:lang w:val="ru-RU"/>
              </w:rPr>
            </w:pPr>
            <w:r w:rsidRPr="001A7C38">
              <w:rPr>
                <w:lang w:val="ru-RU"/>
              </w:rPr>
              <w:t>- не стремится избежать эмоционально-напряжённых ситуаций</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46" w:firstLine="709"/>
              <w:jc w:val="both"/>
            </w:pPr>
            <w:r w:rsidRPr="001A7C38">
              <w:t>1.6</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E56E50" w:rsidRDefault="00961FAA" w:rsidP="00E56E50">
            <w:pPr>
              <w:pStyle w:val="a0"/>
              <w:snapToGrid w:val="0"/>
              <w:jc w:val="both"/>
              <w:rPr>
                <w:lang w:val="ru-RU"/>
              </w:rPr>
            </w:pPr>
            <w:r w:rsidRPr="001A7C38">
              <w:rPr>
                <w:lang w:val="ru-RU"/>
              </w:rPr>
              <w:t xml:space="preserve">Позитивная направленность на педагогическую деятельность. </w:t>
            </w:r>
            <w:r w:rsidRPr="00E56E50">
              <w:rPr>
                <w:lang w:val="ru-RU"/>
              </w:rPr>
              <w:t>Уверенность в себе</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Осознание целей и ценностей педагогической деятельности;</w:t>
            </w:r>
          </w:p>
          <w:p w:rsidR="00961FAA" w:rsidRPr="001A7C38" w:rsidRDefault="00961FAA" w:rsidP="009047EC">
            <w:pPr>
              <w:pStyle w:val="a0"/>
              <w:widowControl/>
              <w:autoSpaceDE/>
              <w:autoSpaceDN w:val="0"/>
              <w:ind w:firstLine="709"/>
              <w:jc w:val="both"/>
              <w:rPr>
                <w:lang w:val="ru-RU"/>
              </w:rPr>
            </w:pPr>
            <w:r w:rsidRPr="001A7C38">
              <w:rPr>
                <w:lang w:val="ru-RU"/>
              </w:rPr>
              <w:t>- позитивное настроение;</w:t>
            </w:r>
          </w:p>
          <w:p w:rsidR="00961FAA" w:rsidRPr="001A7C38" w:rsidRDefault="00961FAA" w:rsidP="009047EC">
            <w:pPr>
              <w:pStyle w:val="a0"/>
              <w:widowControl/>
              <w:autoSpaceDE/>
              <w:autoSpaceDN w:val="0"/>
              <w:ind w:firstLine="709"/>
              <w:jc w:val="both"/>
              <w:rPr>
                <w:lang w:val="ru-RU"/>
              </w:rPr>
            </w:pPr>
            <w:r w:rsidRPr="001A7C38">
              <w:rPr>
                <w:lang w:val="ru-RU"/>
              </w:rPr>
              <w:t>- желание работать;</w:t>
            </w:r>
          </w:p>
          <w:p w:rsidR="00961FAA" w:rsidRPr="001A7C38" w:rsidRDefault="00961FAA" w:rsidP="009047EC">
            <w:pPr>
              <w:pStyle w:val="a0"/>
              <w:widowControl/>
              <w:autoSpaceDE/>
              <w:autoSpaceDN w:val="0"/>
              <w:ind w:firstLine="709"/>
              <w:jc w:val="both"/>
              <w:rPr>
                <w:lang w:val="ru-RU"/>
              </w:rPr>
            </w:pPr>
            <w:r w:rsidRPr="001A7C38">
              <w:rPr>
                <w:lang w:val="ru-RU"/>
              </w:rPr>
              <w:t>- высокая профессиональная самооценка</w:t>
            </w:r>
          </w:p>
        </w:tc>
      </w:tr>
      <w:tr w:rsidR="00961FAA" w:rsidRPr="001A7C38" w:rsidTr="00E56E50">
        <w:trPr>
          <w:jc w:val="center"/>
        </w:trPr>
        <w:tc>
          <w:tcPr>
            <w:tcW w:w="10208"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t>II</w:t>
            </w:r>
            <w:r w:rsidRPr="001A7C38">
              <w:rPr>
                <w:lang w:val="ru-RU"/>
              </w:rPr>
              <w:t>. Постановка целей и задач педагогической деятельности</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27" w:firstLine="709"/>
              <w:jc w:val="both"/>
            </w:pPr>
            <w:r w:rsidRPr="001A7C38">
              <w:t>2.1</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56E50">
            <w:pPr>
              <w:pStyle w:val="a0"/>
              <w:snapToGrid w:val="0"/>
              <w:jc w:val="both"/>
              <w:rPr>
                <w:lang w:val="ru-RU"/>
              </w:rPr>
            </w:pPr>
            <w:r w:rsidRPr="001A7C38">
              <w:rPr>
                <w:lang w:val="ru-RU"/>
              </w:rPr>
              <w:t>Умение перевести тему урока в педагогическую задачу</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Знание образовательных стандартов и реализующих их программ;</w:t>
            </w:r>
          </w:p>
          <w:p w:rsidR="00961FAA" w:rsidRPr="001A7C38" w:rsidRDefault="00961FAA" w:rsidP="009047EC">
            <w:pPr>
              <w:pStyle w:val="a0"/>
              <w:widowControl/>
              <w:autoSpaceDE/>
              <w:autoSpaceDN w:val="0"/>
              <w:ind w:firstLine="709"/>
              <w:jc w:val="both"/>
              <w:rPr>
                <w:lang w:val="ru-RU"/>
              </w:rPr>
            </w:pPr>
            <w:r w:rsidRPr="001A7C38">
              <w:rPr>
                <w:lang w:val="ru-RU"/>
              </w:rPr>
              <w:t>- осознание нетождественности темы урока и цели урока;</w:t>
            </w:r>
          </w:p>
          <w:p w:rsidR="00961FAA" w:rsidRPr="001A7C38" w:rsidRDefault="00961FAA" w:rsidP="009047EC">
            <w:pPr>
              <w:pStyle w:val="a0"/>
              <w:widowControl/>
              <w:autoSpaceDE/>
              <w:autoSpaceDN w:val="0"/>
              <w:ind w:firstLine="709"/>
              <w:jc w:val="both"/>
              <w:rPr>
                <w:lang w:val="ru-RU"/>
              </w:rPr>
            </w:pPr>
            <w:r w:rsidRPr="001A7C38">
              <w:rPr>
                <w:lang w:val="ru-RU"/>
              </w:rPr>
              <w:t>- владение конкретным набором способов перевода темы в задачу</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27" w:firstLine="709"/>
              <w:jc w:val="both"/>
            </w:pPr>
            <w:r w:rsidRPr="001A7C38">
              <w:t>2.2</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56E50">
            <w:pPr>
              <w:pStyle w:val="a0"/>
              <w:snapToGrid w:val="0"/>
              <w:jc w:val="both"/>
              <w:rPr>
                <w:lang w:val="ru-RU"/>
              </w:rPr>
            </w:pPr>
            <w:r w:rsidRPr="001A7C38">
              <w:rPr>
                <w:lang w:val="ru-RU"/>
              </w:rPr>
              <w:t xml:space="preserve">Умение ставить педагогические цели и задачи сообразно возрастным и индивидуальным </w:t>
            </w:r>
            <w:r w:rsidRPr="001A7C38">
              <w:rPr>
                <w:lang w:val="ru-RU"/>
              </w:rPr>
              <w:lastRenderedPageBreak/>
              <w:t>особенностям обучающихся</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lastRenderedPageBreak/>
              <w:t xml:space="preserve">Данная компетентность является конкретизацией предыдущей. Она направлена на индивидуализацию обучения </w:t>
            </w:r>
            <w:r w:rsidRPr="001A7C38">
              <w:rPr>
                <w:lang w:val="ru-RU"/>
              </w:rPr>
              <w:lastRenderedPageBreak/>
              <w:t>и благодаря этому связана с мотивацией и общей успешностью</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lastRenderedPageBreak/>
              <w:t>- Знание возрастных особенностей обучающихся;</w:t>
            </w:r>
          </w:p>
          <w:p w:rsidR="00961FAA" w:rsidRPr="001A7C38" w:rsidRDefault="00961FAA" w:rsidP="009047EC">
            <w:pPr>
              <w:pStyle w:val="a0"/>
              <w:widowControl/>
              <w:autoSpaceDE/>
              <w:autoSpaceDN w:val="0"/>
              <w:ind w:firstLine="709"/>
              <w:jc w:val="both"/>
              <w:rPr>
                <w:lang w:val="ru-RU"/>
              </w:rPr>
            </w:pPr>
            <w:r w:rsidRPr="001A7C38">
              <w:rPr>
                <w:lang w:val="ru-RU"/>
              </w:rPr>
              <w:t>- владение методами перевода цели в учебную задачу на конкретном возрасте</w:t>
            </w:r>
          </w:p>
        </w:tc>
      </w:tr>
      <w:tr w:rsidR="00961FAA" w:rsidRPr="001A7C38" w:rsidTr="00E56E50">
        <w:trPr>
          <w:jc w:val="center"/>
        </w:trPr>
        <w:tc>
          <w:tcPr>
            <w:tcW w:w="10208"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snapToGrid w:val="0"/>
              <w:ind w:firstLine="709"/>
              <w:jc w:val="both"/>
            </w:pPr>
            <w:r w:rsidRPr="001A7C38">
              <w:t>III.</w:t>
            </w:r>
            <w:r w:rsidRPr="001A7C38">
              <w:rPr>
                <w:lang w:val="ru-RU"/>
              </w:rPr>
              <w:t> </w:t>
            </w:r>
            <w:r w:rsidRPr="001A7C38">
              <w:t>Мотивация учебной деятельности</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3.1</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0519B">
            <w:pPr>
              <w:pStyle w:val="a0"/>
              <w:snapToGrid w:val="0"/>
              <w:jc w:val="both"/>
              <w:rPr>
                <w:lang w:val="ru-RU"/>
              </w:rPr>
            </w:pPr>
            <w:r w:rsidRPr="001A7C38">
              <w:rPr>
                <w:lang w:val="ru-RU"/>
              </w:rPr>
              <w:t>Умение обеспечить успех в деятельности</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Знание возможностей конкретных учеников;</w:t>
            </w:r>
          </w:p>
          <w:p w:rsidR="00961FAA" w:rsidRPr="001A7C38" w:rsidRDefault="00961FAA" w:rsidP="009047EC">
            <w:pPr>
              <w:pStyle w:val="a0"/>
              <w:widowControl/>
              <w:autoSpaceDE/>
              <w:autoSpaceDN w:val="0"/>
              <w:ind w:firstLine="709"/>
              <w:jc w:val="both"/>
              <w:rPr>
                <w:lang w:val="ru-RU"/>
              </w:rPr>
            </w:pPr>
            <w:r w:rsidRPr="001A7C38">
              <w:rPr>
                <w:lang w:val="ru-RU"/>
              </w:rPr>
              <w:t>- постановка учебных задач в соответствии с возможностями ученика;</w:t>
            </w:r>
          </w:p>
          <w:p w:rsidR="00961FAA" w:rsidRPr="001A7C38" w:rsidRDefault="00961FAA" w:rsidP="009047EC">
            <w:pPr>
              <w:pStyle w:val="a0"/>
              <w:widowControl/>
              <w:autoSpaceDE/>
              <w:autoSpaceDN w:val="0"/>
              <w:ind w:firstLine="709"/>
              <w:jc w:val="both"/>
              <w:rPr>
                <w:lang w:val="ru-RU"/>
              </w:rPr>
            </w:pPr>
            <w:r w:rsidRPr="001A7C38">
              <w:rPr>
                <w:lang w:val="ru-RU"/>
              </w:rPr>
              <w:t>- демонстрация успехов обучающихся родителям, одноклассникам</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3.2</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0519B">
            <w:pPr>
              <w:pStyle w:val="a0"/>
              <w:snapToGrid w:val="0"/>
              <w:jc w:val="both"/>
            </w:pPr>
            <w:r w:rsidRPr="001A7C38">
              <w:t>Компетентность в педагогическом оценивании</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Знание многообразия педагогических оценок;</w:t>
            </w:r>
          </w:p>
          <w:p w:rsidR="00961FAA" w:rsidRPr="001A7C38" w:rsidRDefault="00961FAA" w:rsidP="009047EC">
            <w:pPr>
              <w:pStyle w:val="a0"/>
              <w:widowControl/>
              <w:autoSpaceDE/>
              <w:autoSpaceDN w:val="0"/>
              <w:ind w:firstLine="709"/>
              <w:jc w:val="both"/>
              <w:rPr>
                <w:lang w:val="ru-RU"/>
              </w:rPr>
            </w:pPr>
            <w:r w:rsidRPr="001A7C38">
              <w:rPr>
                <w:lang w:val="ru-RU"/>
              </w:rPr>
              <w:t>- знакомство с литературой по данному вопросу;</w:t>
            </w:r>
          </w:p>
          <w:p w:rsidR="00961FAA" w:rsidRPr="001A7C38" w:rsidRDefault="00961FAA" w:rsidP="009047EC">
            <w:pPr>
              <w:pStyle w:val="a0"/>
              <w:widowControl/>
              <w:autoSpaceDE/>
              <w:autoSpaceDN w:val="0"/>
              <w:ind w:firstLine="709"/>
              <w:jc w:val="both"/>
              <w:rPr>
                <w:lang w:val="ru-RU"/>
              </w:rPr>
            </w:pPr>
            <w:r w:rsidRPr="001A7C38">
              <w:rPr>
                <w:lang w:val="ru-RU"/>
              </w:rPr>
              <w:t>- владение различными методами оценивания и их применение</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pPr>
            <w:r w:rsidRPr="001A7C38">
              <w:t>3.3</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Умение превращать учебную задачу в личностнозначимую</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56E50">
            <w:pPr>
              <w:pStyle w:val="a0"/>
              <w:snapToGrid w:val="0"/>
              <w:jc w:val="both"/>
              <w:rPr>
                <w:lang w:val="ru-RU"/>
              </w:rPr>
            </w:pPr>
            <w:r w:rsidRPr="001A7C38">
              <w:rPr>
                <w:lang w:val="ru-RU"/>
              </w:rPr>
              <w:t>Это одна из важнейших компетентностей, обеспечивающих мотивацию учебной деятельности</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Знание интересов обучающихся, их внутреннего мира;</w:t>
            </w:r>
          </w:p>
          <w:p w:rsidR="00961FAA" w:rsidRPr="001A7C38" w:rsidRDefault="00961FAA" w:rsidP="009047EC">
            <w:pPr>
              <w:pStyle w:val="a0"/>
              <w:widowControl/>
              <w:autoSpaceDE/>
              <w:autoSpaceDN w:val="0"/>
              <w:ind w:firstLine="709"/>
              <w:jc w:val="both"/>
              <w:rPr>
                <w:lang w:val="ru-RU"/>
              </w:rPr>
            </w:pPr>
            <w:r w:rsidRPr="001A7C38">
              <w:rPr>
                <w:lang w:val="ru-RU"/>
              </w:rPr>
              <w:t>- ориентация в культуре;</w:t>
            </w:r>
          </w:p>
          <w:p w:rsidR="00961FAA" w:rsidRPr="001A7C38" w:rsidRDefault="00961FAA" w:rsidP="009047EC">
            <w:pPr>
              <w:pStyle w:val="a0"/>
              <w:widowControl/>
              <w:autoSpaceDE/>
              <w:autoSpaceDN w:val="0"/>
              <w:ind w:firstLine="709"/>
              <w:jc w:val="both"/>
              <w:rPr>
                <w:lang w:val="ru-RU"/>
              </w:rPr>
            </w:pPr>
            <w:r w:rsidRPr="001A7C38">
              <w:rPr>
                <w:lang w:val="ru-RU"/>
              </w:rPr>
              <w:t>- умение показать роль и значение изучаемого материала в реализации личных планов</w:t>
            </w:r>
          </w:p>
        </w:tc>
      </w:tr>
      <w:tr w:rsidR="00961FAA" w:rsidRPr="001A7C38" w:rsidTr="00E56E50">
        <w:trPr>
          <w:jc w:val="center"/>
        </w:trPr>
        <w:tc>
          <w:tcPr>
            <w:tcW w:w="10208"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snapToGrid w:val="0"/>
              <w:ind w:firstLine="709"/>
              <w:jc w:val="both"/>
            </w:pPr>
            <w:r w:rsidRPr="001A7C38">
              <w:t>IV</w:t>
            </w:r>
            <w:r w:rsidRPr="001A7C38">
              <w:rPr>
                <w:lang w:val="ru-RU"/>
              </w:rPr>
              <w:t>. Информационная компетентность</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rPr>
                <w:lang w:val="ru-RU"/>
              </w:rPr>
              <w:t>4.1</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0519B">
            <w:pPr>
              <w:pStyle w:val="a0"/>
              <w:snapToGrid w:val="0"/>
              <w:jc w:val="both"/>
            </w:pPr>
            <w:r w:rsidRPr="001A7C38">
              <w:rPr>
                <w:lang w:val="ru-RU"/>
              </w:rPr>
              <w:t>Компетентность в предмете преподавания</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Знание генезиса формирования предметного знания (история, персоналии, для решения каких проблем разрабатывалось);</w:t>
            </w:r>
          </w:p>
          <w:p w:rsidR="00961FAA" w:rsidRPr="001A7C38" w:rsidRDefault="00961FAA" w:rsidP="009047EC">
            <w:pPr>
              <w:pStyle w:val="a0"/>
              <w:widowControl/>
              <w:autoSpaceDE/>
              <w:autoSpaceDN w:val="0"/>
              <w:ind w:firstLine="709"/>
              <w:jc w:val="both"/>
              <w:rPr>
                <w:lang w:val="ru-RU"/>
              </w:rPr>
            </w:pPr>
            <w:r w:rsidRPr="001A7C38">
              <w:rPr>
                <w:lang w:val="ru-RU"/>
              </w:rPr>
              <w:t>- возможности применения получаемых знаний для объяснения социальных и природных явлений;</w:t>
            </w:r>
          </w:p>
          <w:p w:rsidR="00961FAA" w:rsidRPr="001A7C38" w:rsidRDefault="00961FAA" w:rsidP="009047EC">
            <w:pPr>
              <w:pStyle w:val="a0"/>
              <w:widowControl/>
              <w:autoSpaceDE/>
              <w:autoSpaceDN w:val="0"/>
              <w:ind w:firstLine="709"/>
              <w:jc w:val="both"/>
              <w:rPr>
                <w:lang w:val="ru-RU"/>
              </w:rPr>
            </w:pPr>
            <w:r w:rsidRPr="001A7C38">
              <w:rPr>
                <w:lang w:val="ru-RU"/>
              </w:rPr>
              <w:t>- владение методами решения различных задач;</w:t>
            </w:r>
          </w:p>
          <w:p w:rsidR="00961FAA" w:rsidRPr="001A7C38" w:rsidRDefault="00961FAA" w:rsidP="009047EC">
            <w:pPr>
              <w:pStyle w:val="a0"/>
              <w:widowControl/>
              <w:autoSpaceDE/>
              <w:autoSpaceDN w:val="0"/>
              <w:ind w:firstLine="709"/>
              <w:jc w:val="both"/>
              <w:rPr>
                <w:lang w:val="ru-RU"/>
              </w:rPr>
            </w:pPr>
            <w:r w:rsidRPr="001A7C38">
              <w:rPr>
                <w:lang w:val="ru-RU"/>
              </w:rPr>
              <w:t>- свободное решение задач ЕГЭ, олимпиад: региональных, российских, международных</w:t>
            </w:r>
          </w:p>
        </w:tc>
      </w:tr>
      <w:tr w:rsidR="00961FAA" w:rsidRPr="001A7C38" w:rsidTr="00E56E50">
        <w:trPr>
          <w:jc w:val="center"/>
        </w:trPr>
        <w:tc>
          <w:tcPr>
            <w:tcW w:w="533"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4.2</w:t>
            </w:r>
          </w:p>
        </w:tc>
        <w:tc>
          <w:tcPr>
            <w:tcW w:w="19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E0519B">
            <w:pPr>
              <w:pStyle w:val="a0"/>
              <w:snapToGrid w:val="0"/>
              <w:jc w:val="both"/>
            </w:pPr>
            <w:r w:rsidRPr="001A7C38">
              <w:t>Компетентность в методах преподавания</w:t>
            </w:r>
          </w:p>
        </w:tc>
        <w:tc>
          <w:tcPr>
            <w:tcW w:w="341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pPr>
            <w:r w:rsidRPr="001A7C38">
              <w:rPr>
                <w:lang w:val="ru-RU"/>
              </w:rPr>
              <w:t xml:space="preserve">Обеспечивает возможность эффективного усвоения знания и формирования умений, предусмотренных программой. </w:t>
            </w:r>
            <w:r w:rsidRPr="001A7C38">
              <w:t>Обеспечивает индивидуальный подход и развитие творческой личности</w:t>
            </w:r>
          </w:p>
        </w:tc>
        <w:tc>
          <w:tcPr>
            <w:tcW w:w="4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widowControl/>
              <w:autoSpaceDE/>
              <w:autoSpaceDN w:val="0"/>
              <w:snapToGrid w:val="0"/>
              <w:ind w:firstLine="709"/>
              <w:jc w:val="both"/>
              <w:rPr>
                <w:lang w:val="ru-RU"/>
              </w:rPr>
            </w:pPr>
            <w:r w:rsidRPr="001A7C38">
              <w:rPr>
                <w:lang w:val="ru-RU"/>
              </w:rPr>
              <w:t>- Знание нормативных методов и методик;</w:t>
            </w:r>
          </w:p>
          <w:p w:rsidR="00961FAA" w:rsidRPr="001A7C38" w:rsidRDefault="00961FAA" w:rsidP="009047EC">
            <w:pPr>
              <w:pStyle w:val="a0"/>
              <w:widowControl/>
              <w:autoSpaceDE/>
              <w:autoSpaceDN w:val="0"/>
              <w:ind w:firstLine="709"/>
              <w:jc w:val="both"/>
              <w:rPr>
                <w:lang w:val="ru-RU"/>
              </w:rPr>
            </w:pPr>
            <w:r w:rsidRPr="001A7C38">
              <w:rPr>
                <w:lang w:val="ru-RU"/>
              </w:rPr>
              <w:t>- демонстрация личностно ориентированных методов образования;</w:t>
            </w:r>
          </w:p>
          <w:p w:rsidR="00961FAA" w:rsidRPr="001A7C38" w:rsidRDefault="00961FAA" w:rsidP="009047EC">
            <w:pPr>
              <w:pStyle w:val="a0"/>
              <w:widowControl/>
              <w:autoSpaceDE/>
              <w:autoSpaceDN w:val="0"/>
              <w:ind w:firstLine="709"/>
              <w:jc w:val="both"/>
              <w:rPr>
                <w:lang w:val="ru-RU"/>
              </w:rPr>
            </w:pPr>
            <w:r w:rsidRPr="001A7C38">
              <w:rPr>
                <w:lang w:val="ru-RU"/>
              </w:rPr>
              <w:t>- наличие своих находок и методов, авторской школы;</w:t>
            </w:r>
          </w:p>
          <w:p w:rsidR="00961FAA" w:rsidRPr="001A7C38" w:rsidRDefault="00961FAA" w:rsidP="009047EC">
            <w:pPr>
              <w:pStyle w:val="a0"/>
              <w:widowControl/>
              <w:autoSpaceDE/>
              <w:autoSpaceDN w:val="0"/>
              <w:ind w:firstLine="709"/>
              <w:jc w:val="both"/>
              <w:rPr>
                <w:lang w:val="ru-RU"/>
              </w:rPr>
            </w:pPr>
            <w:r w:rsidRPr="001A7C38">
              <w:rPr>
                <w:lang w:val="ru-RU"/>
              </w:rPr>
              <w:t>- знание современных достижений в области методики обучения, в том числе использование новых информационных технологий;</w:t>
            </w:r>
          </w:p>
          <w:p w:rsidR="00961FAA" w:rsidRPr="001A7C38" w:rsidRDefault="00961FAA" w:rsidP="009047EC">
            <w:pPr>
              <w:pStyle w:val="a0"/>
              <w:widowControl/>
              <w:autoSpaceDE/>
              <w:autoSpaceDN w:val="0"/>
              <w:ind w:firstLine="709"/>
              <w:jc w:val="both"/>
              <w:rPr>
                <w:lang w:val="ru-RU"/>
              </w:rPr>
            </w:pPr>
            <w:r w:rsidRPr="001A7C38">
              <w:rPr>
                <w:lang w:val="ru-RU"/>
              </w:rPr>
              <w:t xml:space="preserve">- использование в учебном </w:t>
            </w:r>
            <w:r w:rsidRPr="001A7C38">
              <w:rPr>
                <w:lang w:val="ru-RU"/>
              </w:rPr>
              <w:lastRenderedPageBreak/>
              <w:t>процессе современных методов обучения</w:t>
            </w:r>
          </w:p>
        </w:tc>
      </w:tr>
    </w:tbl>
    <w:p w:rsidR="00961FAA" w:rsidRPr="001A7C38" w:rsidRDefault="00961FAA" w:rsidP="00E56E50">
      <w:pPr>
        <w:pStyle w:val="a0"/>
        <w:jc w:val="both"/>
        <w:rPr>
          <w:lang w:val="ru-RU"/>
        </w:rPr>
      </w:pPr>
    </w:p>
    <w:tbl>
      <w:tblPr>
        <w:tblW w:w="0" w:type="auto"/>
        <w:jc w:val="center"/>
        <w:tblBorders>
          <w:top w:val="single" w:sz="4" w:space="0" w:color="000000"/>
          <w:left w:val="single" w:sz="4" w:space="0" w:color="000000"/>
          <w:bottom w:val="single" w:sz="4" w:space="0" w:color="000000"/>
        </w:tblBorders>
        <w:tblCellMar>
          <w:left w:w="10" w:type="dxa"/>
          <w:right w:w="10" w:type="dxa"/>
        </w:tblCellMar>
        <w:tblLook w:val="00A0" w:firstRow="1" w:lastRow="0" w:firstColumn="1" w:lastColumn="0" w:noHBand="0" w:noVBand="0"/>
      </w:tblPr>
      <w:tblGrid>
        <w:gridCol w:w="620"/>
        <w:gridCol w:w="2112"/>
        <w:gridCol w:w="2744"/>
        <w:gridCol w:w="4335"/>
      </w:tblGrid>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rPr>
                <w:b/>
              </w:rPr>
              <w:t>п/п</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pPr>
            <w:r w:rsidRPr="001A7C38">
              <w:rPr>
                <w:b/>
                <w:lang w:val="ru-RU"/>
              </w:rPr>
              <w:t>Базовые компетентности педагога</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pPr>
          </w:p>
          <w:p w:rsidR="00961FAA" w:rsidRPr="001A7C38" w:rsidRDefault="00961FAA" w:rsidP="001A7C38">
            <w:pPr>
              <w:pStyle w:val="a0"/>
              <w:jc w:val="both"/>
            </w:pPr>
            <w:r w:rsidRPr="001A7C38">
              <w:rPr>
                <w:b/>
                <w:lang w:val="ru-RU"/>
              </w:rPr>
              <w:t>Характеристики компетентностей</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pPr>
          </w:p>
          <w:p w:rsidR="00961FAA" w:rsidRPr="001A7C38" w:rsidRDefault="00961FAA" w:rsidP="001A7C38">
            <w:pPr>
              <w:pStyle w:val="a0"/>
              <w:widowControl/>
              <w:autoSpaceDE/>
              <w:autoSpaceDN w:val="0"/>
              <w:jc w:val="both"/>
            </w:pPr>
            <w:r w:rsidRPr="001A7C38">
              <w:rPr>
                <w:b/>
                <w:lang w:val="ru-RU"/>
              </w:rPr>
              <w:t>Показатели оценки компетентности</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4.3</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Компетентность в субъективных условиях деятельности (знание учеников и учебных коллективов)</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Позволяет осуществить индивидуальный подход к организации образовательной деятельности. Служит условием гуманизации образования. Обеспечивает высокую мотивацию академической активности</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t>- Знание теоретического материала по психологии, характеризующего индивидуальные особенности обучающихся;</w:t>
            </w:r>
          </w:p>
          <w:p w:rsidR="00961FAA" w:rsidRPr="001A7C38" w:rsidRDefault="00961FAA" w:rsidP="001A7C38">
            <w:pPr>
              <w:pStyle w:val="a0"/>
              <w:widowControl/>
              <w:autoSpaceDE/>
              <w:autoSpaceDN w:val="0"/>
              <w:jc w:val="both"/>
              <w:rPr>
                <w:lang w:val="ru-RU"/>
              </w:rPr>
            </w:pPr>
            <w:r w:rsidRPr="001A7C38">
              <w:rPr>
                <w:lang w:val="ru-RU"/>
              </w:rPr>
              <w:t>- владение методами диагностики индивидуальных особенностей (возможно, со школьным психологом);</w:t>
            </w:r>
          </w:p>
          <w:p w:rsidR="00961FAA" w:rsidRPr="001A7C38" w:rsidRDefault="00961FAA" w:rsidP="001A7C38">
            <w:pPr>
              <w:pStyle w:val="a0"/>
              <w:widowControl/>
              <w:autoSpaceDE/>
              <w:autoSpaceDN w:val="0"/>
              <w:jc w:val="both"/>
              <w:rPr>
                <w:lang w:val="ru-RU"/>
              </w:rPr>
            </w:pPr>
            <w:r w:rsidRPr="001A7C38">
              <w:rPr>
                <w:lang w:val="ru-RU"/>
              </w:rPr>
              <w:t>- использование знаний по психологии в организации учебного процесса;</w:t>
            </w:r>
          </w:p>
          <w:p w:rsidR="00961FAA" w:rsidRPr="001A7C38" w:rsidRDefault="00961FAA" w:rsidP="001A7C38">
            <w:pPr>
              <w:pStyle w:val="a0"/>
              <w:widowControl/>
              <w:autoSpaceDE/>
              <w:autoSpaceDN w:val="0"/>
              <w:jc w:val="both"/>
              <w:rPr>
                <w:lang w:val="ru-RU"/>
              </w:rPr>
            </w:pPr>
            <w:r w:rsidRPr="001A7C38">
              <w:rPr>
                <w:lang w:val="ru-RU"/>
              </w:rPr>
              <w:t>- разработка индивидуальных проектов на основе личных характеристик обучающихся;</w:t>
            </w:r>
          </w:p>
          <w:p w:rsidR="00961FAA" w:rsidRPr="001A7C38" w:rsidRDefault="00961FAA" w:rsidP="001A7C38">
            <w:pPr>
              <w:pStyle w:val="a0"/>
              <w:widowControl/>
              <w:autoSpaceDE/>
              <w:autoSpaceDN w:val="0"/>
              <w:jc w:val="both"/>
              <w:rPr>
                <w:lang w:val="ru-RU"/>
              </w:rPr>
            </w:pPr>
            <w:r w:rsidRPr="001A7C38">
              <w:rPr>
                <w:lang w:val="ru-RU"/>
              </w:rPr>
              <w:t>- владение методами социометрии;</w:t>
            </w:r>
          </w:p>
          <w:p w:rsidR="00961FAA" w:rsidRPr="001A7C38" w:rsidRDefault="00961FAA" w:rsidP="001A7C38">
            <w:pPr>
              <w:pStyle w:val="a0"/>
              <w:widowControl/>
              <w:autoSpaceDE/>
              <w:autoSpaceDN w:val="0"/>
              <w:jc w:val="both"/>
              <w:rPr>
                <w:lang w:val="ru-RU"/>
              </w:rPr>
            </w:pPr>
            <w:r w:rsidRPr="001A7C38">
              <w:rPr>
                <w:lang w:val="ru-RU"/>
              </w:rPr>
              <w:t>- учёт особенностей учебных коллективов в педагогическом процессе;</w:t>
            </w:r>
          </w:p>
          <w:p w:rsidR="00961FAA" w:rsidRPr="001A7C38" w:rsidRDefault="00961FAA" w:rsidP="001A7C38">
            <w:pPr>
              <w:pStyle w:val="a0"/>
              <w:widowControl/>
              <w:autoSpaceDE/>
              <w:autoSpaceDN w:val="0"/>
              <w:jc w:val="both"/>
              <w:rPr>
                <w:lang w:val="ru-RU"/>
              </w:rPr>
            </w:pPr>
            <w:r w:rsidRPr="001A7C38">
              <w:rPr>
                <w:lang w:val="ru-RU"/>
              </w:rPr>
              <w:t>- знание (рефлексия) своих индивидуальных особенностей и их учёт в своей деятельности</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4.4</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Умение вести самостоятельный поиск информации</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 xml:space="preserve">Обеспечивает постоянный профессиональный рост и творческий подход к педагогической деятельности. </w:t>
            </w:r>
          </w:p>
          <w:p w:rsidR="00961FAA" w:rsidRPr="001A7C38" w:rsidRDefault="00961FAA" w:rsidP="001A7C38">
            <w:pPr>
              <w:pStyle w:val="a0"/>
              <w:jc w:val="both"/>
              <w:rPr>
                <w:lang w:val="ru-RU"/>
              </w:rPr>
            </w:pPr>
            <w:r w:rsidRPr="001A7C38">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t>- Профессиональная любознательность;</w:t>
            </w:r>
          </w:p>
          <w:p w:rsidR="00961FAA" w:rsidRPr="001A7C38" w:rsidRDefault="00961FAA" w:rsidP="001A7C38">
            <w:pPr>
              <w:pStyle w:val="a0"/>
              <w:widowControl/>
              <w:autoSpaceDE/>
              <w:autoSpaceDN w:val="0"/>
              <w:jc w:val="both"/>
              <w:rPr>
                <w:lang w:val="ru-RU"/>
              </w:rPr>
            </w:pPr>
            <w:r w:rsidRPr="001A7C38">
              <w:rPr>
                <w:lang w:val="ru-RU"/>
              </w:rPr>
              <w:t>- умение пользоваться различными информационно-поисковыми технологиями;</w:t>
            </w:r>
          </w:p>
          <w:p w:rsidR="00961FAA" w:rsidRPr="001A7C38" w:rsidRDefault="00961FAA" w:rsidP="001A7C38">
            <w:pPr>
              <w:pStyle w:val="a0"/>
              <w:widowControl/>
              <w:autoSpaceDE/>
              <w:autoSpaceDN w:val="0"/>
              <w:jc w:val="both"/>
              <w:rPr>
                <w:lang w:val="ru-RU"/>
              </w:rPr>
            </w:pPr>
            <w:r w:rsidRPr="001A7C38">
              <w:rPr>
                <w:lang w:val="ru-RU"/>
              </w:rPr>
              <w:t>- использование различных баз данных в образовательной деятельности</w:t>
            </w:r>
          </w:p>
        </w:tc>
      </w:tr>
      <w:tr w:rsidR="00961FAA" w:rsidRPr="001A7C38" w:rsidTr="006E3D4A">
        <w:trPr>
          <w:jc w:val="center"/>
        </w:trPr>
        <w:tc>
          <w:tcPr>
            <w:tcW w:w="9811"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t>V</w:t>
            </w:r>
            <w:r w:rsidRPr="001A7C38">
              <w:rPr>
                <w:lang w:val="ru-RU"/>
              </w:rPr>
              <w:t>. Разработка программ педагогической деятельности и принятие педагогических решений</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5.1</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 xml:space="preserve">Умение разработать образовательную программу, выбрать учебники и учебные </w:t>
            </w:r>
            <w:r w:rsidRPr="001A7C38">
              <w:rPr>
                <w:lang w:val="ru-RU"/>
              </w:rPr>
              <w:lastRenderedPageBreak/>
              <w:t>комплекты</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lastRenderedPageBreak/>
              <w:t xml:space="preserve">Умение разработать образовательную программу является базовым в системе профессиональных </w:t>
            </w:r>
            <w:r w:rsidRPr="001A7C38">
              <w:rPr>
                <w:lang w:val="ru-RU"/>
              </w:rPr>
              <w:lastRenderedPageBreak/>
              <w:t>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образовательную деятельность.</w:t>
            </w:r>
          </w:p>
          <w:p w:rsidR="00961FAA" w:rsidRPr="001A7C38" w:rsidRDefault="00961FAA" w:rsidP="009047EC">
            <w:pPr>
              <w:pStyle w:val="a0"/>
              <w:ind w:firstLine="709"/>
              <w:jc w:val="both"/>
              <w:rPr>
                <w:lang w:val="ru-RU"/>
              </w:rPr>
            </w:pPr>
            <w:r w:rsidRPr="001A7C38">
              <w:rPr>
                <w:lang w:val="ru-RU"/>
              </w:rPr>
              <w:t>Образовательные программы выступают средствами целенаправленного влияния на развитие обучающихся.</w:t>
            </w:r>
          </w:p>
          <w:p w:rsidR="00961FAA" w:rsidRPr="001A7C38" w:rsidRDefault="00961FAA" w:rsidP="009047EC">
            <w:pPr>
              <w:pStyle w:val="a0"/>
              <w:ind w:firstLine="709"/>
              <w:jc w:val="both"/>
              <w:rPr>
                <w:lang w:val="ru-RU"/>
              </w:rPr>
            </w:pPr>
            <w:r w:rsidRPr="001A7C38">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961FAA" w:rsidRPr="001A7C38" w:rsidRDefault="00961FAA" w:rsidP="009047EC">
            <w:pPr>
              <w:pStyle w:val="a0"/>
              <w:ind w:firstLine="709"/>
              <w:jc w:val="both"/>
              <w:rPr>
                <w:lang w:val="ru-RU"/>
              </w:rPr>
            </w:pPr>
            <w:r w:rsidRPr="001A7C38">
              <w:rPr>
                <w:lang w:val="ru-RU"/>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lastRenderedPageBreak/>
              <w:t>- Знание образовательных стандартов и примерных программ;</w:t>
            </w:r>
          </w:p>
          <w:p w:rsidR="00961FAA" w:rsidRPr="001A7C38" w:rsidRDefault="00961FAA" w:rsidP="001A7C38">
            <w:pPr>
              <w:pStyle w:val="a0"/>
              <w:widowControl/>
              <w:autoSpaceDE/>
              <w:autoSpaceDN w:val="0"/>
              <w:jc w:val="both"/>
              <w:rPr>
                <w:lang w:val="ru-RU"/>
              </w:rPr>
            </w:pPr>
            <w:r w:rsidRPr="001A7C38">
              <w:rPr>
                <w:lang w:val="ru-RU"/>
              </w:rPr>
              <w:t>- наличие персонально разработанных образовательных программ:</w:t>
            </w:r>
          </w:p>
          <w:p w:rsidR="00961FAA" w:rsidRPr="001A7C38" w:rsidRDefault="00961FAA" w:rsidP="001A7C38">
            <w:pPr>
              <w:pStyle w:val="a0"/>
              <w:jc w:val="both"/>
              <w:rPr>
                <w:lang w:val="ru-RU"/>
              </w:rPr>
            </w:pPr>
            <w:r w:rsidRPr="001A7C38">
              <w:rPr>
                <w:lang w:val="ru-RU"/>
              </w:rPr>
              <w:t>характеристика этих программ по содержанию, источникам информации;</w:t>
            </w:r>
          </w:p>
          <w:p w:rsidR="00961FAA" w:rsidRPr="001A7C38" w:rsidRDefault="00961FAA" w:rsidP="001A7C38">
            <w:pPr>
              <w:pStyle w:val="a0"/>
              <w:jc w:val="both"/>
              <w:rPr>
                <w:lang w:val="ru-RU"/>
              </w:rPr>
            </w:pPr>
            <w:r w:rsidRPr="001A7C38">
              <w:rPr>
                <w:lang w:val="ru-RU"/>
              </w:rPr>
              <w:lastRenderedPageBreak/>
              <w:t>по материальной базе, на которой должны реализовываться программы;</w:t>
            </w:r>
          </w:p>
          <w:p w:rsidR="00961FAA" w:rsidRPr="001A7C38" w:rsidRDefault="00961FAA" w:rsidP="001A7C38">
            <w:pPr>
              <w:pStyle w:val="a0"/>
              <w:jc w:val="both"/>
              <w:rPr>
                <w:lang w:val="ru-RU"/>
              </w:rPr>
            </w:pPr>
            <w:r w:rsidRPr="001A7C38">
              <w:rPr>
                <w:lang w:val="ru-RU"/>
              </w:rPr>
              <w:t>по учёту индивидуальных характеристик обучающихся;</w:t>
            </w:r>
          </w:p>
          <w:p w:rsidR="00961FAA" w:rsidRPr="001A7C38" w:rsidRDefault="00961FAA" w:rsidP="001A7C38">
            <w:pPr>
              <w:pStyle w:val="a0"/>
              <w:widowControl/>
              <w:autoSpaceDE/>
              <w:autoSpaceDN w:val="0"/>
              <w:jc w:val="both"/>
              <w:rPr>
                <w:lang w:val="ru-RU"/>
              </w:rPr>
            </w:pPr>
            <w:r w:rsidRPr="001A7C38">
              <w:rPr>
                <w:lang w:val="ru-RU"/>
              </w:rPr>
              <w:t>- обоснованность используемых образовательных программ;</w:t>
            </w:r>
          </w:p>
          <w:p w:rsidR="00961FAA" w:rsidRPr="001A7C38" w:rsidRDefault="00961FAA" w:rsidP="001A7C38">
            <w:pPr>
              <w:pStyle w:val="a0"/>
              <w:widowControl/>
              <w:autoSpaceDE/>
              <w:autoSpaceDN w:val="0"/>
              <w:jc w:val="both"/>
              <w:rPr>
                <w:lang w:val="ru-RU"/>
              </w:rPr>
            </w:pPr>
            <w:r w:rsidRPr="001A7C38">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961FAA" w:rsidRPr="001A7C38" w:rsidRDefault="00961FAA" w:rsidP="001A7C38">
            <w:pPr>
              <w:pStyle w:val="a0"/>
              <w:widowControl/>
              <w:autoSpaceDE/>
              <w:autoSpaceDN w:val="0"/>
              <w:jc w:val="both"/>
              <w:rPr>
                <w:lang w:val="ru-RU"/>
              </w:rPr>
            </w:pPr>
            <w:r w:rsidRPr="001A7C38">
              <w:rPr>
                <w:lang w:val="ru-RU"/>
              </w:rPr>
              <w:t>- участие работодателей в разработке образовательной программы;</w:t>
            </w:r>
          </w:p>
          <w:p w:rsidR="00961FAA" w:rsidRPr="001A7C38" w:rsidRDefault="00961FAA" w:rsidP="001A7C38">
            <w:pPr>
              <w:pStyle w:val="a0"/>
              <w:widowControl/>
              <w:autoSpaceDE/>
              <w:autoSpaceDN w:val="0"/>
              <w:jc w:val="both"/>
              <w:rPr>
                <w:lang w:val="ru-RU"/>
              </w:rPr>
            </w:pPr>
            <w:r w:rsidRPr="001A7C38">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961FAA" w:rsidRPr="001A7C38" w:rsidRDefault="00961FAA" w:rsidP="001A7C38">
            <w:pPr>
              <w:pStyle w:val="a0"/>
              <w:widowControl/>
              <w:autoSpaceDE/>
              <w:autoSpaceDN w:val="0"/>
              <w:jc w:val="both"/>
              <w:rPr>
                <w:lang w:val="ru-RU"/>
              </w:rPr>
            </w:pPr>
            <w:r w:rsidRPr="001A7C38">
              <w:rPr>
                <w:lang w:val="ru-RU"/>
              </w:rPr>
              <w:t>- обоснованность выбора учебников и учебно-методических комплектов, используемых педагогом</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lastRenderedPageBreak/>
              <w:t>5.2</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 xml:space="preserve">Умение принимать решения в </w:t>
            </w:r>
            <w:r w:rsidRPr="001A7C38">
              <w:rPr>
                <w:lang w:val="ru-RU"/>
              </w:rPr>
              <w:lastRenderedPageBreak/>
              <w:t>различных педагогических ситуациях</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rPr>
                <w:lang w:val="ru-RU"/>
              </w:rPr>
              <w:lastRenderedPageBreak/>
              <w:t>Педагогу приходится постоянно принимать решения:</w:t>
            </w:r>
          </w:p>
          <w:p w:rsidR="00961FAA" w:rsidRPr="001A7C38" w:rsidRDefault="00961FAA" w:rsidP="009047EC">
            <w:pPr>
              <w:pStyle w:val="a0"/>
              <w:widowControl/>
              <w:autoSpaceDE/>
              <w:autoSpaceDN w:val="0"/>
              <w:ind w:firstLine="709"/>
              <w:jc w:val="both"/>
              <w:rPr>
                <w:lang w:val="ru-RU"/>
              </w:rPr>
            </w:pPr>
            <w:r w:rsidRPr="001A7C38">
              <w:rPr>
                <w:lang w:val="ru-RU"/>
              </w:rPr>
              <w:lastRenderedPageBreak/>
              <w:t>- как установить дисциплину;</w:t>
            </w:r>
          </w:p>
          <w:p w:rsidR="00961FAA" w:rsidRPr="001A7C38" w:rsidRDefault="00961FAA" w:rsidP="009047EC">
            <w:pPr>
              <w:pStyle w:val="a0"/>
              <w:widowControl/>
              <w:autoSpaceDE/>
              <w:autoSpaceDN w:val="0"/>
              <w:ind w:firstLine="709"/>
              <w:jc w:val="both"/>
              <w:rPr>
                <w:lang w:val="ru-RU"/>
              </w:rPr>
            </w:pPr>
            <w:r w:rsidRPr="001A7C38">
              <w:rPr>
                <w:lang w:val="ru-RU"/>
              </w:rPr>
              <w:t>- как мотивировать академическую активность;</w:t>
            </w:r>
          </w:p>
          <w:p w:rsidR="00961FAA" w:rsidRPr="001A7C38" w:rsidRDefault="00961FAA" w:rsidP="009047EC">
            <w:pPr>
              <w:pStyle w:val="a0"/>
              <w:widowControl/>
              <w:autoSpaceDE/>
              <w:autoSpaceDN w:val="0"/>
              <w:ind w:firstLine="709"/>
              <w:jc w:val="both"/>
              <w:rPr>
                <w:lang w:val="ru-RU"/>
              </w:rPr>
            </w:pPr>
            <w:r w:rsidRPr="001A7C38">
              <w:rPr>
                <w:lang w:val="ru-RU"/>
              </w:rPr>
              <w:t>- как вызвать интерес у конкретного ученика;</w:t>
            </w:r>
          </w:p>
          <w:p w:rsidR="00961FAA" w:rsidRPr="001A7C38" w:rsidRDefault="00961FAA" w:rsidP="009047EC">
            <w:pPr>
              <w:pStyle w:val="a0"/>
              <w:widowControl/>
              <w:autoSpaceDE/>
              <w:autoSpaceDN w:val="0"/>
              <w:ind w:firstLine="709"/>
              <w:jc w:val="both"/>
              <w:rPr>
                <w:lang w:val="ru-RU"/>
              </w:rPr>
            </w:pPr>
            <w:r w:rsidRPr="001A7C38">
              <w:rPr>
                <w:lang w:val="ru-RU"/>
              </w:rPr>
              <w:t>- как обеспечить понимание и т. д.</w:t>
            </w:r>
          </w:p>
          <w:p w:rsidR="00961FAA" w:rsidRPr="001A7C38" w:rsidRDefault="00961FAA" w:rsidP="009047EC">
            <w:pPr>
              <w:pStyle w:val="a0"/>
              <w:ind w:firstLine="709"/>
              <w:jc w:val="both"/>
              <w:rPr>
                <w:lang w:val="ru-RU"/>
              </w:rPr>
            </w:pPr>
            <w:r w:rsidRPr="001A7C38">
              <w:rPr>
                <w:lang w:val="ru-RU"/>
              </w:rPr>
              <w:t>Разрешение педагогических проблем составляет суть педагогической деятельности.</w:t>
            </w:r>
          </w:p>
          <w:p w:rsidR="00961FAA" w:rsidRPr="001A7C38" w:rsidRDefault="00961FAA" w:rsidP="009047EC">
            <w:pPr>
              <w:pStyle w:val="a0"/>
              <w:ind w:firstLine="709"/>
              <w:jc w:val="both"/>
              <w:rPr>
                <w:lang w:val="ru-RU"/>
              </w:rPr>
            </w:pPr>
            <w:r w:rsidRPr="001A7C38">
              <w:rPr>
                <w:lang w:val="ru-RU"/>
              </w:rPr>
              <w:t>При решении проблем могут применяться как стандартные решения (решающие правила), так и творческие (креативные) или интуитивные</w:t>
            </w:r>
          </w:p>
          <w:p w:rsidR="00961FAA" w:rsidRPr="001A7C38" w:rsidRDefault="00961FAA" w:rsidP="009047EC">
            <w:pPr>
              <w:pStyle w:val="a0"/>
              <w:ind w:firstLine="709"/>
              <w:jc w:val="both"/>
              <w:rPr>
                <w:lang w:val="ru-RU"/>
              </w:rPr>
            </w:pP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lastRenderedPageBreak/>
              <w:t>- Знание типичных педагогических ситуаций, требующих участия педагога для своего решения;</w:t>
            </w:r>
          </w:p>
          <w:p w:rsidR="00961FAA" w:rsidRPr="001A7C38" w:rsidRDefault="00961FAA" w:rsidP="001A7C38">
            <w:pPr>
              <w:pStyle w:val="a0"/>
              <w:widowControl/>
              <w:autoSpaceDE/>
              <w:autoSpaceDN w:val="0"/>
              <w:jc w:val="both"/>
              <w:rPr>
                <w:lang w:val="ru-RU"/>
              </w:rPr>
            </w:pPr>
            <w:r w:rsidRPr="001A7C38">
              <w:rPr>
                <w:lang w:val="ru-RU"/>
              </w:rPr>
              <w:lastRenderedPageBreak/>
              <w:t>- владение набором решающих правил, используемых для различных ситуаций;</w:t>
            </w:r>
          </w:p>
          <w:p w:rsidR="00961FAA" w:rsidRPr="001A7C38" w:rsidRDefault="00961FAA" w:rsidP="001A7C38">
            <w:pPr>
              <w:pStyle w:val="a0"/>
              <w:widowControl/>
              <w:autoSpaceDE/>
              <w:autoSpaceDN w:val="0"/>
              <w:jc w:val="both"/>
              <w:rPr>
                <w:lang w:val="ru-RU"/>
              </w:rPr>
            </w:pPr>
            <w:r w:rsidRPr="001A7C38">
              <w:rPr>
                <w:lang w:val="ru-RU"/>
              </w:rPr>
              <w:t>- владение критерием предпочтительности при выборе того или иного решающего правила;</w:t>
            </w:r>
          </w:p>
          <w:p w:rsidR="00961FAA" w:rsidRPr="001A7C38" w:rsidRDefault="00961FAA" w:rsidP="001A7C38">
            <w:pPr>
              <w:pStyle w:val="a0"/>
              <w:widowControl/>
              <w:autoSpaceDE/>
              <w:autoSpaceDN w:val="0"/>
              <w:jc w:val="both"/>
              <w:rPr>
                <w:lang w:val="ru-RU"/>
              </w:rPr>
            </w:pPr>
            <w:r w:rsidRPr="001A7C38">
              <w:rPr>
                <w:lang w:val="ru-RU"/>
              </w:rPr>
              <w:t>- знание критериев достижения цели;</w:t>
            </w:r>
          </w:p>
          <w:p w:rsidR="00961FAA" w:rsidRPr="001A7C38" w:rsidRDefault="00961FAA" w:rsidP="001A7C38">
            <w:pPr>
              <w:pStyle w:val="a0"/>
              <w:widowControl/>
              <w:autoSpaceDE/>
              <w:autoSpaceDN w:val="0"/>
              <w:jc w:val="both"/>
              <w:rPr>
                <w:lang w:val="ru-RU"/>
              </w:rPr>
            </w:pPr>
            <w:r w:rsidRPr="001A7C38">
              <w:rPr>
                <w:lang w:val="ru-RU"/>
              </w:rPr>
              <w:t>- знание нетипичных конфликтных ситуаций;</w:t>
            </w:r>
          </w:p>
          <w:p w:rsidR="00961FAA" w:rsidRPr="001A7C38" w:rsidRDefault="00961FAA" w:rsidP="001A7C38">
            <w:pPr>
              <w:pStyle w:val="a0"/>
              <w:widowControl/>
              <w:autoSpaceDE/>
              <w:autoSpaceDN w:val="0"/>
              <w:jc w:val="both"/>
              <w:rPr>
                <w:lang w:val="ru-RU"/>
              </w:rPr>
            </w:pPr>
            <w:r w:rsidRPr="001A7C38">
              <w:rPr>
                <w:lang w:val="ru-RU"/>
              </w:rPr>
              <w:t>- примеры разрешения конкретных педагогических ситуаций;</w:t>
            </w:r>
          </w:p>
          <w:p w:rsidR="00961FAA" w:rsidRPr="001A7C38" w:rsidRDefault="00961FAA" w:rsidP="001A7C38">
            <w:pPr>
              <w:pStyle w:val="a0"/>
              <w:widowControl/>
              <w:autoSpaceDE/>
              <w:autoSpaceDN w:val="0"/>
              <w:jc w:val="both"/>
            </w:pPr>
            <w:r w:rsidRPr="001A7C38">
              <w:rPr>
                <w:lang w:val="ru-RU"/>
              </w:rPr>
              <w:t>- р</w:t>
            </w:r>
            <w:r w:rsidRPr="001A7C38">
              <w:t>азвитость педагогического мышления</w:t>
            </w:r>
          </w:p>
        </w:tc>
      </w:tr>
      <w:tr w:rsidR="00961FAA" w:rsidRPr="001A7C38" w:rsidTr="006E3D4A">
        <w:trPr>
          <w:jc w:val="center"/>
        </w:trPr>
        <w:tc>
          <w:tcPr>
            <w:tcW w:w="9811"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9047EC">
            <w:pPr>
              <w:pStyle w:val="a0"/>
              <w:snapToGrid w:val="0"/>
              <w:ind w:firstLine="709"/>
              <w:jc w:val="both"/>
              <w:rPr>
                <w:lang w:val="ru-RU"/>
              </w:rPr>
            </w:pPr>
            <w:r w:rsidRPr="001A7C38">
              <w:lastRenderedPageBreak/>
              <w:t>VI</w:t>
            </w:r>
            <w:r w:rsidRPr="001A7C38">
              <w:rPr>
                <w:lang w:val="ru-RU"/>
              </w:rPr>
              <w:t>. Компетенции в организации учебной деятельности</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rPr>
                <w:lang w:val="ru-RU"/>
              </w:rPr>
              <w:t>6.1</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Компетентность в установлении субъект-субъектных отношений</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образовательных отношений, готовность вступать в помогающие отношения, позитивный настрой педагога</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t>- Знание обучающихся;</w:t>
            </w:r>
          </w:p>
          <w:p w:rsidR="00961FAA" w:rsidRPr="001A7C38" w:rsidRDefault="00961FAA" w:rsidP="001A7C38">
            <w:pPr>
              <w:pStyle w:val="a0"/>
              <w:widowControl/>
              <w:autoSpaceDE/>
              <w:autoSpaceDN w:val="0"/>
              <w:jc w:val="both"/>
              <w:rPr>
                <w:lang w:val="ru-RU"/>
              </w:rPr>
            </w:pPr>
            <w:r w:rsidRPr="001A7C38">
              <w:rPr>
                <w:lang w:val="ru-RU"/>
              </w:rPr>
              <w:t>- компетентность в целеполагании;</w:t>
            </w:r>
          </w:p>
          <w:p w:rsidR="00961FAA" w:rsidRPr="001A7C38" w:rsidRDefault="00961FAA" w:rsidP="001A7C38">
            <w:pPr>
              <w:pStyle w:val="a0"/>
              <w:widowControl/>
              <w:autoSpaceDE/>
              <w:autoSpaceDN w:val="0"/>
              <w:jc w:val="both"/>
              <w:rPr>
                <w:lang w:val="ru-RU"/>
              </w:rPr>
            </w:pPr>
            <w:r w:rsidRPr="001A7C38">
              <w:rPr>
                <w:lang w:val="ru-RU"/>
              </w:rPr>
              <w:t>- предметная компетентность;</w:t>
            </w:r>
          </w:p>
          <w:p w:rsidR="00961FAA" w:rsidRPr="001A7C38" w:rsidRDefault="00961FAA" w:rsidP="001A7C38">
            <w:pPr>
              <w:pStyle w:val="a0"/>
              <w:widowControl/>
              <w:autoSpaceDE/>
              <w:autoSpaceDN w:val="0"/>
              <w:jc w:val="both"/>
              <w:rPr>
                <w:lang w:val="ru-RU"/>
              </w:rPr>
            </w:pPr>
            <w:r w:rsidRPr="001A7C38">
              <w:rPr>
                <w:lang w:val="ru-RU"/>
              </w:rPr>
              <w:t>- методическая компетентность;</w:t>
            </w:r>
          </w:p>
          <w:p w:rsidR="00961FAA" w:rsidRPr="001A7C38" w:rsidRDefault="00961FAA" w:rsidP="001A7C38">
            <w:pPr>
              <w:pStyle w:val="a0"/>
              <w:widowControl/>
              <w:autoSpaceDE/>
              <w:autoSpaceDN w:val="0"/>
              <w:jc w:val="both"/>
              <w:rPr>
                <w:lang w:val="ru-RU"/>
              </w:rPr>
            </w:pPr>
            <w:r w:rsidRPr="001A7C38">
              <w:rPr>
                <w:lang w:val="ru-RU"/>
              </w:rPr>
              <w:t>- готовность к сотрудничеству</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6.2</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ind w:hanging="53"/>
              <w:jc w:val="both"/>
              <w:rPr>
                <w:lang w:val="ru-RU"/>
              </w:rPr>
            </w:pPr>
            <w:r w:rsidRPr="001A7C38">
              <w:rPr>
                <w:lang w:val="ru-RU"/>
              </w:rPr>
              <w:t>Компетентность в обеспечении понимания педагогической задачи и способах деятельности</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w:t>
            </w:r>
            <w:r w:rsidRPr="001A7C38">
              <w:rPr>
                <w:lang w:val="ru-RU"/>
              </w:rPr>
              <w:lastRenderedPageBreak/>
              <w:t>или умений и путём демонстрации практического применения изучаемого материала</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lastRenderedPageBreak/>
              <w:t>- Знание того, что знают и понимают ученики;</w:t>
            </w:r>
          </w:p>
          <w:p w:rsidR="00961FAA" w:rsidRPr="001A7C38" w:rsidRDefault="00961FAA" w:rsidP="001A7C38">
            <w:pPr>
              <w:pStyle w:val="a0"/>
              <w:widowControl/>
              <w:autoSpaceDE/>
              <w:autoSpaceDN w:val="0"/>
              <w:jc w:val="both"/>
              <w:rPr>
                <w:lang w:val="ru-RU"/>
              </w:rPr>
            </w:pPr>
            <w:r w:rsidRPr="001A7C38">
              <w:rPr>
                <w:lang w:val="ru-RU"/>
              </w:rPr>
              <w:t>- свободное владение изучаемым материалом;</w:t>
            </w:r>
          </w:p>
          <w:p w:rsidR="00961FAA" w:rsidRPr="001A7C38" w:rsidRDefault="00961FAA" w:rsidP="001A7C38">
            <w:pPr>
              <w:pStyle w:val="a0"/>
              <w:widowControl/>
              <w:autoSpaceDE/>
              <w:autoSpaceDN w:val="0"/>
              <w:jc w:val="both"/>
              <w:rPr>
                <w:lang w:val="ru-RU"/>
              </w:rPr>
            </w:pPr>
            <w:r w:rsidRPr="001A7C38">
              <w:rPr>
                <w:lang w:val="ru-RU"/>
              </w:rPr>
              <w:t>- осознанное включение нового учебного материала в систему освоенных знаний обучающихся;</w:t>
            </w:r>
          </w:p>
          <w:p w:rsidR="00961FAA" w:rsidRPr="001A7C38" w:rsidRDefault="00961FAA" w:rsidP="001A7C38">
            <w:pPr>
              <w:pStyle w:val="a0"/>
              <w:widowControl/>
              <w:autoSpaceDE/>
              <w:autoSpaceDN w:val="0"/>
              <w:jc w:val="both"/>
              <w:rPr>
                <w:lang w:val="ru-RU"/>
              </w:rPr>
            </w:pPr>
            <w:r w:rsidRPr="001A7C38">
              <w:rPr>
                <w:lang w:val="ru-RU"/>
              </w:rPr>
              <w:t xml:space="preserve">- демонстрация практического </w:t>
            </w:r>
            <w:r w:rsidRPr="001A7C38">
              <w:rPr>
                <w:lang w:val="ru-RU"/>
              </w:rPr>
              <w:lastRenderedPageBreak/>
              <w:t>применения изучаемого материала;</w:t>
            </w:r>
          </w:p>
          <w:p w:rsidR="00961FAA" w:rsidRPr="001A7C38" w:rsidRDefault="00961FAA" w:rsidP="001A7C38">
            <w:pPr>
              <w:pStyle w:val="a0"/>
              <w:widowControl/>
              <w:autoSpaceDE/>
              <w:autoSpaceDN w:val="0"/>
              <w:jc w:val="both"/>
            </w:pPr>
            <w:r w:rsidRPr="001A7C38">
              <w:rPr>
                <w:lang w:val="ru-RU"/>
              </w:rPr>
              <w:t>- о</w:t>
            </w:r>
            <w:r w:rsidRPr="001A7C38">
              <w:t>пора на чувственное восприятие</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lastRenderedPageBreak/>
              <w:t>6.3</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ind w:hanging="53"/>
              <w:jc w:val="both"/>
            </w:pPr>
            <w:r w:rsidRPr="001A7C38">
              <w:t>Компетентность в педагогическом оценивании</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pPr>
            <w:r w:rsidRPr="001A7C38">
              <w:rPr>
                <w:lang w:val="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t>- Знание функций педагогической оценки;</w:t>
            </w:r>
          </w:p>
          <w:p w:rsidR="00961FAA" w:rsidRPr="001A7C38" w:rsidRDefault="00961FAA" w:rsidP="001A7C38">
            <w:pPr>
              <w:pStyle w:val="a0"/>
              <w:widowControl/>
              <w:autoSpaceDE/>
              <w:autoSpaceDN w:val="0"/>
              <w:jc w:val="both"/>
              <w:rPr>
                <w:lang w:val="ru-RU"/>
              </w:rPr>
            </w:pPr>
            <w:r w:rsidRPr="001A7C38">
              <w:rPr>
                <w:lang w:val="ru-RU"/>
              </w:rPr>
              <w:t>- знание видов педагогической оценки;</w:t>
            </w:r>
          </w:p>
          <w:p w:rsidR="00961FAA" w:rsidRPr="001A7C38" w:rsidRDefault="00961FAA" w:rsidP="001A7C38">
            <w:pPr>
              <w:pStyle w:val="a0"/>
              <w:widowControl/>
              <w:autoSpaceDE/>
              <w:autoSpaceDN w:val="0"/>
              <w:jc w:val="both"/>
              <w:rPr>
                <w:lang w:val="ru-RU"/>
              </w:rPr>
            </w:pPr>
            <w:r w:rsidRPr="001A7C38">
              <w:rPr>
                <w:lang w:val="ru-RU"/>
              </w:rPr>
              <w:t>- знание того, что подлежит оцениванию в педагогической деятельности;</w:t>
            </w:r>
          </w:p>
          <w:p w:rsidR="00961FAA" w:rsidRPr="001A7C38" w:rsidRDefault="00961FAA" w:rsidP="001A7C38">
            <w:pPr>
              <w:pStyle w:val="a0"/>
              <w:widowControl/>
              <w:autoSpaceDE/>
              <w:autoSpaceDN w:val="0"/>
              <w:jc w:val="both"/>
              <w:rPr>
                <w:lang w:val="ru-RU"/>
              </w:rPr>
            </w:pPr>
            <w:r w:rsidRPr="001A7C38">
              <w:rPr>
                <w:lang w:val="ru-RU"/>
              </w:rPr>
              <w:t>- владение методами педагогического оценивания;</w:t>
            </w:r>
          </w:p>
          <w:p w:rsidR="00961FAA" w:rsidRPr="001A7C38" w:rsidRDefault="00961FAA" w:rsidP="001A7C38">
            <w:pPr>
              <w:pStyle w:val="a0"/>
              <w:widowControl/>
              <w:autoSpaceDE/>
              <w:autoSpaceDN w:val="0"/>
              <w:jc w:val="both"/>
              <w:rPr>
                <w:lang w:val="ru-RU"/>
              </w:rPr>
            </w:pPr>
            <w:r w:rsidRPr="001A7C38">
              <w:rPr>
                <w:lang w:val="ru-RU"/>
              </w:rPr>
              <w:t>- умение продемонстрировать эти методы на конкретных примерах;</w:t>
            </w:r>
          </w:p>
          <w:p w:rsidR="00961FAA" w:rsidRPr="001A7C38" w:rsidRDefault="00961FAA" w:rsidP="001A7C38">
            <w:pPr>
              <w:pStyle w:val="a0"/>
              <w:widowControl/>
              <w:autoSpaceDE/>
              <w:autoSpaceDN w:val="0"/>
              <w:jc w:val="both"/>
              <w:rPr>
                <w:lang w:val="ru-RU"/>
              </w:rPr>
            </w:pPr>
            <w:r w:rsidRPr="001A7C38">
              <w:rPr>
                <w:lang w:val="ru-RU"/>
              </w:rPr>
              <w:t>- умение перейти от педагогического оценивания к самооценке</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6.4</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ind w:hanging="53"/>
              <w:jc w:val="both"/>
              <w:rPr>
                <w:lang w:val="ru-RU"/>
              </w:rPr>
            </w:pPr>
            <w:r w:rsidRPr="001A7C38">
              <w:rPr>
                <w:lang w:val="ru-RU"/>
              </w:rPr>
              <w:t>Компетентность в организации информационной основы деятельности обучающегося</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t>- Свободное владение учебным материалом;</w:t>
            </w:r>
          </w:p>
          <w:p w:rsidR="00961FAA" w:rsidRPr="001A7C38" w:rsidRDefault="00961FAA" w:rsidP="001A7C38">
            <w:pPr>
              <w:pStyle w:val="a0"/>
              <w:widowControl/>
              <w:autoSpaceDE/>
              <w:autoSpaceDN w:val="0"/>
              <w:jc w:val="both"/>
              <w:rPr>
                <w:lang w:val="ru-RU"/>
              </w:rPr>
            </w:pPr>
            <w:r w:rsidRPr="001A7C38">
              <w:rPr>
                <w:lang w:val="ru-RU"/>
              </w:rPr>
              <w:t>- знание типичных трудностей при изучении конкретных тем;</w:t>
            </w:r>
          </w:p>
          <w:p w:rsidR="00961FAA" w:rsidRPr="001A7C38" w:rsidRDefault="00961FAA" w:rsidP="001A7C38">
            <w:pPr>
              <w:pStyle w:val="a0"/>
              <w:widowControl/>
              <w:autoSpaceDE/>
              <w:autoSpaceDN w:val="0"/>
              <w:jc w:val="both"/>
              <w:rPr>
                <w:lang w:val="ru-RU"/>
              </w:rPr>
            </w:pPr>
            <w:r w:rsidRPr="001A7C38">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961FAA" w:rsidRPr="001A7C38" w:rsidRDefault="00961FAA" w:rsidP="001A7C38">
            <w:pPr>
              <w:pStyle w:val="a0"/>
              <w:widowControl/>
              <w:autoSpaceDE/>
              <w:autoSpaceDN w:val="0"/>
              <w:jc w:val="both"/>
              <w:rPr>
                <w:lang w:val="ru-RU"/>
              </w:rPr>
            </w:pPr>
            <w:r w:rsidRPr="001A7C38">
              <w:rPr>
                <w:lang w:val="ru-RU"/>
              </w:rPr>
              <w:t>- умение выявить уровень развития обучающихся;</w:t>
            </w:r>
          </w:p>
          <w:p w:rsidR="00961FAA" w:rsidRPr="001A7C38" w:rsidRDefault="00961FAA" w:rsidP="001A7C38">
            <w:pPr>
              <w:pStyle w:val="a0"/>
              <w:widowControl/>
              <w:autoSpaceDE/>
              <w:autoSpaceDN w:val="0"/>
              <w:jc w:val="both"/>
              <w:rPr>
                <w:lang w:val="ru-RU"/>
              </w:rPr>
            </w:pPr>
            <w:r w:rsidRPr="001A7C38">
              <w:rPr>
                <w:lang w:val="ru-RU"/>
              </w:rPr>
              <w:t>- владение методами объективного контроля и оценивания;</w:t>
            </w:r>
          </w:p>
          <w:p w:rsidR="00961FAA" w:rsidRPr="001A7C38" w:rsidRDefault="00961FAA" w:rsidP="001A7C38">
            <w:pPr>
              <w:pStyle w:val="a0"/>
              <w:widowControl/>
              <w:autoSpaceDE/>
              <w:autoSpaceDN w:val="0"/>
              <w:jc w:val="both"/>
              <w:rPr>
                <w:lang w:val="ru-RU"/>
              </w:rPr>
            </w:pPr>
            <w:r w:rsidRPr="001A7C38">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t>6.5</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ind w:hanging="53"/>
              <w:jc w:val="both"/>
              <w:rPr>
                <w:lang w:val="ru-RU"/>
              </w:rPr>
            </w:pPr>
            <w:r w:rsidRPr="001A7C38">
              <w:rPr>
                <w:lang w:val="ru-RU"/>
              </w:rPr>
              <w:t>Компетентность в использовании современных средств и систем организации учебной деятельности</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Обеспечивает эффективность учебной деятельности</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t>- Знание современных средств и методов построения образовательной деятельности;</w:t>
            </w:r>
          </w:p>
          <w:p w:rsidR="00961FAA" w:rsidRPr="001A7C38" w:rsidRDefault="00961FAA" w:rsidP="001A7C38">
            <w:pPr>
              <w:pStyle w:val="a0"/>
              <w:widowControl/>
              <w:autoSpaceDE/>
              <w:autoSpaceDN w:val="0"/>
              <w:jc w:val="both"/>
              <w:rPr>
                <w:lang w:val="ru-RU"/>
              </w:rPr>
            </w:pPr>
            <w:r w:rsidRPr="001A7C38">
              <w:rPr>
                <w:lang w:val="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61FAA" w:rsidRPr="001A7C38" w:rsidRDefault="00961FAA" w:rsidP="001A7C38">
            <w:pPr>
              <w:pStyle w:val="a0"/>
              <w:widowControl/>
              <w:autoSpaceDE/>
              <w:autoSpaceDN w:val="0"/>
              <w:jc w:val="both"/>
              <w:rPr>
                <w:lang w:val="ru-RU"/>
              </w:rPr>
            </w:pPr>
            <w:r w:rsidRPr="001A7C38">
              <w:rPr>
                <w:lang w:val="ru-RU"/>
              </w:rPr>
              <w:lastRenderedPageBreak/>
              <w:t>- умение обосновать выбранные методы и средства обучения</w:t>
            </w:r>
          </w:p>
          <w:p w:rsidR="00961FAA" w:rsidRPr="001A7C38" w:rsidRDefault="00961FAA" w:rsidP="001A7C38">
            <w:pPr>
              <w:pStyle w:val="a0"/>
              <w:widowControl/>
              <w:autoSpaceDE/>
              <w:autoSpaceDN w:val="0"/>
              <w:jc w:val="both"/>
              <w:rPr>
                <w:lang w:val="ru-RU"/>
              </w:rPr>
            </w:pPr>
          </w:p>
        </w:tc>
      </w:tr>
      <w:tr w:rsidR="00961FAA" w:rsidRPr="001A7C38" w:rsidTr="006E3D4A">
        <w:trPr>
          <w:jc w:val="center"/>
        </w:trPr>
        <w:tc>
          <w:tcPr>
            <w:tcW w:w="620" w:type="dxa"/>
            <w:tcBorders>
              <w:top w:val="single" w:sz="4" w:space="0" w:color="000000"/>
              <w:bottom w:val="single" w:sz="4" w:space="0" w:color="000000"/>
              <w:right w:val="nil"/>
            </w:tcBorders>
            <w:tcMar>
              <w:top w:w="0" w:type="dxa"/>
              <w:left w:w="108" w:type="dxa"/>
              <w:bottom w:w="0" w:type="dxa"/>
              <w:right w:w="108" w:type="dxa"/>
            </w:tcMar>
          </w:tcPr>
          <w:p w:rsidR="00961FAA" w:rsidRPr="001A7C38" w:rsidRDefault="00961FAA" w:rsidP="00B31D0E">
            <w:pPr>
              <w:pStyle w:val="a0"/>
              <w:snapToGrid w:val="0"/>
              <w:ind w:left="-709" w:firstLine="709"/>
              <w:jc w:val="both"/>
            </w:pPr>
            <w:r w:rsidRPr="001A7C38">
              <w:lastRenderedPageBreak/>
              <w:t>6.6</w:t>
            </w:r>
          </w:p>
        </w:tc>
        <w:tc>
          <w:tcPr>
            <w:tcW w:w="211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ind w:hanging="53"/>
              <w:jc w:val="both"/>
              <w:rPr>
                <w:lang w:val="ru-RU"/>
              </w:rPr>
            </w:pPr>
            <w:r w:rsidRPr="001A7C38">
              <w:rPr>
                <w:lang w:val="ru-RU"/>
              </w:rPr>
              <w:t>Компетентность в способах умственной деятельности</w:t>
            </w:r>
          </w:p>
        </w:tc>
        <w:tc>
          <w:tcPr>
            <w:tcW w:w="274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61FAA" w:rsidRPr="001A7C38" w:rsidRDefault="00961FAA" w:rsidP="001A7C38">
            <w:pPr>
              <w:pStyle w:val="a0"/>
              <w:snapToGrid w:val="0"/>
              <w:jc w:val="both"/>
              <w:rPr>
                <w:lang w:val="ru-RU"/>
              </w:rPr>
            </w:pPr>
            <w:r w:rsidRPr="001A7C38">
              <w:rPr>
                <w:lang w:val="ru-RU"/>
              </w:rPr>
              <w:t>Характеризует уровень владения педагогом и обучающимися системой интеллектуальных операций</w:t>
            </w:r>
          </w:p>
        </w:tc>
        <w:tc>
          <w:tcPr>
            <w:tcW w:w="4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1FAA" w:rsidRPr="001A7C38" w:rsidRDefault="00961FAA" w:rsidP="001A7C38">
            <w:pPr>
              <w:pStyle w:val="a0"/>
              <w:widowControl/>
              <w:autoSpaceDE/>
              <w:autoSpaceDN w:val="0"/>
              <w:snapToGrid w:val="0"/>
              <w:jc w:val="both"/>
              <w:rPr>
                <w:lang w:val="ru-RU"/>
              </w:rPr>
            </w:pPr>
            <w:r w:rsidRPr="001A7C38">
              <w:rPr>
                <w:lang w:val="ru-RU"/>
              </w:rPr>
              <w:t>- Знание системы интеллектуальных операций;</w:t>
            </w:r>
          </w:p>
          <w:p w:rsidR="00961FAA" w:rsidRPr="001A7C38" w:rsidRDefault="00961FAA" w:rsidP="001A7C38">
            <w:pPr>
              <w:pStyle w:val="a0"/>
              <w:widowControl/>
              <w:autoSpaceDE/>
              <w:autoSpaceDN w:val="0"/>
              <w:jc w:val="both"/>
              <w:rPr>
                <w:lang w:val="ru-RU"/>
              </w:rPr>
            </w:pPr>
            <w:r w:rsidRPr="001A7C38">
              <w:rPr>
                <w:lang w:val="ru-RU"/>
              </w:rPr>
              <w:t>- владение интеллектуальными операциями;</w:t>
            </w:r>
          </w:p>
          <w:p w:rsidR="00961FAA" w:rsidRPr="001A7C38" w:rsidRDefault="00961FAA" w:rsidP="001A7C38">
            <w:pPr>
              <w:pStyle w:val="a0"/>
              <w:widowControl/>
              <w:autoSpaceDE/>
              <w:autoSpaceDN w:val="0"/>
              <w:jc w:val="both"/>
              <w:rPr>
                <w:lang w:val="ru-RU"/>
              </w:rPr>
            </w:pPr>
            <w:r w:rsidRPr="001A7C38">
              <w:rPr>
                <w:lang w:val="ru-RU"/>
              </w:rPr>
              <w:t>- умение сформировать интеллектуальные операции у учеников;</w:t>
            </w:r>
          </w:p>
          <w:p w:rsidR="00961FAA" w:rsidRPr="001A7C38" w:rsidRDefault="00961FAA" w:rsidP="001A7C38">
            <w:pPr>
              <w:pStyle w:val="a0"/>
              <w:widowControl/>
              <w:autoSpaceDE/>
              <w:autoSpaceDN w:val="0"/>
              <w:jc w:val="both"/>
              <w:rPr>
                <w:lang w:val="ru-RU"/>
              </w:rPr>
            </w:pPr>
            <w:r w:rsidRPr="001A7C38">
              <w:rPr>
                <w:lang w:val="ru-RU"/>
              </w:rPr>
              <w:t>- умение организовать использование интеллектуальных операций, адекватных решаемой задаче</w:t>
            </w:r>
          </w:p>
        </w:tc>
      </w:tr>
    </w:tbl>
    <w:p w:rsidR="00961FAA" w:rsidRPr="001A7C38" w:rsidRDefault="00961FAA" w:rsidP="009047EC">
      <w:pPr>
        <w:pStyle w:val="a0"/>
        <w:ind w:firstLine="709"/>
        <w:jc w:val="both"/>
        <w:rPr>
          <w:b/>
          <w:lang w:val="ru-RU"/>
        </w:rPr>
      </w:pPr>
    </w:p>
    <w:p w:rsidR="00961FAA" w:rsidRPr="001A7C38" w:rsidRDefault="00961FAA" w:rsidP="009047EC">
      <w:pPr>
        <w:pStyle w:val="a0"/>
        <w:ind w:firstLine="709"/>
        <w:jc w:val="both"/>
        <w:rPr>
          <w:lang w:val="ru-RU"/>
        </w:rPr>
      </w:pPr>
    </w:p>
    <w:p w:rsidR="00961FAA" w:rsidRPr="001A7C38" w:rsidRDefault="00961FAA" w:rsidP="009047EC">
      <w:pPr>
        <w:pStyle w:val="1c"/>
        <w:keepNext/>
        <w:keepLines/>
        <w:shd w:val="clear" w:color="auto" w:fill="auto"/>
        <w:spacing w:line="240" w:lineRule="auto"/>
        <w:ind w:firstLine="709"/>
        <w:outlineLvl w:val="9"/>
        <w:rPr>
          <w:i w:val="0"/>
          <w:color w:val="auto"/>
          <w:sz w:val="24"/>
          <w:szCs w:val="24"/>
        </w:rPr>
      </w:pPr>
      <w:r w:rsidRPr="001A7C38">
        <w:rPr>
          <w:i w:val="0"/>
          <w:color w:val="auto"/>
          <w:sz w:val="24"/>
          <w:szCs w:val="24"/>
        </w:rPr>
        <w:t>3.</w:t>
      </w:r>
      <w:r w:rsidR="00E56E50">
        <w:rPr>
          <w:i w:val="0"/>
          <w:color w:val="auto"/>
          <w:sz w:val="24"/>
          <w:szCs w:val="24"/>
        </w:rPr>
        <w:t>4.3.</w:t>
      </w:r>
      <w:r w:rsidRPr="001A7C38">
        <w:rPr>
          <w:b w:val="0"/>
          <w:color w:val="auto"/>
          <w:sz w:val="24"/>
          <w:szCs w:val="24"/>
        </w:rPr>
        <w:t>. </w:t>
      </w:r>
      <w:r w:rsidRPr="001A7C38">
        <w:rPr>
          <w:i w:val="0"/>
          <w:color w:val="auto"/>
          <w:sz w:val="24"/>
          <w:szCs w:val="24"/>
        </w:rPr>
        <w:t xml:space="preserve">Финансово-экономические условия реализации  основной образовательной программы основного общего образования МОБУ СОШ с. </w:t>
      </w:r>
      <w:r w:rsidR="00D15582">
        <w:rPr>
          <w:i w:val="0"/>
          <w:color w:val="auto"/>
          <w:sz w:val="24"/>
          <w:szCs w:val="24"/>
        </w:rPr>
        <w:t>Усман-Ташлы</w:t>
      </w:r>
      <w:r w:rsidR="007134DE">
        <w:rPr>
          <w:i w:val="0"/>
          <w:color w:val="auto"/>
          <w:sz w:val="24"/>
          <w:szCs w:val="24"/>
        </w:rPr>
        <w:t xml:space="preserve"> МР Ермекеевский район РБ</w:t>
      </w:r>
    </w:p>
    <w:p w:rsidR="00961FAA" w:rsidRPr="001A7C38" w:rsidRDefault="00961FAA" w:rsidP="009047EC">
      <w:pPr>
        <w:pStyle w:val="a8"/>
        <w:spacing w:after="0"/>
        <w:ind w:firstLine="709"/>
        <w:jc w:val="both"/>
        <w:rPr>
          <w:lang w:val="ru-RU"/>
        </w:rPr>
      </w:pPr>
      <w:r w:rsidRPr="001A7C38">
        <w:rPr>
          <w:rStyle w:val="afffff3"/>
          <w:b w:val="0"/>
          <w:bCs/>
          <w:sz w:val="24"/>
          <w:lang w:val="ru-RU"/>
        </w:rPr>
        <w:t xml:space="preserve">Финансовое обеспечение реализации </w:t>
      </w:r>
      <w:r w:rsidRPr="001A7C38">
        <w:rPr>
          <w:lang w:val="ru-RU"/>
        </w:rPr>
        <w:t xml:space="preserve">основной </w:t>
      </w:r>
      <w:r w:rsidRPr="001A7C38">
        <w:rPr>
          <w:rStyle w:val="afffff3"/>
          <w:b w:val="0"/>
          <w:bCs/>
          <w:sz w:val="24"/>
          <w:lang w:val="ru-RU"/>
        </w:rPr>
        <w:t>образовательной программы основного общего образования</w:t>
      </w:r>
      <w:r w:rsidRPr="001A7C38">
        <w:rPr>
          <w:lang w:val="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961FAA" w:rsidRPr="001A7C38" w:rsidRDefault="00961FAA" w:rsidP="009047EC">
      <w:pPr>
        <w:pStyle w:val="a8"/>
        <w:spacing w:after="0"/>
        <w:ind w:firstLine="709"/>
        <w:jc w:val="both"/>
        <w:rPr>
          <w:lang w:val="ru-RU"/>
        </w:rPr>
      </w:pPr>
      <w:r w:rsidRPr="001A7C38">
        <w:rPr>
          <w:lang w:val="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61FAA" w:rsidRPr="001A7C38" w:rsidRDefault="00961FAA" w:rsidP="009047EC">
      <w:pPr>
        <w:pStyle w:val="a8"/>
        <w:spacing w:after="0"/>
        <w:ind w:firstLine="709"/>
        <w:jc w:val="both"/>
        <w:rPr>
          <w:b/>
          <w:bCs/>
          <w:lang w:val="ru-RU"/>
        </w:rPr>
      </w:pPr>
      <w:r w:rsidRPr="001A7C38">
        <w:rPr>
          <w:b/>
          <w:bCs/>
          <w:lang w:val="ru-RU"/>
        </w:rPr>
        <w:t xml:space="preserve">Финансовое обеспечение реализации </w:t>
      </w:r>
      <w:r w:rsidRPr="001A7C38">
        <w:rPr>
          <w:lang w:val="ru-RU"/>
        </w:rPr>
        <w:t xml:space="preserve">основной </w:t>
      </w:r>
      <w:r w:rsidRPr="001A7C38">
        <w:rPr>
          <w:b/>
          <w:bCs/>
          <w:lang w:val="ru-RU"/>
        </w:rPr>
        <w:t>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61FAA" w:rsidRPr="001A7C38" w:rsidRDefault="00961FAA" w:rsidP="009047EC">
      <w:pPr>
        <w:pStyle w:val="a8"/>
        <w:spacing w:after="0"/>
        <w:ind w:firstLine="709"/>
        <w:jc w:val="both"/>
        <w:rPr>
          <w:lang w:val="ru-RU"/>
        </w:rPr>
      </w:pPr>
      <w:r w:rsidRPr="001A7C38">
        <w:rPr>
          <w:lang w:val="ru-RU"/>
        </w:rPr>
        <w:t>Обеспечение государственных гарантий реализации прав на получение общедоступного и бесплатного основного общего образования в МОБУ СОШ с.</w:t>
      </w:r>
      <w:r w:rsidR="00D15582">
        <w:rPr>
          <w:lang w:val="ru-RU"/>
        </w:rPr>
        <w:t>Усман-Ташлы</w:t>
      </w:r>
      <w:r w:rsidRPr="001A7C38">
        <w:rPr>
          <w:lang w:val="ru-RU"/>
        </w:rPr>
        <w:t xml:space="preserve"> осуществляется в соответствии с нормативами, определяемыми органами государственной власти субъектов Российской Федерации.</w:t>
      </w:r>
    </w:p>
    <w:p w:rsidR="00961FAA" w:rsidRPr="001A7C38" w:rsidRDefault="00961FAA" w:rsidP="009047EC">
      <w:pPr>
        <w:pStyle w:val="a8"/>
        <w:spacing w:after="0"/>
        <w:ind w:firstLine="709"/>
        <w:jc w:val="both"/>
        <w:rPr>
          <w:lang w:val="ru-RU"/>
        </w:rPr>
      </w:pPr>
      <w:r w:rsidRPr="001A7C38">
        <w:rPr>
          <w:lang w:val="ru-RU"/>
        </w:rPr>
        <w:t>Норматив затрат на реализацию основной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основной образовательной программы основного общего образования, включая:</w:t>
      </w:r>
    </w:p>
    <w:p w:rsidR="00961FAA" w:rsidRPr="001A7C38" w:rsidRDefault="00961FAA" w:rsidP="002258A2">
      <w:pPr>
        <w:pStyle w:val="a8"/>
        <w:numPr>
          <w:ilvl w:val="0"/>
          <w:numId w:val="41"/>
        </w:numPr>
        <w:tabs>
          <w:tab w:val="clear" w:pos="454"/>
          <w:tab w:val="left" w:pos="1426"/>
        </w:tabs>
        <w:suppressAutoHyphens w:val="0"/>
        <w:spacing w:after="0"/>
        <w:ind w:firstLine="709"/>
        <w:jc w:val="both"/>
        <w:rPr>
          <w:lang w:val="ru-RU"/>
        </w:rPr>
      </w:pPr>
      <w:r w:rsidRPr="001A7C38">
        <w:rPr>
          <w:lang w:val="ru-RU"/>
        </w:rPr>
        <w:t>расходы на оплату труда работников, реализующих основной образовательную программу основного общего образования;</w:t>
      </w:r>
    </w:p>
    <w:p w:rsidR="00961FAA" w:rsidRPr="001A7C38" w:rsidRDefault="00961FAA" w:rsidP="002258A2">
      <w:pPr>
        <w:pStyle w:val="a8"/>
        <w:numPr>
          <w:ilvl w:val="0"/>
          <w:numId w:val="41"/>
        </w:numPr>
        <w:tabs>
          <w:tab w:val="clear" w:pos="454"/>
          <w:tab w:val="left" w:pos="1426"/>
        </w:tabs>
        <w:suppressAutoHyphens w:val="0"/>
        <w:spacing w:after="0"/>
        <w:ind w:firstLine="709"/>
        <w:jc w:val="both"/>
        <w:rPr>
          <w:lang w:val="ru-RU"/>
        </w:rPr>
      </w:pPr>
      <w:r w:rsidRPr="001A7C38">
        <w:rPr>
          <w:lang w:val="ru-RU"/>
        </w:rPr>
        <w:t>расходы на приобретение учебников и учебных пособий, средств обучения, игр, игрушек;</w:t>
      </w:r>
    </w:p>
    <w:p w:rsidR="00961FAA" w:rsidRPr="001A7C38" w:rsidRDefault="00961FAA" w:rsidP="002258A2">
      <w:pPr>
        <w:pStyle w:val="a8"/>
        <w:numPr>
          <w:ilvl w:val="0"/>
          <w:numId w:val="41"/>
        </w:numPr>
        <w:tabs>
          <w:tab w:val="clear" w:pos="454"/>
          <w:tab w:val="left" w:pos="1431"/>
        </w:tabs>
        <w:suppressAutoHyphens w:val="0"/>
        <w:spacing w:after="0"/>
        <w:ind w:firstLine="709"/>
        <w:jc w:val="both"/>
        <w:rPr>
          <w:lang w:val="ru-RU"/>
        </w:rPr>
      </w:pPr>
      <w:r w:rsidRPr="001A7C38">
        <w:rPr>
          <w:lang w:val="ru-RU"/>
        </w:rPr>
        <w:t>прочие расходы (за исключением расходов на содержание зданий и оплату коммунальных услуг, осуществляемых из местных бюджетов).</w:t>
      </w:r>
    </w:p>
    <w:p w:rsidR="00961FAA" w:rsidRPr="001A7C38" w:rsidRDefault="00961FAA" w:rsidP="009047EC">
      <w:pPr>
        <w:pStyle w:val="a8"/>
        <w:spacing w:after="0"/>
        <w:ind w:firstLine="709"/>
        <w:jc w:val="both"/>
        <w:rPr>
          <w:lang w:val="ru-RU"/>
        </w:rPr>
      </w:pPr>
      <w:r w:rsidRPr="001A7C38">
        <w:rPr>
          <w:lang w:val="ru-RU"/>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w:t>
      </w:r>
      <w:r w:rsidRPr="001A7C38">
        <w:rPr>
          <w:lang w:val="ru-RU"/>
        </w:rPr>
        <w:lastRenderedPageBreak/>
        <w:t>образовательной деятельности, осуществляемой в соответствии с ФГОС, в расчете на одного обучающегося, если иное не установлено законодательством.</w:t>
      </w:r>
    </w:p>
    <w:p w:rsidR="00961FAA" w:rsidRPr="006E3D4A" w:rsidRDefault="00961FAA" w:rsidP="009047EC">
      <w:pPr>
        <w:pStyle w:val="a8"/>
        <w:spacing w:after="0"/>
        <w:ind w:firstLine="709"/>
        <w:jc w:val="both"/>
        <w:rPr>
          <w:bCs/>
          <w:lang w:val="ru-RU"/>
        </w:rPr>
      </w:pPr>
      <w:r w:rsidRPr="006E3D4A">
        <w:rPr>
          <w:bCs/>
          <w:lang w:val="ru-RU"/>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61FAA" w:rsidRPr="001A7C38" w:rsidRDefault="00961FAA" w:rsidP="009047EC">
      <w:pPr>
        <w:pStyle w:val="a8"/>
        <w:spacing w:after="0"/>
        <w:ind w:firstLine="709"/>
        <w:jc w:val="both"/>
        <w:rPr>
          <w:lang w:val="ru-RU"/>
        </w:rPr>
      </w:pPr>
      <w:r w:rsidRPr="001A7C38">
        <w:rPr>
          <w:lang w:val="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МОБУ  СОШ с. </w:t>
      </w:r>
      <w:r w:rsidR="00D15582">
        <w:rPr>
          <w:lang w:val="ru-RU"/>
        </w:rPr>
        <w:t>Усман-Ташлы</w:t>
      </w:r>
      <w:r w:rsidRPr="001A7C38">
        <w:rPr>
          <w:lang w:val="ru-RU"/>
        </w:rPr>
        <w:t xml:space="preserve"> и развитием сетевого взаимодействия для реализации основной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Реализация подхода нормативного финансирования в расчете на одного обучающегося осуществляется на трех следующих уровнях:</w:t>
      </w:r>
    </w:p>
    <w:p w:rsidR="00961FAA" w:rsidRPr="001A7C38" w:rsidRDefault="00961FAA" w:rsidP="009047EC">
      <w:pPr>
        <w:pStyle w:val="a8"/>
        <w:spacing w:after="0"/>
        <w:ind w:firstLine="709"/>
        <w:jc w:val="both"/>
        <w:rPr>
          <w:lang w:val="ru-RU"/>
        </w:rPr>
      </w:pPr>
      <w:r w:rsidRPr="001A7C38">
        <w:rPr>
          <w:lang w:val="ru-RU"/>
        </w:rPr>
        <w:t>- межбюджетные отношения (бюджет субъекта Российской Федерации - местный бюджет);</w:t>
      </w:r>
    </w:p>
    <w:p w:rsidR="00961FAA" w:rsidRPr="001A7C38" w:rsidRDefault="00961FAA" w:rsidP="002258A2">
      <w:pPr>
        <w:pStyle w:val="a8"/>
        <w:numPr>
          <w:ilvl w:val="0"/>
          <w:numId w:val="42"/>
        </w:numPr>
        <w:tabs>
          <w:tab w:val="clear" w:pos="454"/>
          <w:tab w:val="left" w:pos="1430"/>
        </w:tabs>
        <w:suppressAutoHyphens w:val="0"/>
        <w:spacing w:after="0"/>
        <w:ind w:firstLine="709"/>
        <w:jc w:val="both"/>
        <w:rPr>
          <w:lang w:val="ru-RU"/>
        </w:rPr>
      </w:pPr>
      <w:r w:rsidRPr="001A7C38">
        <w:rPr>
          <w:lang w:val="ru-RU"/>
        </w:rPr>
        <w:t>внутрибюджетные отношения (местный бюджет - муниципальная общеобразовательная организация);</w:t>
      </w:r>
    </w:p>
    <w:p w:rsidR="00961FAA" w:rsidRPr="001A7C38" w:rsidRDefault="00961FAA" w:rsidP="002258A2">
      <w:pPr>
        <w:pStyle w:val="a8"/>
        <w:numPr>
          <w:ilvl w:val="0"/>
          <w:numId w:val="42"/>
        </w:numPr>
        <w:tabs>
          <w:tab w:val="clear" w:pos="454"/>
          <w:tab w:val="left" w:pos="1435"/>
        </w:tabs>
        <w:suppressAutoHyphens w:val="0"/>
        <w:spacing w:after="0"/>
        <w:ind w:firstLine="709"/>
        <w:jc w:val="both"/>
      </w:pPr>
      <w:r w:rsidRPr="001A7C38">
        <w:t>общеобразовательная организация.</w:t>
      </w:r>
    </w:p>
    <w:p w:rsidR="00961FAA" w:rsidRPr="001A7C38" w:rsidRDefault="00961FAA" w:rsidP="009047EC">
      <w:pPr>
        <w:pStyle w:val="a8"/>
        <w:spacing w:after="0"/>
        <w:ind w:firstLine="709"/>
        <w:jc w:val="both"/>
        <w:rPr>
          <w:lang w:val="ru-RU"/>
        </w:rPr>
      </w:pPr>
      <w:r w:rsidRPr="001A7C38">
        <w:rPr>
          <w:lang w:val="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961FAA" w:rsidRPr="001A7C38" w:rsidRDefault="00961FAA" w:rsidP="002258A2">
      <w:pPr>
        <w:pStyle w:val="a8"/>
        <w:numPr>
          <w:ilvl w:val="0"/>
          <w:numId w:val="42"/>
        </w:numPr>
        <w:tabs>
          <w:tab w:val="clear" w:pos="454"/>
          <w:tab w:val="left" w:pos="1446"/>
        </w:tabs>
        <w:suppressAutoHyphens w:val="0"/>
        <w:spacing w:after="0"/>
        <w:ind w:firstLine="709"/>
        <w:jc w:val="both"/>
      </w:pPr>
      <w:r w:rsidRPr="001A7C38">
        <w:rPr>
          <w:lang w:val="ru-RU"/>
        </w:rPr>
        <w:t xml:space="preserve">сохранение уровня финансирования по статьям расходов, включенным в величину норматива затрат на реализацию основной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w:t>
      </w:r>
      <w:r w:rsidRPr="001A7C38">
        <w:t>ОУ);</w:t>
      </w:r>
    </w:p>
    <w:p w:rsidR="00961FAA" w:rsidRPr="001A7C38" w:rsidRDefault="00961FAA" w:rsidP="002258A2">
      <w:pPr>
        <w:pStyle w:val="a8"/>
        <w:numPr>
          <w:ilvl w:val="0"/>
          <w:numId w:val="42"/>
        </w:numPr>
        <w:tabs>
          <w:tab w:val="clear" w:pos="454"/>
          <w:tab w:val="left" w:pos="1436"/>
        </w:tabs>
        <w:suppressAutoHyphens w:val="0"/>
        <w:spacing w:after="0"/>
        <w:ind w:firstLine="709"/>
        <w:jc w:val="both"/>
        <w:rPr>
          <w:lang w:val="ru-RU"/>
        </w:rPr>
      </w:pPr>
      <w:r w:rsidRPr="001A7C38">
        <w:rPr>
          <w:lang w:val="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961FAA" w:rsidRPr="001A7C38" w:rsidRDefault="00961FAA" w:rsidP="009047EC">
      <w:pPr>
        <w:pStyle w:val="a8"/>
        <w:spacing w:after="0"/>
        <w:ind w:firstLine="709"/>
        <w:jc w:val="both"/>
        <w:rPr>
          <w:lang w:val="ru-RU"/>
        </w:rPr>
      </w:pPr>
      <w:r w:rsidRPr="001A7C38">
        <w:rPr>
          <w:lang w:val="ru-RU"/>
        </w:rPr>
        <w:t xml:space="preserve">МОБУ СОШ с. </w:t>
      </w:r>
      <w:r w:rsidR="00D15582">
        <w:rPr>
          <w:lang w:val="ru-RU"/>
        </w:rPr>
        <w:t>Усман-Ташлы</w:t>
      </w:r>
      <w:r w:rsidRPr="001A7C38">
        <w:rPr>
          <w:lang w:val="ru-RU"/>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61FAA" w:rsidRPr="001A7C38" w:rsidRDefault="00961FAA" w:rsidP="009047EC">
      <w:pPr>
        <w:pStyle w:val="a8"/>
        <w:spacing w:after="0"/>
        <w:ind w:firstLine="709"/>
        <w:jc w:val="both"/>
        <w:rPr>
          <w:lang w:val="ru-RU"/>
        </w:rPr>
      </w:pPr>
      <w:r w:rsidRPr="001A7C38">
        <w:rPr>
          <w:lang w:val="ru-RU"/>
        </w:rPr>
        <w:t>При разработке основной образовательной программы общеобразовательной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и социальную адаптацию данной категории обучающихся.</w:t>
      </w:r>
    </w:p>
    <w:p w:rsidR="00961FAA" w:rsidRPr="001A7C38" w:rsidRDefault="00961FAA" w:rsidP="009047EC">
      <w:pPr>
        <w:pStyle w:val="a8"/>
        <w:spacing w:after="0"/>
        <w:ind w:firstLine="709"/>
        <w:jc w:val="both"/>
        <w:rPr>
          <w:lang w:val="ru-RU"/>
        </w:rPr>
      </w:pPr>
      <w:r w:rsidRPr="001A7C38">
        <w:rPr>
          <w:lang w:val="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ОО, включаемые органами государственной власти РБ в нормативы финансового обеспечения, не могут быть ниже уровня, соответствующего средней заработной плате в РБ, , на территории которого расположено МОБУ СОШ с. </w:t>
      </w:r>
      <w:r w:rsidR="00D15582">
        <w:rPr>
          <w:lang w:val="ru-RU"/>
        </w:rPr>
        <w:t>Усман-Ташлы</w:t>
      </w:r>
      <w:r w:rsidRPr="001A7C38">
        <w:rPr>
          <w:lang w:val="ru-RU"/>
        </w:rPr>
        <w:t>.</w:t>
      </w:r>
    </w:p>
    <w:p w:rsidR="00961FAA" w:rsidRPr="001A7C38" w:rsidRDefault="00961FAA" w:rsidP="009047EC">
      <w:pPr>
        <w:pStyle w:val="a8"/>
        <w:spacing w:after="0"/>
        <w:ind w:firstLine="709"/>
        <w:jc w:val="both"/>
        <w:rPr>
          <w:lang w:val="ru-RU"/>
        </w:rPr>
      </w:pPr>
      <w:r w:rsidRPr="001A7C38">
        <w:rPr>
          <w:lang w:val="ru-RU"/>
        </w:rPr>
        <w:t>В связи с требованиями ФГОС при расчёте регионального норматива учитываются затраты рабочего времени педагогических работников ОО на урочную и внеурочную деятельность.</w:t>
      </w:r>
    </w:p>
    <w:p w:rsidR="00961FAA" w:rsidRPr="001A7C38" w:rsidRDefault="00961FAA" w:rsidP="009047EC">
      <w:pPr>
        <w:pStyle w:val="a8"/>
        <w:spacing w:after="0"/>
        <w:ind w:firstLine="709"/>
        <w:jc w:val="both"/>
        <w:rPr>
          <w:lang w:val="ru-RU"/>
        </w:rPr>
      </w:pPr>
      <w:r w:rsidRPr="001A7C38">
        <w:rPr>
          <w:rStyle w:val="2f6"/>
          <w:bCs/>
          <w:i w:val="0"/>
          <w:iCs/>
          <w:sz w:val="24"/>
          <w:lang w:val="ru-RU"/>
        </w:rPr>
        <w:lastRenderedPageBreak/>
        <w:t>Формирование фонда оплаты труда</w:t>
      </w:r>
      <w:r w:rsidRPr="001A7C38">
        <w:rPr>
          <w:lang w:val="ru-RU"/>
        </w:rPr>
        <w:t xml:space="preserve"> МОБУ СОШ с. </w:t>
      </w:r>
      <w:r w:rsidR="00D15582">
        <w:rPr>
          <w:lang w:val="ru-RU"/>
        </w:rPr>
        <w:t>Усман-Ташлы</w:t>
      </w:r>
      <w:r w:rsidRPr="001A7C38">
        <w:rPr>
          <w:lang w:val="ru-RU"/>
        </w:rPr>
        <w:t xml:space="preserve">  осуществляется в пределах объема средств общеобразовательной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РБ, субъекта Российской Федерации, количеством обучающихся, соответствующими поправочными коэффициентами и локальным нормативным актом ОО, устанавливающим положение об оплате труда работников ОО.</w:t>
      </w:r>
    </w:p>
    <w:p w:rsidR="00961FAA" w:rsidRPr="001A7C38" w:rsidRDefault="00961FAA" w:rsidP="009047EC">
      <w:pPr>
        <w:pStyle w:val="a8"/>
        <w:spacing w:after="0"/>
        <w:ind w:firstLine="709"/>
        <w:jc w:val="both"/>
        <w:rPr>
          <w:lang w:val="ru-RU"/>
        </w:rPr>
      </w:pPr>
      <w:r w:rsidRPr="001A7C38">
        <w:rPr>
          <w:rStyle w:val="2f6"/>
          <w:bCs/>
          <w:iCs/>
          <w:sz w:val="24"/>
          <w:lang w:val="ru-RU"/>
        </w:rPr>
        <w:t>Справочно:</w:t>
      </w:r>
      <w:r w:rsidRPr="001A7C38">
        <w:rPr>
          <w:lang w:val="ru-RU"/>
        </w:rPr>
        <w:t xml:space="preserve"> в соответствии с установленным порядком финансирования оплаты труда работников ОО:</w:t>
      </w:r>
    </w:p>
    <w:p w:rsidR="00961FAA" w:rsidRPr="001A7C38" w:rsidRDefault="00961FAA" w:rsidP="002258A2">
      <w:pPr>
        <w:pStyle w:val="a8"/>
        <w:numPr>
          <w:ilvl w:val="0"/>
          <w:numId w:val="43"/>
        </w:numPr>
        <w:tabs>
          <w:tab w:val="clear" w:pos="454"/>
          <w:tab w:val="left" w:pos="898"/>
        </w:tabs>
        <w:suppressAutoHyphens w:val="0"/>
        <w:spacing w:after="0"/>
        <w:ind w:firstLine="709"/>
        <w:jc w:val="both"/>
      </w:pPr>
      <w:r w:rsidRPr="001A7C38">
        <w:rPr>
          <w:lang w:val="ru-RU"/>
        </w:rPr>
        <w:t xml:space="preserve">фонд оплаты труда ОО состоит из базовой и стимулирующей частей. Рекомендуемый диапазон стимулирующей доли фонда оплаты труда - от 20 до 40%. </w:t>
      </w:r>
      <w:r w:rsidRPr="001A7C38">
        <w:t>Значение стимулирующей части определяется ОО самостоятельно;</w:t>
      </w:r>
    </w:p>
    <w:p w:rsidR="00961FAA" w:rsidRPr="001A7C38" w:rsidRDefault="00961FAA" w:rsidP="002258A2">
      <w:pPr>
        <w:pStyle w:val="a8"/>
        <w:numPr>
          <w:ilvl w:val="0"/>
          <w:numId w:val="43"/>
        </w:numPr>
        <w:tabs>
          <w:tab w:val="clear" w:pos="454"/>
          <w:tab w:val="left" w:pos="918"/>
        </w:tabs>
        <w:suppressAutoHyphens w:val="0"/>
        <w:spacing w:after="0"/>
        <w:ind w:firstLine="709"/>
        <w:jc w:val="both"/>
        <w:rPr>
          <w:lang w:val="ru-RU"/>
        </w:rPr>
      </w:pPr>
      <w:r w:rsidRPr="001A7C38">
        <w:rPr>
          <w:lang w:val="ru-RU"/>
        </w:rPr>
        <w:t>базовая часть фонда оплаты труда обеспечивает гарантированную заработную плату работников;</w:t>
      </w:r>
    </w:p>
    <w:p w:rsidR="00961FAA" w:rsidRPr="001A7C38" w:rsidRDefault="00961FAA" w:rsidP="002258A2">
      <w:pPr>
        <w:pStyle w:val="a8"/>
        <w:numPr>
          <w:ilvl w:val="0"/>
          <w:numId w:val="43"/>
        </w:numPr>
        <w:tabs>
          <w:tab w:val="clear" w:pos="454"/>
          <w:tab w:val="left" w:pos="894"/>
        </w:tabs>
        <w:suppressAutoHyphens w:val="0"/>
        <w:spacing w:after="0"/>
        <w:ind w:firstLine="709"/>
        <w:jc w:val="both"/>
        <w:rPr>
          <w:lang w:val="ru-RU"/>
        </w:rPr>
      </w:pPr>
      <w:r w:rsidRPr="001A7C38">
        <w:rPr>
          <w:lang w:val="ru-RU"/>
        </w:rP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ОО;</w:t>
      </w:r>
    </w:p>
    <w:p w:rsidR="00961FAA" w:rsidRPr="001A7C38" w:rsidRDefault="00961FAA" w:rsidP="002258A2">
      <w:pPr>
        <w:pStyle w:val="a8"/>
        <w:numPr>
          <w:ilvl w:val="0"/>
          <w:numId w:val="43"/>
        </w:numPr>
        <w:tabs>
          <w:tab w:val="clear" w:pos="454"/>
          <w:tab w:val="left" w:pos="903"/>
        </w:tabs>
        <w:suppressAutoHyphens w:val="0"/>
        <w:spacing w:after="0"/>
        <w:ind w:firstLine="709"/>
        <w:jc w:val="both"/>
        <w:rPr>
          <w:lang w:val="ru-RU"/>
        </w:rPr>
      </w:pPr>
      <w:r w:rsidRPr="001A7C38">
        <w:rPr>
          <w:lang w:val="ru-RU"/>
        </w:rPr>
        <w:t>базовая часть фонда оплаты труда для педагогического персонала, осуществляющего учебную деятельность, состоит из общей и специальной частей;</w:t>
      </w:r>
    </w:p>
    <w:p w:rsidR="00961FAA" w:rsidRPr="001A7C38" w:rsidRDefault="00961FAA" w:rsidP="002258A2">
      <w:pPr>
        <w:pStyle w:val="a8"/>
        <w:numPr>
          <w:ilvl w:val="0"/>
          <w:numId w:val="43"/>
        </w:numPr>
        <w:tabs>
          <w:tab w:val="clear" w:pos="454"/>
          <w:tab w:val="left" w:pos="908"/>
        </w:tabs>
        <w:suppressAutoHyphens w:val="0"/>
        <w:spacing w:after="0"/>
        <w:ind w:firstLine="709"/>
        <w:jc w:val="both"/>
        <w:rPr>
          <w:lang w:val="ru-RU"/>
        </w:rPr>
      </w:pPr>
      <w:r w:rsidRPr="001A7C38">
        <w:rPr>
          <w:lang w:val="ru-RU"/>
        </w:rPr>
        <w:t>общая часть фонда оплаты труда обеспечивает гарантированную оплату труда педагогического работника.</w:t>
      </w:r>
    </w:p>
    <w:p w:rsidR="00961FAA" w:rsidRPr="001A7C38" w:rsidRDefault="00961FAA" w:rsidP="009047EC">
      <w:pPr>
        <w:pStyle w:val="a8"/>
        <w:spacing w:after="0"/>
        <w:ind w:firstLine="709"/>
        <w:jc w:val="both"/>
        <w:rPr>
          <w:lang w:val="ru-RU"/>
        </w:rPr>
      </w:pPr>
      <w:r w:rsidRPr="001A7C38">
        <w:rPr>
          <w:lang w:val="ru-RU"/>
        </w:rPr>
        <w:t xml:space="preserve">Размеры, порядок и условия осуществления стимулирующих выплат определяются локальными нормативными актами ОО.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w:t>
      </w:r>
    </w:p>
    <w:p w:rsidR="00961FAA" w:rsidRPr="001A7C38" w:rsidRDefault="00961FAA" w:rsidP="009047EC">
      <w:pPr>
        <w:pStyle w:val="a8"/>
        <w:spacing w:after="0"/>
        <w:ind w:firstLine="709"/>
        <w:jc w:val="both"/>
        <w:rPr>
          <w:lang w:val="ru-RU"/>
        </w:rPr>
      </w:pPr>
      <w:r w:rsidRPr="001A7C38">
        <w:rPr>
          <w:lang w:val="ru-RU"/>
        </w:rPr>
        <w:t>(В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61FAA" w:rsidRPr="001A7C38" w:rsidRDefault="00961FAA" w:rsidP="009047EC">
      <w:pPr>
        <w:pStyle w:val="1c"/>
        <w:keepNext/>
        <w:keepLines/>
        <w:shd w:val="clear" w:color="auto" w:fill="auto"/>
        <w:spacing w:line="240" w:lineRule="auto"/>
        <w:ind w:firstLine="709"/>
        <w:outlineLvl w:val="9"/>
        <w:rPr>
          <w:b w:val="0"/>
          <w:i w:val="0"/>
          <w:color w:val="auto"/>
          <w:sz w:val="24"/>
          <w:szCs w:val="24"/>
        </w:rPr>
      </w:pPr>
      <w:r w:rsidRPr="001A7C38">
        <w:rPr>
          <w:b w:val="0"/>
          <w:i w:val="0"/>
          <w:color w:val="auto"/>
          <w:sz w:val="24"/>
          <w:szCs w:val="24"/>
        </w:rPr>
        <w:t>Организация</w:t>
      </w:r>
      <w:r w:rsidRPr="001A7C38">
        <w:rPr>
          <w:i w:val="0"/>
          <w:color w:val="auto"/>
          <w:sz w:val="24"/>
          <w:szCs w:val="24"/>
        </w:rPr>
        <w:t xml:space="preserve">, </w:t>
      </w:r>
      <w:r w:rsidRPr="001A7C38">
        <w:rPr>
          <w:b w:val="0"/>
          <w:i w:val="0"/>
          <w:color w:val="auto"/>
          <w:sz w:val="24"/>
          <w:szCs w:val="24"/>
        </w:rPr>
        <w:t>осуществляющая образовательную деятельность,  самостоятельно определяет:</w:t>
      </w:r>
    </w:p>
    <w:p w:rsidR="00961FAA" w:rsidRPr="001A7C38" w:rsidRDefault="00961FAA" w:rsidP="002258A2">
      <w:pPr>
        <w:pStyle w:val="a8"/>
        <w:numPr>
          <w:ilvl w:val="0"/>
          <w:numId w:val="43"/>
        </w:numPr>
        <w:tabs>
          <w:tab w:val="clear" w:pos="454"/>
          <w:tab w:val="left" w:pos="903"/>
        </w:tabs>
        <w:suppressAutoHyphens w:val="0"/>
        <w:spacing w:after="0"/>
        <w:ind w:firstLine="709"/>
        <w:jc w:val="both"/>
        <w:rPr>
          <w:lang w:val="ru-RU"/>
        </w:rPr>
      </w:pPr>
      <w:r w:rsidRPr="001A7C38">
        <w:rPr>
          <w:lang w:val="ru-RU"/>
        </w:rPr>
        <w:t>соотношение базовой и стимулирующей части фонда оплаты труда;</w:t>
      </w:r>
    </w:p>
    <w:p w:rsidR="00961FAA" w:rsidRPr="001A7C38" w:rsidRDefault="00961FAA" w:rsidP="002258A2">
      <w:pPr>
        <w:pStyle w:val="a8"/>
        <w:numPr>
          <w:ilvl w:val="0"/>
          <w:numId w:val="43"/>
        </w:numPr>
        <w:tabs>
          <w:tab w:val="clear" w:pos="454"/>
          <w:tab w:val="left" w:pos="908"/>
        </w:tabs>
        <w:suppressAutoHyphens w:val="0"/>
        <w:spacing w:after="0"/>
        <w:ind w:firstLine="709"/>
        <w:jc w:val="both"/>
        <w:rPr>
          <w:lang w:val="ru-RU"/>
        </w:rPr>
      </w:pPr>
      <w:r w:rsidRPr="001A7C38">
        <w:rPr>
          <w:lang w:val="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61FAA" w:rsidRPr="001A7C38" w:rsidRDefault="00961FAA" w:rsidP="002258A2">
      <w:pPr>
        <w:pStyle w:val="a8"/>
        <w:numPr>
          <w:ilvl w:val="0"/>
          <w:numId w:val="43"/>
        </w:numPr>
        <w:tabs>
          <w:tab w:val="clear" w:pos="454"/>
          <w:tab w:val="left" w:pos="1047"/>
        </w:tabs>
        <w:suppressAutoHyphens w:val="0"/>
        <w:spacing w:after="0"/>
        <w:ind w:firstLine="709"/>
        <w:jc w:val="both"/>
        <w:rPr>
          <w:lang w:val="ru-RU"/>
        </w:rPr>
      </w:pPr>
      <w:r w:rsidRPr="001A7C38">
        <w:rPr>
          <w:lang w:val="ru-RU"/>
        </w:rPr>
        <w:t>соотношение общей и специальной частей внутри базовой части фонда оплаты труда;</w:t>
      </w:r>
    </w:p>
    <w:p w:rsidR="00961FAA" w:rsidRPr="001A7C38" w:rsidRDefault="00961FAA" w:rsidP="002258A2">
      <w:pPr>
        <w:pStyle w:val="a8"/>
        <w:numPr>
          <w:ilvl w:val="0"/>
          <w:numId w:val="43"/>
        </w:numPr>
        <w:tabs>
          <w:tab w:val="clear" w:pos="454"/>
          <w:tab w:val="left" w:pos="894"/>
        </w:tabs>
        <w:suppressAutoHyphens w:val="0"/>
        <w:spacing w:after="0"/>
        <w:ind w:firstLine="709"/>
        <w:jc w:val="both"/>
        <w:rPr>
          <w:lang w:val="ru-RU"/>
        </w:rPr>
      </w:pPr>
      <w:r w:rsidRPr="001A7C38">
        <w:rPr>
          <w:lang w:val="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61FAA" w:rsidRPr="001A7C38" w:rsidRDefault="00961FAA" w:rsidP="009047EC">
      <w:pPr>
        <w:pStyle w:val="a8"/>
        <w:spacing w:after="0"/>
        <w:ind w:firstLine="709"/>
        <w:jc w:val="both"/>
        <w:rPr>
          <w:b/>
          <w:lang w:val="ru-RU"/>
        </w:rPr>
      </w:pPr>
      <w:r w:rsidRPr="001A7C38">
        <w:rPr>
          <w:lang w:val="ru-RU"/>
        </w:rPr>
        <w:t xml:space="preserve">В распределении стимулирующей части фонда оплаты труда учитывается мнение коллегиальных органов управления </w:t>
      </w:r>
      <w:r w:rsidRPr="00266BA9">
        <w:rPr>
          <w:b/>
          <w:lang w:val="ru-RU"/>
        </w:rPr>
        <w:t>общеобразовательной организации.</w:t>
      </w:r>
    </w:p>
    <w:p w:rsidR="00961FAA" w:rsidRPr="001A7C38" w:rsidRDefault="00961FAA" w:rsidP="009047EC">
      <w:pPr>
        <w:pStyle w:val="a8"/>
        <w:spacing w:after="0"/>
        <w:ind w:firstLine="709"/>
        <w:jc w:val="both"/>
        <w:rPr>
          <w:b/>
          <w:i/>
          <w:lang w:val="ru-RU"/>
        </w:rPr>
      </w:pPr>
      <w:r w:rsidRPr="001A7C38">
        <w:rPr>
          <w:lang w:val="ru-RU"/>
        </w:rPr>
        <w:t>Для обеспечения требований ФГОС на основе проведенного анализа материально-технических условий реализации основной образовательной программы основного общего образования</w:t>
      </w:r>
      <w:r w:rsidRPr="001A7C38">
        <w:rPr>
          <w:rStyle w:val="1f9"/>
          <w:b w:val="0"/>
          <w:bCs/>
          <w:i w:val="0"/>
          <w:iCs/>
          <w:sz w:val="24"/>
          <w:lang w:val="ru-RU"/>
        </w:rPr>
        <w:t xml:space="preserve">МОБУ СОШ с. </w:t>
      </w:r>
      <w:r w:rsidR="00D15582">
        <w:rPr>
          <w:rStyle w:val="1f9"/>
          <w:b w:val="0"/>
          <w:bCs/>
          <w:i w:val="0"/>
          <w:iCs/>
          <w:sz w:val="24"/>
          <w:lang w:val="ru-RU"/>
        </w:rPr>
        <w:t>Усман-Ташлы</w:t>
      </w:r>
      <w:r w:rsidRPr="001A7C38">
        <w:rPr>
          <w:rStyle w:val="1f9"/>
          <w:b w:val="0"/>
          <w:bCs/>
          <w:i w:val="0"/>
          <w:iCs/>
          <w:sz w:val="24"/>
          <w:lang w:val="ru-RU"/>
        </w:rPr>
        <w:t>:</w:t>
      </w:r>
    </w:p>
    <w:p w:rsidR="00961FAA" w:rsidRPr="001A7C38" w:rsidRDefault="00961FAA" w:rsidP="002258A2">
      <w:pPr>
        <w:pStyle w:val="a8"/>
        <w:numPr>
          <w:ilvl w:val="1"/>
          <w:numId w:val="43"/>
        </w:numPr>
        <w:tabs>
          <w:tab w:val="clear" w:pos="454"/>
          <w:tab w:val="left" w:pos="1018"/>
        </w:tabs>
        <w:suppressAutoHyphens w:val="0"/>
        <w:spacing w:after="0"/>
        <w:ind w:firstLine="709"/>
        <w:jc w:val="both"/>
        <w:rPr>
          <w:lang w:val="ru-RU"/>
        </w:rPr>
      </w:pPr>
      <w:r w:rsidRPr="001A7C38">
        <w:rPr>
          <w:lang w:val="ru-RU"/>
        </w:rPr>
        <w:t>проводит экономический расчет стоимости обеспечения требований ФГОС;</w:t>
      </w:r>
    </w:p>
    <w:p w:rsidR="00961FAA" w:rsidRPr="001A7C38" w:rsidRDefault="00961FAA" w:rsidP="002258A2">
      <w:pPr>
        <w:pStyle w:val="a8"/>
        <w:numPr>
          <w:ilvl w:val="1"/>
          <w:numId w:val="43"/>
        </w:numPr>
        <w:tabs>
          <w:tab w:val="clear" w:pos="454"/>
          <w:tab w:val="left" w:pos="1023"/>
        </w:tabs>
        <w:suppressAutoHyphens w:val="0"/>
        <w:spacing w:after="0"/>
        <w:ind w:firstLine="709"/>
        <w:jc w:val="both"/>
        <w:rPr>
          <w:lang w:val="ru-RU"/>
        </w:rPr>
      </w:pPr>
      <w:r w:rsidRPr="001A7C38">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основной образовательной программы основного общего образования;</w:t>
      </w:r>
    </w:p>
    <w:p w:rsidR="00961FAA" w:rsidRPr="001A7C38" w:rsidRDefault="00961FAA" w:rsidP="002258A2">
      <w:pPr>
        <w:pStyle w:val="a8"/>
        <w:numPr>
          <w:ilvl w:val="1"/>
          <w:numId w:val="43"/>
        </w:numPr>
        <w:tabs>
          <w:tab w:val="clear" w:pos="454"/>
          <w:tab w:val="left" w:pos="1042"/>
        </w:tabs>
        <w:suppressAutoHyphens w:val="0"/>
        <w:spacing w:after="0"/>
        <w:ind w:firstLine="709"/>
        <w:jc w:val="both"/>
        <w:rPr>
          <w:lang w:val="ru-RU"/>
        </w:rPr>
      </w:pPr>
      <w:r w:rsidRPr="001A7C38">
        <w:rPr>
          <w:lang w:val="ru-RU"/>
        </w:rPr>
        <w:t>определяет величину затрат на обеспечение требований к условиям реализации основной образовательной программы основного общего образования;</w:t>
      </w:r>
    </w:p>
    <w:p w:rsidR="00961FAA" w:rsidRPr="001A7C38" w:rsidRDefault="00961FAA" w:rsidP="002258A2">
      <w:pPr>
        <w:pStyle w:val="a8"/>
        <w:numPr>
          <w:ilvl w:val="1"/>
          <w:numId w:val="43"/>
        </w:numPr>
        <w:tabs>
          <w:tab w:val="clear" w:pos="454"/>
          <w:tab w:val="left" w:pos="1042"/>
        </w:tabs>
        <w:suppressAutoHyphens w:val="0"/>
        <w:spacing w:after="0"/>
        <w:ind w:firstLine="709"/>
        <w:jc w:val="both"/>
        <w:rPr>
          <w:lang w:val="ru-RU"/>
        </w:rPr>
      </w:pPr>
      <w:r w:rsidRPr="001A7C38">
        <w:rPr>
          <w:lang w:val="ru-RU"/>
        </w:rPr>
        <w:t xml:space="preserve">соотносит необходимые затраты с региональным (муниципальным) графиком внедрения ФГОС основного общего образования и определяет распределение по годам освоения средств на </w:t>
      </w:r>
      <w:r w:rsidRPr="001A7C38">
        <w:rPr>
          <w:lang w:val="ru-RU"/>
        </w:rPr>
        <w:lastRenderedPageBreak/>
        <w:t>обеспечение требований к условиям реализации основной образовательной программы основного общего образования в соответствии с ФГОС;</w:t>
      </w:r>
    </w:p>
    <w:p w:rsidR="00961FAA" w:rsidRPr="001A7C38" w:rsidRDefault="00961FAA" w:rsidP="002258A2">
      <w:pPr>
        <w:pStyle w:val="a8"/>
        <w:numPr>
          <w:ilvl w:val="1"/>
          <w:numId w:val="43"/>
        </w:numPr>
        <w:tabs>
          <w:tab w:val="clear" w:pos="454"/>
          <w:tab w:val="left" w:pos="1407"/>
        </w:tabs>
        <w:suppressAutoHyphens w:val="0"/>
        <w:spacing w:after="0"/>
        <w:ind w:firstLine="709"/>
        <w:jc w:val="both"/>
      </w:pPr>
      <w:r w:rsidRPr="001A7C38">
        <w:rPr>
          <w:lang w:val="ru-RU"/>
        </w:rPr>
        <w:t xml:space="preserve">разрабатывает финансовый механизм взаимодействия между ОО и учреждениями дополнительного образования, а также другими социальными партнерами, организующими внеурочную деятельность обучающихся, и отражает его в своих локальных нормативных актах. </w:t>
      </w:r>
      <w:r w:rsidRPr="001A7C38">
        <w:t>При этом учитывается, что взаимодействие осуществляется:</w:t>
      </w:r>
    </w:p>
    <w:p w:rsidR="00B31D0E" w:rsidRPr="00E0519B" w:rsidRDefault="00961FAA" w:rsidP="00266BA9">
      <w:pPr>
        <w:pStyle w:val="a8"/>
        <w:numPr>
          <w:ilvl w:val="0"/>
          <w:numId w:val="44"/>
        </w:numPr>
        <w:tabs>
          <w:tab w:val="clear" w:pos="454"/>
          <w:tab w:val="left" w:pos="894"/>
        </w:tabs>
        <w:suppressAutoHyphens w:val="0"/>
        <w:spacing w:after="0"/>
        <w:ind w:firstLine="709"/>
        <w:jc w:val="both"/>
        <w:rPr>
          <w:b/>
          <w:lang w:val="ru-RU"/>
        </w:rPr>
      </w:pPr>
      <w:r w:rsidRPr="001A7C38">
        <w:rPr>
          <w:rStyle w:val="afffff4"/>
          <w:i w:val="0"/>
          <w:iCs/>
          <w:sz w:val="24"/>
          <w:lang w:val="ru-RU"/>
        </w:rPr>
        <w:t xml:space="preserve">на основе договоров о сетевой форме реализации образовательных программ </w:t>
      </w:r>
      <w:r w:rsidRPr="001A7C38">
        <w:rPr>
          <w:lang w:val="ru-RU"/>
        </w:rPr>
        <w:t xml:space="preserve">на проведение занятий в рамках кружков, секций, клубов и др. по различным направлениям внеурочной деятельности на базе ОО </w:t>
      </w:r>
      <w:r w:rsidRPr="001A7C38">
        <w:rPr>
          <w:b/>
          <w:lang w:val="ru-RU"/>
        </w:rPr>
        <w:t>(учреждений дополнительного образования, клуба, спортивного комплекса и др.);</w:t>
      </w:r>
    </w:p>
    <w:p w:rsidR="00961FAA" w:rsidRPr="003A4DEB" w:rsidRDefault="00961FAA" w:rsidP="009047EC">
      <w:pPr>
        <w:pStyle w:val="a0"/>
        <w:ind w:firstLine="709"/>
        <w:jc w:val="both"/>
        <w:rPr>
          <w:lang w:val="ru-RU"/>
        </w:rPr>
      </w:pPr>
      <w:r w:rsidRPr="003A4DEB">
        <w:rPr>
          <w:b/>
          <w:lang w:val="ru-RU"/>
        </w:rPr>
        <w:t>3.</w:t>
      </w:r>
      <w:r w:rsidR="00266BA9">
        <w:rPr>
          <w:b/>
          <w:lang w:val="ru-RU"/>
        </w:rPr>
        <w:t>4.4.</w:t>
      </w:r>
      <w:r w:rsidRPr="003A4DEB">
        <w:rPr>
          <w:b/>
          <w:lang w:val="ru-RU"/>
        </w:rPr>
        <w:t>.</w:t>
      </w:r>
      <w:r w:rsidRPr="003A4DEB">
        <w:rPr>
          <w:b/>
        </w:rPr>
        <w:t> </w:t>
      </w:r>
      <w:r w:rsidRPr="003A4DEB">
        <w:rPr>
          <w:b/>
          <w:lang w:val="ru-RU"/>
        </w:rPr>
        <w:t>Материально-технические условия реализации основной образовательной программы</w:t>
      </w:r>
    </w:p>
    <w:p w:rsidR="00961FAA" w:rsidRPr="001A7C38" w:rsidRDefault="00961FAA" w:rsidP="009047EC">
      <w:pPr>
        <w:widowControl w:val="0"/>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Материально-техническое оснащение МОБУ СОШ с.</w:t>
      </w:r>
      <w:r w:rsidR="00D15582">
        <w:rPr>
          <w:rFonts w:ascii="Times New Roman" w:hAnsi="Times New Roman"/>
          <w:kern w:val="3"/>
          <w:sz w:val="24"/>
          <w:szCs w:val="24"/>
          <w:lang w:eastAsia="zh-CN"/>
        </w:rPr>
        <w:t>Усман-Ташлы</w:t>
      </w:r>
      <w:r w:rsidRPr="001A7C38">
        <w:rPr>
          <w:rFonts w:ascii="Times New Roman" w:hAnsi="Times New Roman"/>
          <w:kern w:val="3"/>
          <w:sz w:val="24"/>
          <w:szCs w:val="24"/>
          <w:lang w:eastAsia="zh-CN"/>
        </w:rPr>
        <w:t xml:space="preserve"> строится по принципу конструктора, который предоставляет возможность использовать как весь набор оборудования, так и отдельные его составляющие.</w:t>
      </w:r>
    </w:p>
    <w:p w:rsidR="00961FAA" w:rsidRPr="001A7C38" w:rsidRDefault="00961FAA" w:rsidP="009047EC">
      <w:pPr>
        <w:widowControl w:val="0"/>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Уровень оснащения обеспечивается соответствующим набором комплектов, модулей, отдельных составляющих комплектов и модулей. Полное оснащение МОБУ СОШ с.</w:t>
      </w:r>
      <w:r w:rsidR="00D15582">
        <w:rPr>
          <w:rFonts w:ascii="Times New Roman" w:hAnsi="Times New Roman"/>
          <w:kern w:val="3"/>
          <w:sz w:val="24"/>
          <w:szCs w:val="24"/>
          <w:lang w:eastAsia="zh-CN"/>
        </w:rPr>
        <w:t>Усман-Ташлы</w:t>
      </w:r>
      <w:r w:rsidRPr="001A7C38">
        <w:rPr>
          <w:rFonts w:ascii="Times New Roman" w:hAnsi="Times New Roman"/>
          <w:kern w:val="3"/>
          <w:sz w:val="24"/>
          <w:szCs w:val="24"/>
          <w:lang w:eastAsia="zh-CN"/>
        </w:rPr>
        <w:t xml:space="preserve"> обеспечивают три взаимосвязанных комплекта:</w:t>
      </w:r>
    </w:p>
    <w:p w:rsidR="00961FAA" w:rsidRPr="001A7C38" w:rsidRDefault="00961FAA" w:rsidP="009047EC">
      <w:pPr>
        <w:widowControl w:val="0"/>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общешкольное оснащение;</w:t>
      </w:r>
    </w:p>
    <w:p w:rsidR="00961FAA" w:rsidRPr="001A7C38" w:rsidRDefault="00961FAA" w:rsidP="009047EC">
      <w:pPr>
        <w:widowControl w:val="0"/>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оснащение предметных кабинетов;</w:t>
      </w:r>
    </w:p>
    <w:p w:rsidR="00B31D0E" w:rsidRDefault="00961FAA" w:rsidP="009047EC">
      <w:pPr>
        <w:widowControl w:val="0"/>
        <w:suppressAutoHyphens/>
        <w:autoSpaceDN w:val="0"/>
        <w:spacing w:after="0" w:line="240" w:lineRule="auto"/>
        <w:ind w:firstLine="709"/>
        <w:jc w:val="both"/>
        <w:textAlignment w:val="baseline"/>
        <w:rPr>
          <w:rFonts w:ascii="Times New Roman" w:hAnsi="Times New Roman"/>
          <w:kern w:val="3"/>
          <w:sz w:val="24"/>
          <w:szCs w:val="24"/>
          <w:lang w:eastAsia="zh-CN"/>
        </w:rPr>
      </w:pPr>
      <w:r w:rsidRPr="001A7C38">
        <w:rPr>
          <w:rFonts w:ascii="Times New Roman" w:hAnsi="Times New Roman"/>
          <w:kern w:val="3"/>
          <w:sz w:val="24"/>
          <w:szCs w:val="24"/>
          <w:lang w:eastAsia="zh-CN"/>
        </w:rPr>
        <w:t>оснащение, обеспечивающее организацию внеурочной деятельности, в том числе моделирование, научно-техническое творчество, учебно-исследовательская и проектная деятельность.</w:t>
      </w:r>
    </w:p>
    <w:p w:rsidR="00266BA9" w:rsidRPr="00353A61" w:rsidRDefault="00266BA9" w:rsidP="00266BA9">
      <w:pPr>
        <w:rPr>
          <w:rFonts w:ascii="Times New Roman" w:hAnsi="Times New Roman"/>
          <w:sz w:val="24"/>
          <w:szCs w:val="24"/>
        </w:rPr>
      </w:pPr>
      <w:r w:rsidRPr="00353A61">
        <w:rPr>
          <w:rFonts w:ascii="Times New Roman" w:hAnsi="Times New Roman"/>
          <w:sz w:val="24"/>
          <w:szCs w:val="24"/>
        </w:rPr>
        <w:t xml:space="preserve">Обеспечение образовательного процесса оборудованными учебными кабинетами, объектами для проведения практических занятий.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6"/>
        <w:gridCol w:w="5082"/>
        <w:gridCol w:w="4395"/>
      </w:tblGrid>
      <w:tr w:rsidR="003D5EEA" w:rsidRPr="003D5EEA" w:rsidTr="003D5EEA">
        <w:tc>
          <w:tcPr>
            <w:tcW w:w="696" w:type="dxa"/>
          </w:tcPr>
          <w:p w:rsidR="003D5EEA" w:rsidRPr="003D5EEA" w:rsidRDefault="003D5EEA" w:rsidP="003D5EEA">
            <w:pPr>
              <w:pStyle w:val="afb"/>
              <w:rPr>
                <w:rFonts w:ascii="Times New Roman" w:hAnsi="Times New Roman"/>
                <w:sz w:val="24"/>
                <w:szCs w:val="24"/>
              </w:rPr>
            </w:pPr>
          </w:p>
        </w:tc>
        <w:tc>
          <w:tcPr>
            <w:tcW w:w="5082"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2</w:t>
            </w: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3</w:t>
            </w: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1</w:t>
            </w:r>
          </w:p>
        </w:tc>
        <w:tc>
          <w:tcPr>
            <w:tcW w:w="5082"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Основная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общеобразовательная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программа начального</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общего образования</w:t>
            </w: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Кабинет начальных классов -3 кабинета,</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Ноутбук – 3шт,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Проектор-2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Интерактивная доска-2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МФУ-2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учительский -3,</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ученические- 16,</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Шкафы -5</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Мягкий стул-4</w:t>
            </w: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p>
        </w:tc>
        <w:tc>
          <w:tcPr>
            <w:tcW w:w="5082"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Основная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общеобразовательная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программа основного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общего и среднего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общего образования</w:t>
            </w:r>
          </w:p>
        </w:tc>
        <w:tc>
          <w:tcPr>
            <w:tcW w:w="4395" w:type="dxa"/>
          </w:tcPr>
          <w:p w:rsidR="003D5EEA" w:rsidRPr="003D5EEA" w:rsidRDefault="003D5EEA" w:rsidP="003D5EEA">
            <w:pPr>
              <w:pStyle w:val="afb"/>
              <w:rPr>
                <w:rFonts w:ascii="Times New Roman" w:hAnsi="Times New Roman"/>
                <w:sz w:val="24"/>
                <w:szCs w:val="24"/>
              </w:rPr>
            </w:pP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2</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 xml:space="preserve">Кабинет русского языка </w:t>
            </w:r>
          </w:p>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 xml:space="preserve">и литературы  </w:t>
            </w:r>
          </w:p>
          <w:p w:rsidR="003D5EEA" w:rsidRPr="003D5EEA" w:rsidRDefault="003D5EEA" w:rsidP="003D5EEA">
            <w:pPr>
              <w:pStyle w:val="afb"/>
              <w:rPr>
                <w:rFonts w:ascii="Times New Roman" w:hAnsi="Times New Roman"/>
                <w:sz w:val="24"/>
                <w:szCs w:val="24"/>
              </w:rPr>
            </w:pP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учителя –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 - 9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Ноутбук – 1шт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Шкаф-1,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Словари-4 шт.</w:t>
            </w: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3</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Кабинет иностранного</w:t>
            </w:r>
          </w:p>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 xml:space="preserve">языка  </w:t>
            </w:r>
          </w:p>
          <w:p w:rsidR="003D5EEA" w:rsidRPr="003D5EEA" w:rsidRDefault="003D5EEA" w:rsidP="003D5EEA">
            <w:pPr>
              <w:pStyle w:val="afb"/>
              <w:rPr>
                <w:rFonts w:ascii="Times New Roman" w:hAnsi="Times New Roman"/>
                <w:sz w:val="24"/>
                <w:szCs w:val="24"/>
              </w:rPr>
            </w:pP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Ноутбук-1шт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Интерактивная доска-1шт.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Проектор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МФУ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Видеокамера – 1 шт.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ученические-8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учителя –1шт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lastRenderedPageBreak/>
              <w:t>Шкаф- 4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Наглядно-демонстрационные пособия</w:t>
            </w: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lastRenderedPageBreak/>
              <w:t>4</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Кабинет естествознания ( химии, биологии)</w:t>
            </w:r>
          </w:p>
          <w:p w:rsidR="003D5EEA" w:rsidRPr="003D5EEA" w:rsidRDefault="003D5EEA" w:rsidP="003D5EEA">
            <w:pPr>
              <w:pStyle w:val="afb"/>
              <w:rPr>
                <w:rFonts w:ascii="Times New Roman" w:hAnsi="Times New Roman"/>
                <w:sz w:val="24"/>
                <w:szCs w:val="24"/>
              </w:rPr>
            </w:pP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 -10шт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демонстрацио-</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нный-1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учителя -2шт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Стул ученический – 20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Стул учителя-1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Шкафы -4шт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Металлические шкафы -3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Сушилка настенная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Сейф- 3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Вытяжной шкаф-1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Ноутбук –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Мультимедийный проектор –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Экран –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ИБП-1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Колонки -2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Учебные материалы приложены в отдельном списке</w:t>
            </w: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5</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 xml:space="preserve">Кабинет  башкирского языка </w:t>
            </w:r>
          </w:p>
          <w:p w:rsidR="003D5EEA" w:rsidRPr="003D5EEA" w:rsidRDefault="003D5EEA" w:rsidP="003D5EEA">
            <w:pPr>
              <w:pStyle w:val="afb"/>
              <w:rPr>
                <w:rFonts w:ascii="Times New Roman" w:hAnsi="Times New Roman"/>
                <w:sz w:val="24"/>
                <w:szCs w:val="24"/>
              </w:rPr>
            </w:pP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ученические-12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Стол учителя - 1шт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Шкафы – 2-шт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Ноутбук – 1шт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Стенды- 7 шт.</w:t>
            </w:r>
          </w:p>
        </w:tc>
      </w:tr>
      <w:tr w:rsidR="003D5EEA" w:rsidRPr="003D5EEA" w:rsidTr="003D5EEA">
        <w:trPr>
          <w:trHeight w:val="1437"/>
        </w:trPr>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6</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 xml:space="preserve">Кабинет математики </w:t>
            </w:r>
          </w:p>
          <w:p w:rsidR="003D5EEA" w:rsidRPr="003D5EEA" w:rsidRDefault="003D5EEA" w:rsidP="003D5EEA">
            <w:pPr>
              <w:pStyle w:val="afb"/>
              <w:rPr>
                <w:rFonts w:ascii="Times New Roman" w:hAnsi="Times New Roman"/>
                <w:sz w:val="24"/>
                <w:szCs w:val="24"/>
              </w:rPr>
            </w:pP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учителя- 1шт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Столы ученические – 9шт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Шкафы – 2шт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компьютерный - 1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Компьютеры в комплекте-  2шт </w:t>
            </w: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7</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Кабинет родного (татарского) языка и литературы</w:t>
            </w: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 -9</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учителя- 1шт</w:t>
            </w:r>
          </w:p>
          <w:p w:rsidR="003D5EEA" w:rsidRPr="003D5EEA" w:rsidRDefault="007F3E1B" w:rsidP="003D5EEA">
            <w:pPr>
              <w:pStyle w:val="afb"/>
              <w:rPr>
                <w:rFonts w:ascii="Times New Roman" w:hAnsi="Times New Roman"/>
                <w:sz w:val="24"/>
                <w:szCs w:val="24"/>
              </w:rPr>
            </w:pPr>
            <w:r>
              <w:rPr>
                <w:rFonts w:ascii="Times New Roman" w:hAnsi="Times New Roman"/>
                <w:sz w:val="24"/>
                <w:szCs w:val="24"/>
              </w:rPr>
              <w:t xml:space="preserve">Шкафы-2 </w:t>
            </w:r>
            <w:r w:rsidR="003D5EEA" w:rsidRPr="003D5EEA">
              <w:rPr>
                <w:rFonts w:ascii="Times New Roman" w:hAnsi="Times New Roman"/>
                <w:sz w:val="24"/>
                <w:szCs w:val="24"/>
              </w:rPr>
              <w:t>Словари -4</w:t>
            </w:r>
          </w:p>
        </w:tc>
      </w:tr>
      <w:tr w:rsidR="003D5EEA" w:rsidRPr="003D5EEA" w:rsidTr="003D5EEA">
        <w:tc>
          <w:tcPr>
            <w:tcW w:w="696" w:type="dxa"/>
          </w:tcPr>
          <w:p w:rsidR="003D5EEA" w:rsidRPr="003D5EEA" w:rsidRDefault="003D5EEA" w:rsidP="003D5EEA">
            <w:pPr>
              <w:pStyle w:val="afb"/>
              <w:rPr>
                <w:rFonts w:ascii="Times New Roman" w:hAnsi="Times New Roman"/>
                <w:b/>
                <w:sz w:val="24"/>
                <w:szCs w:val="24"/>
              </w:rPr>
            </w:pPr>
            <w:r>
              <w:rPr>
                <w:rFonts w:ascii="Times New Roman" w:hAnsi="Times New Roman"/>
                <w:b/>
                <w:sz w:val="24"/>
                <w:szCs w:val="24"/>
              </w:rPr>
              <w:t>8</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 xml:space="preserve">Кабинет информатики </w:t>
            </w:r>
          </w:p>
          <w:p w:rsidR="003D5EEA" w:rsidRPr="003D5EEA" w:rsidRDefault="003D5EEA" w:rsidP="003D5EEA">
            <w:pPr>
              <w:pStyle w:val="afb"/>
              <w:rPr>
                <w:rFonts w:ascii="Times New Roman" w:hAnsi="Times New Roman"/>
                <w:b/>
                <w:sz w:val="24"/>
                <w:szCs w:val="24"/>
              </w:rPr>
            </w:pP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Компьютеры в комплекте-  9шт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Сканер – 1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Столы компьютерные- 8 шт </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Компьютерные кресла – 8 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Столы ученические- 8шт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Ноутбук – 3 шт</w:t>
            </w:r>
          </w:p>
          <w:p w:rsidR="003D5EEA" w:rsidRPr="003D5EEA" w:rsidRDefault="007F3E1B" w:rsidP="003D5EEA">
            <w:pPr>
              <w:pStyle w:val="afb"/>
              <w:rPr>
                <w:rFonts w:ascii="Times New Roman" w:hAnsi="Times New Roman"/>
                <w:sz w:val="24"/>
                <w:szCs w:val="24"/>
              </w:rPr>
            </w:pPr>
            <w:r>
              <w:rPr>
                <w:rFonts w:ascii="Times New Roman" w:hAnsi="Times New Roman"/>
                <w:sz w:val="24"/>
                <w:szCs w:val="24"/>
              </w:rPr>
              <w:t xml:space="preserve">МФУ-1 </w:t>
            </w:r>
            <w:r w:rsidR="003D5EEA" w:rsidRPr="003D5EEA">
              <w:rPr>
                <w:rFonts w:ascii="Times New Roman" w:hAnsi="Times New Roman"/>
                <w:sz w:val="24"/>
                <w:szCs w:val="24"/>
              </w:rPr>
              <w:t>Моноблок – 1шт.</w:t>
            </w:r>
          </w:p>
          <w:p w:rsidR="003D5EEA" w:rsidRPr="003D5EEA" w:rsidRDefault="007F3E1B" w:rsidP="003D5EEA">
            <w:pPr>
              <w:pStyle w:val="afb"/>
              <w:rPr>
                <w:rFonts w:ascii="Times New Roman" w:hAnsi="Times New Roman"/>
                <w:sz w:val="24"/>
                <w:szCs w:val="24"/>
              </w:rPr>
            </w:pPr>
            <w:r>
              <w:rPr>
                <w:rFonts w:ascii="Times New Roman" w:hAnsi="Times New Roman"/>
                <w:sz w:val="24"/>
                <w:szCs w:val="24"/>
              </w:rPr>
              <w:t>Мультимедийный проектор – 1 шт. Экран – 1 шт</w:t>
            </w:r>
            <w:r w:rsidR="003D5EEA" w:rsidRPr="003D5EEA">
              <w:rPr>
                <w:rFonts w:ascii="Times New Roman" w:hAnsi="Times New Roman"/>
                <w:sz w:val="24"/>
                <w:szCs w:val="24"/>
              </w:rPr>
              <w:t>Модем – 1 шт</w:t>
            </w:r>
          </w:p>
          <w:p w:rsidR="003D5EEA" w:rsidRPr="003D5EEA" w:rsidRDefault="007F3E1B" w:rsidP="003D5EEA">
            <w:pPr>
              <w:pStyle w:val="afb"/>
              <w:rPr>
                <w:rFonts w:ascii="Times New Roman" w:hAnsi="Times New Roman"/>
                <w:sz w:val="24"/>
                <w:szCs w:val="24"/>
              </w:rPr>
            </w:pPr>
            <w:r>
              <w:rPr>
                <w:rFonts w:ascii="Times New Roman" w:hAnsi="Times New Roman"/>
                <w:sz w:val="24"/>
                <w:szCs w:val="24"/>
              </w:rPr>
              <w:t>Хаб – 1 шт.</w:t>
            </w:r>
            <w:r w:rsidR="003D5EEA" w:rsidRPr="003D5EEA">
              <w:rPr>
                <w:rFonts w:ascii="Times New Roman" w:hAnsi="Times New Roman"/>
                <w:sz w:val="24"/>
                <w:szCs w:val="24"/>
              </w:rPr>
              <w:t>Шкафы – 2 шт.</w:t>
            </w: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9</w:t>
            </w:r>
          </w:p>
        </w:tc>
        <w:tc>
          <w:tcPr>
            <w:tcW w:w="5082"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Библиотека</w:t>
            </w:r>
          </w:p>
        </w:tc>
        <w:tc>
          <w:tcPr>
            <w:tcW w:w="4395" w:type="dxa"/>
          </w:tcPr>
          <w:p w:rsidR="003D5EEA" w:rsidRPr="003D5EEA" w:rsidRDefault="003D5EEA" w:rsidP="003D5EEA">
            <w:pPr>
              <w:pStyle w:val="afb"/>
              <w:rPr>
                <w:rFonts w:ascii="Times New Roman" w:hAnsi="Times New Roman"/>
                <w:sz w:val="24"/>
                <w:szCs w:val="24"/>
              </w:rPr>
            </w:pP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10</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Спортзал</w:t>
            </w: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Мат спортивный-15</w:t>
            </w:r>
            <w:r w:rsidRPr="003D5EEA">
              <w:rPr>
                <w:rFonts w:ascii="Times New Roman" w:hAnsi="Times New Roman"/>
                <w:sz w:val="24"/>
                <w:szCs w:val="24"/>
              </w:rPr>
              <w:tab/>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Скамейка –гимнастическая-2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Козел гимнастический-1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Мост гимнастический подкидной-1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Лыжи-24пар</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Ботинки лыжные-15</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Мяч баскетбольный-15</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Мяч волейбольный-13</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Мяч мини футбольный-1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lastRenderedPageBreak/>
              <w:t>Канат для лазанья-1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Турпартыник настенный -1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Стенка гимнастическая-1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Кольцо баскетбольное-2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Сетка волейбольная-1</w:t>
            </w: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lastRenderedPageBreak/>
              <w:t>11</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Кабинет географии</w:t>
            </w: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 -8</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демонстрационный -1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Шкаф книжный -1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Шкаф  платьевой -2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Стул мягкий-1.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Ведро-1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Компьютер -2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Проектор -1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Глобусы-12</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Геогр. карты-67</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Гео. таблицы-2 компл.</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Теллурий -1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Видеокассеты – 7. </w:t>
            </w:r>
          </w:p>
          <w:p w:rsidR="003D5EEA" w:rsidRPr="003D5EEA" w:rsidRDefault="003D5EEA" w:rsidP="003D5EEA">
            <w:pPr>
              <w:pStyle w:val="afb"/>
              <w:rPr>
                <w:rFonts w:ascii="Times New Roman" w:hAnsi="Times New Roman"/>
                <w:sz w:val="24"/>
                <w:szCs w:val="24"/>
              </w:rPr>
            </w:pP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12</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Кабинет физики</w:t>
            </w:r>
          </w:p>
        </w:tc>
        <w:tc>
          <w:tcPr>
            <w:tcW w:w="4395" w:type="dxa"/>
          </w:tcPr>
          <w:p w:rsidR="003D5EEA" w:rsidRPr="003D5EEA" w:rsidRDefault="003D5EEA" w:rsidP="003D5EEA">
            <w:pPr>
              <w:pStyle w:val="afb"/>
              <w:rPr>
                <w:rFonts w:ascii="Times New Roman" w:hAnsi="Times New Roman"/>
                <w:sz w:val="24"/>
                <w:szCs w:val="24"/>
              </w:rPr>
            </w:pP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Компьютер -1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Проектор-1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Интерактивная доска-1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Экран -1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Стол учительский -1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ученические- 9</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Стул мягкий-1</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Шкалы -3</w:t>
            </w:r>
          </w:p>
          <w:p w:rsidR="003D5EEA" w:rsidRPr="003D5EEA" w:rsidRDefault="003D5EEA" w:rsidP="003D5EEA">
            <w:pPr>
              <w:pStyle w:val="afb"/>
              <w:rPr>
                <w:rFonts w:ascii="Times New Roman" w:hAnsi="Times New Roman"/>
                <w:sz w:val="24"/>
                <w:szCs w:val="24"/>
              </w:rPr>
            </w:pPr>
          </w:p>
        </w:tc>
      </w:tr>
      <w:tr w:rsidR="003D5EEA" w:rsidRPr="003D5EEA" w:rsidTr="003D5EEA">
        <w:tc>
          <w:tcPr>
            <w:tcW w:w="696" w:type="dxa"/>
          </w:tcPr>
          <w:p w:rsidR="003D5EEA" w:rsidRPr="003D5EEA" w:rsidRDefault="003D5EEA" w:rsidP="003D5EEA">
            <w:pPr>
              <w:pStyle w:val="afb"/>
              <w:rPr>
                <w:rFonts w:ascii="Times New Roman" w:hAnsi="Times New Roman"/>
                <w:sz w:val="24"/>
                <w:szCs w:val="24"/>
              </w:rPr>
            </w:pPr>
            <w:r>
              <w:rPr>
                <w:rFonts w:ascii="Times New Roman" w:hAnsi="Times New Roman"/>
                <w:sz w:val="24"/>
                <w:szCs w:val="24"/>
              </w:rPr>
              <w:t>13</w:t>
            </w:r>
          </w:p>
        </w:tc>
        <w:tc>
          <w:tcPr>
            <w:tcW w:w="5082" w:type="dxa"/>
          </w:tcPr>
          <w:p w:rsidR="003D5EEA" w:rsidRPr="003D5EEA" w:rsidRDefault="003D5EEA" w:rsidP="003D5EEA">
            <w:pPr>
              <w:pStyle w:val="afb"/>
              <w:rPr>
                <w:rFonts w:ascii="Times New Roman" w:hAnsi="Times New Roman"/>
                <w:b/>
                <w:sz w:val="24"/>
                <w:szCs w:val="24"/>
              </w:rPr>
            </w:pPr>
            <w:r w:rsidRPr="003D5EEA">
              <w:rPr>
                <w:rFonts w:ascii="Times New Roman" w:hAnsi="Times New Roman"/>
                <w:b/>
                <w:sz w:val="24"/>
                <w:szCs w:val="24"/>
              </w:rPr>
              <w:t>Кабинет ОБЖ</w:t>
            </w:r>
          </w:p>
        </w:tc>
        <w:tc>
          <w:tcPr>
            <w:tcW w:w="4395" w:type="dxa"/>
          </w:tcPr>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Парты ученические-7</w:t>
            </w:r>
          </w:p>
          <w:p w:rsidR="003D5EEA" w:rsidRPr="003D5EEA" w:rsidRDefault="003D5EEA" w:rsidP="003D5EEA">
            <w:pPr>
              <w:pStyle w:val="afb"/>
              <w:rPr>
                <w:rFonts w:ascii="Times New Roman" w:hAnsi="Times New Roman"/>
                <w:sz w:val="24"/>
                <w:szCs w:val="24"/>
              </w:rPr>
            </w:pPr>
            <w:r>
              <w:rPr>
                <w:rFonts w:ascii="Times New Roman" w:hAnsi="Times New Roman"/>
                <w:sz w:val="24"/>
                <w:szCs w:val="24"/>
              </w:rPr>
              <w:t xml:space="preserve"> </w:t>
            </w:r>
            <w:r w:rsidRPr="003D5EEA">
              <w:rPr>
                <w:rFonts w:ascii="Times New Roman" w:hAnsi="Times New Roman"/>
                <w:sz w:val="24"/>
                <w:szCs w:val="24"/>
              </w:rPr>
              <w:t>Стол учителя - 1шт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Шкафы – 1шт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 xml:space="preserve">  Компьютер – 1шт</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Стенды-5</w:t>
            </w:r>
          </w:p>
          <w:p w:rsidR="003D5EEA" w:rsidRPr="003D5EEA" w:rsidRDefault="003D5EEA" w:rsidP="003D5EEA">
            <w:pPr>
              <w:pStyle w:val="afb"/>
              <w:rPr>
                <w:rFonts w:ascii="Times New Roman" w:hAnsi="Times New Roman"/>
                <w:sz w:val="24"/>
                <w:szCs w:val="24"/>
              </w:rPr>
            </w:pPr>
            <w:r w:rsidRPr="003D5EEA">
              <w:rPr>
                <w:rFonts w:ascii="Times New Roman" w:hAnsi="Times New Roman"/>
                <w:sz w:val="24"/>
                <w:szCs w:val="24"/>
              </w:rPr>
              <w:t>Шкафы-5</w:t>
            </w:r>
          </w:p>
        </w:tc>
      </w:tr>
    </w:tbl>
    <w:p w:rsidR="00266BA9" w:rsidRPr="001A7C38" w:rsidRDefault="00266BA9" w:rsidP="003D5EEA">
      <w:pPr>
        <w:widowControl w:val="0"/>
        <w:suppressAutoHyphens/>
        <w:autoSpaceDN w:val="0"/>
        <w:spacing w:after="0" w:line="240" w:lineRule="auto"/>
        <w:jc w:val="both"/>
        <w:textAlignment w:val="baseline"/>
        <w:rPr>
          <w:rFonts w:ascii="Times New Roman" w:hAnsi="Times New Roman"/>
          <w:kern w:val="3"/>
          <w:sz w:val="24"/>
          <w:szCs w:val="24"/>
          <w:lang w:eastAsia="zh-CN"/>
        </w:rPr>
      </w:pPr>
    </w:p>
    <w:p w:rsidR="00961FAA" w:rsidRPr="001A7C38" w:rsidRDefault="00266BA9" w:rsidP="00266BA9">
      <w:pPr>
        <w:pStyle w:val="1c"/>
        <w:keepNext/>
        <w:keepLines/>
        <w:shd w:val="clear" w:color="auto" w:fill="auto"/>
        <w:spacing w:line="240" w:lineRule="auto"/>
        <w:ind w:firstLine="0"/>
        <w:outlineLvl w:val="9"/>
        <w:rPr>
          <w:i w:val="0"/>
          <w:color w:val="auto"/>
          <w:sz w:val="24"/>
          <w:szCs w:val="24"/>
        </w:rPr>
      </w:pPr>
      <w:r>
        <w:rPr>
          <w:i w:val="0"/>
          <w:color w:val="auto"/>
          <w:sz w:val="24"/>
          <w:szCs w:val="24"/>
        </w:rPr>
        <w:t>3.4.5</w:t>
      </w:r>
      <w:r w:rsidR="00961FAA" w:rsidRPr="001A7C38">
        <w:rPr>
          <w:i w:val="0"/>
          <w:color w:val="auto"/>
          <w:sz w:val="24"/>
          <w:szCs w:val="24"/>
        </w:rPr>
        <w:t>.</w:t>
      </w:r>
      <w:r w:rsidR="00961FAA" w:rsidRPr="001A7C38">
        <w:rPr>
          <w:b w:val="0"/>
          <w:color w:val="auto"/>
          <w:sz w:val="24"/>
          <w:szCs w:val="24"/>
        </w:rPr>
        <w:t> </w:t>
      </w:r>
      <w:r w:rsidR="00961FAA" w:rsidRPr="001A7C38">
        <w:rPr>
          <w:i w:val="0"/>
          <w:color w:val="auto"/>
          <w:sz w:val="24"/>
          <w:szCs w:val="24"/>
        </w:rPr>
        <w:t>Информационно-методические условия реализации образовательной програм</w:t>
      </w:r>
      <w:r w:rsidR="003A4DEB">
        <w:rPr>
          <w:i w:val="0"/>
          <w:color w:val="auto"/>
          <w:sz w:val="24"/>
          <w:szCs w:val="24"/>
        </w:rPr>
        <w:t xml:space="preserve">мы основного общего образования </w:t>
      </w:r>
      <w:r w:rsidR="00961FAA" w:rsidRPr="001A7C38">
        <w:rPr>
          <w:i w:val="0"/>
          <w:color w:val="auto"/>
          <w:sz w:val="24"/>
          <w:szCs w:val="24"/>
        </w:rPr>
        <w:t xml:space="preserve">МОБУ СОШ с. </w:t>
      </w:r>
      <w:r w:rsidR="00D15582">
        <w:rPr>
          <w:i w:val="0"/>
          <w:color w:val="auto"/>
          <w:sz w:val="24"/>
          <w:szCs w:val="24"/>
        </w:rPr>
        <w:t>Усман-Ташлы</w:t>
      </w:r>
      <w:r w:rsidR="007F3E1B">
        <w:rPr>
          <w:i w:val="0"/>
          <w:color w:val="auto"/>
          <w:sz w:val="24"/>
          <w:szCs w:val="24"/>
        </w:rPr>
        <w:t xml:space="preserve"> МР Ермекеевкий район РБ</w:t>
      </w:r>
    </w:p>
    <w:p w:rsidR="00961FAA" w:rsidRPr="001A7C38" w:rsidRDefault="00961FAA" w:rsidP="009047EC">
      <w:pPr>
        <w:pStyle w:val="af2"/>
        <w:ind w:firstLine="709"/>
        <w:rPr>
          <w:szCs w:val="24"/>
          <w:lang w:val="ru-RU"/>
        </w:rPr>
      </w:pPr>
      <w:r w:rsidRPr="001A7C38">
        <w:rPr>
          <w:szCs w:val="24"/>
          <w:lang w:val="ru-RU"/>
        </w:rPr>
        <w:t xml:space="preserve">В соответствии с требованиями ФГОС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Письмом Министерства образования и науки РФ от 24 ноября </w:t>
      </w:r>
      <w:smartTag w:uri="urn:schemas-microsoft-com:office:smarttags" w:element="metricconverter">
        <w:smartTagPr>
          <w:attr w:name="ProductID" w:val="2011 г"/>
        </w:smartTagPr>
        <w:r w:rsidRPr="001A7C38">
          <w:rPr>
            <w:szCs w:val="24"/>
            <w:lang w:val="ru-RU"/>
          </w:rPr>
          <w:t>2011 г</w:t>
        </w:r>
      </w:smartTag>
      <w:r w:rsidRPr="001A7C38">
        <w:rPr>
          <w:szCs w:val="24"/>
          <w:lang w:val="ru-RU"/>
        </w:rPr>
        <w:t xml:space="preserve">. </w:t>
      </w:r>
      <w:r w:rsidRPr="001A7C38">
        <w:rPr>
          <w:szCs w:val="24"/>
        </w:rPr>
        <w:t>N</w:t>
      </w:r>
      <w:r w:rsidRPr="001A7C38">
        <w:rPr>
          <w:szCs w:val="24"/>
          <w:lang w:val="ru-RU"/>
        </w:rPr>
        <w:t xml:space="preserve"> МД-1552/03 «Об оснащении общеобразовательных учреждений учебным и учебно-лабораторным оборудованием».</w:t>
      </w:r>
    </w:p>
    <w:p w:rsidR="00961FAA" w:rsidRPr="001A7C38" w:rsidRDefault="00961FAA" w:rsidP="009047EC">
      <w:pPr>
        <w:pStyle w:val="a8"/>
        <w:spacing w:after="0"/>
        <w:ind w:firstLine="709"/>
        <w:jc w:val="both"/>
        <w:rPr>
          <w:lang w:val="ru-RU"/>
        </w:rPr>
      </w:pPr>
      <w:r w:rsidRPr="001A7C38">
        <w:rPr>
          <w:rStyle w:val="afffff3"/>
          <w:bCs/>
          <w:sz w:val="24"/>
          <w:lang w:val="ru-RU"/>
        </w:rPr>
        <w:t>Информационно-образовательная среда</w:t>
      </w:r>
      <w:r w:rsidRPr="001A7C38">
        <w:rPr>
          <w:lang w:val="ru-RU"/>
        </w:rPr>
        <w:t xml:space="preserve"> (ИОС) - система инструментальных средств и ресурсов, обеспечивающих условия для реализации образовательной деятельности на основе информационно - коммуникационных технологий (ГОСТ Р 53620-2009).</w:t>
      </w:r>
    </w:p>
    <w:p w:rsidR="00961FAA" w:rsidRPr="001A7C38" w:rsidRDefault="00961FAA" w:rsidP="009047EC">
      <w:pPr>
        <w:pStyle w:val="a8"/>
        <w:spacing w:after="0"/>
        <w:ind w:firstLine="709"/>
        <w:jc w:val="both"/>
        <w:rPr>
          <w:lang w:val="ru-RU"/>
        </w:rPr>
      </w:pPr>
      <w:r w:rsidRPr="001A7C38">
        <w:rPr>
          <w:lang w:val="ru-RU"/>
        </w:rPr>
        <w:t xml:space="preserve">Информационно-образовательная среда МОБУ СОШ с. </w:t>
      </w:r>
      <w:r w:rsidR="00D15582">
        <w:rPr>
          <w:lang w:val="ru-RU"/>
        </w:rPr>
        <w:t>Усман-Ташлы</w:t>
      </w:r>
      <w:r w:rsidRPr="001A7C38">
        <w:rPr>
          <w:lang w:val="ru-RU"/>
        </w:rPr>
        <w:t xml:space="preserve"> рассматривается как подсистема информационно-образовательной среды РБ, входящей, в свою очередь, в единую информационно- образовательную среду РФ.</w:t>
      </w:r>
    </w:p>
    <w:p w:rsidR="00961FAA" w:rsidRPr="001A7C38" w:rsidRDefault="00961FAA" w:rsidP="009047EC">
      <w:pPr>
        <w:pStyle w:val="a8"/>
        <w:spacing w:after="0"/>
        <w:ind w:firstLine="709"/>
        <w:jc w:val="both"/>
        <w:rPr>
          <w:lang w:val="ru-RU"/>
        </w:rPr>
      </w:pPr>
      <w:r w:rsidRPr="001A7C38">
        <w:rPr>
          <w:lang w:val="ru-RU"/>
        </w:rPr>
        <w:t>Функционирование информационно-образовательной среды осуществляется в соответствии с законодательством Российской Федерации.</w:t>
      </w:r>
    </w:p>
    <w:p w:rsidR="00961FAA" w:rsidRPr="001A7C38" w:rsidRDefault="00961FAA" w:rsidP="009047EC">
      <w:pPr>
        <w:pStyle w:val="a8"/>
        <w:spacing w:after="0"/>
        <w:ind w:firstLine="709"/>
        <w:jc w:val="both"/>
        <w:rPr>
          <w:lang w:val="ru-RU"/>
        </w:rPr>
      </w:pPr>
      <w:r w:rsidRPr="001A7C38">
        <w:rPr>
          <w:lang w:val="ru-RU"/>
        </w:rPr>
        <w:t>Информационно-образовательная среда МОБУ СОШ с.</w:t>
      </w:r>
      <w:r w:rsidR="00D15582">
        <w:rPr>
          <w:lang w:val="ru-RU"/>
        </w:rPr>
        <w:t>Усман-Ташлы</w:t>
      </w:r>
      <w:r w:rsidRPr="001A7C38">
        <w:rPr>
          <w:lang w:val="ru-RU"/>
        </w:rPr>
        <w:t xml:space="preserve"> включает:</w:t>
      </w:r>
    </w:p>
    <w:p w:rsidR="00961FAA" w:rsidRPr="001A7C38" w:rsidRDefault="00961FAA" w:rsidP="002258A2">
      <w:pPr>
        <w:pStyle w:val="a8"/>
        <w:numPr>
          <w:ilvl w:val="0"/>
          <w:numId w:val="45"/>
        </w:numPr>
        <w:tabs>
          <w:tab w:val="clear" w:pos="454"/>
          <w:tab w:val="left" w:pos="998"/>
        </w:tabs>
        <w:suppressAutoHyphens w:val="0"/>
        <w:spacing w:after="0"/>
        <w:ind w:firstLine="709"/>
        <w:jc w:val="both"/>
        <w:rPr>
          <w:lang w:val="ru-RU"/>
        </w:rPr>
      </w:pPr>
      <w:r w:rsidRPr="001A7C38">
        <w:rPr>
          <w:lang w:val="ru-RU"/>
        </w:rPr>
        <w:lastRenderedPageBreak/>
        <w:t>совокупность технических средств информационных и коммуникационных технологий (компьютеры, иное ИКТ-оборудование, коммуникационные каналы);</w:t>
      </w:r>
    </w:p>
    <w:p w:rsidR="00961FAA" w:rsidRPr="001A7C38" w:rsidRDefault="00961FAA" w:rsidP="002258A2">
      <w:pPr>
        <w:pStyle w:val="a8"/>
        <w:numPr>
          <w:ilvl w:val="0"/>
          <w:numId w:val="45"/>
        </w:numPr>
        <w:tabs>
          <w:tab w:val="clear" w:pos="454"/>
          <w:tab w:val="left" w:pos="998"/>
        </w:tabs>
        <w:suppressAutoHyphens w:val="0"/>
        <w:spacing w:after="0"/>
        <w:ind w:firstLine="709"/>
        <w:jc w:val="both"/>
        <w:rPr>
          <w:lang w:val="ru-RU"/>
        </w:rPr>
      </w:pPr>
      <w:r w:rsidRPr="001A7C38">
        <w:rPr>
          <w:lang w:val="ru-RU"/>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 прикладные программы, в том числе поддерживающие администрирование и финансово - хозяйственную деятельность образовательной организации (бухгалтерский учет, делопроизводство, кадры и т. д.);</w:t>
      </w:r>
    </w:p>
    <w:p w:rsidR="00961FAA" w:rsidRPr="001A7C38" w:rsidRDefault="00961FAA" w:rsidP="002258A2">
      <w:pPr>
        <w:pStyle w:val="a8"/>
        <w:numPr>
          <w:ilvl w:val="0"/>
          <w:numId w:val="45"/>
        </w:numPr>
        <w:tabs>
          <w:tab w:val="clear" w:pos="454"/>
          <w:tab w:val="left" w:pos="994"/>
        </w:tabs>
        <w:suppressAutoHyphens w:val="0"/>
        <w:spacing w:after="0"/>
        <w:ind w:firstLine="709"/>
        <w:jc w:val="both"/>
        <w:rPr>
          <w:lang w:val="ru-RU"/>
        </w:rPr>
      </w:pPr>
      <w:r w:rsidRPr="001A7C38">
        <w:rPr>
          <w:lang w:val="ru-RU"/>
        </w:rPr>
        <w:t>систему современных педагогических технологий, обеспечивающих обучение в современной информационно-образовательной среде.</w:t>
      </w:r>
    </w:p>
    <w:p w:rsidR="00961FAA" w:rsidRPr="001A7C38" w:rsidRDefault="00961FAA" w:rsidP="009047EC">
      <w:pPr>
        <w:pStyle w:val="a8"/>
        <w:spacing w:after="0"/>
        <w:ind w:firstLine="709"/>
        <w:jc w:val="both"/>
        <w:rPr>
          <w:lang w:val="ru-RU"/>
        </w:rPr>
      </w:pPr>
      <w:r w:rsidRPr="001A7C38">
        <w:rPr>
          <w:lang w:val="ru-RU"/>
        </w:rPr>
        <w:t xml:space="preserve">ИОС МОБУ  СОШ с. </w:t>
      </w:r>
      <w:r w:rsidR="00D15582">
        <w:rPr>
          <w:lang w:val="ru-RU"/>
        </w:rPr>
        <w:t>Усман-Ташлы</w:t>
      </w:r>
      <w:r w:rsidRPr="001A7C38">
        <w:rPr>
          <w:lang w:val="ru-RU"/>
        </w:rPr>
        <w:t xml:space="preserve"> создается для всех участников образовательных отношений (администрации, педагогов, обучающихся и их родителей) и обеспечивает:</w:t>
      </w:r>
    </w:p>
    <w:p w:rsidR="00961FAA" w:rsidRPr="001A7C38" w:rsidRDefault="00961FAA" w:rsidP="002258A2">
      <w:pPr>
        <w:pStyle w:val="a8"/>
        <w:numPr>
          <w:ilvl w:val="1"/>
          <w:numId w:val="45"/>
        </w:numPr>
        <w:tabs>
          <w:tab w:val="clear" w:pos="454"/>
          <w:tab w:val="left" w:pos="1153"/>
        </w:tabs>
        <w:suppressAutoHyphens w:val="0"/>
        <w:spacing w:after="0"/>
        <w:ind w:firstLine="709"/>
        <w:jc w:val="both"/>
        <w:rPr>
          <w:lang w:val="ru-RU"/>
        </w:rPr>
      </w:pPr>
      <w:r w:rsidRPr="001A7C38">
        <w:rPr>
          <w:lang w:val="ru-RU"/>
        </w:rPr>
        <w:t>информационно-методическую поддержку образовательной деятельности, включая ее планирование и ресурсное обеспечение, размещение домашних заданий и др.;</w:t>
      </w:r>
    </w:p>
    <w:p w:rsidR="00961FAA" w:rsidRPr="001A7C38" w:rsidRDefault="00961FAA" w:rsidP="002258A2">
      <w:pPr>
        <w:pStyle w:val="a8"/>
        <w:numPr>
          <w:ilvl w:val="1"/>
          <w:numId w:val="45"/>
        </w:numPr>
        <w:tabs>
          <w:tab w:val="clear" w:pos="454"/>
          <w:tab w:val="left" w:pos="1153"/>
        </w:tabs>
        <w:suppressAutoHyphens w:val="0"/>
        <w:spacing w:after="0"/>
        <w:ind w:firstLine="709"/>
        <w:jc w:val="both"/>
        <w:rPr>
          <w:lang w:val="ru-RU"/>
        </w:rPr>
      </w:pPr>
      <w:r w:rsidRPr="001A7C38">
        <w:rPr>
          <w:lang w:val="ru-RU"/>
        </w:rPr>
        <w:t>мониторинг и фиксацию хода и результатов образовательной деятельности;</w:t>
      </w:r>
    </w:p>
    <w:p w:rsidR="00961FAA" w:rsidRPr="001A7C38" w:rsidRDefault="00961FAA" w:rsidP="002258A2">
      <w:pPr>
        <w:pStyle w:val="a8"/>
        <w:numPr>
          <w:ilvl w:val="1"/>
          <w:numId w:val="45"/>
        </w:numPr>
        <w:tabs>
          <w:tab w:val="clear" w:pos="454"/>
          <w:tab w:val="left" w:pos="1142"/>
        </w:tabs>
        <w:suppressAutoHyphens w:val="0"/>
        <w:spacing w:after="0"/>
        <w:ind w:firstLine="709"/>
        <w:jc w:val="both"/>
      </w:pPr>
      <w:r w:rsidRPr="001A7C38">
        <w:t>мониторинг здоровья обучающихся;</w:t>
      </w:r>
    </w:p>
    <w:p w:rsidR="00961FAA" w:rsidRPr="001A7C38" w:rsidRDefault="00961FAA" w:rsidP="002258A2">
      <w:pPr>
        <w:pStyle w:val="a8"/>
        <w:numPr>
          <w:ilvl w:val="1"/>
          <w:numId w:val="45"/>
        </w:numPr>
        <w:tabs>
          <w:tab w:val="clear" w:pos="454"/>
          <w:tab w:val="left" w:pos="1153"/>
        </w:tabs>
        <w:suppressAutoHyphens w:val="0"/>
        <w:spacing w:after="0"/>
        <w:ind w:firstLine="709"/>
        <w:jc w:val="both"/>
        <w:rPr>
          <w:lang w:val="ru-RU"/>
        </w:rPr>
      </w:pPr>
      <w:r w:rsidRPr="001A7C38">
        <w:rPr>
          <w:lang w:val="ru-RU"/>
        </w:rPr>
        <w:t>современные процедуры создания, поиска, сбора, анализа, обработки, хранения и представления информации;</w:t>
      </w:r>
    </w:p>
    <w:p w:rsidR="00961FAA" w:rsidRPr="001A7C38" w:rsidRDefault="00961FAA" w:rsidP="002258A2">
      <w:pPr>
        <w:pStyle w:val="a8"/>
        <w:numPr>
          <w:ilvl w:val="1"/>
          <w:numId w:val="45"/>
        </w:numPr>
        <w:tabs>
          <w:tab w:val="clear" w:pos="454"/>
          <w:tab w:val="left" w:pos="1153"/>
        </w:tabs>
        <w:suppressAutoHyphens w:val="0"/>
        <w:spacing w:after="0"/>
        <w:ind w:firstLine="709"/>
        <w:jc w:val="both"/>
        <w:rPr>
          <w:lang w:val="ru-RU"/>
        </w:rPr>
      </w:pPr>
      <w:r w:rsidRPr="001A7C38">
        <w:rPr>
          <w:lang w:val="ru-RU"/>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961FAA" w:rsidRPr="001A7C38" w:rsidRDefault="00961FAA" w:rsidP="002258A2">
      <w:pPr>
        <w:pStyle w:val="a8"/>
        <w:numPr>
          <w:ilvl w:val="1"/>
          <w:numId w:val="45"/>
        </w:numPr>
        <w:tabs>
          <w:tab w:val="clear" w:pos="454"/>
          <w:tab w:val="left" w:pos="1158"/>
        </w:tabs>
        <w:suppressAutoHyphens w:val="0"/>
        <w:spacing w:after="0"/>
        <w:ind w:firstLine="709"/>
        <w:jc w:val="both"/>
        <w:rPr>
          <w:lang w:val="ru-RU"/>
        </w:rPr>
      </w:pPr>
      <w:r w:rsidRPr="001A7C38">
        <w:rPr>
          <w:lang w:val="ru-RU"/>
        </w:rPr>
        <w:t xml:space="preserve">дистанционное взаимодействие МОБУ  СОШ с. </w:t>
      </w:r>
      <w:r w:rsidR="00D15582">
        <w:rPr>
          <w:lang w:val="ru-RU"/>
        </w:rPr>
        <w:t>Усман-Ташлы</w:t>
      </w:r>
      <w:r w:rsidRPr="001A7C38">
        <w:rPr>
          <w:lang w:val="ru-RU"/>
        </w:rPr>
        <w:t xml:space="preserve"> с другими организациями социальной сферы: учреждениями дополнительного образования, учреждениями культуры, здравоохранения, спорта, досуга, службами занятости населения, обеспечения безопасности жизнедеятельности.</w:t>
      </w:r>
    </w:p>
    <w:p w:rsidR="00961FAA" w:rsidRPr="001A7C38" w:rsidRDefault="00961FAA" w:rsidP="009047EC">
      <w:pPr>
        <w:pStyle w:val="a8"/>
        <w:spacing w:after="0"/>
        <w:ind w:firstLine="709"/>
        <w:jc w:val="both"/>
        <w:rPr>
          <w:lang w:val="ru-RU"/>
        </w:rPr>
      </w:pPr>
      <w:r w:rsidRPr="001A7C38">
        <w:rPr>
          <w:rStyle w:val="2f6"/>
          <w:bCs/>
          <w:iCs/>
          <w:sz w:val="24"/>
          <w:lang w:val="ru-RU"/>
        </w:rPr>
        <w:t>Необходимые для функционирования ИОС средства ИКТ</w:t>
      </w:r>
      <w:r w:rsidRPr="001A7C38">
        <w:rPr>
          <w:lang w:val="ru-RU"/>
        </w:rPr>
        <w:t xml:space="preserve"> отвечают современным требованиям и обеспечивают поддержку:</w:t>
      </w:r>
    </w:p>
    <w:p w:rsidR="00961FAA" w:rsidRPr="001A7C38" w:rsidRDefault="00961FAA" w:rsidP="002258A2">
      <w:pPr>
        <w:pStyle w:val="a8"/>
        <w:numPr>
          <w:ilvl w:val="0"/>
          <w:numId w:val="46"/>
        </w:numPr>
        <w:tabs>
          <w:tab w:val="clear" w:pos="454"/>
          <w:tab w:val="left" w:pos="1008"/>
        </w:tabs>
        <w:suppressAutoHyphens w:val="0"/>
        <w:spacing w:after="0"/>
        <w:ind w:firstLine="709"/>
        <w:jc w:val="both"/>
      </w:pPr>
      <w:r w:rsidRPr="001A7C38">
        <w:t>учебной деятельности;</w:t>
      </w:r>
    </w:p>
    <w:p w:rsidR="00961FAA" w:rsidRPr="001A7C38" w:rsidRDefault="00961FAA" w:rsidP="002258A2">
      <w:pPr>
        <w:pStyle w:val="a8"/>
        <w:numPr>
          <w:ilvl w:val="0"/>
          <w:numId w:val="46"/>
        </w:numPr>
        <w:tabs>
          <w:tab w:val="clear" w:pos="454"/>
          <w:tab w:val="left" w:pos="1013"/>
        </w:tabs>
        <w:suppressAutoHyphens w:val="0"/>
        <w:spacing w:after="0"/>
        <w:ind w:firstLine="709"/>
        <w:jc w:val="both"/>
      </w:pPr>
      <w:r w:rsidRPr="001A7C38">
        <w:t>внеурочной деятельности;</w:t>
      </w:r>
    </w:p>
    <w:p w:rsidR="00961FAA" w:rsidRPr="001A7C38" w:rsidRDefault="00961FAA" w:rsidP="002258A2">
      <w:pPr>
        <w:pStyle w:val="a8"/>
        <w:numPr>
          <w:ilvl w:val="0"/>
          <w:numId w:val="46"/>
        </w:numPr>
        <w:tabs>
          <w:tab w:val="clear" w:pos="454"/>
          <w:tab w:val="left" w:pos="1013"/>
        </w:tabs>
        <w:suppressAutoHyphens w:val="0"/>
        <w:spacing w:after="0"/>
        <w:ind w:firstLine="709"/>
        <w:jc w:val="both"/>
      </w:pPr>
      <w:r w:rsidRPr="001A7C38">
        <w:t>исследовательской и проектной деятельности;</w:t>
      </w:r>
    </w:p>
    <w:p w:rsidR="00961FAA" w:rsidRPr="001A7C38" w:rsidRDefault="00961FAA" w:rsidP="002258A2">
      <w:pPr>
        <w:pStyle w:val="a8"/>
        <w:numPr>
          <w:ilvl w:val="0"/>
          <w:numId w:val="46"/>
        </w:numPr>
        <w:tabs>
          <w:tab w:val="clear" w:pos="454"/>
          <w:tab w:val="left" w:pos="1013"/>
        </w:tabs>
        <w:suppressAutoHyphens w:val="0"/>
        <w:spacing w:after="0"/>
        <w:ind w:firstLine="709"/>
        <w:jc w:val="both"/>
        <w:rPr>
          <w:lang w:val="ru-RU"/>
        </w:rPr>
      </w:pPr>
      <w:r w:rsidRPr="001A7C38">
        <w:rPr>
          <w:lang w:val="ru-RU"/>
        </w:rPr>
        <w:t>измерения, контроля и оценки результатов образования;</w:t>
      </w:r>
    </w:p>
    <w:p w:rsidR="00961FAA" w:rsidRPr="001A7C38" w:rsidRDefault="00961FAA" w:rsidP="002258A2">
      <w:pPr>
        <w:pStyle w:val="a8"/>
        <w:numPr>
          <w:ilvl w:val="0"/>
          <w:numId w:val="46"/>
        </w:numPr>
        <w:tabs>
          <w:tab w:val="clear" w:pos="454"/>
          <w:tab w:val="left" w:pos="1018"/>
        </w:tabs>
        <w:suppressAutoHyphens w:val="0"/>
        <w:spacing w:after="0"/>
        <w:ind w:firstLine="709"/>
        <w:jc w:val="both"/>
        <w:rPr>
          <w:lang w:val="ru-RU"/>
        </w:rPr>
      </w:pPr>
      <w:r w:rsidRPr="001A7C38">
        <w:rPr>
          <w:lang w:val="ru-RU"/>
        </w:rPr>
        <w:t xml:space="preserve">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МОБУ  СОШ с. </w:t>
      </w:r>
      <w:r w:rsidR="00D15582">
        <w:rPr>
          <w:lang w:val="ru-RU"/>
        </w:rPr>
        <w:t>Усман-Ташлы</w:t>
      </w:r>
      <w:r w:rsidRPr="001A7C38">
        <w:rPr>
          <w:lang w:val="ru-RU"/>
        </w:rPr>
        <w:t xml:space="preserve"> с другими организациями социальной сферы и органами управления.</w:t>
      </w:r>
    </w:p>
    <w:p w:rsidR="00961FAA" w:rsidRPr="001A7C38" w:rsidRDefault="00961FAA" w:rsidP="009047EC">
      <w:pPr>
        <w:pStyle w:val="a8"/>
        <w:spacing w:after="0"/>
        <w:ind w:firstLine="709"/>
        <w:jc w:val="both"/>
        <w:rPr>
          <w:lang w:val="ru-RU"/>
        </w:rPr>
      </w:pPr>
      <w:r w:rsidRPr="001A7C38">
        <w:rPr>
          <w:lang w:val="ru-RU"/>
        </w:rPr>
        <w:t>Аппаратные (технические) и программные средства ИКТ обеспечивают возможность:</w:t>
      </w:r>
    </w:p>
    <w:p w:rsidR="00961FAA" w:rsidRPr="001A7C38" w:rsidRDefault="00961FAA" w:rsidP="002258A2">
      <w:pPr>
        <w:pStyle w:val="a8"/>
        <w:numPr>
          <w:ilvl w:val="0"/>
          <w:numId w:val="46"/>
        </w:numPr>
        <w:tabs>
          <w:tab w:val="clear" w:pos="454"/>
          <w:tab w:val="left" w:pos="989"/>
        </w:tabs>
        <w:suppressAutoHyphens w:val="0"/>
        <w:spacing w:after="0"/>
        <w:ind w:firstLine="709"/>
        <w:jc w:val="both"/>
        <w:rPr>
          <w:lang w:val="ru-RU"/>
        </w:rPr>
      </w:pPr>
      <w:r w:rsidRPr="001A7C38">
        <w:rPr>
          <w:lang w:val="ru-RU"/>
        </w:rPr>
        <w:t>реализации индивидуальных образовательных планов обучающихся, осуществления их самостоятельной образовательной деятельности;</w:t>
      </w:r>
    </w:p>
    <w:p w:rsidR="00961FAA" w:rsidRPr="001A7C38" w:rsidRDefault="00961FAA" w:rsidP="002258A2">
      <w:pPr>
        <w:pStyle w:val="a8"/>
        <w:numPr>
          <w:ilvl w:val="0"/>
          <w:numId w:val="46"/>
        </w:numPr>
        <w:tabs>
          <w:tab w:val="clear" w:pos="454"/>
          <w:tab w:val="left" w:pos="998"/>
        </w:tabs>
        <w:suppressAutoHyphens w:val="0"/>
        <w:spacing w:after="0"/>
        <w:ind w:firstLine="709"/>
        <w:jc w:val="both"/>
        <w:rPr>
          <w:lang w:val="ru-RU"/>
        </w:rPr>
      </w:pPr>
      <w:r w:rsidRPr="001A7C38">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61FAA" w:rsidRPr="001A7C38" w:rsidRDefault="00961FAA" w:rsidP="002258A2">
      <w:pPr>
        <w:pStyle w:val="a8"/>
        <w:numPr>
          <w:ilvl w:val="0"/>
          <w:numId w:val="46"/>
        </w:numPr>
        <w:tabs>
          <w:tab w:val="clear" w:pos="454"/>
          <w:tab w:val="left" w:pos="994"/>
        </w:tabs>
        <w:suppressAutoHyphens w:val="0"/>
        <w:spacing w:after="0"/>
        <w:ind w:firstLine="709"/>
        <w:jc w:val="both"/>
        <w:rPr>
          <w:lang w:val="ru-RU"/>
        </w:rPr>
      </w:pPr>
      <w:r w:rsidRPr="001A7C38">
        <w:rPr>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961FAA" w:rsidRPr="001A7C38" w:rsidRDefault="00961FAA" w:rsidP="002258A2">
      <w:pPr>
        <w:pStyle w:val="a8"/>
        <w:numPr>
          <w:ilvl w:val="0"/>
          <w:numId w:val="46"/>
        </w:numPr>
        <w:tabs>
          <w:tab w:val="clear" w:pos="454"/>
          <w:tab w:val="left" w:pos="1003"/>
        </w:tabs>
        <w:suppressAutoHyphens w:val="0"/>
        <w:spacing w:after="0"/>
        <w:ind w:firstLine="709"/>
        <w:jc w:val="both"/>
        <w:rPr>
          <w:lang w:val="ru-RU"/>
        </w:rPr>
      </w:pPr>
      <w:r w:rsidRPr="001A7C38">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961FAA" w:rsidRPr="001A7C38" w:rsidRDefault="00961FAA" w:rsidP="002258A2">
      <w:pPr>
        <w:pStyle w:val="a8"/>
        <w:numPr>
          <w:ilvl w:val="0"/>
          <w:numId w:val="46"/>
        </w:numPr>
        <w:tabs>
          <w:tab w:val="clear" w:pos="454"/>
          <w:tab w:val="left" w:pos="1003"/>
        </w:tabs>
        <w:suppressAutoHyphens w:val="0"/>
        <w:spacing w:after="0"/>
        <w:ind w:firstLine="709"/>
        <w:jc w:val="both"/>
        <w:rPr>
          <w:lang w:val="ru-RU"/>
        </w:rPr>
      </w:pPr>
      <w:r w:rsidRPr="001A7C38">
        <w:rPr>
          <w:lang w:val="ru-RU"/>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61FAA" w:rsidRPr="001A7C38" w:rsidRDefault="00961FAA" w:rsidP="002258A2">
      <w:pPr>
        <w:pStyle w:val="a8"/>
        <w:numPr>
          <w:ilvl w:val="0"/>
          <w:numId w:val="46"/>
        </w:numPr>
        <w:tabs>
          <w:tab w:val="clear" w:pos="454"/>
          <w:tab w:val="left" w:pos="989"/>
        </w:tabs>
        <w:suppressAutoHyphens w:val="0"/>
        <w:spacing w:after="0"/>
        <w:ind w:firstLine="709"/>
        <w:jc w:val="both"/>
        <w:rPr>
          <w:lang w:val="ru-RU"/>
        </w:rPr>
      </w:pPr>
      <w:r w:rsidRPr="001A7C38">
        <w:rPr>
          <w:lang w:val="ru-RU"/>
        </w:rPr>
        <w:t>выступления с аудио-, видео- и графическим экранным сопровождением;</w:t>
      </w:r>
    </w:p>
    <w:p w:rsidR="00961FAA" w:rsidRPr="001A7C38" w:rsidRDefault="00961FAA" w:rsidP="002258A2">
      <w:pPr>
        <w:pStyle w:val="a8"/>
        <w:numPr>
          <w:ilvl w:val="0"/>
          <w:numId w:val="46"/>
        </w:numPr>
        <w:tabs>
          <w:tab w:val="clear" w:pos="454"/>
          <w:tab w:val="left" w:pos="989"/>
        </w:tabs>
        <w:suppressAutoHyphens w:val="0"/>
        <w:spacing w:after="0"/>
        <w:ind w:firstLine="709"/>
        <w:jc w:val="both"/>
        <w:rPr>
          <w:lang w:val="ru-RU"/>
        </w:rPr>
      </w:pPr>
      <w:r w:rsidRPr="001A7C38">
        <w:rPr>
          <w:lang w:val="ru-RU"/>
        </w:rPr>
        <w:t>вывода информации на бумагу и т. п. и в трехмерную материальную среду (печать);</w:t>
      </w:r>
    </w:p>
    <w:p w:rsidR="00961FAA" w:rsidRPr="001A7C38" w:rsidRDefault="00961FAA" w:rsidP="002258A2">
      <w:pPr>
        <w:pStyle w:val="a8"/>
        <w:numPr>
          <w:ilvl w:val="0"/>
          <w:numId w:val="46"/>
        </w:numPr>
        <w:tabs>
          <w:tab w:val="clear" w:pos="454"/>
          <w:tab w:val="left" w:pos="998"/>
        </w:tabs>
        <w:suppressAutoHyphens w:val="0"/>
        <w:spacing w:after="0"/>
        <w:ind w:firstLine="709"/>
        <w:jc w:val="both"/>
        <w:rPr>
          <w:lang w:val="ru-RU"/>
        </w:rPr>
      </w:pPr>
      <w:r w:rsidRPr="001A7C38">
        <w:rPr>
          <w:lang w:val="ru-RU"/>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961FAA" w:rsidRPr="001A7C38" w:rsidRDefault="00961FAA" w:rsidP="002258A2">
      <w:pPr>
        <w:pStyle w:val="a8"/>
        <w:numPr>
          <w:ilvl w:val="0"/>
          <w:numId w:val="46"/>
        </w:numPr>
        <w:tabs>
          <w:tab w:val="clear" w:pos="454"/>
          <w:tab w:val="left" w:pos="1013"/>
        </w:tabs>
        <w:suppressAutoHyphens w:val="0"/>
        <w:spacing w:after="0"/>
        <w:ind w:firstLine="709"/>
        <w:jc w:val="both"/>
      </w:pPr>
      <w:r w:rsidRPr="001A7C38">
        <w:t>поиска и получения информации;</w:t>
      </w:r>
    </w:p>
    <w:p w:rsidR="00961FAA" w:rsidRPr="001A7C38" w:rsidRDefault="00961FAA" w:rsidP="002258A2">
      <w:pPr>
        <w:pStyle w:val="a8"/>
        <w:numPr>
          <w:ilvl w:val="0"/>
          <w:numId w:val="46"/>
        </w:numPr>
        <w:tabs>
          <w:tab w:val="clear" w:pos="454"/>
          <w:tab w:val="left" w:pos="1014"/>
        </w:tabs>
        <w:suppressAutoHyphens w:val="0"/>
        <w:spacing w:after="0"/>
        <w:ind w:firstLine="709"/>
        <w:jc w:val="both"/>
        <w:rPr>
          <w:lang w:val="ru-RU"/>
        </w:rPr>
      </w:pPr>
      <w:r w:rsidRPr="001A7C38">
        <w:rPr>
          <w:lang w:val="ru-RU"/>
        </w:rPr>
        <w:t>использования источников информации на бумажных и цифровых носителях (в том числе в справочниках, словарях, поисковых системах);</w:t>
      </w:r>
    </w:p>
    <w:p w:rsidR="00961FAA" w:rsidRPr="001A7C38" w:rsidRDefault="00961FAA" w:rsidP="002258A2">
      <w:pPr>
        <w:pStyle w:val="a8"/>
        <w:numPr>
          <w:ilvl w:val="0"/>
          <w:numId w:val="46"/>
        </w:numPr>
        <w:tabs>
          <w:tab w:val="clear" w:pos="454"/>
          <w:tab w:val="left" w:pos="1009"/>
          <w:tab w:val="left" w:pos="2953"/>
          <w:tab w:val="left" w:pos="5602"/>
          <w:tab w:val="left" w:pos="8286"/>
        </w:tabs>
        <w:suppressAutoHyphens w:val="0"/>
        <w:spacing w:after="0"/>
        <w:ind w:firstLine="709"/>
        <w:jc w:val="both"/>
        <w:rPr>
          <w:lang w:val="ru-RU"/>
        </w:rPr>
      </w:pPr>
      <w:r w:rsidRPr="001A7C38">
        <w:rPr>
          <w:lang w:val="ru-RU"/>
        </w:rPr>
        <w:t>вещания</w:t>
      </w:r>
      <w:r w:rsidRPr="001A7C38">
        <w:rPr>
          <w:lang w:val="ru-RU"/>
        </w:rPr>
        <w:tab/>
        <w:t>(подкастинга),</w:t>
      </w:r>
      <w:r w:rsidRPr="001A7C38">
        <w:rPr>
          <w:lang w:val="ru-RU"/>
        </w:rPr>
        <w:tab/>
        <w:t>использования</w:t>
      </w:r>
      <w:r w:rsidRPr="001A7C38">
        <w:rPr>
          <w:lang w:val="ru-RU"/>
        </w:rPr>
        <w:tab/>
        <w:t>носимых аудиовидеоустройств для учебной деятельности на уроке и вне урока;</w:t>
      </w:r>
    </w:p>
    <w:p w:rsidR="00961FAA" w:rsidRPr="001A7C38" w:rsidRDefault="00961FAA" w:rsidP="002258A2">
      <w:pPr>
        <w:pStyle w:val="a8"/>
        <w:numPr>
          <w:ilvl w:val="0"/>
          <w:numId w:val="46"/>
        </w:numPr>
        <w:tabs>
          <w:tab w:val="clear" w:pos="454"/>
          <w:tab w:val="left" w:pos="1014"/>
        </w:tabs>
        <w:suppressAutoHyphens w:val="0"/>
        <w:spacing w:after="0"/>
        <w:ind w:firstLine="709"/>
        <w:jc w:val="both"/>
        <w:rPr>
          <w:lang w:val="ru-RU"/>
        </w:rPr>
      </w:pPr>
      <w:r w:rsidRPr="001A7C38">
        <w:rPr>
          <w:lang w:val="ru-RU"/>
        </w:rPr>
        <w:t>общения в Интернете, взаимодействия в социальных группах и сетях, участия в форумах, групповой работы над сообщениями (вики);</w:t>
      </w:r>
    </w:p>
    <w:p w:rsidR="00961FAA" w:rsidRPr="001A7C38" w:rsidRDefault="00961FAA" w:rsidP="002258A2">
      <w:pPr>
        <w:pStyle w:val="a8"/>
        <w:numPr>
          <w:ilvl w:val="0"/>
          <w:numId w:val="46"/>
        </w:numPr>
        <w:tabs>
          <w:tab w:val="clear" w:pos="454"/>
          <w:tab w:val="left" w:pos="1018"/>
        </w:tabs>
        <w:suppressAutoHyphens w:val="0"/>
        <w:spacing w:after="0"/>
        <w:ind w:firstLine="709"/>
        <w:jc w:val="both"/>
        <w:rPr>
          <w:lang w:val="ru-RU"/>
        </w:rPr>
      </w:pPr>
      <w:r w:rsidRPr="001A7C38">
        <w:rPr>
          <w:lang w:val="ru-RU"/>
        </w:rPr>
        <w:t>создания и заполнения баз данных, в том числе определителей; наглядного представления и анализа данных;</w:t>
      </w:r>
    </w:p>
    <w:p w:rsidR="00961FAA" w:rsidRPr="001A7C38" w:rsidRDefault="00961FAA" w:rsidP="002258A2">
      <w:pPr>
        <w:pStyle w:val="a8"/>
        <w:numPr>
          <w:ilvl w:val="0"/>
          <w:numId w:val="46"/>
        </w:numPr>
        <w:tabs>
          <w:tab w:val="clear" w:pos="454"/>
          <w:tab w:val="left" w:pos="1014"/>
        </w:tabs>
        <w:suppressAutoHyphens w:val="0"/>
        <w:spacing w:after="0"/>
        <w:ind w:firstLine="709"/>
        <w:jc w:val="both"/>
        <w:rPr>
          <w:lang w:val="ru-RU"/>
        </w:rPr>
      </w:pPr>
      <w:r w:rsidRPr="001A7C38">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w:t>
      </w:r>
      <w:r w:rsidRPr="001A7C38">
        <w:rPr>
          <w:lang w:val="ru-RU"/>
        </w:rPr>
        <w:softHyphen/>
        <w:t>научных объектов и явлений;</w:t>
      </w:r>
    </w:p>
    <w:p w:rsidR="00961FAA" w:rsidRPr="001A7C38" w:rsidRDefault="00961FAA" w:rsidP="002258A2">
      <w:pPr>
        <w:pStyle w:val="a8"/>
        <w:numPr>
          <w:ilvl w:val="0"/>
          <w:numId w:val="46"/>
        </w:numPr>
        <w:tabs>
          <w:tab w:val="clear" w:pos="454"/>
          <w:tab w:val="left" w:pos="1014"/>
        </w:tabs>
        <w:suppressAutoHyphens w:val="0"/>
        <w:spacing w:after="0"/>
        <w:ind w:firstLine="709"/>
        <w:jc w:val="both"/>
        <w:rPr>
          <w:lang w:val="ru-RU"/>
        </w:rPr>
      </w:pPr>
      <w:r w:rsidRPr="001A7C38">
        <w:rPr>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961FAA" w:rsidRPr="001A7C38" w:rsidRDefault="00961FAA" w:rsidP="002258A2">
      <w:pPr>
        <w:pStyle w:val="a8"/>
        <w:numPr>
          <w:ilvl w:val="0"/>
          <w:numId w:val="46"/>
        </w:numPr>
        <w:tabs>
          <w:tab w:val="clear" w:pos="454"/>
          <w:tab w:val="left" w:pos="1014"/>
        </w:tabs>
        <w:suppressAutoHyphens w:val="0"/>
        <w:spacing w:after="0"/>
        <w:ind w:firstLine="709"/>
        <w:jc w:val="both"/>
        <w:rPr>
          <w:lang w:val="ru-RU"/>
        </w:rPr>
      </w:pPr>
      <w:r w:rsidRPr="001A7C38">
        <w:rPr>
          <w:lang w:val="ru-RU"/>
        </w:rPr>
        <w:t>художественного творчества с использованием ручных, электрических и ИКТ-инструментов, реализации художественно- оформительских и издательских проектов, натурной и рисованной мультипликации;</w:t>
      </w:r>
    </w:p>
    <w:p w:rsidR="00961FAA" w:rsidRPr="001A7C38" w:rsidRDefault="00961FAA" w:rsidP="002258A2">
      <w:pPr>
        <w:pStyle w:val="a8"/>
        <w:numPr>
          <w:ilvl w:val="0"/>
          <w:numId w:val="46"/>
        </w:numPr>
        <w:tabs>
          <w:tab w:val="clear" w:pos="454"/>
          <w:tab w:val="left" w:pos="1018"/>
        </w:tabs>
        <w:suppressAutoHyphens w:val="0"/>
        <w:spacing w:after="0"/>
        <w:ind w:firstLine="709"/>
        <w:jc w:val="both"/>
        <w:rPr>
          <w:lang w:val="ru-RU"/>
        </w:rPr>
      </w:pPr>
      <w:r w:rsidRPr="001A7C38">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961FAA" w:rsidRPr="001A7C38" w:rsidRDefault="00961FAA" w:rsidP="002258A2">
      <w:pPr>
        <w:pStyle w:val="a8"/>
        <w:numPr>
          <w:ilvl w:val="0"/>
          <w:numId w:val="46"/>
        </w:numPr>
        <w:tabs>
          <w:tab w:val="left" w:pos="313"/>
        </w:tabs>
        <w:suppressAutoHyphens w:val="0"/>
        <w:spacing w:after="0"/>
        <w:ind w:firstLine="709"/>
        <w:jc w:val="both"/>
        <w:rPr>
          <w:lang w:val="ru-RU"/>
        </w:rPr>
      </w:pPr>
      <w:r w:rsidRPr="001A7C38">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61FAA" w:rsidRPr="001A7C38" w:rsidRDefault="00961FAA" w:rsidP="002258A2">
      <w:pPr>
        <w:pStyle w:val="a8"/>
        <w:numPr>
          <w:ilvl w:val="0"/>
          <w:numId w:val="46"/>
        </w:numPr>
        <w:tabs>
          <w:tab w:val="clear" w:pos="454"/>
          <w:tab w:val="left" w:pos="1009"/>
        </w:tabs>
        <w:suppressAutoHyphens w:val="0"/>
        <w:spacing w:after="0"/>
        <w:ind w:firstLine="709"/>
        <w:jc w:val="both"/>
        <w:rPr>
          <w:lang w:val="ru-RU"/>
        </w:rPr>
      </w:pPr>
      <w:r w:rsidRPr="001A7C38">
        <w:rPr>
          <w:lang w:val="ru-RU"/>
        </w:rPr>
        <w:t>занятий по изучению правил дорожного движения с использованием игр, оборудования, а также компьютерных тренажеров;</w:t>
      </w:r>
    </w:p>
    <w:p w:rsidR="00961FAA" w:rsidRPr="001A7C38" w:rsidRDefault="00961FAA" w:rsidP="002258A2">
      <w:pPr>
        <w:pStyle w:val="a8"/>
        <w:numPr>
          <w:ilvl w:val="0"/>
          <w:numId w:val="46"/>
        </w:numPr>
        <w:tabs>
          <w:tab w:val="clear" w:pos="454"/>
          <w:tab w:val="left" w:pos="1014"/>
        </w:tabs>
        <w:suppressAutoHyphens w:val="0"/>
        <w:spacing w:after="0"/>
        <w:ind w:firstLine="709"/>
        <w:jc w:val="both"/>
        <w:rPr>
          <w:lang w:val="ru-RU"/>
        </w:rPr>
      </w:pPr>
      <w:r w:rsidRPr="001A7C38">
        <w:rPr>
          <w:lang w:val="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61FAA" w:rsidRPr="001A7C38" w:rsidRDefault="00961FAA" w:rsidP="002258A2">
      <w:pPr>
        <w:pStyle w:val="a8"/>
        <w:numPr>
          <w:ilvl w:val="0"/>
          <w:numId w:val="46"/>
        </w:numPr>
        <w:tabs>
          <w:tab w:val="clear" w:pos="454"/>
          <w:tab w:val="left" w:pos="1014"/>
        </w:tabs>
        <w:suppressAutoHyphens w:val="0"/>
        <w:spacing w:after="0"/>
        <w:ind w:firstLine="709"/>
        <w:jc w:val="both"/>
        <w:rPr>
          <w:lang w:val="ru-RU"/>
        </w:rPr>
      </w:pPr>
      <w:r w:rsidRPr="001A7C38">
        <w:rPr>
          <w:lang w:val="ru-RU"/>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w:t>
      </w:r>
      <w:r w:rsidRPr="001A7C38">
        <w:rPr>
          <w:b/>
          <w:lang w:val="ru-RU"/>
        </w:rPr>
        <w:t>(выступлений, дискуссий, экспериментов);</w:t>
      </w:r>
    </w:p>
    <w:p w:rsidR="00961FAA" w:rsidRPr="001A7C38" w:rsidRDefault="00961FAA" w:rsidP="002258A2">
      <w:pPr>
        <w:pStyle w:val="a8"/>
        <w:numPr>
          <w:ilvl w:val="0"/>
          <w:numId w:val="46"/>
        </w:numPr>
        <w:tabs>
          <w:tab w:val="clear" w:pos="454"/>
          <w:tab w:val="left" w:pos="1023"/>
        </w:tabs>
        <w:suppressAutoHyphens w:val="0"/>
        <w:spacing w:after="0"/>
        <w:ind w:firstLine="709"/>
        <w:jc w:val="both"/>
        <w:rPr>
          <w:lang w:val="ru-RU"/>
        </w:rPr>
      </w:pPr>
      <w:r w:rsidRPr="001A7C38">
        <w:rPr>
          <w:lang w:val="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и видеоматериалов, результатов творческой, научно-исследовательской и проектной деятельности обучающихся;</w:t>
      </w:r>
    </w:p>
    <w:p w:rsidR="00961FAA" w:rsidRPr="001A7C38" w:rsidRDefault="00961FAA" w:rsidP="002258A2">
      <w:pPr>
        <w:pStyle w:val="a8"/>
        <w:numPr>
          <w:ilvl w:val="0"/>
          <w:numId w:val="46"/>
        </w:numPr>
        <w:tabs>
          <w:tab w:val="clear" w:pos="454"/>
          <w:tab w:val="left" w:pos="1014"/>
        </w:tabs>
        <w:suppressAutoHyphens w:val="0"/>
        <w:spacing w:after="0"/>
        <w:ind w:firstLine="709"/>
        <w:jc w:val="both"/>
        <w:rPr>
          <w:lang w:val="ru-RU"/>
        </w:rPr>
      </w:pPr>
      <w:r w:rsidRPr="001A7C38">
        <w:rPr>
          <w:lang w:val="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961FAA" w:rsidRPr="001A7C38" w:rsidRDefault="00961FAA" w:rsidP="002258A2">
      <w:pPr>
        <w:pStyle w:val="a8"/>
        <w:numPr>
          <w:ilvl w:val="0"/>
          <w:numId w:val="46"/>
        </w:numPr>
        <w:tabs>
          <w:tab w:val="clear" w:pos="454"/>
          <w:tab w:val="left" w:pos="1018"/>
        </w:tabs>
        <w:suppressAutoHyphens w:val="0"/>
        <w:spacing w:after="0"/>
        <w:ind w:firstLine="709"/>
        <w:jc w:val="both"/>
        <w:rPr>
          <w:lang w:val="ru-RU"/>
        </w:rPr>
      </w:pPr>
      <w:r w:rsidRPr="001A7C38">
        <w:rPr>
          <w:lang w:val="ru-RU"/>
        </w:rPr>
        <w:lastRenderedPageBreak/>
        <w:t>выпуска школьных печатных изданий, работы школьного телевидения.</w:t>
      </w:r>
    </w:p>
    <w:p w:rsidR="001A7C38" w:rsidRPr="00E0519B" w:rsidRDefault="00961FAA" w:rsidP="00E0519B">
      <w:pPr>
        <w:pStyle w:val="a8"/>
        <w:spacing w:after="0"/>
        <w:ind w:firstLine="709"/>
        <w:jc w:val="both"/>
        <w:rPr>
          <w:lang w:val="ru-RU"/>
        </w:rPr>
      </w:pPr>
      <w:r w:rsidRPr="001A7C38">
        <w:rPr>
          <w:lang w:val="ru-RU"/>
        </w:rPr>
        <w:t>Для осуществления указанных видов деятельности в образовательной организации используются</w:t>
      </w:r>
      <w:r w:rsidRPr="001A7C38">
        <w:rPr>
          <w:rStyle w:val="1f9"/>
          <w:bCs/>
          <w:iCs/>
          <w:sz w:val="24"/>
          <w:lang w:val="ru-RU"/>
        </w:rPr>
        <w:t xml:space="preserve"> технические и программные средства, </w:t>
      </w:r>
      <w:r w:rsidRPr="001A7C38">
        <w:rPr>
          <w:lang w:val="ru-RU"/>
        </w:rPr>
        <w:t>предусмотренные соответствующим документом Министерства образования и науки Российской Федерации.</w:t>
      </w:r>
    </w:p>
    <w:p w:rsidR="00961FAA" w:rsidRPr="001A7C38" w:rsidRDefault="00961FAA" w:rsidP="009047EC">
      <w:pPr>
        <w:pStyle w:val="1c"/>
        <w:keepNext/>
        <w:keepLines/>
        <w:shd w:val="clear" w:color="auto" w:fill="auto"/>
        <w:spacing w:line="240" w:lineRule="auto"/>
        <w:ind w:firstLine="709"/>
        <w:outlineLvl w:val="9"/>
        <w:rPr>
          <w:i w:val="0"/>
          <w:color w:val="auto"/>
          <w:sz w:val="24"/>
          <w:szCs w:val="24"/>
        </w:rPr>
      </w:pPr>
      <w:r w:rsidRPr="001A7C38">
        <w:rPr>
          <w:i w:val="0"/>
          <w:color w:val="auto"/>
          <w:sz w:val="24"/>
          <w:szCs w:val="24"/>
        </w:rPr>
        <w:t xml:space="preserve">Учебно-методическое и информационное обеспечение реализации </w:t>
      </w:r>
      <w:r w:rsidRPr="001A7C38">
        <w:rPr>
          <w:color w:val="auto"/>
          <w:sz w:val="24"/>
          <w:szCs w:val="24"/>
        </w:rPr>
        <w:t>основной</w:t>
      </w:r>
      <w:r w:rsidRPr="001A7C38">
        <w:rPr>
          <w:i w:val="0"/>
          <w:color w:val="auto"/>
          <w:sz w:val="24"/>
          <w:szCs w:val="24"/>
        </w:rPr>
        <w:t xml:space="preserve"> образовательной программы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его осуществления.</w:t>
      </w:r>
    </w:p>
    <w:p w:rsidR="00961FAA" w:rsidRPr="001A7C38" w:rsidRDefault="00961FAA" w:rsidP="009047EC">
      <w:pPr>
        <w:pStyle w:val="a8"/>
        <w:spacing w:after="0"/>
        <w:ind w:firstLine="709"/>
        <w:jc w:val="both"/>
        <w:rPr>
          <w:lang w:val="ru-RU"/>
        </w:rPr>
      </w:pPr>
      <w:r w:rsidRPr="001A7C38">
        <w:rPr>
          <w:lang w:val="ru-RU"/>
        </w:rPr>
        <w:t>Учебно-методическое и информационное обеспечение реализации образовательной программы основного общего образования обеспечивает:</w:t>
      </w:r>
    </w:p>
    <w:p w:rsidR="00961FAA" w:rsidRPr="001A7C38" w:rsidRDefault="00961FAA" w:rsidP="009047EC">
      <w:pPr>
        <w:pStyle w:val="a8"/>
        <w:spacing w:after="0"/>
        <w:ind w:firstLine="709"/>
        <w:jc w:val="both"/>
        <w:rPr>
          <w:lang w:val="ru-RU"/>
        </w:rPr>
      </w:pPr>
      <w:r w:rsidRPr="001A7C38">
        <w:rPr>
          <w:lang w:val="ru-RU"/>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961FAA" w:rsidRPr="001A7C38" w:rsidRDefault="00961FAA" w:rsidP="009047EC">
      <w:pPr>
        <w:pStyle w:val="a8"/>
        <w:spacing w:after="0"/>
        <w:ind w:firstLine="709"/>
        <w:jc w:val="both"/>
        <w:rPr>
          <w:lang w:val="ru-RU"/>
        </w:rPr>
      </w:pPr>
      <w:r w:rsidRPr="001A7C38">
        <w:rPr>
          <w:lang w:val="ru-RU"/>
        </w:rPr>
        <w:t>укомплектованность печатными и электронными информационно- образовательными ресурсами по всем предметам учебного плана: учебниками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учебными пособиями, выпущенными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образования;</w:t>
      </w:r>
    </w:p>
    <w:p w:rsidR="00961FAA" w:rsidRPr="001A7C38" w:rsidRDefault="00961FAA" w:rsidP="009047EC">
      <w:pPr>
        <w:pStyle w:val="a8"/>
        <w:spacing w:after="0"/>
        <w:ind w:firstLine="709"/>
        <w:jc w:val="both"/>
        <w:rPr>
          <w:lang w:val="ru-RU"/>
        </w:rPr>
      </w:pPr>
      <w:r w:rsidRPr="001A7C38">
        <w:rPr>
          <w:lang w:val="ru-RU"/>
        </w:rPr>
        <w:t>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дополнительной литературой.</w:t>
      </w:r>
    </w:p>
    <w:p w:rsidR="00961FAA" w:rsidRPr="001A7C38" w:rsidRDefault="00961FAA" w:rsidP="009047EC">
      <w:pPr>
        <w:pStyle w:val="a8"/>
        <w:spacing w:after="0"/>
        <w:ind w:firstLine="709"/>
        <w:jc w:val="both"/>
        <w:rPr>
          <w:lang w:val="ru-RU"/>
        </w:rPr>
      </w:pPr>
      <w:r w:rsidRPr="001A7C38">
        <w:rPr>
          <w:lang w:val="ru-RU"/>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rsidR="00961FAA" w:rsidRPr="001A7C38" w:rsidRDefault="00961FAA" w:rsidP="009047EC">
      <w:pPr>
        <w:pStyle w:val="a8"/>
        <w:spacing w:after="0"/>
        <w:ind w:firstLine="709"/>
        <w:jc w:val="both"/>
        <w:rPr>
          <w:lang w:val="ru-RU"/>
        </w:rPr>
      </w:pPr>
      <w:r w:rsidRPr="001A7C38">
        <w:rPr>
          <w:lang w:val="ru-RU"/>
        </w:rPr>
        <w:t>Организация, осуществляющая образовательную деятельность, имеет интерактивный электронный контент по всем учебным предметам, в том числе электронные приложения к учебникам; электронные наглядные пособия; электронные тренажеры; электронные практикумы и другие учебные электронные издания.</w:t>
      </w:r>
    </w:p>
    <w:p w:rsidR="00961FAA" w:rsidRPr="001A7C38" w:rsidRDefault="00961FAA" w:rsidP="009047EC">
      <w:pPr>
        <w:pStyle w:val="a8"/>
        <w:spacing w:after="0"/>
        <w:ind w:firstLine="709"/>
        <w:jc w:val="both"/>
        <w:rPr>
          <w:lang w:val="ru-RU"/>
        </w:rPr>
      </w:pPr>
      <w:r w:rsidRPr="001A7C38">
        <w:rPr>
          <w:lang w:val="ru-RU"/>
        </w:rPr>
        <w:t>В значительной степени учебно-методическое и информационное обеспечение образовательной деятельности осуществляется в рамках деятельности школьных библиотек, постепенно трансформируемых в школьные информационно-библиотечные центры.</w:t>
      </w:r>
    </w:p>
    <w:p w:rsidR="00961FAA" w:rsidRDefault="00961FAA" w:rsidP="009047EC">
      <w:pPr>
        <w:pStyle w:val="a8"/>
        <w:spacing w:after="0"/>
        <w:ind w:firstLine="709"/>
        <w:jc w:val="both"/>
        <w:rPr>
          <w:lang w:val="ru-RU"/>
        </w:rPr>
      </w:pPr>
      <w:r w:rsidRPr="001A7C38">
        <w:rPr>
          <w:lang w:val="ru-RU"/>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включая читальный зал,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w:t>
      </w:r>
    </w:p>
    <w:p w:rsidR="00A81FDF" w:rsidRPr="00D26984" w:rsidRDefault="00A81FDF" w:rsidP="00A81FDF">
      <w:pPr>
        <w:pStyle w:val="afb"/>
        <w:ind w:firstLine="426"/>
        <w:jc w:val="both"/>
        <w:rPr>
          <w:rFonts w:ascii="Times New Roman" w:hAnsi="Times New Roman"/>
          <w:sz w:val="24"/>
          <w:szCs w:val="24"/>
          <w:lang w:eastAsia="ru-RU"/>
        </w:rPr>
      </w:pPr>
      <w:r w:rsidRPr="00D26984">
        <w:rPr>
          <w:rFonts w:ascii="Times New Roman" w:hAnsi="Times New Roman"/>
          <w:sz w:val="24"/>
          <w:szCs w:val="24"/>
          <w:lang w:eastAsia="ru-RU"/>
        </w:rPr>
        <w:t>Доступ к информационным системам и информационно-телекоммуникационным сетям</w:t>
      </w:r>
    </w:p>
    <w:p w:rsidR="00A81FDF" w:rsidRPr="00D26984" w:rsidRDefault="00A81FDF" w:rsidP="00A81FDF">
      <w:pPr>
        <w:pStyle w:val="afb"/>
        <w:ind w:firstLine="426"/>
        <w:jc w:val="both"/>
        <w:rPr>
          <w:rFonts w:ascii="Times New Roman" w:hAnsi="Times New Roman"/>
          <w:color w:val="000000"/>
          <w:sz w:val="24"/>
          <w:szCs w:val="24"/>
          <w:lang w:eastAsia="ru-RU"/>
        </w:rPr>
      </w:pPr>
      <w:r w:rsidRPr="00D26984">
        <w:rPr>
          <w:rFonts w:ascii="Times New Roman" w:hAnsi="Times New Roman"/>
          <w:color w:val="000000"/>
          <w:sz w:val="24"/>
          <w:szCs w:val="24"/>
          <w:lang w:eastAsia="ru-RU"/>
        </w:rPr>
        <w:t>Сведения о доступе к информационным системам и информационно-телекоммуникационным сетям в МОБУ СОШ с. Усман-Ташлы МР Ермекеевский район РБ.</w:t>
      </w:r>
    </w:p>
    <w:p w:rsidR="00A81FDF" w:rsidRPr="00D26984" w:rsidRDefault="00A81FDF" w:rsidP="00A81FDF">
      <w:pPr>
        <w:pStyle w:val="afb"/>
        <w:ind w:firstLine="426"/>
        <w:jc w:val="both"/>
        <w:rPr>
          <w:rFonts w:ascii="Times New Roman" w:hAnsi="Times New Roman"/>
          <w:color w:val="000000"/>
          <w:sz w:val="24"/>
          <w:szCs w:val="24"/>
          <w:lang w:eastAsia="ru-RU"/>
        </w:rPr>
      </w:pPr>
      <w:r w:rsidRPr="00D26984">
        <w:rPr>
          <w:rFonts w:ascii="Times New Roman" w:hAnsi="Times New Roman"/>
          <w:color w:val="000000"/>
          <w:sz w:val="24"/>
          <w:szCs w:val="24"/>
          <w:lang w:eastAsia="ru-RU"/>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w:t>
      </w:r>
    </w:p>
    <w:p w:rsidR="00A81FDF" w:rsidRPr="00D26984" w:rsidRDefault="00A81FDF" w:rsidP="00A81FDF">
      <w:pPr>
        <w:pStyle w:val="afb"/>
        <w:ind w:firstLine="426"/>
        <w:jc w:val="both"/>
        <w:rPr>
          <w:rFonts w:ascii="Times New Roman" w:hAnsi="Times New Roman"/>
          <w:color w:val="000000"/>
          <w:sz w:val="24"/>
          <w:szCs w:val="24"/>
          <w:lang w:eastAsia="ru-RU"/>
        </w:rPr>
      </w:pPr>
      <w:r w:rsidRPr="00D26984">
        <w:rPr>
          <w:rFonts w:ascii="Times New Roman" w:hAnsi="Times New Roman"/>
          <w:color w:val="000000"/>
          <w:sz w:val="24"/>
          <w:szCs w:val="24"/>
          <w:lang w:eastAsia="ru-RU"/>
        </w:rPr>
        <w:lastRenderedPageBreak/>
        <w:t>В кабинетах информатики 10 стационарных рабочих  которые имеют выход в Интернет.  Договор на предоставление услуг связи (Интернет) заключен с ПАО   Башинформсвязь. В школе установлен фильтр Интернет Цензор - 2.2</w:t>
      </w:r>
    </w:p>
    <w:p w:rsidR="00A81FDF" w:rsidRPr="00D26984" w:rsidRDefault="00A81FDF" w:rsidP="00A81FDF">
      <w:pPr>
        <w:pStyle w:val="afb"/>
        <w:ind w:firstLine="426"/>
        <w:jc w:val="both"/>
        <w:rPr>
          <w:rFonts w:ascii="Times New Roman" w:hAnsi="Times New Roman"/>
          <w:color w:val="000000"/>
          <w:sz w:val="24"/>
          <w:szCs w:val="24"/>
          <w:lang w:eastAsia="ru-RU"/>
        </w:rPr>
      </w:pPr>
      <w:r w:rsidRPr="00D26984">
        <w:rPr>
          <w:rFonts w:ascii="Times New Roman" w:hAnsi="Times New Roman"/>
          <w:color w:val="000000"/>
          <w:sz w:val="24"/>
          <w:szCs w:val="24"/>
          <w:lang w:eastAsia="ru-RU"/>
        </w:rPr>
        <w:t>Школьники имеют возможность работать в сети Интернет на уроках информатики  и ежедневно в свободном доступе после 6 урока (с 14:00 до 16:00) в компьютерном классе. В свободное от уроков время каждый желающий (учитель или ученик) при помощи администратора точки доступа к сети Интернет может воспользоваться техническими и сетевыми ресурсами для выполнения учебных задач.</w:t>
      </w:r>
    </w:p>
    <w:p w:rsidR="00A81FDF" w:rsidRPr="00E0519B" w:rsidRDefault="00A81FDF" w:rsidP="00E0519B">
      <w:pPr>
        <w:pStyle w:val="afb"/>
        <w:ind w:firstLine="426"/>
        <w:jc w:val="both"/>
        <w:rPr>
          <w:rFonts w:ascii="Times New Roman" w:hAnsi="Times New Roman"/>
          <w:color w:val="000000"/>
          <w:sz w:val="24"/>
          <w:szCs w:val="24"/>
          <w:lang w:eastAsia="ru-RU"/>
        </w:rPr>
      </w:pPr>
      <w:r w:rsidRPr="00D26984">
        <w:rPr>
          <w:rFonts w:ascii="Times New Roman" w:hAnsi="Times New Roman"/>
          <w:color w:val="000000"/>
          <w:sz w:val="24"/>
          <w:szCs w:val="24"/>
          <w:lang w:eastAsia="ru-RU"/>
        </w:rPr>
        <w:t>В школе создан, постоянно пополняющийся и обновляющийся сайт, на котором располагается информация: — о школе и её основных направлениях; — об истории и развитии школы и её традициях; — об учащихся; — о педагогических работниках. На сайте школы размещаются важные документы, касающиеся организации образовательного процесса –  отчет о самообследовании , документы, регламентирующие работу школы и др.</w:t>
      </w:r>
    </w:p>
    <w:p w:rsidR="00A81FDF" w:rsidRDefault="00A81FDF" w:rsidP="003A4DEB">
      <w:pPr>
        <w:spacing w:after="0" w:line="240" w:lineRule="auto"/>
        <w:jc w:val="center"/>
        <w:rPr>
          <w:rFonts w:ascii="Times New Roman" w:eastAsia="Times New Roman" w:hAnsi="Times New Roman"/>
          <w:b/>
          <w:lang w:eastAsia="ru-RU"/>
        </w:rPr>
      </w:pPr>
    </w:p>
    <w:p w:rsidR="003A4DEB" w:rsidRPr="00E0519B" w:rsidRDefault="003A4DEB" w:rsidP="00E0519B">
      <w:pPr>
        <w:spacing w:after="0" w:line="240" w:lineRule="auto"/>
        <w:jc w:val="center"/>
        <w:rPr>
          <w:rFonts w:ascii="Times New Roman" w:eastAsia="Times New Roman" w:hAnsi="Times New Roman"/>
          <w:lang w:eastAsia="ru-RU"/>
        </w:rPr>
      </w:pPr>
      <w:r w:rsidRPr="003A4DEB">
        <w:rPr>
          <w:rFonts w:ascii="Times New Roman" w:eastAsia="Times New Roman" w:hAnsi="Times New Roman"/>
          <w:b/>
          <w:lang w:eastAsia="ru-RU"/>
        </w:rPr>
        <w:t>Перечень учебников, используемых</w:t>
      </w:r>
      <w:r w:rsidR="00E0519B">
        <w:rPr>
          <w:rFonts w:ascii="Times New Roman" w:eastAsia="Times New Roman" w:hAnsi="Times New Roman"/>
          <w:lang w:eastAsia="ru-RU"/>
        </w:rPr>
        <w:t xml:space="preserve"> </w:t>
      </w:r>
      <w:r w:rsidRPr="003A4DEB">
        <w:rPr>
          <w:rFonts w:ascii="Times New Roman" w:eastAsia="Times New Roman" w:hAnsi="Times New Roman"/>
          <w:b/>
          <w:lang w:eastAsia="ru-RU"/>
        </w:rPr>
        <w:t>в муниципальном общеобразовательном  бюджетном учреждении</w:t>
      </w:r>
      <w:r w:rsidR="00E0519B">
        <w:rPr>
          <w:rFonts w:ascii="Times New Roman" w:eastAsia="Times New Roman" w:hAnsi="Times New Roman"/>
          <w:lang w:eastAsia="ru-RU"/>
        </w:rPr>
        <w:t xml:space="preserve"> </w:t>
      </w:r>
      <w:r w:rsidRPr="003A4DEB">
        <w:rPr>
          <w:rFonts w:ascii="Times New Roman" w:eastAsia="Times New Roman" w:hAnsi="Times New Roman"/>
          <w:b/>
          <w:lang w:eastAsia="ru-RU"/>
        </w:rPr>
        <w:t>средняя общеобразовательная школа</w:t>
      </w:r>
      <w:r w:rsidR="007F3E1B">
        <w:rPr>
          <w:rFonts w:ascii="Times New Roman" w:eastAsia="Times New Roman" w:hAnsi="Times New Roman"/>
          <w:b/>
          <w:lang w:eastAsia="ru-RU"/>
        </w:rPr>
        <w:t xml:space="preserve"> </w:t>
      </w:r>
      <w:r w:rsidRPr="003A4DEB">
        <w:rPr>
          <w:rFonts w:ascii="Times New Roman" w:eastAsia="Times New Roman" w:hAnsi="Times New Roman"/>
          <w:b/>
          <w:lang w:eastAsia="ru-RU"/>
        </w:rPr>
        <w:t xml:space="preserve">с. </w:t>
      </w:r>
      <w:r w:rsidR="00D15582">
        <w:rPr>
          <w:rFonts w:ascii="Times New Roman" w:eastAsia="Times New Roman" w:hAnsi="Times New Roman"/>
          <w:b/>
          <w:lang w:eastAsia="ru-RU"/>
        </w:rPr>
        <w:t>Усман-Ташлы</w:t>
      </w:r>
      <w:r w:rsidR="00E0519B">
        <w:rPr>
          <w:rFonts w:ascii="Times New Roman" w:eastAsia="Times New Roman" w:hAnsi="Times New Roman"/>
          <w:lang w:eastAsia="ru-RU"/>
        </w:rPr>
        <w:t xml:space="preserve"> </w:t>
      </w:r>
      <w:r>
        <w:rPr>
          <w:rFonts w:ascii="Times New Roman" w:eastAsia="Times New Roman" w:hAnsi="Times New Roman"/>
          <w:b/>
          <w:lang w:eastAsia="ru-RU"/>
        </w:rPr>
        <w:t>МР Ермекеевский район РБ</w:t>
      </w:r>
    </w:p>
    <w:tbl>
      <w:tblPr>
        <w:tblpPr w:leftFromText="180" w:rightFromText="180" w:bottomFromText="160" w:vertAnchor="text" w:horzAnchor="margin" w:tblpY="483"/>
        <w:tblW w:w="10740" w:type="dxa"/>
        <w:tblLayout w:type="fixed"/>
        <w:tblLook w:val="04A0" w:firstRow="1" w:lastRow="0" w:firstColumn="1" w:lastColumn="0" w:noHBand="0" w:noVBand="1"/>
      </w:tblPr>
      <w:tblGrid>
        <w:gridCol w:w="816"/>
        <w:gridCol w:w="120"/>
        <w:gridCol w:w="44"/>
        <w:gridCol w:w="6216"/>
        <w:gridCol w:w="1134"/>
        <w:gridCol w:w="2410"/>
      </w:tblGrid>
      <w:tr w:rsidR="003A4DEB" w:rsidRPr="003A4DEB" w:rsidTr="0014381F">
        <w:trPr>
          <w:trHeight w:val="510"/>
        </w:trPr>
        <w:tc>
          <w:tcPr>
            <w:tcW w:w="936" w:type="dxa"/>
            <w:gridSpan w:val="2"/>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sz w:val="24"/>
                <w:szCs w:val="24"/>
              </w:rPr>
            </w:pPr>
            <w:r w:rsidRPr="003A4DEB">
              <w:rPr>
                <w:rFonts w:ascii="Times New Roman" w:eastAsia="Times New Roman" w:hAnsi="Times New Roman"/>
                <w:bCs/>
                <w:sz w:val="24"/>
                <w:szCs w:val="24"/>
              </w:rPr>
              <w:t>№ п/п</w:t>
            </w:r>
          </w:p>
        </w:tc>
        <w:tc>
          <w:tcPr>
            <w:tcW w:w="6260" w:type="dxa"/>
            <w:gridSpan w:val="2"/>
            <w:tcBorders>
              <w:top w:val="single" w:sz="4" w:space="0" w:color="auto"/>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sz w:val="24"/>
                <w:szCs w:val="24"/>
              </w:rPr>
            </w:pPr>
            <w:r w:rsidRPr="003A4DEB">
              <w:rPr>
                <w:rFonts w:ascii="Times New Roman" w:eastAsia="Times New Roman" w:hAnsi="Times New Roman"/>
                <w:bCs/>
                <w:sz w:val="24"/>
                <w:szCs w:val="24"/>
              </w:rPr>
              <w:t>Авторы, название учебника</w:t>
            </w:r>
          </w:p>
        </w:tc>
        <w:tc>
          <w:tcPr>
            <w:tcW w:w="1134" w:type="dxa"/>
            <w:tcBorders>
              <w:top w:val="single" w:sz="4" w:space="0" w:color="auto"/>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sz w:val="24"/>
                <w:szCs w:val="24"/>
              </w:rPr>
            </w:pPr>
            <w:r w:rsidRPr="003A4DEB">
              <w:rPr>
                <w:rFonts w:ascii="Times New Roman" w:eastAsia="Times New Roman" w:hAnsi="Times New Roman"/>
                <w:bCs/>
                <w:sz w:val="24"/>
                <w:szCs w:val="24"/>
              </w:rPr>
              <w:t xml:space="preserve">Класс </w:t>
            </w:r>
          </w:p>
        </w:tc>
        <w:tc>
          <w:tcPr>
            <w:tcW w:w="2410" w:type="dxa"/>
            <w:tcBorders>
              <w:top w:val="single" w:sz="4" w:space="0" w:color="auto"/>
              <w:left w:val="nil"/>
              <w:bottom w:val="single" w:sz="4" w:space="0" w:color="auto"/>
              <w:right w:val="single" w:sz="4" w:space="0" w:color="auto"/>
            </w:tcBorders>
            <w:vAlign w:val="bottom"/>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sz w:val="24"/>
                <w:szCs w:val="24"/>
                <w:lang w:val="en-US"/>
              </w:rPr>
            </w:pPr>
          </w:p>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sz w:val="24"/>
                <w:szCs w:val="24"/>
              </w:rPr>
            </w:pPr>
            <w:r w:rsidRPr="003A4DEB">
              <w:rPr>
                <w:rFonts w:ascii="Times New Roman" w:eastAsia="Times New Roman" w:hAnsi="Times New Roman"/>
                <w:bCs/>
                <w:sz w:val="24"/>
                <w:szCs w:val="24"/>
              </w:rPr>
              <w:t>Издательство</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ОСНОВНОЕ ОБЩЕЕ ОБРАЗОВАНИЕ</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 xml:space="preserve">Русский язык </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B93BA5">
              <w:rPr>
                <w:rFonts w:ascii="Times New Roman" w:eastAsia="Times New Roman" w:hAnsi="Times New Roman"/>
                <w:bCs/>
                <w:iCs/>
              </w:rPr>
              <w:t>1</w:t>
            </w:r>
          </w:p>
        </w:tc>
        <w:tc>
          <w:tcPr>
            <w:tcW w:w="6260" w:type="dxa"/>
            <w:gridSpan w:val="2"/>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iCs/>
              </w:rPr>
              <w:t xml:space="preserve">Ладыженская Т.А.  </w:t>
            </w:r>
            <w:r w:rsidRPr="00B93BA5">
              <w:rPr>
                <w:rFonts w:ascii="Times New Roman" w:eastAsia="Times New Roman" w:hAnsi="Times New Roman"/>
                <w:color w:val="000000"/>
                <w:shd w:val="clear" w:color="auto" w:fill="FFFFFF"/>
              </w:rPr>
              <w:t xml:space="preserve">  Баранов М.Т., Тростенцова Л.А.</w:t>
            </w:r>
            <w:r w:rsidRPr="00B93BA5">
              <w:rPr>
                <w:rFonts w:ascii="Times New Roman" w:eastAsia="Times New Roman" w:hAnsi="Times New Roman"/>
                <w:iCs/>
              </w:rPr>
              <w:t xml:space="preserve"> Русский язык </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B93BA5">
              <w:rPr>
                <w:rFonts w:ascii="Times New Roman" w:eastAsia="Times New Roman" w:hAnsi="Times New Roman"/>
                <w:iCs/>
              </w:rPr>
              <w:t>5</w:t>
            </w:r>
          </w:p>
        </w:tc>
        <w:tc>
          <w:tcPr>
            <w:tcW w:w="2410"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rPr>
              <w:t>Просвещение , 2015, 2017</w:t>
            </w:r>
          </w:p>
        </w:tc>
      </w:tr>
      <w:tr w:rsidR="003A4DEB" w:rsidRPr="003A4DEB" w:rsidTr="0014381F">
        <w:trPr>
          <w:trHeight w:val="52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B93BA5">
              <w:rPr>
                <w:rFonts w:ascii="Times New Roman" w:eastAsia="Times New Roman" w:hAnsi="Times New Roman"/>
                <w:bCs/>
                <w:iCs/>
              </w:rPr>
              <w:t>2</w:t>
            </w:r>
          </w:p>
        </w:tc>
        <w:tc>
          <w:tcPr>
            <w:tcW w:w="6260" w:type="dxa"/>
            <w:gridSpan w:val="2"/>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iCs/>
              </w:rPr>
              <w:t xml:space="preserve">Ладыженская Т.А.  </w:t>
            </w:r>
            <w:r w:rsidRPr="00B93BA5">
              <w:rPr>
                <w:rFonts w:ascii="Times New Roman" w:eastAsia="Times New Roman" w:hAnsi="Times New Roman"/>
                <w:color w:val="000000"/>
                <w:shd w:val="clear" w:color="auto" w:fill="FFFFFF"/>
              </w:rPr>
              <w:t xml:space="preserve">  Баранов М.Т., Тростенцова Л.А.</w:t>
            </w:r>
            <w:r w:rsidRPr="00B93BA5">
              <w:rPr>
                <w:rFonts w:ascii="Times New Roman" w:eastAsia="Times New Roman" w:hAnsi="Times New Roman"/>
                <w:iCs/>
              </w:rPr>
              <w:t xml:space="preserve"> Русский язык</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B93BA5">
              <w:rPr>
                <w:rFonts w:ascii="Times New Roman" w:eastAsia="Times New Roman" w:hAnsi="Times New Roman"/>
                <w:iCs/>
              </w:rPr>
              <w:t>6</w:t>
            </w:r>
          </w:p>
        </w:tc>
        <w:tc>
          <w:tcPr>
            <w:tcW w:w="2410"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rPr>
              <w:t>Просвещение,2016</w:t>
            </w:r>
          </w:p>
        </w:tc>
      </w:tr>
      <w:tr w:rsidR="003A4DEB" w:rsidRPr="003A4DEB" w:rsidTr="0014381F">
        <w:trPr>
          <w:trHeight w:val="52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B93BA5">
              <w:rPr>
                <w:rFonts w:ascii="Times New Roman" w:eastAsia="Times New Roman" w:hAnsi="Times New Roman"/>
                <w:bCs/>
                <w:iCs/>
              </w:rPr>
              <w:t>3</w:t>
            </w:r>
          </w:p>
        </w:tc>
        <w:tc>
          <w:tcPr>
            <w:tcW w:w="6260" w:type="dxa"/>
            <w:gridSpan w:val="2"/>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iCs/>
              </w:rPr>
              <w:t xml:space="preserve">Ладыженская Т.А.  </w:t>
            </w:r>
            <w:r w:rsidRPr="00B93BA5">
              <w:rPr>
                <w:rFonts w:ascii="Times New Roman" w:eastAsia="Times New Roman" w:hAnsi="Times New Roman"/>
                <w:color w:val="000000"/>
                <w:shd w:val="clear" w:color="auto" w:fill="FFFFFF"/>
              </w:rPr>
              <w:t xml:space="preserve">  Баранов М.Т., Тростенцова Л.А.</w:t>
            </w:r>
            <w:r w:rsidRPr="00B93BA5">
              <w:rPr>
                <w:rFonts w:ascii="Times New Roman" w:eastAsia="Times New Roman" w:hAnsi="Times New Roman"/>
                <w:iCs/>
              </w:rPr>
              <w:t xml:space="preserve"> Русский язык </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B93BA5">
              <w:rPr>
                <w:rFonts w:ascii="Times New Roman" w:eastAsia="Times New Roman" w:hAnsi="Times New Roman"/>
                <w:iCs/>
              </w:rPr>
              <w:t>7</w:t>
            </w:r>
          </w:p>
        </w:tc>
        <w:tc>
          <w:tcPr>
            <w:tcW w:w="2410"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rPr>
              <w:t>Просвещение,2017</w:t>
            </w:r>
          </w:p>
        </w:tc>
      </w:tr>
      <w:tr w:rsidR="003A4DEB" w:rsidRPr="003A4DEB" w:rsidTr="0014381F">
        <w:trPr>
          <w:trHeight w:val="52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B93BA5">
              <w:rPr>
                <w:rFonts w:ascii="Times New Roman" w:eastAsia="Times New Roman" w:hAnsi="Times New Roman"/>
                <w:bCs/>
                <w:iCs/>
                <w:lang w:val="tt-RU"/>
              </w:rPr>
              <w:t>4</w:t>
            </w:r>
          </w:p>
        </w:tc>
        <w:tc>
          <w:tcPr>
            <w:tcW w:w="6260" w:type="dxa"/>
            <w:gridSpan w:val="2"/>
            <w:tcBorders>
              <w:top w:val="nil"/>
              <w:left w:val="nil"/>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hAnsi="Times New Roman"/>
              </w:rPr>
              <w:t>Л.А. Тростенцова, Т.А. Ладыженская, А.Д. Дейкина, О.М. Александрова</w:t>
            </w:r>
            <w:r w:rsidRPr="00B93BA5">
              <w:rPr>
                <w:rFonts w:ascii="Times New Roman" w:eastAsia="Times New Roman" w:hAnsi="Times New Roman"/>
              </w:rPr>
              <w:t xml:space="preserve"> </w:t>
            </w:r>
            <w:r w:rsidR="003A4DEB" w:rsidRPr="00B93BA5">
              <w:rPr>
                <w:rFonts w:ascii="Times New Roman" w:eastAsia="Times New Roman" w:hAnsi="Times New Roman"/>
              </w:rPr>
              <w:t xml:space="preserve">  Русский язык</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B93BA5">
              <w:rPr>
                <w:rFonts w:ascii="Times New Roman" w:eastAsia="Times New Roman" w:hAnsi="Times New Roman"/>
                <w:iCs/>
              </w:rPr>
              <w:t>8</w:t>
            </w:r>
          </w:p>
        </w:tc>
        <w:tc>
          <w:tcPr>
            <w:tcW w:w="2410"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rPr>
              <w:t xml:space="preserve">Просвещение </w:t>
            </w:r>
            <w:r w:rsidR="000B420A" w:rsidRPr="00B93BA5">
              <w:rPr>
                <w:rFonts w:ascii="Times New Roman" w:eastAsia="Times New Roman" w:hAnsi="Times New Roman"/>
              </w:rPr>
              <w:t>,2016</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B93BA5">
              <w:rPr>
                <w:rFonts w:ascii="Times New Roman" w:eastAsia="Times New Roman" w:hAnsi="Times New Roman"/>
                <w:bCs/>
                <w:iCs/>
                <w:lang w:val="tt-RU"/>
              </w:rPr>
              <w:t>5</w:t>
            </w:r>
          </w:p>
        </w:tc>
        <w:tc>
          <w:tcPr>
            <w:tcW w:w="6260" w:type="dxa"/>
            <w:gridSpan w:val="2"/>
            <w:tcBorders>
              <w:top w:val="nil"/>
              <w:left w:val="nil"/>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iCs/>
              </w:rPr>
              <w:t xml:space="preserve">Ладыженская Т.А.  </w:t>
            </w:r>
            <w:r w:rsidRPr="00B93BA5">
              <w:rPr>
                <w:rFonts w:ascii="Times New Roman" w:eastAsia="Times New Roman" w:hAnsi="Times New Roman"/>
                <w:color w:val="000000"/>
                <w:shd w:val="clear" w:color="auto" w:fill="FFFFFF"/>
              </w:rPr>
              <w:t xml:space="preserve">  Баранов М.Т., Тростенцова Л.А.</w:t>
            </w:r>
            <w:r w:rsidRPr="00B93BA5">
              <w:rPr>
                <w:rFonts w:ascii="Times New Roman" w:eastAsia="Times New Roman" w:hAnsi="Times New Roman"/>
                <w:iCs/>
              </w:rPr>
              <w:t xml:space="preserve"> </w:t>
            </w:r>
            <w:r w:rsidR="003A4DEB" w:rsidRPr="00B93BA5">
              <w:rPr>
                <w:rFonts w:ascii="Times New Roman" w:eastAsia="Times New Roman" w:hAnsi="Times New Roman"/>
              </w:rPr>
              <w:t xml:space="preserve">  Русский язык</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B93BA5">
              <w:rPr>
                <w:rFonts w:ascii="Times New Roman" w:eastAsia="Times New Roman" w:hAnsi="Times New Roman"/>
                <w:iCs/>
              </w:rPr>
              <w:t>9</w:t>
            </w:r>
          </w:p>
        </w:tc>
        <w:tc>
          <w:tcPr>
            <w:tcW w:w="2410"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rPr>
              <w:t>Просвещение</w:t>
            </w:r>
            <w:r w:rsidR="000B420A" w:rsidRPr="00B93BA5">
              <w:rPr>
                <w:rFonts w:ascii="Times New Roman" w:eastAsia="Times New Roman" w:hAnsi="Times New Roman"/>
              </w:rPr>
              <w:t>,</w:t>
            </w:r>
            <w:r w:rsidRPr="00B93BA5">
              <w:rPr>
                <w:rFonts w:ascii="Times New Roman" w:eastAsia="Times New Roman" w:hAnsi="Times New Roman"/>
              </w:rPr>
              <w:t xml:space="preserve"> </w:t>
            </w:r>
            <w:r w:rsidR="000B420A" w:rsidRPr="00B93BA5">
              <w:rPr>
                <w:rFonts w:ascii="Times New Roman" w:eastAsia="Times New Roman" w:hAnsi="Times New Roman"/>
              </w:rPr>
              <w:t>2016</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b/>
                <w:bCs/>
              </w:rPr>
            </w:pPr>
            <w:r w:rsidRPr="00B93BA5">
              <w:rPr>
                <w:rFonts w:ascii="Times New Roman" w:eastAsia="Times New Roman" w:hAnsi="Times New Roman"/>
                <w:b/>
                <w:bCs/>
              </w:rPr>
              <w:t>Литература</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B93BA5">
              <w:rPr>
                <w:rFonts w:ascii="Times New Roman" w:eastAsia="Times New Roman" w:hAnsi="Times New Roman"/>
                <w:bCs/>
                <w:iCs/>
                <w:lang w:val="tt-RU"/>
              </w:rPr>
              <w:t>6</w:t>
            </w:r>
          </w:p>
        </w:tc>
        <w:tc>
          <w:tcPr>
            <w:tcW w:w="6260" w:type="dxa"/>
            <w:gridSpan w:val="2"/>
            <w:tcBorders>
              <w:top w:val="nil"/>
              <w:left w:val="nil"/>
              <w:bottom w:val="single" w:sz="4" w:space="0" w:color="auto"/>
              <w:right w:val="single" w:sz="4" w:space="0" w:color="auto"/>
            </w:tcBorders>
            <w:vAlign w:val="bottom"/>
            <w:hideMark/>
          </w:tcPr>
          <w:p w:rsidR="003A4DEB" w:rsidRPr="00B93BA5" w:rsidRDefault="000B420A" w:rsidP="0014381F">
            <w:pPr>
              <w:pStyle w:val="afb"/>
              <w:rPr>
                <w:rFonts w:ascii="Times New Roman" w:eastAsia="Times New Roman" w:hAnsi="Times New Roman"/>
                <w:bCs/>
                <w:iCs/>
              </w:rPr>
            </w:pPr>
            <w:r w:rsidRPr="00B93BA5">
              <w:rPr>
                <w:rFonts w:ascii="Times New Roman" w:hAnsi="Times New Roman"/>
              </w:rPr>
              <w:t>В.Я.Коровин,В.Я.Коровин, В.П.Журавлев</w:t>
            </w:r>
            <w:r w:rsidRPr="00B93BA5">
              <w:rPr>
                <w:rFonts w:ascii="Times New Roman" w:eastAsia="Times New Roman" w:hAnsi="Times New Roman"/>
                <w:bCs/>
                <w:iCs/>
              </w:rPr>
              <w:t xml:space="preserve"> </w:t>
            </w:r>
            <w:r w:rsidR="003A4DEB" w:rsidRPr="00B93BA5">
              <w:rPr>
                <w:rFonts w:ascii="Times New Roman" w:eastAsia="Times New Roman" w:hAnsi="Times New Roman"/>
                <w:bCs/>
                <w:iCs/>
              </w:rPr>
              <w:t>Л</w:t>
            </w:r>
            <w:r w:rsidRPr="00B93BA5">
              <w:rPr>
                <w:rFonts w:ascii="Times New Roman" w:eastAsia="Times New Roman" w:hAnsi="Times New Roman"/>
                <w:bCs/>
                <w:iCs/>
              </w:rPr>
              <w:t xml:space="preserve">итература </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bCs/>
                <w:iCs/>
              </w:rPr>
            </w:pPr>
            <w:r w:rsidRPr="00B93BA5">
              <w:rPr>
                <w:rFonts w:ascii="Times New Roman" w:eastAsia="Times New Roman" w:hAnsi="Times New Roman"/>
                <w:bCs/>
                <w:iCs/>
              </w:rPr>
              <w:t>5</w:t>
            </w:r>
          </w:p>
        </w:tc>
        <w:tc>
          <w:tcPr>
            <w:tcW w:w="2410"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bCs/>
                <w:iCs/>
              </w:rPr>
            </w:pPr>
            <w:r w:rsidRPr="00B93BA5">
              <w:rPr>
                <w:rFonts w:ascii="Times New Roman" w:eastAsia="Times New Roman" w:hAnsi="Times New Roman"/>
              </w:rPr>
              <w:t>Просвещение 2015</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B93BA5">
              <w:rPr>
                <w:rFonts w:ascii="Times New Roman" w:eastAsia="Times New Roman" w:hAnsi="Times New Roman"/>
                <w:bCs/>
                <w:iCs/>
              </w:rPr>
              <w:t>7</w:t>
            </w:r>
          </w:p>
        </w:tc>
        <w:tc>
          <w:tcPr>
            <w:tcW w:w="6260" w:type="dxa"/>
            <w:gridSpan w:val="2"/>
            <w:tcBorders>
              <w:top w:val="nil"/>
              <w:left w:val="nil"/>
              <w:bottom w:val="single" w:sz="4" w:space="0" w:color="auto"/>
              <w:right w:val="single" w:sz="4" w:space="0" w:color="auto"/>
            </w:tcBorders>
            <w:vAlign w:val="bottom"/>
            <w:hideMark/>
          </w:tcPr>
          <w:p w:rsidR="003A4DEB" w:rsidRPr="00B93BA5" w:rsidRDefault="000B420A" w:rsidP="0014381F">
            <w:pPr>
              <w:pStyle w:val="afb"/>
              <w:rPr>
                <w:rFonts w:ascii="Times New Roman" w:eastAsia="Times New Roman" w:hAnsi="Times New Roman"/>
                <w:bCs/>
                <w:iCs/>
              </w:rPr>
            </w:pPr>
            <w:r w:rsidRPr="00B93BA5">
              <w:rPr>
                <w:rFonts w:ascii="Times New Roman" w:hAnsi="Times New Roman"/>
              </w:rPr>
              <w:t>В.Я.Коровин,В.Я.Коровин, В.П.Журавлев</w:t>
            </w:r>
            <w:r w:rsidRPr="00B93BA5">
              <w:rPr>
                <w:rFonts w:ascii="Times New Roman" w:eastAsia="Times New Roman" w:hAnsi="Times New Roman"/>
                <w:bCs/>
                <w:iCs/>
              </w:rPr>
              <w:t xml:space="preserve"> Литература </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bCs/>
                <w:iCs/>
              </w:rPr>
            </w:pPr>
            <w:r w:rsidRPr="00B93BA5">
              <w:rPr>
                <w:rFonts w:ascii="Times New Roman" w:eastAsia="Times New Roman" w:hAnsi="Times New Roman"/>
                <w:bCs/>
                <w:iCs/>
              </w:rPr>
              <w:t>6</w:t>
            </w:r>
          </w:p>
        </w:tc>
        <w:tc>
          <w:tcPr>
            <w:tcW w:w="2410"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bCs/>
                <w:iCs/>
              </w:rPr>
            </w:pPr>
            <w:r w:rsidRPr="00B93BA5">
              <w:rPr>
                <w:rFonts w:ascii="Times New Roman" w:eastAsia="Times New Roman" w:hAnsi="Times New Roman"/>
              </w:rPr>
              <w:t>Просвещение , 2016</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B93BA5">
              <w:rPr>
                <w:rFonts w:ascii="Times New Roman" w:eastAsia="Times New Roman" w:hAnsi="Times New Roman"/>
                <w:bCs/>
                <w:iCs/>
              </w:rPr>
              <w:t>8</w:t>
            </w:r>
          </w:p>
        </w:tc>
        <w:tc>
          <w:tcPr>
            <w:tcW w:w="6260" w:type="dxa"/>
            <w:gridSpan w:val="2"/>
            <w:tcBorders>
              <w:top w:val="nil"/>
              <w:left w:val="nil"/>
              <w:bottom w:val="single" w:sz="4" w:space="0" w:color="auto"/>
              <w:right w:val="single" w:sz="4" w:space="0" w:color="auto"/>
            </w:tcBorders>
            <w:vAlign w:val="bottom"/>
            <w:hideMark/>
          </w:tcPr>
          <w:p w:rsidR="003A4DEB" w:rsidRPr="00B93BA5" w:rsidRDefault="000B420A" w:rsidP="0014381F">
            <w:pPr>
              <w:pStyle w:val="afb"/>
              <w:rPr>
                <w:rFonts w:ascii="Times New Roman" w:eastAsia="Times New Roman" w:hAnsi="Times New Roman"/>
                <w:bCs/>
                <w:iCs/>
              </w:rPr>
            </w:pPr>
            <w:r w:rsidRPr="00B93BA5">
              <w:rPr>
                <w:rFonts w:ascii="Times New Roman" w:hAnsi="Times New Roman"/>
              </w:rPr>
              <w:t>В.Я.Коровин,В.Я.Коровин, В.П.Журавлев</w:t>
            </w:r>
            <w:r w:rsidRPr="00B93BA5">
              <w:rPr>
                <w:rFonts w:ascii="Times New Roman" w:eastAsia="Times New Roman" w:hAnsi="Times New Roman"/>
                <w:bCs/>
                <w:iCs/>
              </w:rPr>
              <w:t xml:space="preserve"> Литература </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bCs/>
                <w:iCs/>
              </w:rPr>
            </w:pPr>
            <w:r w:rsidRPr="00B93BA5">
              <w:rPr>
                <w:rFonts w:ascii="Times New Roman" w:eastAsia="Times New Roman" w:hAnsi="Times New Roman"/>
                <w:bCs/>
                <w:iCs/>
              </w:rPr>
              <w:t>7</w:t>
            </w:r>
          </w:p>
        </w:tc>
        <w:tc>
          <w:tcPr>
            <w:tcW w:w="2410"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bCs/>
                <w:iCs/>
              </w:rPr>
            </w:pPr>
            <w:r w:rsidRPr="00B93BA5">
              <w:rPr>
                <w:rFonts w:ascii="Times New Roman" w:eastAsia="Times New Roman" w:hAnsi="Times New Roman"/>
              </w:rPr>
              <w:t>Просвещение , 2017</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lang w:val="tt-RU"/>
              </w:rPr>
            </w:pPr>
            <w:r w:rsidRPr="00B93BA5">
              <w:rPr>
                <w:rFonts w:ascii="Times New Roman" w:eastAsia="Times New Roman" w:hAnsi="Times New Roman"/>
                <w:bCs/>
              </w:rPr>
              <w:t>9</w:t>
            </w:r>
          </w:p>
        </w:tc>
        <w:tc>
          <w:tcPr>
            <w:tcW w:w="6260" w:type="dxa"/>
            <w:gridSpan w:val="2"/>
            <w:tcBorders>
              <w:top w:val="nil"/>
              <w:left w:val="nil"/>
              <w:bottom w:val="single" w:sz="4" w:space="0" w:color="auto"/>
              <w:right w:val="single" w:sz="4" w:space="0" w:color="auto"/>
            </w:tcBorders>
            <w:vAlign w:val="bottom"/>
            <w:hideMark/>
          </w:tcPr>
          <w:p w:rsidR="003A4DEB" w:rsidRPr="00B93BA5" w:rsidRDefault="000B420A" w:rsidP="0014381F">
            <w:pPr>
              <w:pStyle w:val="afb"/>
              <w:rPr>
                <w:rFonts w:ascii="Times New Roman" w:eastAsia="Times New Roman" w:hAnsi="Times New Roman"/>
                <w:iCs/>
              </w:rPr>
            </w:pPr>
            <w:r w:rsidRPr="00B93BA5">
              <w:rPr>
                <w:rFonts w:ascii="Times New Roman" w:hAnsi="Times New Roman"/>
              </w:rPr>
              <w:t>В.Я.Коровин,В.Я.Коровин, В.П.Журавлев</w:t>
            </w:r>
            <w:r w:rsidRPr="00B93BA5">
              <w:rPr>
                <w:rFonts w:ascii="Times New Roman" w:eastAsia="Times New Roman" w:hAnsi="Times New Roman"/>
              </w:rPr>
              <w:t xml:space="preserve"> Литература </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B93BA5">
              <w:rPr>
                <w:rFonts w:ascii="Times New Roman" w:eastAsia="Times New Roman" w:hAnsi="Times New Roman"/>
                <w:iCs/>
              </w:rPr>
              <w:t>8</w:t>
            </w:r>
          </w:p>
        </w:tc>
        <w:tc>
          <w:tcPr>
            <w:tcW w:w="2410" w:type="dxa"/>
            <w:tcBorders>
              <w:top w:val="nil"/>
              <w:left w:val="nil"/>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rPr>
                <w:rFonts w:ascii="Times New Roman" w:eastAsia="Times New Roman" w:hAnsi="Times New Roman"/>
                <w:iCs/>
              </w:rPr>
            </w:pPr>
            <w:r w:rsidRPr="00B93BA5">
              <w:rPr>
                <w:rFonts w:ascii="Times New Roman" w:eastAsia="Times New Roman" w:hAnsi="Times New Roman"/>
                <w:iCs/>
              </w:rPr>
              <w:t>Просвещение ,</w:t>
            </w:r>
            <w:r w:rsidR="003A4DEB" w:rsidRPr="00B93BA5">
              <w:rPr>
                <w:rFonts w:ascii="Times New Roman" w:eastAsia="Times New Roman" w:hAnsi="Times New Roman"/>
                <w:iCs/>
              </w:rPr>
              <w:t xml:space="preserve"> 2013</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jc w:val="center"/>
              <w:rPr>
                <w:rFonts w:ascii="Times New Roman" w:eastAsia="Times New Roman" w:hAnsi="Times New Roman"/>
                <w:bCs/>
                <w:lang w:val="tt-RU"/>
              </w:rPr>
            </w:pPr>
            <w:r w:rsidRPr="00B93BA5">
              <w:rPr>
                <w:rFonts w:ascii="Times New Roman" w:eastAsia="Times New Roman" w:hAnsi="Times New Roman"/>
                <w:bCs/>
              </w:rPr>
              <w:t>10</w:t>
            </w:r>
          </w:p>
        </w:tc>
        <w:tc>
          <w:tcPr>
            <w:tcW w:w="6260" w:type="dxa"/>
            <w:gridSpan w:val="2"/>
            <w:tcBorders>
              <w:top w:val="nil"/>
              <w:left w:val="nil"/>
              <w:bottom w:val="single" w:sz="4" w:space="0" w:color="auto"/>
              <w:right w:val="single" w:sz="4" w:space="0" w:color="auto"/>
            </w:tcBorders>
            <w:vAlign w:val="bottom"/>
            <w:hideMark/>
          </w:tcPr>
          <w:p w:rsidR="003A4DEB" w:rsidRPr="00B93BA5" w:rsidRDefault="000B420A" w:rsidP="0014381F">
            <w:pPr>
              <w:pStyle w:val="afb"/>
              <w:rPr>
                <w:rFonts w:ascii="Times New Roman" w:eastAsia="Times New Roman" w:hAnsi="Times New Roman"/>
              </w:rPr>
            </w:pPr>
            <w:r w:rsidRPr="00B93BA5">
              <w:rPr>
                <w:rFonts w:ascii="Times New Roman" w:hAnsi="Times New Roman"/>
              </w:rPr>
              <w:t>В.Я.Коровин,В.Я.Коровин, В.П.Журавлев</w:t>
            </w:r>
            <w:r w:rsidRPr="00B93BA5">
              <w:rPr>
                <w:rFonts w:ascii="Times New Roman" w:eastAsia="Times New Roman" w:hAnsi="Times New Roman"/>
              </w:rPr>
              <w:t xml:space="preserve"> </w:t>
            </w:r>
            <w:r w:rsidR="003A4DEB" w:rsidRPr="00B93BA5">
              <w:rPr>
                <w:rFonts w:ascii="Times New Roman" w:eastAsia="Times New Roman" w:hAnsi="Times New Roman"/>
              </w:rPr>
              <w:t>Литература</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r w:rsidRPr="00B93BA5">
              <w:rPr>
                <w:rFonts w:ascii="Times New Roman" w:eastAsia="Times New Roman" w:hAnsi="Times New Roman"/>
              </w:rPr>
              <w:t>9</w:t>
            </w:r>
          </w:p>
        </w:tc>
        <w:tc>
          <w:tcPr>
            <w:tcW w:w="2410" w:type="dxa"/>
            <w:tcBorders>
              <w:top w:val="nil"/>
              <w:left w:val="nil"/>
              <w:bottom w:val="single" w:sz="4" w:space="0" w:color="auto"/>
              <w:right w:val="single" w:sz="4" w:space="0" w:color="auto"/>
            </w:tcBorders>
            <w:vAlign w:val="bottom"/>
            <w:hideMark/>
          </w:tcPr>
          <w:p w:rsidR="003A4DEB" w:rsidRPr="00B93BA5" w:rsidRDefault="000B420A" w:rsidP="0014381F">
            <w:pPr>
              <w:widowControl w:val="0"/>
              <w:autoSpaceDE w:val="0"/>
              <w:autoSpaceDN w:val="0"/>
              <w:adjustRightInd w:val="0"/>
              <w:spacing w:after="0" w:line="254" w:lineRule="auto"/>
              <w:rPr>
                <w:rFonts w:ascii="Times New Roman" w:eastAsia="Times New Roman" w:hAnsi="Times New Roman"/>
              </w:rPr>
            </w:pPr>
            <w:r w:rsidRPr="00B93BA5">
              <w:rPr>
                <w:rFonts w:ascii="Times New Roman" w:eastAsia="Times New Roman" w:hAnsi="Times New Roman"/>
              </w:rPr>
              <w:t>Просвещение</w:t>
            </w:r>
            <w:r w:rsidR="003A4DEB" w:rsidRPr="00B93BA5">
              <w:rPr>
                <w:rFonts w:ascii="Times New Roman" w:eastAsia="Times New Roman" w:hAnsi="Times New Roman"/>
              </w:rPr>
              <w:t>, 2013</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bCs/>
              </w:rPr>
            </w:pPr>
          </w:p>
        </w:tc>
        <w:tc>
          <w:tcPr>
            <w:tcW w:w="6260" w:type="dxa"/>
            <w:gridSpan w:val="2"/>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b/>
              </w:rPr>
            </w:pPr>
            <w:r w:rsidRPr="00B93BA5">
              <w:rPr>
                <w:rFonts w:ascii="Times New Roman" w:eastAsia="Times New Roman" w:hAnsi="Times New Roman"/>
                <w:b/>
              </w:rPr>
              <w:t>Татарский язык</w:t>
            </w:r>
          </w:p>
        </w:tc>
        <w:tc>
          <w:tcPr>
            <w:tcW w:w="1134" w:type="dxa"/>
            <w:tcBorders>
              <w:top w:val="nil"/>
              <w:left w:val="nil"/>
              <w:bottom w:val="single" w:sz="4" w:space="0" w:color="auto"/>
              <w:right w:val="single" w:sz="4" w:space="0" w:color="auto"/>
            </w:tcBorders>
            <w:vAlign w:val="bottom"/>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p>
        </w:tc>
        <w:tc>
          <w:tcPr>
            <w:tcW w:w="2410" w:type="dxa"/>
            <w:tcBorders>
              <w:top w:val="nil"/>
              <w:left w:val="nil"/>
              <w:bottom w:val="single" w:sz="4" w:space="0" w:color="auto"/>
              <w:right w:val="single" w:sz="4" w:space="0" w:color="auto"/>
            </w:tcBorders>
            <w:vAlign w:val="bottom"/>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rPr>
            </w:pP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jc w:val="center"/>
              <w:rPr>
                <w:rFonts w:ascii="Times New Roman" w:eastAsia="Times New Roman" w:hAnsi="Times New Roman"/>
                <w:bCs/>
                <w:lang w:val="tt-RU"/>
              </w:rPr>
            </w:pPr>
            <w:r>
              <w:rPr>
                <w:rFonts w:ascii="Times New Roman" w:eastAsia="Times New Roman" w:hAnsi="Times New Roman"/>
                <w:bCs/>
              </w:rPr>
              <w:t>11</w:t>
            </w:r>
          </w:p>
        </w:tc>
        <w:tc>
          <w:tcPr>
            <w:tcW w:w="6260" w:type="dxa"/>
            <w:gridSpan w:val="2"/>
            <w:tcBorders>
              <w:top w:val="nil"/>
              <w:left w:val="nil"/>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rPr>
                <w:rFonts w:ascii="Times New Roman" w:eastAsia="Times New Roman" w:hAnsi="Times New Roman"/>
                <w:b/>
              </w:rPr>
            </w:pPr>
            <w:r w:rsidRPr="00B93BA5">
              <w:rPr>
                <w:rFonts w:ascii="Times New Roman" w:hAnsi="Times New Roman"/>
              </w:rPr>
              <w:t>Г.К. Сагдиева, Р.Р. Шамсетдинова, Г.В. Сагдиева</w:t>
            </w:r>
            <w:r w:rsidRPr="00B93BA5">
              <w:rPr>
                <w:rFonts w:ascii="Times New Roman" w:eastAsia="Times New Roman" w:hAnsi="Times New Roman"/>
                <w:snapToGrid w:val="0"/>
              </w:rPr>
              <w:t xml:space="preserve"> </w:t>
            </w:r>
            <w:r w:rsidR="003A4DEB" w:rsidRPr="00B93BA5">
              <w:rPr>
                <w:rFonts w:ascii="Times New Roman" w:eastAsia="Times New Roman" w:hAnsi="Times New Roman"/>
                <w:snapToGrid w:val="0"/>
              </w:rPr>
              <w:t>Татарский язык</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r w:rsidRPr="00B93BA5">
              <w:rPr>
                <w:rFonts w:ascii="Times New Roman" w:eastAsia="Times New Roman" w:hAnsi="Times New Roman"/>
              </w:rPr>
              <w:t>5</w:t>
            </w:r>
          </w:p>
        </w:tc>
        <w:tc>
          <w:tcPr>
            <w:tcW w:w="2410" w:type="dxa"/>
            <w:tcBorders>
              <w:top w:val="nil"/>
              <w:left w:val="nil"/>
              <w:bottom w:val="single" w:sz="4" w:space="0" w:color="auto"/>
              <w:right w:val="single" w:sz="4" w:space="0" w:color="auto"/>
            </w:tcBorders>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rPr>
            </w:pPr>
            <w:r w:rsidRPr="00B93BA5">
              <w:rPr>
                <w:rFonts w:ascii="Times New Roman" w:eastAsia="Times New Roman" w:hAnsi="Times New Roman"/>
                <w:snapToGrid w:val="0"/>
              </w:rPr>
              <w:t>Казань «Магариф- Вакыт», 2017</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jc w:val="center"/>
              <w:rPr>
                <w:rFonts w:ascii="Times New Roman" w:eastAsia="Times New Roman" w:hAnsi="Times New Roman"/>
                <w:bCs/>
                <w:lang w:val="tt-RU"/>
              </w:rPr>
            </w:pPr>
            <w:r>
              <w:rPr>
                <w:rFonts w:ascii="Times New Roman" w:eastAsia="Times New Roman" w:hAnsi="Times New Roman"/>
                <w:bCs/>
              </w:rPr>
              <w:t>12</w:t>
            </w:r>
          </w:p>
        </w:tc>
        <w:tc>
          <w:tcPr>
            <w:tcW w:w="6260" w:type="dxa"/>
            <w:gridSpan w:val="2"/>
            <w:tcBorders>
              <w:top w:val="nil"/>
              <w:left w:val="nil"/>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rPr>
                <w:rFonts w:ascii="Times New Roman" w:eastAsia="Times New Roman" w:hAnsi="Times New Roman"/>
                <w:b/>
              </w:rPr>
            </w:pPr>
            <w:r w:rsidRPr="00B93BA5">
              <w:rPr>
                <w:rFonts w:ascii="Times New Roman" w:hAnsi="Times New Roman"/>
              </w:rPr>
              <w:t>Г.К. Сагдиева, Р.Р. Шамсетдинова, Г.В. Сагдиева</w:t>
            </w:r>
            <w:r w:rsidRPr="00B93BA5">
              <w:rPr>
                <w:rFonts w:ascii="Times New Roman" w:eastAsia="Times New Roman" w:hAnsi="Times New Roman"/>
                <w:snapToGrid w:val="0"/>
              </w:rPr>
              <w:t xml:space="preserve"> Татарский язык</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r w:rsidRPr="00B93BA5">
              <w:rPr>
                <w:rFonts w:ascii="Times New Roman" w:eastAsia="Times New Roman" w:hAnsi="Times New Roman"/>
              </w:rPr>
              <w:t>6</w:t>
            </w:r>
          </w:p>
        </w:tc>
        <w:tc>
          <w:tcPr>
            <w:tcW w:w="2410" w:type="dxa"/>
            <w:tcBorders>
              <w:top w:val="nil"/>
              <w:left w:val="nil"/>
              <w:bottom w:val="single" w:sz="4" w:space="0" w:color="auto"/>
              <w:right w:val="single" w:sz="4" w:space="0" w:color="auto"/>
            </w:tcBorders>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rPr>
            </w:pPr>
            <w:r w:rsidRPr="00B93BA5">
              <w:rPr>
                <w:rFonts w:ascii="Times New Roman" w:eastAsia="Times New Roman" w:hAnsi="Times New Roman"/>
                <w:snapToGrid w:val="0"/>
              </w:rPr>
              <w:t>Казань «Магариф-Вакыт», 2017</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rPr>
                <w:rFonts w:ascii="Times New Roman" w:eastAsia="Times New Roman" w:hAnsi="Times New Roman"/>
                <w:bCs/>
                <w:lang w:val="tt-RU"/>
              </w:rPr>
            </w:pPr>
            <w:r>
              <w:rPr>
                <w:rFonts w:ascii="Times New Roman" w:eastAsia="Times New Roman" w:hAnsi="Times New Roman"/>
                <w:bCs/>
                <w:lang w:val="tt-RU"/>
              </w:rPr>
              <w:t xml:space="preserve">    13</w:t>
            </w:r>
          </w:p>
        </w:tc>
        <w:tc>
          <w:tcPr>
            <w:tcW w:w="6260" w:type="dxa"/>
            <w:gridSpan w:val="2"/>
            <w:tcBorders>
              <w:top w:val="nil"/>
              <w:left w:val="nil"/>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rPr>
                <w:rFonts w:ascii="Times New Roman" w:eastAsia="Times New Roman" w:hAnsi="Times New Roman"/>
                <w:b/>
              </w:rPr>
            </w:pPr>
            <w:r w:rsidRPr="00B93BA5">
              <w:rPr>
                <w:rFonts w:ascii="Times New Roman" w:hAnsi="Times New Roman"/>
                <w:lang w:val="tt-RU"/>
              </w:rPr>
              <w:t xml:space="preserve">Р.К. Сагдиева,Г.Ф. Харисова,Л.К. Сабирзянова,                                   М.А. Нуриева, </w:t>
            </w:r>
            <w:r w:rsidR="003A4DEB" w:rsidRPr="00B93BA5">
              <w:rPr>
                <w:rFonts w:ascii="Times New Roman" w:eastAsia="Times New Roman" w:hAnsi="Times New Roman"/>
                <w:snapToGrid w:val="0"/>
                <w:lang w:val="tt-RU"/>
              </w:rPr>
              <w:t xml:space="preserve">. </w:t>
            </w:r>
            <w:r w:rsidR="003A4DEB" w:rsidRPr="00B93BA5">
              <w:rPr>
                <w:rFonts w:ascii="Times New Roman" w:eastAsia="Times New Roman" w:hAnsi="Times New Roman"/>
                <w:snapToGrid w:val="0"/>
              </w:rPr>
              <w:t>Татарский язык</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r w:rsidRPr="00B93BA5">
              <w:rPr>
                <w:rFonts w:ascii="Times New Roman" w:eastAsia="Times New Roman" w:hAnsi="Times New Roman"/>
              </w:rPr>
              <w:t>7</w:t>
            </w:r>
          </w:p>
        </w:tc>
        <w:tc>
          <w:tcPr>
            <w:tcW w:w="2410" w:type="dxa"/>
            <w:tcBorders>
              <w:top w:val="nil"/>
              <w:left w:val="nil"/>
              <w:bottom w:val="single" w:sz="4" w:space="0" w:color="auto"/>
              <w:right w:val="single" w:sz="4" w:space="0" w:color="auto"/>
            </w:tcBorders>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rPr>
            </w:pPr>
            <w:r w:rsidRPr="00B93BA5">
              <w:rPr>
                <w:rFonts w:ascii="Times New Roman" w:eastAsia="Times New Roman" w:hAnsi="Times New Roman"/>
                <w:snapToGrid w:val="0"/>
              </w:rPr>
              <w:t>Казань «Магариф-Вакыт», 2017</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jc w:val="center"/>
              <w:rPr>
                <w:rFonts w:ascii="Times New Roman" w:eastAsia="Times New Roman" w:hAnsi="Times New Roman"/>
                <w:bCs/>
                <w:lang w:val="tt-RU"/>
              </w:rPr>
            </w:pPr>
            <w:r>
              <w:rPr>
                <w:rFonts w:ascii="Times New Roman" w:eastAsia="Times New Roman" w:hAnsi="Times New Roman"/>
                <w:bCs/>
                <w:lang w:val="tt-RU"/>
              </w:rPr>
              <w:t>14</w:t>
            </w:r>
          </w:p>
        </w:tc>
        <w:tc>
          <w:tcPr>
            <w:tcW w:w="6260" w:type="dxa"/>
            <w:gridSpan w:val="2"/>
            <w:tcBorders>
              <w:top w:val="nil"/>
              <w:left w:val="nil"/>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rPr>
                <w:rFonts w:ascii="Times New Roman" w:eastAsia="Times New Roman" w:hAnsi="Times New Roman"/>
                <w:b/>
              </w:rPr>
            </w:pPr>
            <w:r>
              <w:rPr>
                <w:rFonts w:ascii="Times New Roman" w:hAnsi="Times New Roman"/>
              </w:rPr>
              <w:t>Р.К. Саг</w:t>
            </w:r>
            <w:r w:rsidRPr="00B62394">
              <w:rPr>
                <w:rFonts w:ascii="Times New Roman" w:hAnsi="Times New Roman"/>
              </w:rPr>
              <w:t>диева,</w:t>
            </w:r>
            <w:r>
              <w:rPr>
                <w:rFonts w:ascii="Times New Roman" w:hAnsi="Times New Roman"/>
              </w:rPr>
              <w:t xml:space="preserve"> Г.И. Ха</w:t>
            </w:r>
            <w:r w:rsidRPr="00B62394">
              <w:rPr>
                <w:rFonts w:ascii="Times New Roman" w:hAnsi="Times New Roman"/>
              </w:rPr>
              <w:t>йруллина</w:t>
            </w:r>
            <w:r w:rsidRPr="00B93BA5">
              <w:rPr>
                <w:rFonts w:ascii="Times New Roman" w:eastAsia="Times New Roman" w:hAnsi="Times New Roman"/>
                <w:snapToGrid w:val="0"/>
              </w:rPr>
              <w:t xml:space="preserve"> </w:t>
            </w:r>
            <w:r w:rsidR="003A4DEB" w:rsidRPr="00B93BA5">
              <w:rPr>
                <w:rFonts w:ascii="Times New Roman" w:eastAsia="Times New Roman" w:hAnsi="Times New Roman"/>
                <w:snapToGrid w:val="0"/>
              </w:rPr>
              <w:t>Татарский язык</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r w:rsidRPr="00B93BA5">
              <w:rPr>
                <w:rFonts w:ascii="Times New Roman" w:eastAsia="Times New Roman" w:hAnsi="Times New Roman"/>
              </w:rPr>
              <w:t>8</w:t>
            </w:r>
          </w:p>
        </w:tc>
        <w:tc>
          <w:tcPr>
            <w:tcW w:w="2410" w:type="dxa"/>
            <w:tcBorders>
              <w:top w:val="nil"/>
              <w:left w:val="nil"/>
              <w:bottom w:val="single" w:sz="4" w:space="0" w:color="auto"/>
              <w:right w:val="single" w:sz="4" w:space="0" w:color="auto"/>
            </w:tcBorders>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rPr>
            </w:pPr>
            <w:r w:rsidRPr="00B93BA5">
              <w:rPr>
                <w:rFonts w:ascii="Times New Roman" w:eastAsia="Times New Roman" w:hAnsi="Times New Roman"/>
                <w:snapToGrid w:val="0"/>
              </w:rPr>
              <w:t>Казан « Магариф-Вакыт» 2010</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jc w:val="center"/>
              <w:rPr>
                <w:rFonts w:ascii="Times New Roman" w:eastAsia="Times New Roman" w:hAnsi="Times New Roman"/>
                <w:bCs/>
                <w:lang w:val="tt-RU"/>
              </w:rPr>
            </w:pPr>
            <w:r>
              <w:rPr>
                <w:rFonts w:ascii="Times New Roman" w:eastAsia="Times New Roman" w:hAnsi="Times New Roman"/>
                <w:bCs/>
                <w:lang w:val="tt-RU"/>
              </w:rPr>
              <w:t>15</w:t>
            </w:r>
          </w:p>
        </w:tc>
        <w:tc>
          <w:tcPr>
            <w:tcW w:w="6260" w:type="dxa"/>
            <w:gridSpan w:val="2"/>
            <w:tcBorders>
              <w:top w:val="nil"/>
              <w:left w:val="nil"/>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rPr>
                <w:rFonts w:ascii="Times New Roman" w:eastAsia="Times New Roman" w:hAnsi="Times New Roman"/>
                <w:b/>
              </w:rPr>
            </w:pPr>
            <w:r>
              <w:rPr>
                <w:rFonts w:ascii="Times New Roman" w:hAnsi="Times New Roman"/>
              </w:rPr>
              <w:t>Р.К. Саг</w:t>
            </w:r>
            <w:r w:rsidRPr="00A54401">
              <w:rPr>
                <w:rFonts w:ascii="Times New Roman" w:hAnsi="Times New Roman"/>
              </w:rPr>
              <w:t>диева,</w:t>
            </w:r>
            <w:r>
              <w:rPr>
                <w:rFonts w:ascii="Times New Roman" w:hAnsi="Times New Roman"/>
              </w:rPr>
              <w:t xml:space="preserve"> </w:t>
            </w:r>
            <w:r w:rsidRPr="00A54401">
              <w:rPr>
                <w:rFonts w:ascii="Times New Roman" w:hAnsi="Times New Roman"/>
              </w:rPr>
              <w:t>Э.Х. Кадирова</w:t>
            </w:r>
            <w:r w:rsidRPr="00B93BA5">
              <w:rPr>
                <w:rFonts w:ascii="Times New Roman" w:eastAsia="Times New Roman" w:hAnsi="Times New Roman"/>
                <w:snapToGrid w:val="0"/>
              </w:rPr>
              <w:t xml:space="preserve"> </w:t>
            </w:r>
            <w:r w:rsidR="003A4DEB" w:rsidRPr="00B93BA5">
              <w:rPr>
                <w:rFonts w:ascii="Times New Roman" w:eastAsia="Times New Roman" w:hAnsi="Times New Roman"/>
                <w:snapToGrid w:val="0"/>
              </w:rPr>
              <w:t>Татарский язык</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r w:rsidRPr="00B93BA5">
              <w:rPr>
                <w:rFonts w:ascii="Times New Roman" w:eastAsia="Times New Roman" w:hAnsi="Times New Roman"/>
              </w:rPr>
              <w:t>9</w:t>
            </w:r>
          </w:p>
        </w:tc>
        <w:tc>
          <w:tcPr>
            <w:tcW w:w="2410" w:type="dxa"/>
            <w:tcBorders>
              <w:top w:val="nil"/>
              <w:left w:val="nil"/>
              <w:bottom w:val="single" w:sz="4" w:space="0" w:color="auto"/>
              <w:right w:val="single" w:sz="4" w:space="0" w:color="auto"/>
            </w:tcBorders>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rPr>
            </w:pPr>
            <w:r w:rsidRPr="00B93BA5">
              <w:rPr>
                <w:rFonts w:ascii="Times New Roman" w:eastAsia="Times New Roman" w:hAnsi="Times New Roman"/>
                <w:snapToGrid w:val="0"/>
              </w:rPr>
              <w:t>Уфа Китап</w:t>
            </w:r>
          </w:p>
        </w:tc>
      </w:tr>
      <w:tr w:rsidR="00B93BA5" w:rsidRPr="00B93BA5" w:rsidTr="0014381F">
        <w:trPr>
          <w:trHeight w:val="255"/>
        </w:trPr>
        <w:tc>
          <w:tcPr>
            <w:tcW w:w="10740" w:type="dxa"/>
            <w:gridSpan w:val="6"/>
            <w:tcBorders>
              <w:top w:val="nil"/>
              <w:left w:val="single" w:sz="4" w:space="0" w:color="auto"/>
              <w:bottom w:val="single" w:sz="4" w:space="0" w:color="auto"/>
              <w:right w:val="single" w:sz="4" w:space="0" w:color="auto"/>
            </w:tcBorders>
            <w:vAlign w:val="bottom"/>
          </w:tcPr>
          <w:p w:rsidR="00B93BA5" w:rsidRPr="00B93BA5" w:rsidRDefault="00B93BA5" w:rsidP="0014381F">
            <w:pPr>
              <w:widowControl w:val="0"/>
              <w:autoSpaceDE w:val="0"/>
              <w:autoSpaceDN w:val="0"/>
              <w:adjustRightInd w:val="0"/>
              <w:spacing w:after="0" w:line="254" w:lineRule="auto"/>
              <w:jc w:val="center"/>
              <w:rPr>
                <w:rFonts w:ascii="Times New Roman" w:eastAsia="Times New Roman" w:hAnsi="Times New Roman"/>
                <w:b/>
                <w:snapToGrid w:val="0"/>
              </w:rPr>
            </w:pPr>
            <w:r w:rsidRPr="00B93BA5">
              <w:rPr>
                <w:rFonts w:ascii="Times New Roman" w:eastAsia="Times New Roman" w:hAnsi="Times New Roman"/>
                <w:b/>
                <w:snapToGrid w:val="0"/>
              </w:rPr>
              <w:t>Татарская литература</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jc w:val="center"/>
              <w:rPr>
                <w:rFonts w:ascii="Times New Roman" w:eastAsia="Times New Roman" w:hAnsi="Times New Roman"/>
                <w:bCs/>
                <w:lang w:val="tt-RU"/>
              </w:rPr>
            </w:pPr>
            <w:r>
              <w:rPr>
                <w:rFonts w:ascii="Times New Roman" w:eastAsia="Times New Roman" w:hAnsi="Times New Roman"/>
                <w:bCs/>
                <w:lang w:val="tt-RU"/>
              </w:rPr>
              <w:t>16</w:t>
            </w:r>
          </w:p>
        </w:tc>
        <w:tc>
          <w:tcPr>
            <w:tcW w:w="6260" w:type="dxa"/>
            <w:gridSpan w:val="2"/>
            <w:tcBorders>
              <w:top w:val="nil"/>
              <w:left w:val="nil"/>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rPr>
                <w:rFonts w:ascii="Times New Roman" w:eastAsia="Times New Roman" w:hAnsi="Times New Roman"/>
                <w:snapToGrid w:val="0"/>
              </w:rPr>
            </w:pPr>
            <w:r w:rsidRPr="00B93BA5">
              <w:rPr>
                <w:rFonts w:ascii="Times New Roman" w:hAnsi="Times New Roman"/>
              </w:rPr>
              <w:t>Ф.Ф. Хасанова, Г.М. Сафиуллина, М.Я. Гарифуллина</w:t>
            </w:r>
            <w:r w:rsidRPr="00B93BA5">
              <w:rPr>
                <w:rFonts w:ascii="Times New Roman" w:eastAsia="Times New Roman" w:hAnsi="Times New Roman"/>
                <w:snapToGrid w:val="0"/>
              </w:rPr>
              <w:t xml:space="preserve"> </w:t>
            </w:r>
            <w:r w:rsidR="003A4DEB" w:rsidRPr="00B93BA5">
              <w:rPr>
                <w:rFonts w:ascii="Times New Roman" w:eastAsia="Times New Roman" w:hAnsi="Times New Roman"/>
                <w:snapToGrid w:val="0"/>
              </w:rPr>
              <w:t xml:space="preserve">   Татарская литература</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r w:rsidRPr="00B93BA5">
              <w:rPr>
                <w:rFonts w:ascii="Times New Roman" w:eastAsia="Times New Roman" w:hAnsi="Times New Roman"/>
              </w:rPr>
              <w:t>5</w:t>
            </w:r>
          </w:p>
        </w:tc>
        <w:tc>
          <w:tcPr>
            <w:tcW w:w="2410" w:type="dxa"/>
            <w:tcBorders>
              <w:top w:val="nil"/>
              <w:left w:val="nil"/>
              <w:bottom w:val="single" w:sz="4" w:space="0" w:color="auto"/>
              <w:right w:val="single" w:sz="4" w:space="0" w:color="auto"/>
            </w:tcBorders>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rPr>
            </w:pPr>
            <w:r w:rsidRPr="00B93BA5">
              <w:rPr>
                <w:rFonts w:ascii="Times New Roman" w:eastAsia="Times New Roman" w:hAnsi="Times New Roman"/>
                <w:snapToGrid w:val="0"/>
              </w:rPr>
              <w:t>Казань «Магариф-Вакыт», 2017</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jc w:val="center"/>
              <w:rPr>
                <w:rFonts w:ascii="Times New Roman" w:eastAsia="Times New Roman" w:hAnsi="Times New Roman"/>
                <w:bCs/>
                <w:lang w:val="tt-RU"/>
              </w:rPr>
            </w:pPr>
            <w:r>
              <w:rPr>
                <w:rFonts w:ascii="Times New Roman" w:eastAsia="Times New Roman" w:hAnsi="Times New Roman"/>
                <w:bCs/>
              </w:rPr>
              <w:t>17</w:t>
            </w:r>
          </w:p>
        </w:tc>
        <w:tc>
          <w:tcPr>
            <w:tcW w:w="6260" w:type="dxa"/>
            <w:gridSpan w:val="2"/>
            <w:tcBorders>
              <w:top w:val="nil"/>
              <w:left w:val="nil"/>
              <w:bottom w:val="single" w:sz="4" w:space="0" w:color="auto"/>
              <w:right w:val="single" w:sz="4" w:space="0" w:color="auto"/>
            </w:tcBorders>
            <w:vAlign w:val="bottom"/>
            <w:hideMark/>
          </w:tcPr>
          <w:p w:rsidR="003A4DEB" w:rsidRPr="00B93BA5" w:rsidRDefault="00B93BA5" w:rsidP="0014381F">
            <w:pPr>
              <w:widowControl w:val="0"/>
              <w:autoSpaceDE w:val="0"/>
              <w:autoSpaceDN w:val="0"/>
              <w:adjustRightInd w:val="0"/>
              <w:spacing w:after="0" w:line="254" w:lineRule="auto"/>
              <w:rPr>
                <w:rFonts w:ascii="Times New Roman" w:eastAsia="Times New Roman" w:hAnsi="Times New Roman"/>
                <w:snapToGrid w:val="0"/>
              </w:rPr>
            </w:pPr>
            <w:r w:rsidRPr="00B93BA5">
              <w:rPr>
                <w:rFonts w:ascii="Times New Roman" w:hAnsi="Times New Roman"/>
              </w:rPr>
              <w:t xml:space="preserve">Р.К. Сагдиева,Р.М. Гарапшина,Г.И. Хайруллина </w:t>
            </w:r>
            <w:r w:rsidR="003A4DEB" w:rsidRPr="00B93BA5">
              <w:rPr>
                <w:rFonts w:ascii="Times New Roman" w:eastAsia="Times New Roman" w:hAnsi="Times New Roman"/>
                <w:snapToGrid w:val="0"/>
              </w:rPr>
              <w:t>Татарская литература</w:t>
            </w:r>
          </w:p>
        </w:tc>
        <w:tc>
          <w:tcPr>
            <w:tcW w:w="1134" w:type="dxa"/>
            <w:tcBorders>
              <w:top w:val="nil"/>
              <w:left w:val="nil"/>
              <w:bottom w:val="single" w:sz="4" w:space="0" w:color="auto"/>
              <w:right w:val="single" w:sz="4" w:space="0" w:color="auto"/>
            </w:tcBorders>
            <w:vAlign w:val="bottom"/>
            <w:hideMark/>
          </w:tcPr>
          <w:p w:rsidR="003A4DEB" w:rsidRPr="00B93BA5" w:rsidRDefault="003A4DEB" w:rsidP="0014381F">
            <w:pPr>
              <w:widowControl w:val="0"/>
              <w:autoSpaceDE w:val="0"/>
              <w:autoSpaceDN w:val="0"/>
              <w:adjustRightInd w:val="0"/>
              <w:spacing w:after="0" w:line="254" w:lineRule="auto"/>
              <w:jc w:val="center"/>
              <w:rPr>
                <w:rFonts w:ascii="Times New Roman" w:eastAsia="Times New Roman" w:hAnsi="Times New Roman"/>
              </w:rPr>
            </w:pPr>
            <w:r w:rsidRPr="00B93BA5">
              <w:rPr>
                <w:rFonts w:ascii="Times New Roman" w:eastAsia="Times New Roman" w:hAnsi="Times New Roman"/>
              </w:rPr>
              <w:t>6</w:t>
            </w:r>
          </w:p>
        </w:tc>
        <w:tc>
          <w:tcPr>
            <w:tcW w:w="2410" w:type="dxa"/>
            <w:tcBorders>
              <w:top w:val="nil"/>
              <w:left w:val="nil"/>
              <w:bottom w:val="single" w:sz="4" w:space="0" w:color="auto"/>
              <w:right w:val="single" w:sz="4" w:space="0" w:color="auto"/>
            </w:tcBorders>
            <w:hideMark/>
          </w:tcPr>
          <w:p w:rsidR="003A4DEB" w:rsidRPr="00B93BA5" w:rsidRDefault="003A4DEB" w:rsidP="0014381F">
            <w:pPr>
              <w:widowControl w:val="0"/>
              <w:autoSpaceDE w:val="0"/>
              <w:autoSpaceDN w:val="0"/>
              <w:adjustRightInd w:val="0"/>
              <w:spacing w:after="0" w:line="254" w:lineRule="auto"/>
              <w:rPr>
                <w:rFonts w:ascii="Times New Roman" w:eastAsia="Times New Roman" w:hAnsi="Times New Roman"/>
              </w:rPr>
            </w:pPr>
            <w:r w:rsidRPr="00B93BA5">
              <w:rPr>
                <w:rFonts w:ascii="Times New Roman" w:eastAsia="Times New Roman" w:hAnsi="Times New Roman"/>
                <w:snapToGrid w:val="0"/>
              </w:rPr>
              <w:t>Казань «Магариф-Вакыт», 2017</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rPr>
              <w:lastRenderedPageBreak/>
              <w:t>18</w:t>
            </w:r>
          </w:p>
        </w:tc>
        <w:tc>
          <w:tcPr>
            <w:tcW w:w="6260" w:type="dxa"/>
            <w:gridSpan w:val="2"/>
            <w:tcBorders>
              <w:top w:val="nil"/>
              <w:left w:val="nil"/>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rPr>
                <w:rFonts w:ascii="Times New Roman" w:eastAsia="Times New Roman" w:hAnsi="Times New Roman"/>
                <w:snapToGrid w:val="0"/>
                <w:sz w:val="24"/>
                <w:szCs w:val="24"/>
              </w:rPr>
            </w:pPr>
            <w:r>
              <w:rPr>
                <w:rFonts w:ascii="Times New Roman" w:hAnsi="Times New Roman"/>
              </w:rPr>
              <w:t>Ф.Ф. Хаса</w:t>
            </w:r>
            <w:r w:rsidRPr="00A54401">
              <w:rPr>
                <w:rFonts w:ascii="Times New Roman" w:hAnsi="Times New Roman"/>
              </w:rPr>
              <w:t>нова,Г.М. Сафиуллина,</w:t>
            </w:r>
            <w:r>
              <w:rPr>
                <w:rFonts w:ascii="Times New Roman" w:hAnsi="Times New Roman"/>
              </w:rPr>
              <w:t xml:space="preserve"> </w:t>
            </w:r>
            <w:r w:rsidRPr="00A54401">
              <w:rPr>
                <w:rFonts w:ascii="Times New Roman" w:hAnsi="Times New Roman"/>
              </w:rPr>
              <w:t>М.Я. Гарифуллина,</w:t>
            </w:r>
            <w:r w:rsidRPr="00A54401">
              <w:rPr>
                <w:rFonts w:ascii="Times New Roman" w:hAnsi="Times New Roman"/>
              </w:rPr>
              <w:br/>
            </w:r>
            <w:r>
              <w:rPr>
                <w:rFonts w:ascii="Times New Roman" w:hAnsi="Times New Roman"/>
              </w:rPr>
              <w:t>А</w:t>
            </w:r>
            <w:r w:rsidRPr="00A54401">
              <w:rPr>
                <w:rFonts w:ascii="Times New Roman" w:hAnsi="Times New Roman"/>
              </w:rPr>
              <w:t>.Н.</w:t>
            </w:r>
            <w:r w:rsidR="003A4DEB" w:rsidRPr="003A4DEB">
              <w:rPr>
                <w:rFonts w:ascii="Times New Roman" w:eastAsia="Times New Roman" w:hAnsi="Times New Roman"/>
                <w:snapToGrid w:val="0"/>
                <w:sz w:val="24"/>
                <w:szCs w:val="24"/>
              </w:rPr>
              <w:t>Татарская литература</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7</w:t>
            </w:r>
          </w:p>
        </w:tc>
        <w:tc>
          <w:tcPr>
            <w:tcW w:w="2410" w:type="dxa"/>
            <w:tcBorders>
              <w:top w:val="nil"/>
              <w:left w:val="nil"/>
              <w:bottom w:val="single" w:sz="4" w:space="0" w:color="auto"/>
              <w:right w:val="single" w:sz="4" w:space="0" w:color="auto"/>
            </w:tcBorders>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napToGrid w:val="0"/>
                <w:sz w:val="24"/>
                <w:szCs w:val="24"/>
              </w:rPr>
              <w:t>Казань «Магариф-Вакыт», 2017</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rPr>
              <w:t>19</w:t>
            </w:r>
          </w:p>
        </w:tc>
        <w:tc>
          <w:tcPr>
            <w:tcW w:w="6260" w:type="dxa"/>
            <w:gridSpan w:val="2"/>
            <w:tcBorders>
              <w:top w:val="nil"/>
              <w:left w:val="nil"/>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rPr>
                <w:rFonts w:ascii="Times New Roman" w:eastAsia="Times New Roman" w:hAnsi="Times New Roman"/>
                <w:snapToGrid w:val="0"/>
                <w:sz w:val="24"/>
                <w:szCs w:val="24"/>
              </w:rPr>
            </w:pPr>
            <w:r>
              <w:rPr>
                <w:rFonts w:ascii="Times New Roman" w:hAnsi="Times New Roman"/>
              </w:rPr>
              <w:t>Ф.Ф. Хаса</w:t>
            </w:r>
            <w:r w:rsidRPr="00A54401">
              <w:rPr>
                <w:rFonts w:ascii="Times New Roman" w:hAnsi="Times New Roman"/>
              </w:rPr>
              <w:t>нова,Г.М. Сафиуллина,</w:t>
            </w:r>
            <w:r>
              <w:rPr>
                <w:rFonts w:ascii="Times New Roman" w:hAnsi="Times New Roman"/>
              </w:rPr>
              <w:t xml:space="preserve"> </w:t>
            </w:r>
            <w:r w:rsidRPr="00A54401">
              <w:rPr>
                <w:rFonts w:ascii="Times New Roman" w:hAnsi="Times New Roman"/>
              </w:rPr>
              <w:t>М.Я. Гарифуллина,</w:t>
            </w:r>
            <w:r w:rsidRPr="00A54401">
              <w:rPr>
                <w:rFonts w:ascii="Times New Roman" w:hAnsi="Times New Roman"/>
              </w:rPr>
              <w:br/>
            </w:r>
            <w:r>
              <w:rPr>
                <w:rFonts w:ascii="Times New Roman" w:hAnsi="Times New Roman"/>
              </w:rPr>
              <w:t>А</w:t>
            </w:r>
            <w:r w:rsidRPr="00A54401">
              <w:rPr>
                <w:rFonts w:ascii="Times New Roman" w:hAnsi="Times New Roman"/>
              </w:rPr>
              <w:t xml:space="preserve">.Н. </w:t>
            </w:r>
            <w:r w:rsidR="003A4DEB" w:rsidRPr="003A4DEB">
              <w:rPr>
                <w:rFonts w:ascii="Times New Roman" w:eastAsia="Times New Roman" w:hAnsi="Times New Roman"/>
                <w:snapToGrid w:val="0"/>
                <w:sz w:val="24"/>
                <w:szCs w:val="24"/>
              </w:rPr>
              <w:t>Татарская литература</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8</w:t>
            </w:r>
          </w:p>
        </w:tc>
        <w:tc>
          <w:tcPr>
            <w:tcW w:w="2410" w:type="dxa"/>
            <w:tcBorders>
              <w:top w:val="nil"/>
              <w:left w:val="nil"/>
              <w:bottom w:val="single" w:sz="4" w:space="0" w:color="auto"/>
              <w:right w:val="single" w:sz="4" w:space="0" w:color="auto"/>
            </w:tcBorders>
            <w:hideMark/>
          </w:tcPr>
          <w:p w:rsidR="003A4DEB" w:rsidRPr="003A4DEB" w:rsidRDefault="00B93BA5"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napToGrid w:val="0"/>
                <w:sz w:val="24"/>
                <w:szCs w:val="24"/>
              </w:rPr>
              <w:t>Казань «Магариф-Вакыт», 2017</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rPr>
              <w:t>20</w:t>
            </w:r>
          </w:p>
        </w:tc>
        <w:tc>
          <w:tcPr>
            <w:tcW w:w="6260" w:type="dxa"/>
            <w:gridSpan w:val="2"/>
            <w:tcBorders>
              <w:top w:val="nil"/>
              <w:left w:val="nil"/>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rPr>
                <w:rFonts w:ascii="Times New Roman" w:eastAsia="Times New Roman" w:hAnsi="Times New Roman"/>
                <w:snapToGrid w:val="0"/>
                <w:sz w:val="24"/>
                <w:szCs w:val="24"/>
              </w:rPr>
            </w:pPr>
            <w:r>
              <w:rPr>
                <w:rFonts w:ascii="Times New Roman" w:hAnsi="Times New Roman"/>
              </w:rPr>
              <w:t>Ф.Ф. Хаса</w:t>
            </w:r>
            <w:r w:rsidRPr="00A54401">
              <w:rPr>
                <w:rFonts w:ascii="Times New Roman" w:hAnsi="Times New Roman"/>
              </w:rPr>
              <w:t>нова,Г.М. Сафиуллина,</w:t>
            </w:r>
            <w:r>
              <w:rPr>
                <w:rFonts w:ascii="Times New Roman" w:hAnsi="Times New Roman"/>
              </w:rPr>
              <w:t xml:space="preserve"> </w:t>
            </w:r>
            <w:r w:rsidRPr="00A54401">
              <w:rPr>
                <w:rFonts w:ascii="Times New Roman" w:hAnsi="Times New Roman"/>
              </w:rPr>
              <w:t>М.Я. Гарифуллина,</w:t>
            </w:r>
            <w:r w:rsidRPr="00A54401">
              <w:rPr>
                <w:rFonts w:ascii="Times New Roman" w:hAnsi="Times New Roman"/>
              </w:rPr>
              <w:br/>
            </w:r>
            <w:r>
              <w:rPr>
                <w:rFonts w:ascii="Times New Roman" w:hAnsi="Times New Roman"/>
              </w:rPr>
              <w:t>А</w:t>
            </w:r>
            <w:r w:rsidRPr="00A54401">
              <w:rPr>
                <w:rFonts w:ascii="Times New Roman" w:hAnsi="Times New Roman"/>
              </w:rPr>
              <w:t>.Н.</w:t>
            </w:r>
            <w:r w:rsidR="003A4DEB" w:rsidRPr="003A4DEB">
              <w:rPr>
                <w:rFonts w:ascii="Times New Roman" w:eastAsia="Times New Roman" w:hAnsi="Times New Roman"/>
                <w:snapToGrid w:val="0"/>
                <w:sz w:val="24"/>
                <w:szCs w:val="24"/>
              </w:rPr>
              <w:t>Татарская литература</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9</w:t>
            </w:r>
          </w:p>
        </w:tc>
        <w:tc>
          <w:tcPr>
            <w:tcW w:w="2410" w:type="dxa"/>
            <w:tcBorders>
              <w:top w:val="nil"/>
              <w:left w:val="nil"/>
              <w:bottom w:val="single" w:sz="4" w:space="0" w:color="auto"/>
              <w:right w:val="single" w:sz="4" w:space="0" w:color="auto"/>
            </w:tcBorders>
            <w:hideMark/>
          </w:tcPr>
          <w:p w:rsidR="003A4DEB" w:rsidRPr="003A4DEB" w:rsidRDefault="00B93BA5"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napToGrid w:val="0"/>
                <w:sz w:val="24"/>
                <w:szCs w:val="24"/>
              </w:rPr>
              <w:t>Казань «Магариф-Вакыт», 2017</w:t>
            </w:r>
          </w:p>
        </w:tc>
      </w:tr>
      <w:tr w:rsidR="003A4DEB" w:rsidRPr="00A91774" w:rsidTr="0014381F">
        <w:trPr>
          <w:trHeight w:val="255"/>
        </w:trPr>
        <w:tc>
          <w:tcPr>
            <w:tcW w:w="10740" w:type="dxa"/>
            <w:gridSpan w:val="6"/>
            <w:tcBorders>
              <w:top w:val="nil"/>
              <w:left w:val="single" w:sz="4" w:space="0" w:color="auto"/>
              <w:bottom w:val="single" w:sz="4" w:space="0" w:color="auto"/>
              <w:right w:val="single" w:sz="4" w:space="0" w:color="auto"/>
            </w:tcBorders>
            <w:vAlign w:val="bottom"/>
            <w:hideMark/>
          </w:tcPr>
          <w:p w:rsidR="003A4DEB" w:rsidRPr="00A91774" w:rsidRDefault="00A91774" w:rsidP="0014381F">
            <w:pPr>
              <w:widowControl w:val="0"/>
              <w:autoSpaceDE w:val="0"/>
              <w:autoSpaceDN w:val="0"/>
              <w:adjustRightInd w:val="0"/>
              <w:spacing w:after="0" w:line="254" w:lineRule="auto"/>
              <w:jc w:val="center"/>
              <w:rPr>
                <w:rFonts w:ascii="Times New Roman" w:eastAsia="Times New Roman" w:hAnsi="Times New Roman"/>
                <w:b/>
                <w:sz w:val="24"/>
                <w:szCs w:val="24"/>
              </w:rPr>
            </w:pPr>
            <w:r w:rsidRPr="00A91774">
              <w:rPr>
                <w:rFonts w:ascii="Times New Roman" w:hAnsi="Times New Roman"/>
                <w:b/>
                <w:sz w:val="24"/>
                <w:szCs w:val="24"/>
              </w:rPr>
              <w:t>Учебные пособия, утвержденные Министерством образования Республики Башкортостан</w:t>
            </w:r>
            <w:r w:rsidRPr="00A91774">
              <w:rPr>
                <w:rFonts w:ascii="Times New Roman" w:eastAsia="Times New Roman" w:hAnsi="Times New Roman"/>
                <w:b/>
                <w:sz w:val="24"/>
                <w:szCs w:val="24"/>
              </w:rPr>
              <w:t xml:space="preserve"> </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rPr>
              <w:t>21</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lang w:val="tt-RU"/>
              </w:rPr>
              <w:t>Габитова З.М.</w:t>
            </w:r>
            <w:r w:rsidRPr="003A4DEB">
              <w:rPr>
                <w:rFonts w:ascii="Times New Roman" w:eastAsia="Times New Roman" w:hAnsi="Times New Roman"/>
                <w:sz w:val="24"/>
                <w:szCs w:val="24"/>
              </w:rPr>
              <w:t>Усманова М.Г. Башкирский язык.</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5</w:t>
            </w:r>
          </w:p>
        </w:tc>
        <w:tc>
          <w:tcPr>
            <w:tcW w:w="2410" w:type="dxa"/>
            <w:tcBorders>
              <w:top w:val="nil"/>
              <w:left w:val="nil"/>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rPr>
                <w:rFonts w:ascii="Times New Roman" w:eastAsia="Times New Roman" w:hAnsi="Times New Roman"/>
                <w:sz w:val="24"/>
                <w:szCs w:val="24"/>
              </w:rPr>
            </w:pPr>
            <w:r>
              <w:rPr>
                <w:rFonts w:ascii="Times New Roman" w:eastAsia="Times New Roman" w:hAnsi="Times New Roman"/>
                <w:sz w:val="24"/>
                <w:szCs w:val="24"/>
              </w:rPr>
              <w:t>Уфа. Китап. ,2016</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rPr>
              <w:t>22</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Усманова М.Г. Башкирский язык.</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6</w:t>
            </w:r>
          </w:p>
        </w:tc>
        <w:tc>
          <w:tcPr>
            <w:tcW w:w="2410" w:type="dxa"/>
            <w:tcBorders>
              <w:top w:val="nil"/>
              <w:left w:val="nil"/>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rPr>
                <w:rFonts w:ascii="Times New Roman" w:eastAsia="Times New Roman" w:hAnsi="Times New Roman"/>
                <w:sz w:val="24"/>
                <w:szCs w:val="24"/>
              </w:rPr>
            </w:pPr>
            <w:r>
              <w:rPr>
                <w:rFonts w:ascii="Times New Roman" w:eastAsia="Times New Roman" w:hAnsi="Times New Roman"/>
                <w:sz w:val="24"/>
                <w:szCs w:val="24"/>
              </w:rPr>
              <w:t>Уфа. Китап, 2016</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23</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Усманова М.Г. Башкирский язык.</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7</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Уфа. Китап, 201</w:t>
            </w:r>
            <w:r w:rsidR="00A91774">
              <w:rPr>
                <w:rFonts w:ascii="Times New Roman" w:eastAsia="Times New Roman" w:hAnsi="Times New Roman"/>
                <w:sz w:val="24"/>
                <w:szCs w:val="24"/>
              </w:rPr>
              <w:t>6</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24</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Усманова М.Г. Башкирский язык.</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8</w:t>
            </w:r>
          </w:p>
        </w:tc>
        <w:tc>
          <w:tcPr>
            <w:tcW w:w="2410" w:type="dxa"/>
            <w:tcBorders>
              <w:top w:val="nil"/>
              <w:left w:val="nil"/>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rPr>
                <w:rFonts w:ascii="Times New Roman" w:eastAsia="Times New Roman" w:hAnsi="Times New Roman"/>
                <w:sz w:val="24"/>
                <w:szCs w:val="24"/>
              </w:rPr>
            </w:pPr>
            <w:r>
              <w:rPr>
                <w:rFonts w:ascii="Times New Roman" w:eastAsia="Times New Roman" w:hAnsi="Times New Roman"/>
                <w:sz w:val="24"/>
                <w:szCs w:val="24"/>
              </w:rPr>
              <w:t>Уфа. Китап, 2016</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25</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Усманова М.Г. Башкирский язык.</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9</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lang w:val="tt-RU"/>
              </w:rPr>
            </w:pPr>
            <w:r w:rsidRPr="003A4DEB">
              <w:rPr>
                <w:rFonts w:ascii="Times New Roman" w:eastAsia="Times New Roman" w:hAnsi="Times New Roman"/>
                <w:sz w:val="24"/>
                <w:szCs w:val="24"/>
              </w:rPr>
              <w:t>Уфа. Китап, 201</w:t>
            </w:r>
            <w:r w:rsidRPr="003A4DEB">
              <w:rPr>
                <w:rFonts w:ascii="Times New Roman" w:eastAsia="Times New Roman" w:hAnsi="Times New Roman"/>
                <w:sz w:val="24"/>
                <w:szCs w:val="24"/>
                <w:lang w:val="tt-RU"/>
              </w:rPr>
              <w:t>7</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Иностранный язык</w:t>
            </w:r>
          </w:p>
        </w:tc>
      </w:tr>
      <w:tr w:rsidR="00B93BA5" w:rsidRPr="003A4DEB" w:rsidTr="0014381F">
        <w:trPr>
          <w:trHeight w:val="521"/>
        </w:trPr>
        <w:tc>
          <w:tcPr>
            <w:tcW w:w="980" w:type="dxa"/>
            <w:gridSpan w:val="3"/>
            <w:tcBorders>
              <w:top w:val="nil"/>
              <w:left w:val="single" w:sz="4" w:space="0" w:color="auto"/>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26</w:t>
            </w:r>
          </w:p>
        </w:tc>
        <w:tc>
          <w:tcPr>
            <w:tcW w:w="6216" w:type="dxa"/>
            <w:tcBorders>
              <w:top w:val="nil"/>
              <w:left w:val="nil"/>
              <w:bottom w:val="single" w:sz="4" w:space="0" w:color="auto"/>
              <w:right w:val="single" w:sz="4" w:space="0" w:color="auto"/>
            </w:tcBorders>
            <w:hideMark/>
          </w:tcPr>
          <w:p w:rsidR="00B93BA5" w:rsidRDefault="00B93BA5" w:rsidP="0014381F">
            <w:r w:rsidRPr="0075534A">
              <w:rPr>
                <w:rFonts w:ascii="Times New Roman" w:hAnsi="Times New Roman"/>
                <w:lang w:val="tt-RU"/>
              </w:rPr>
              <w:t xml:space="preserve">Ю.Е.Ваулина и др., «Английский в фокусе»/Spotlight/ </w:t>
            </w:r>
          </w:p>
        </w:tc>
        <w:tc>
          <w:tcPr>
            <w:tcW w:w="1134" w:type="dxa"/>
            <w:tcBorders>
              <w:top w:val="nil"/>
              <w:left w:val="nil"/>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5</w:t>
            </w:r>
          </w:p>
        </w:tc>
        <w:tc>
          <w:tcPr>
            <w:tcW w:w="2410" w:type="dxa"/>
            <w:tcBorders>
              <w:top w:val="nil"/>
              <w:left w:val="nil"/>
              <w:bottom w:val="single" w:sz="4" w:space="0" w:color="auto"/>
              <w:right w:val="single" w:sz="4" w:space="0" w:color="auto"/>
            </w:tcBorders>
            <w:hideMark/>
          </w:tcPr>
          <w:p w:rsidR="00B93BA5" w:rsidRPr="003A4DEB" w:rsidRDefault="00B93BA5"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iCs/>
                <w:sz w:val="24"/>
                <w:szCs w:val="24"/>
              </w:rPr>
              <w:t>Просвещение,2017</w:t>
            </w:r>
          </w:p>
        </w:tc>
      </w:tr>
      <w:tr w:rsidR="00B93BA5" w:rsidRPr="003A4DEB" w:rsidTr="0014381F">
        <w:trPr>
          <w:trHeight w:val="270"/>
        </w:trPr>
        <w:tc>
          <w:tcPr>
            <w:tcW w:w="980" w:type="dxa"/>
            <w:gridSpan w:val="3"/>
            <w:tcBorders>
              <w:top w:val="nil"/>
              <w:left w:val="single" w:sz="4" w:space="0" w:color="auto"/>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27</w:t>
            </w:r>
          </w:p>
        </w:tc>
        <w:tc>
          <w:tcPr>
            <w:tcW w:w="6216" w:type="dxa"/>
            <w:tcBorders>
              <w:top w:val="nil"/>
              <w:left w:val="nil"/>
              <w:bottom w:val="single" w:sz="4" w:space="0" w:color="auto"/>
              <w:right w:val="single" w:sz="4" w:space="0" w:color="auto"/>
            </w:tcBorders>
            <w:hideMark/>
          </w:tcPr>
          <w:p w:rsidR="00B93BA5" w:rsidRDefault="00B93BA5" w:rsidP="0014381F">
            <w:r w:rsidRPr="0075534A">
              <w:rPr>
                <w:rFonts w:ascii="Times New Roman" w:hAnsi="Times New Roman"/>
                <w:lang w:val="tt-RU"/>
              </w:rPr>
              <w:t xml:space="preserve">Ю.Е.Ваулина и др., «Английский в фокусе»/Spotlight/ </w:t>
            </w:r>
          </w:p>
        </w:tc>
        <w:tc>
          <w:tcPr>
            <w:tcW w:w="1134" w:type="dxa"/>
            <w:tcBorders>
              <w:top w:val="nil"/>
              <w:left w:val="nil"/>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6</w:t>
            </w:r>
          </w:p>
        </w:tc>
        <w:tc>
          <w:tcPr>
            <w:tcW w:w="2410" w:type="dxa"/>
            <w:tcBorders>
              <w:top w:val="nil"/>
              <w:left w:val="nil"/>
              <w:bottom w:val="single" w:sz="4" w:space="0" w:color="auto"/>
              <w:right w:val="single" w:sz="4" w:space="0" w:color="auto"/>
            </w:tcBorders>
            <w:hideMark/>
          </w:tcPr>
          <w:p w:rsidR="00B93BA5" w:rsidRPr="003A4DEB" w:rsidRDefault="00B93BA5"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iCs/>
                <w:sz w:val="24"/>
                <w:szCs w:val="24"/>
              </w:rPr>
              <w:t>Просвещение,2014</w:t>
            </w:r>
          </w:p>
        </w:tc>
      </w:tr>
      <w:tr w:rsidR="00B93BA5" w:rsidRPr="003A4DEB" w:rsidTr="0014381F">
        <w:trPr>
          <w:trHeight w:val="270"/>
        </w:trPr>
        <w:tc>
          <w:tcPr>
            <w:tcW w:w="980" w:type="dxa"/>
            <w:gridSpan w:val="3"/>
            <w:tcBorders>
              <w:top w:val="nil"/>
              <w:left w:val="single" w:sz="4" w:space="0" w:color="auto"/>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28</w:t>
            </w:r>
          </w:p>
        </w:tc>
        <w:tc>
          <w:tcPr>
            <w:tcW w:w="6216" w:type="dxa"/>
            <w:tcBorders>
              <w:top w:val="nil"/>
              <w:left w:val="nil"/>
              <w:bottom w:val="single" w:sz="4" w:space="0" w:color="auto"/>
              <w:right w:val="single" w:sz="4" w:space="0" w:color="auto"/>
            </w:tcBorders>
            <w:hideMark/>
          </w:tcPr>
          <w:p w:rsidR="00B93BA5" w:rsidRDefault="00B93BA5" w:rsidP="0014381F">
            <w:r w:rsidRPr="0075534A">
              <w:rPr>
                <w:rFonts w:ascii="Times New Roman" w:hAnsi="Times New Roman"/>
                <w:lang w:val="tt-RU"/>
              </w:rPr>
              <w:t xml:space="preserve">Ю.Е.Ваулина и др., «Английский в фокусе»/Spotlight/ </w:t>
            </w:r>
          </w:p>
        </w:tc>
        <w:tc>
          <w:tcPr>
            <w:tcW w:w="1134" w:type="dxa"/>
            <w:tcBorders>
              <w:top w:val="nil"/>
              <w:left w:val="nil"/>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7</w:t>
            </w:r>
          </w:p>
        </w:tc>
        <w:tc>
          <w:tcPr>
            <w:tcW w:w="2410" w:type="dxa"/>
            <w:tcBorders>
              <w:top w:val="nil"/>
              <w:left w:val="nil"/>
              <w:bottom w:val="single" w:sz="4" w:space="0" w:color="auto"/>
              <w:right w:val="single" w:sz="4" w:space="0" w:color="auto"/>
            </w:tcBorders>
            <w:hideMark/>
          </w:tcPr>
          <w:p w:rsidR="00B93BA5" w:rsidRPr="003A4DEB" w:rsidRDefault="00B93BA5"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iCs/>
                <w:sz w:val="24"/>
                <w:szCs w:val="24"/>
              </w:rPr>
              <w:t>Просвещение,2014</w:t>
            </w:r>
          </w:p>
        </w:tc>
      </w:tr>
      <w:tr w:rsidR="00B93BA5" w:rsidRPr="003A4DEB" w:rsidTr="0014381F">
        <w:trPr>
          <w:trHeight w:val="270"/>
        </w:trPr>
        <w:tc>
          <w:tcPr>
            <w:tcW w:w="980" w:type="dxa"/>
            <w:gridSpan w:val="3"/>
            <w:tcBorders>
              <w:top w:val="nil"/>
              <w:left w:val="single" w:sz="4" w:space="0" w:color="auto"/>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sz w:val="24"/>
                <w:szCs w:val="24"/>
              </w:rPr>
              <w:t>29</w:t>
            </w:r>
          </w:p>
        </w:tc>
        <w:tc>
          <w:tcPr>
            <w:tcW w:w="6216" w:type="dxa"/>
            <w:tcBorders>
              <w:top w:val="nil"/>
              <w:left w:val="nil"/>
              <w:bottom w:val="single" w:sz="4" w:space="0" w:color="auto"/>
              <w:right w:val="single" w:sz="4" w:space="0" w:color="auto"/>
            </w:tcBorders>
            <w:hideMark/>
          </w:tcPr>
          <w:p w:rsidR="00B93BA5" w:rsidRDefault="00B93BA5" w:rsidP="0014381F">
            <w:r w:rsidRPr="0075534A">
              <w:rPr>
                <w:rFonts w:ascii="Times New Roman" w:hAnsi="Times New Roman"/>
                <w:lang w:val="tt-RU"/>
              </w:rPr>
              <w:t xml:space="preserve">Ю.Е.Ваулина и др., «Английский в фокусе»/Spotlight/ </w:t>
            </w:r>
          </w:p>
        </w:tc>
        <w:tc>
          <w:tcPr>
            <w:tcW w:w="1134" w:type="dxa"/>
            <w:tcBorders>
              <w:top w:val="nil"/>
              <w:left w:val="nil"/>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8</w:t>
            </w:r>
          </w:p>
        </w:tc>
        <w:tc>
          <w:tcPr>
            <w:tcW w:w="2410" w:type="dxa"/>
            <w:tcBorders>
              <w:top w:val="nil"/>
              <w:left w:val="nil"/>
              <w:bottom w:val="single" w:sz="4" w:space="0" w:color="auto"/>
              <w:right w:val="single" w:sz="4" w:space="0" w:color="auto"/>
            </w:tcBorders>
            <w:hideMark/>
          </w:tcPr>
          <w:p w:rsidR="00B93BA5" w:rsidRPr="003A4DEB" w:rsidRDefault="00B93BA5"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iCs/>
                <w:sz w:val="24"/>
                <w:szCs w:val="24"/>
              </w:rPr>
              <w:t>Просвещение,2015</w:t>
            </w:r>
          </w:p>
        </w:tc>
      </w:tr>
      <w:tr w:rsidR="00B93BA5" w:rsidRPr="003A4DEB" w:rsidTr="0014381F">
        <w:trPr>
          <w:trHeight w:val="270"/>
        </w:trPr>
        <w:tc>
          <w:tcPr>
            <w:tcW w:w="980" w:type="dxa"/>
            <w:gridSpan w:val="3"/>
            <w:tcBorders>
              <w:top w:val="nil"/>
              <w:left w:val="single" w:sz="4" w:space="0" w:color="auto"/>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30</w:t>
            </w:r>
          </w:p>
        </w:tc>
        <w:tc>
          <w:tcPr>
            <w:tcW w:w="6216" w:type="dxa"/>
            <w:tcBorders>
              <w:top w:val="nil"/>
              <w:left w:val="nil"/>
              <w:bottom w:val="single" w:sz="4" w:space="0" w:color="auto"/>
              <w:right w:val="single" w:sz="4" w:space="0" w:color="auto"/>
            </w:tcBorders>
            <w:hideMark/>
          </w:tcPr>
          <w:p w:rsidR="00B93BA5" w:rsidRPr="00B93BA5" w:rsidRDefault="00B93BA5" w:rsidP="0014381F">
            <w:pPr>
              <w:rPr>
                <w:lang w:val="tt-RU"/>
              </w:rPr>
            </w:pPr>
            <w:r w:rsidRPr="00B93BA5">
              <w:rPr>
                <w:rFonts w:ascii="Times New Roman" w:hAnsi="Times New Roman"/>
                <w:lang w:val="tt-RU"/>
              </w:rPr>
              <w:t xml:space="preserve"> Ю.Е.Ваулина и др., «Английский в фокусе»/Spotlight</w:t>
            </w:r>
            <w:r>
              <w:rPr>
                <w:rFonts w:ascii="Times New Roman" w:hAnsi="Times New Roman"/>
                <w:lang w:val="tt-RU"/>
              </w:rPr>
              <w:t xml:space="preserve">/ </w:t>
            </w:r>
          </w:p>
        </w:tc>
        <w:tc>
          <w:tcPr>
            <w:tcW w:w="1134" w:type="dxa"/>
            <w:tcBorders>
              <w:top w:val="nil"/>
              <w:left w:val="nil"/>
              <w:bottom w:val="single" w:sz="4" w:space="0" w:color="auto"/>
              <w:right w:val="single" w:sz="4" w:space="0" w:color="auto"/>
            </w:tcBorders>
            <w:vAlign w:val="bottom"/>
            <w:hideMark/>
          </w:tcPr>
          <w:p w:rsidR="00B93BA5" w:rsidRPr="003A4DEB" w:rsidRDefault="00B93BA5"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9</w:t>
            </w:r>
          </w:p>
        </w:tc>
        <w:tc>
          <w:tcPr>
            <w:tcW w:w="2410" w:type="dxa"/>
            <w:tcBorders>
              <w:top w:val="nil"/>
              <w:left w:val="nil"/>
              <w:bottom w:val="single" w:sz="4" w:space="0" w:color="auto"/>
              <w:right w:val="single" w:sz="4" w:space="0" w:color="auto"/>
            </w:tcBorders>
            <w:hideMark/>
          </w:tcPr>
          <w:p w:rsidR="00B93BA5" w:rsidRPr="003A4DEB" w:rsidRDefault="00B93BA5"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iCs/>
                <w:sz w:val="24"/>
                <w:szCs w:val="24"/>
              </w:rPr>
              <w:t>Просвещение,2017</w:t>
            </w:r>
          </w:p>
        </w:tc>
      </w:tr>
      <w:tr w:rsidR="00B93BA5" w:rsidRPr="003A4DEB" w:rsidTr="0014381F">
        <w:trPr>
          <w:trHeight w:val="270"/>
        </w:trPr>
        <w:tc>
          <w:tcPr>
            <w:tcW w:w="980" w:type="dxa"/>
            <w:gridSpan w:val="3"/>
            <w:tcBorders>
              <w:top w:val="nil"/>
              <w:left w:val="single" w:sz="4" w:space="0" w:color="auto"/>
              <w:bottom w:val="single" w:sz="4" w:space="0" w:color="auto"/>
              <w:right w:val="single" w:sz="4" w:space="0" w:color="auto"/>
            </w:tcBorders>
            <w:vAlign w:val="bottom"/>
          </w:tcPr>
          <w:p w:rsidR="00B93BA5" w:rsidRDefault="00A91774" w:rsidP="0014381F">
            <w:pPr>
              <w:widowControl w:val="0"/>
              <w:autoSpaceDE w:val="0"/>
              <w:autoSpaceDN w:val="0"/>
              <w:adjustRightInd w:val="0"/>
              <w:spacing w:after="0" w:line="254" w:lineRule="auto"/>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31</w:t>
            </w:r>
          </w:p>
        </w:tc>
        <w:tc>
          <w:tcPr>
            <w:tcW w:w="6216" w:type="dxa"/>
            <w:tcBorders>
              <w:top w:val="nil"/>
              <w:left w:val="nil"/>
              <w:bottom w:val="single" w:sz="4" w:space="0" w:color="auto"/>
              <w:right w:val="single" w:sz="4" w:space="0" w:color="auto"/>
            </w:tcBorders>
          </w:tcPr>
          <w:p w:rsidR="00B93BA5" w:rsidRPr="00B93BA5" w:rsidRDefault="00A91774" w:rsidP="0014381F">
            <w:pPr>
              <w:rPr>
                <w:rFonts w:ascii="Times New Roman" w:hAnsi="Times New Roman"/>
                <w:lang w:val="tt-RU"/>
              </w:rPr>
            </w:pPr>
            <w:r>
              <w:rPr>
                <w:rFonts w:ascii="Times New Roman" w:hAnsi="Times New Roman"/>
              </w:rPr>
              <w:t>М.М.Аверин,Ф.Джин,Л.Рорман Немецкий язык (Второй иностранный язык)</w:t>
            </w:r>
          </w:p>
        </w:tc>
        <w:tc>
          <w:tcPr>
            <w:tcW w:w="1134" w:type="dxa"/>
            <w:tcBorders>
              <w:top w:val="nil"/>
              <w:left w:val="nil"/>
              <w:bottom w:val="single" w:sz="4" w:space="0" w:color="auto"/>
              <w:right w:val="single" w:sz="4" w:space="0" w:color="auto"/>
            </w:tcBorders>
            <w:vAlign w:val="bottom"/>
          </w:tcPr>
          <w:p w:rsidR="00B93BA5" w:rsidRPr="00A91774" w:rsidRDefault="00A91774" w:rsidP="0014381F">
            <w:pPr>
              <w:widowControl w:val="0"/>
              <w:autoSpaceDE w:val="0"/>
              <w:autoSpaceDN w:val="0"/>
              <w:adjustRightInd w:val="0"/>
              <w:spacing w:after="0" w:line="254"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5</w:t>
            </w:r>
          </w:p>
        </w:tc>
        <w:tc>
          <w:tcPr>
            <w:tcW w:w="2410" w:type="dxa"/>
            <w:tcBorders>
              <w:top w:val="nil"/>
              <w:left w:val="nil"/>
              <w:bottom w:val="single" w:sz="4" w:space="0" w:color="auto"/>
              <w:right w:val="single" w:sz="4" w:space="0" w:color="auto"/>
            </w:tcBorders>
          </w:tcPr>
          <w:p w:rsidR="00B93BA5" w:rsidRPr="003A4DEB" w:rsidRDefault="00A91774" w:rsidP="0014381F">
            <w:pPr>
              <w:widowControl w:val="0"/>
              <w:autoSpaceDE w:val="0"/>
              <w:autoSpaceDN w:val="0"/>
              <w:adjustRightInd w:val="0"/>
              <w:spacing w:after="0" w:line="254" w:lineRule="auto"/>
              <w:rPr>
                <w:rFonts w:ascii="Times New Roman" w:eastAsia="Times New Roman" w:hAnsi="Times New Roman"/>
                <w:iCs/>
                <w:sz w:val="24"/>
                <w:szCs w:val="24"/>
              </w:rPr>
            </w:pPr>
            <w:r>
              <w:rPr>
                <w:rFonts w:ascii="Times New Roman" w:hAnsi="Times New Roman"/>
              </w:rPr>
              <w:t>М.:Просвешение :</w:t>
            </w:r>
            <w:r>
              <w:rPr>
                <w:rFonts w:ascii="Times New Roman" w:hAnsi="Times New Roman"/>
                <w:lang w:val="en-US"/>
              </w:rPr>
              <w:t>Cornelsen</w:t>
            </w:r>
            <w:r w:rsidRPr="00062183">
              <w:rPr>
                <w:rFonts w:ascii="Times New Roman" w:hAnsi="Times New Roman"/>
              </w:rPr>
              <w:t>.</w:t>
            </w:r>
            <w:r>
              <w:rPr>
                <w:rFonts w:ascii="Times New Roman" w:hAnsi="Times New Roman"/>
              </w:rPr>
              <w:t>«Горизонты»,2017 г</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Математика</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32</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 xml:space="preserve">Зубарева И.И., Мордкович А.Г.  Математика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5</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Мнемозина, 2014</w:t>
            </w:r>
          </w:p>
        </w:tc>
      </w:tr>
      <w:tr w:rsidR="003A4DEB" w:rsidRPr="003A4DEB" w:rsidTr="0014381F">
        <w:trPr>
          <w:trHeight w:val="25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33</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 xml:space="preserve">Зубарева И.И., Мордкович А.Г.  Математика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6</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Мнемозина, 2013</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34</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Мордкович А.Г.  Алгебра</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7</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Мнемозина, 2013</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35</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Мордкович А.Г.  Алгебра</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8</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Мнемозина, 2013</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36</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Мордкович А.Г., Семенов П.В.  Алгебра</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9</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Мнемозина, 2013</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A91774"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37</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lang w:val="tt-RU"/>
              </w:rPr>
            </w:pPr>
            <w:r w:rsidRPr="003A4DEB">
              <w:rPr>
                <w:rFonts w:ascii="Times New Roman" w:eastAsia="Times New Roman" w:hAnsi="Times New Roman"/>
                <w:iCs/>
                <w:sz w:val="24"/>
                <w:szCs w:val="24"/>
                <w:lang w:val="tt-RU"/>
              </w:rPr>
              <w:t xml:space="preserve">АтанасянЛ.С.,Бутузов В.Ф., Кадомцев С.Б.., Позняк Э.Г., Юдина И.И. Геометрия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7-9</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Просвещение, 2016</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lang w:val="tt-RU"/>
              </w:rPr>
            </w:pP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iCs/>
                <w:sz w:val="24"/>
                <w:szCs w:val="24"/>
              </w:rPr>
            </w:pPr>
            <w:r w:rsidRPr="003A4DEB">
              <w:rPr>
                <w:rFonts w:ascii="Times New Roman" w:eastAsia="Times New Roman" w:hAnsi="Times New Roman"/>
                <w:b/>
                <w:iCs/>
                <w:sz w:val="24"/>
                <w:szCs w:val="24"/>
              </w:rPr>
              <w:t>Информатика и ИКТ</w:t>
            </w:r>
          </w:p>
        </w:tc>
        <w:tc>
          <w:tcPr>
            <w:tcW w:w="1134" w:type="dxa"/>
            <w:tcBorders>
              <w:top w:val="nil"/>
              <w:left w:val="nil"/>
              <w:bottom w:val="single" w:sz="4" w:space="0" w:color="auto"/>
              <w:right w:val="single" w:sz="4" w:space="0" w:color="auto"/>
            </w:tcBorders>
            <w:vAlign w:val="bottom"/>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p>
        </w:tc>
        <w:tc>
          <w:tcPr>
            <w:tcW w:w="2410" w:type="dxa"/>
            <w:tcBorders>
              <w:top w:val="nil"/>
              <w:left w:val="nil"/>
              <w:bottom w:val="single" w:sz="4" w:space="0" w:color="auto"/>
              <w:right w:val="single" w:sz="4" w:space="0" w:color="auto"/>
            </w:tcBorders>
            <w:vAlign w:val="bottom"/>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5130FC" w:rsidRDefault="00A91774"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5130FC">
              <w:rPr>
                <w:rFonts w:ascii="Times New Roman" w:eastAsia="Times New Roman" w:hAnsi="Times New Roman"/>
                <w:bCs/>
                <w:iCs/>
              </w:rPr>
              <w:t>38</w:t>
            </w:r>
          </w:p>
        </w:tc>
        <w:tc>
          <w:tcPr>
            <w:tcW w:w="6260" w:type="dxa"/>
            <w:gridSpan w:val="2"/>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rPr>
                <w:rFonts w:ascii="Times New Roman" w:eastAsia="Times New Roman" w:hAnsi="Times New Roman"/>
                <w:iCs/>
              </w:rPr>
            </w:pPr>
            <w:r w:rsidRPr="005130FC">
              <w:rPr>
                <w:rFonts w:ascii="Times New Roman" w:eastAsia="Times New Roman" w:hAnsi="Times New Roman"/>
                <w:bCs/>
                <w:iCs/>
              </w:rPr>
              <w:t xml:space="preserve"> Семакин И.Г., Хеннер Е.К.  Информатика и ИКТ  </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5130FC">
              <w:rPr>
                <w:rFonts w:ascii="Times New Roman" w:eastAsia="Times New Roman" w:hAnsi="Times New Roman"/>
                <w:iCs/>
              </w:rPr>
              <w:t>7</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rPr>
                <w:rFonts w:ascii="Times New Roman" w:eastAsia="Times New Roman" w:hAnsi="Times New Roman"/>
                <w:iCs/>
              </w:rPr>
            </w:pPr>
            <w:r w:rsidRPr="005130FC">
              <w:rPr>
                <w:rFonts w:ascii="Times New Roman" w:eastAsia="Times New Roman" w:hAnsi="Times New Roman"/>
                <w:iCs/>
              </w:rPr>
              <w:t>БИНОМ, 2016</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5130FC" w:rsidRDefault="00A91774"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5130FC">
              <w:rPr>
                <w:rFonts w:ascii="Times New Roman" w:eastAsia="Times New Roman" w:hAnsi="Times New Roman"/>
                <w:bCs/>
                <w:iCs/>
              </w:rPr>
              <w:t>39</w:t>
            </w:r>
          </w:p>
        </w:tc>
        <w:tc>
          <w:tcPr>
            <w:tcW w:w="6260" w:type="dxa"/>
            <w:gridSpan w:val="2"/>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rPr>
                <w:rFonts w:ascii="Times New Roman" w:eastAsia="Times New Roman" w:hAnsi="Times New Roman"/>
                <w:iCs/>
              </w:rPr>
            </w:pPr>
            <w:r w:rsidRPr="005130FC">
              <w:rPr>
                <w:rFonts w:ascii="Times New Roman" w:eastAsia="Times New Roman" w:hAnsi="Times New Roman"/>
                <w:bCs/>
                <w:iCs/>
              </w:rPr>
              <w:t xml:space="preserve"> Семакин И.Г., Хеннер Е.К.  Информатика и ИКТ  </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5130FC">
              <w:rPr>
                <w:rFonts w:ascii="Times New Roman" w:eastAsia="Times New Roman" w:hAnsi="Times New Roman"/>
                <w:iCs/>
              </w:rPr>
              <w:t>8</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rPr>
                <w:rFonts w:ascii="Times New Roman" w:eastAsia="Times New Roman" w:hAnsi="Times New Roman"/>
                <w:iCs/>
              </w:rPr>
            </w:pPr>
            <w:r w:rsidRPr="005130FC">
              <w:rPr>
                <w:rFonts w:ascii="Times New Roman" w:eastAsia="Times New Roman" w:hAnsi="Times New Roman"/>
                <w:iCs/>
              </w:rPr>
              <w:t>БИНОМ, 2016</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5130FC" w:rsidRDefault="00A91774" w:rsidP="0014381F">
            <w:pPr>
              <w:widowControl w:val="0"/>
              <w:autoSpaceDE w:val="0"/>
              <w:autoSpaceDN w:val="0"/>
              <w:adjustRightInd w:val="0"/>
              <w:spacing w:after="0" w:line="254" w:lineRule="auto"/>
              <w:jc w:val="center"/>
              <w:rPr>
                <w:rFonts w:ascii="Times New Roman" w:eastAsia="Times New Roman" w:hAnsi="Times New Roman"/>
                <w:bCs/>
                <w:iCs/>
                <w:lang w:val="tt-RU"/>
              </w:rPr>
            </w:pPr>
            <w:r w:rsidRPr="005130FC">
              <w:rPr>
                <w:rFonts w:ascii="Times New Roman" w:eastAsia="Times New Roman" w:hAnsi="Times New Roman"/>
                <w:bCs/>
                <w:iCs/>
              </w:rPr>
              <w:t>40</w:t>
            </w:r>
          </w:p>
        </w:tc>
        <w:tc>
          <w:tcPr>
            <w:tcW w:w="6260" w:type="dxa"/>
            <w:gridSpan w:val="2"/>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rPr>
                <w:rFonts w:ascii="Times New Roman" w:eastAsia="Times New Roman" w:hAnsi="Times New Roman"/>
                <w:iCs/>
              </w:rPr>
            </w:pPr>
            <w:r w:rsidRPr="005130FC">
              <w:rPr>
                <w:rFonts w:ascii="Times New Roman" w:eastAsia="Times New Roman" w:hAnsi="Times New Roman"/>
                <w:bCs/>
                <w:iCs/>
              </w:rPr>
              <w:t xml:space="preserve">Семакин И.Г., Хеннер Е.К.  Информатика и ИКТ  </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jc w:val="center"/>
              <w:rPr>
                <w:rFonts w:ascii="Times New Roman" w:eastAsia="Times New Roman" w:hAnsi="Times New Roman"/>
                <w:iCs/>
              </w:rPr>
            </w:pPr>
            <w:r w:rsidRPr="005130FC">
              <w:rPr>
                <w:rFonts w:ascii="Times New Roman" w:eastAsia="Times New Roman" w:hAnsi="Times New Roman"/>
                <w:iCs/>
              </w:rPr>
              <w:t>9</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widowControl w:val="0"/>
              <w:autoSpaceDE w:val="0"/>
              <w:autoSpaceDN w:val="0"/>
              <w:adjustRightInd w:val="0"/>
              <w:spacing w:after="0" w:line="254" w:lineRule="auto"/>
              <w:rPr>
                <w:rFonts w:ascii="Times New Roman" w:eastAsia="Times New Roman" w:hAnsi="Times New Roman"/>
                <w:iCs/>
              </w:rPr>
            </w:pPr>
            <w:r w:rsidRPr="005130FC">
              <w:rPr>
                <w:rFonts w:ascii="Times New Roman" w:eastAsia="Times New Roman" w:hAnsi="Times New Roman"/>
                <w:iCs/>
              </w:rPr>
              <w:t>БИНОМ, 2016</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История</w:t>
            </w:r>
          </w:p>
        </w:tc>
      </w:tr>
      <w:tr w:rsidR="003A4DEB" w:rsidRPr="003A4DEB" w:rsidTr="0014381F">
        <w:trPr>
          <w:trHeight w:val="540"/>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lang w:val="tt-RU"/>
              </w:rPr>
              <w:t>41</w:t>
            </w:r>
          </w:p>
        </w:tc>
        <w:tc>
          <w:tcPr>
            <w:tcW w:w="6380" w:type="dxa"/>
            <w:gridSpan w:val="3"/>
            <w:tcBorders>
              <w:top w:val="nil"/>
              <w:left w:val="nil"/>
              <w:bottom w:val="single" w:sz="4" w:space="0" w:color="auto"/>
              <w:right w:val="single" w:sz="4" w:space="0" w:color="auto"/>
            </w:tcBorders>
            <w:vAlign w:val="bottom"/>
            <w:hideMark/>
          </w:tcPr>
          <w:p w:rsidR="003A4DEB" w:rsidRPr="005130FC" w:rsidRDefault="004E2FA3" w:rsidP="0014381F">
            <w:pPr>
              <w:pStyle w:val="afb"/>
              <w:rPr>
                <w:rFonts w:ascii="Times New Roman" w:hAnsi="Times New Roman"/>
              </w:rPr>
            </w:pPr>
            <w:r w:rsidRPr="005130FC">
              <w:rPr>
                <w:rFonts w:ascii="Times New Roman" w:hAnsi="Times New Roman"/>
              </w:rPr>
              <w:t xml:space="preserve">А.А. Вигасин, Г.И. Годер, И.С.Свенцицкая </w:t>
            </w:r>
            <w:r w:rsidR="003A4DEB" w:rsidRPr="005130FC">
              <w:rPr>
                <w:rFonts w:ascii="Times New Roman" w:hAnsi="Times New Roman"/>
              </w:rPr>
              <w:t xml:space="preserve">  Всеобщая история. История Древнего мира</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5</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Дрофа, 2016, 2017</w:t>
            </w:r>
          </w:p>
        </w:tc>
      </w:tr>
      <w:tr w:rsidR="003A4DEB" w:rsidRPr="003A4DEB" w:rsidTr="0014381F">
        <w:trPr>
          <w:trHeight w:val="270"/>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lang w:val="tt-RU"/>
              </w:rPr>
              <w:t>42</w:t>
            </w:r>
          </w:p>
        </w:tc>
        <w:tc>
          <w:tcPr>
            <w:tcW w:w="6380" w:type="dxa"/>
            <w:gridSpan w:val="3"/>
            <w:tcBorders>
              <w:top w:val="nil"/>
              <w:left w:val="nil"/>
              <w:bottom w:val="single" w:sz="4" w:space="0" w:color="auto"/>
              <w:right w:val="single" w:sz="4" w:space="0" w:color="auto"/>
            </w:tcBorders>
            <w:vAlign w:val="bottom"/>
            <w:hideMark/>
          </w:tcPr>
          <w:p w:rsidR="003A4DEB" w:rsidRPr="005130FC" w:rsidRDefault="004E2FA3" w:rsidP="0014381F">
            <w:pPr>
              <w:pStyle w:val="afb"/>
              <w:rPr>
                <w:rFonts w:ascii="Times New Roman" w:hAnsi="Times New Roman"/>
              </w:rPr>
            </w:pPr>
            <w:r w:rsidRPr="005130FC">
              <w:rPr>
                <w:rFonts w:ascii="Times New Roman" w:hAnsi="Times New Roman"/>
                <w:spacing w:val="-1"/>
              </w:rPr>
              <w:t xml:space="preserve">М.В.Пономарев , А.В.Абрамов, С.В.Тырин </w:t>
            </w:r>
            <w:r w:rsidR="003A4DEB" w:rsidRPr="005130FC">
              <w:rPr>
                <w:rFonts w:ascii="Times New Roman" w:hAnsi="Times New Roman"/>
              </w:rPr>
              <w:t>Всеобщая история. История Средних веков</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6</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Дрофа  , 2016</w:t>
            </w:r>
          </w:p>
        </w:tc>
      </w:tr>
      <w:tr w:rsidR="003A4DEB" w:rsidRPr="003A4DEB" w:rsidTr="0014381F">
        <w:trPr>
          <w:trHeight w:val="270"/>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lang w:val="tt-RU"/>
              </w:rPr>
              <w:t>43</w:t>
            </w:r>
          </w:p>
        </w:tc>
        <w:tc>
          <w:tcPr>
            <w:tcW w:w="6380" w:type="dxa"/>
            <w:gridSpan w:val="3"/>
            <w:tcBorders>
              <w:top w:val="nil"/>
              <w:left w:val="nil"/>
              <w:bottom w:val="single" w:sz="4" w:space="0" w:color="auto"/>
              <w:right w:val="single" w:sz="4" w:space="0" w:color="auto"/>
            </w:tcBorders>
            <w:vAlign w:val="bottom"/>
            <w:hideMark/>
          </w:tcPr>
          <w:p w:rsidR="003A4DEB" w:rsidRPr="005130FC" w:rsidRDefault="004E2FA3" w:rsidP="0014381F">
            <w:pPr>
              <w:pStyle w:val="afb"/>
              <w:rPr>
                <w:rFonts w:ascii="Times New Roman" w:hAnsi="Times New Roman"/>
              </w:rPr>
            </w:pPr>
            <w:r w:rsidRPr="005130FC">
              <w:rPr>
                <w:rFonts w:ascii="Times New Roman" w:hAnsi="Times New Roman"/>
              </w:rPr>
              <w:t xml:space="preserve">И.Л.Андреев , И.Н.Федорова </w:t>
            </w:r>
            <w:r w:rsidR="003A4DEB" w:rsidRPr="005130FC">
              <w:rPr>
                <w:rFonts w:ascii="Times New Roman" w:hAnsi="Times New Roman"/>
              </w:rPr>
              <w:t xml:space="preserve">.  История России. История с древнейших времен до </w:t>
            </w:r>
            <w:r w:rsidR="003A4DEB" w:rsidRPr="005130FC">
              <w:rPr>
                <w:rFonts w:ascii="Times New Roman" w:hAnsi="Times New Roman"/>
                <w:lang w:val="en-US"/>
              </w:rPr>
              <w:t>XVI</w:t>
            </w:r>
            <w:r w:rsidR="003A4DEB" w:rsidRPr="005130FC">
              <w:rPr>
                <w:rFonts w:ascii="Times New Roman" w:hAnsi="Times New Roman"/>
              </w:rPr>
              <w:t xml:space="preserve"> в.</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6</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Дрофа , 2016</w:t>
            </w:r>
          </w:p>
        </w:tc>
      </w:tr>
      <w:tr w:rsidR="003A4DEB" w:rsidRPr="003A4DEB" w:rsidTr="0014381F">
        <w:trPr>
          <w:trHeight w:val="270"/>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lang w:val="tt-RU"/>
              </w:rPr>
              <w:t>44</w:t>
            </w:r>
          </w:p>
        </w:tc>
        <w:tc>
          <w:tcPr>
            <w:tcW w:w="6380" w:type="dxa"/>
            <w:gridSpan w:val="3"/>
            <w:tcBorders>
              <w:top w:val="nil"/>
              <w:left w:val="nil"/>
              <w:bottom w:val="single" w:sz="4" w:space="0" w:color="auto"/>
              <w:right w:val="single" w:sz="4" w:space="0" w:color="auto"/>
            </w:tcBorders>
            <w:vAlign w:val="bottom"/>
            <w:hideMark/>
          </w:tcPr>
          <w:p w:rsidR="003A4DEB" w:rsidRPr="005130FC" w:rsidRDefault="004E2FA3" w:rsidP="0014381F">
            <w:pPr>
              <w:pStyle w:val="afb"/>
              <w:rPr>
                <w:rFonts w:ascii="Times New Roman" w:hAnsi="Times New Roman"/>
              </w:rPr>
            </w:pPr>
            <w:r w:rsidRPr="005130FC">
              <w:rPr>
                <w:rFonts w:ascii="Times New Roman" w:hAnsi="Times New Roman"/>
              </w:rPr>
              <w:t xml:space="preserve">Ведюшкин В.А., Бурин С.Н </w:t>
            </w:r>
            <w:r w:rsidR="003A4DEB" w:rsidRPr="005130FC">
              <w:rPr>
                <w:rFonts w:ascii="Times New Roman" w:hAnsi="Times New Roman"/>
              </w:rPr>
              <w:t xml:space="preserve"> Всеобщая история. История нового времени</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7</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Дрофа , 2016</w:t>
            </w:r>
          </w:p>
        </w:tc>
      </w:tr>
      <w:tr w:rsidR="003A4DEB" w:rsidRPr="003A4DEB" w:rsidTr="0014381F">
        <w:trPr>
          <w:trHeight w:val="270"/>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rPr>
              <w:t>45</w:t>
            </w:r>
          </w:p>
        </w:tc>
        <w:tc>
          <w:tcPr>
            <w:tcW w:w="6380" w:type="dxa"/>
            <w:gridSpan w:val="3"/>
            <w:tcBorders>
              <w:top w:val="nil"/>
              <w:left w:val="nil"/>
              <w:bottom w:val="single" w:sz="4" w:space="0" w:color="auto"/>
              <w:right w:val="single" w:sz="4" w:space="0" w:color="auto"/>
            </w:tcBorders>
            <w:vAlign w:val="bottom"/>
            <w:hideMark/>
          </w:tcPr>
          <w:p w:rsidR="003A4DEB" w:rsidRPr="005130FC" w:rsidRDefault="004E2FA3" w:rsidP="0014381F">
            <w:pPr>
              <w:pStyle w:val="afb"/>
              <w:rPr>
                <w:rFonts w:ascii="Times New Roman" w:hAnsi="Times New Roman"/>
              </w:rPr>
            </w:pPr>
            <w:r w:rsidRPr="005130FC">
              <w:rPr>
                <w:rFonts w:ascii="Times New Roman" w:hAnsi="Times New Roman"/>
              </w:rPr>
              <w:t xml:space="preserve">  И.Л.Андреев , И.Н.Федорова .  </w:t>
            </w:r>
            <w:r w:rsidR="003A4DEB" w:rsidRPr="005130FC">
              <w:rPr>
                <w:rFonts w:ascii="Times New Roman" w:hAnsi="Times New Roman"/>
              </w:rPr>
              <w:t xml:space="preserve">История Россия </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7</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Дрофа, 2016</w:t>
            </w:r>
          </w:p>
        </w:tc>
      </w:tr>
      <w:tr w:rsidR="003A4DEB" w:rsidRPr="003A4DEB" w:rsidTr="0014381F">
        <w:trPr>
          <w:trHeight w:val="540"/>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rPr>
              <w:t>46</w:t>
            </w:r>
          </w:p>
        </w:tc>
        <w:tc>
          <w:tcPr>
            <w:tcW w:w="6380" w:type="dxa"/>
            <w:gridSpan w:val="3"/>
            <w:tcBorders>
              <w:top w:val="nil"/>
              <w:left w:val="nil"/>
              <w:bottom w:val="single" w:sz="4" w:space="0" w:color="auto"/>
              <w:right w:val="single" w:sz="4" w:space="0" w:color="auto"/>
            </w:tcBorders>
            <w:vAlign w:val="bottom"/>
            <w:hideMark/>
          </w:tcPr>
          <w:p w:rsidR="003A4DEB" w:rsidRPr="005130FC" w:rsidRDefault="004E2FA3" w:rsidP="0014381F">
            <w:pPr>
              <w:pStyle w:val="afb"/>
              <w:rPr>
                <w:rFonts w:ascii="Times New Roman" w:hAnsi="Times New Roman"/>
              </w:rPr>
            </w:pPr>
            <w:r w:rsidRPr="005130FC">
              <w:rPr>
                <w:rFonts w:ascii="Times New Roman" w:hAnsi="Times New Roman"/>
              </w:rPr>
              <w:t xml:space="preserve"> Д.Д.Данилов , А.В.Кузнецова С.С.Кузнецова   Всеобщая история Нового времени. 19- начало 20 века </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8</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Баласс.2013</w:t>
            </w:r>
          </w:p>
        </w:tc>
      </w:tr>
      <w:tr w:rsidR="003A4DEB" w:rsidRPr="003A4DEB" w:rsidTr="0014381F">
        <w:trPr>
          <w:trHeight w:val="540"/>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rPr>
              <w:t>47</w:t>
            </w:r>
          </w:p>
        </w:tc>
        <w:tc>
          <w:tcPr>
            <w:tcW w:w="6380" w:type="dxa"/>
            <w:gridSpan w:val="3"/>
            <w:tcBorders>
              <w:top w:val="nil"/>
              <w:left w:val="nil"/>
              <w:bottom w:val="single" w:sz="4" w:space="0" w:color="auto"/>
              <w:right w:val="single" w:sz="4" w:space="0" w:color="auto"/>
            </w:tcBorders>
            <w:vAlign w:val="bottom"/>
            <w:hideMark/>
          </w:tcPr>
          <w:p w:rsidR="005130FC" w:rsidRPr="005130FC" w:rsidRDefault="005130FC" w:rsidP="0014381F">
            <w:pPr>
              <w:pStyle w:val="afb"/>
              <w:rPr>
                <w:rFonts w:ascii="Times New Roman" w:hAnsi="Times New Roman"/>
              </w:rPr>
            </w:pPr>
            <w:r w:rsidRPr="005130FC">
              <w:rPr>
                <w:rFonts w:ascii="Times New Roman" w:hAnsi="Times New Roman"/>
              </w:rPr>
              <w:t xml:space="preserve"> Данилов Д.Д., В.А.Клокова , С.С.Кузнецова ,</w:t>
            </w:r>
          </w:p>
          <w:p w:rsidR="003A4DEB" w:rsidRPr="005130FC" w:rsidRDefault="005130FC" w:rsidP="0014381F">
            <w:pPr>
              <w:pStyle w:val="afb"/>
              <w:rPr>
                <w:rFonts w:ascii="Times New Roman" w:hAnsi="Times New Roman"/>
              </w:rPr>
            </w:pPr>
            <w:r w:rsidRPr="005130FC">
              <w:rPr>
                <w:rFonts w:ascii="Times New Roman" w:hAnsi="Times New Roman"/>
              </w:rPr>
              <w:t xml:space="preserve">Российская история. </w:t>
            </w:r>
            <w:r w:rsidRPr="005130FC">
              <w:rPr>
                <w:rFonts w:ascii="Times New Roman" w:hAnsi="Times New Roman"/>
                <w:lang w:val="en-US"/>
              </w:rPr>
              <w:t>XIX</w:t>
            </w:r>
            <w:r w:rsidRPr="005130FC">
              <w:rPr>
                <w:rFonts w:ascii="Times New Roman" w:hAnsi="Times New Roman"/>
              </w:rPr>
              <w:t xml:space="preserve"> - начало </w:t>
            </w:r>
            <w:r w:rsidRPr="005130FC">
              <w:rPr>
                <w:rFonts w:ascii="Times New Roman" w:hAnsi="Times New Roman"/>
                <w:lang w:val="en-US"/>
              </w:rPr>
              <w:t>XX</w:t>
            </w:r>
            <w:r w:rsidRPr="005130FC">
              <w:rPr>
                <w:rFonts w:ascii="Times New Roman" w:hAnsi="Times New Roman"/>
              </w:rPr>
              <w:t xml:space="preserve"> в. </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8</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Баласс, 2013</w:t>
            </w:r>
          </w:p>
        </w:tc>
      </w:tr>
      <w:tr w:rsidR="003A4DEB" w:rsidRPr="003A4DEB" w:rsidTr="0014381F">
        <w:trPr>
          <w:trHeight w:val="255"/>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rPr>
              <w:lastRenderedPageBreak/>
              <w:t>48</w:t>
            </w:r>
          </w:p>
        </w:tc>
        <w:tc>
          <w:tcPr>
            <w:tcW w:w="6380" w:type="dxa"/>
            <w:gridSpan w:val="3"/>
            <w:tcBorders>
              <w:top w:val="nil"/>
              <w:left w:val="nil"/>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rPr>
            </w:pPr>
            <w:r w:rsidRPr="005130FC">
              <w:rPr>
                <w:rFonts w:ascii="Times New Roman" w:hAnsi="Times New Roman"/>
              </w:rPr>
              <w:t xml:space="preserve">Д.Д.Данилов,А.В.Кузнецов </w:t>
            </w:r>
            <w:r w:rsidR="003A4DEB" w:rsidRPr="005130FC">
              <w:rPr>
                <w:rFonts w:ascii="Times New Roman" w:hAnsi="Times New Roman"/>
              </w:rPr>
              <w:t>.  Всеобщая история.  История новейшего времени</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9</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Баласс , 2013</w:t>
            </w:r>
          </w:p>
        </w:tc>
      </w:tr>
      <w:tr w:rsidR="003A4DEB" w:rsidRPr="003A4DEB" w:rsidTr="0014381F">
        <w:trPr>
          <w:trHeight w:val="255"/>
        </w:trPr>
        <w:tc>
          <w:tcPr>
            <w:tcW w:w="816" w:type="dxa"/>
            <w:tcBorders>
              <w:top w:val="nil"/>
              <w:left w:val="single" w:sz="4" w:space="0" w:color="auto"/>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lang w:val="tt-RU"/>
              </w:rPr>
            </w:pPr>
            <w:r>
              <w:rPr>
                <w:rFonts w:ascii="Times New Roman" w:hAnsi="Times New Roman"/>
              </w:rPr>
              <w:t>49</w:t>
            </w:r>
          </w:p>
        </w:tc>
        <w:tc>
          <w:tcPr>
            <w:tcW w:w="6380" w:type="dxa"/>
            <w:gridSpan w:val="3"/>
            <w:tcBorders>
              <w:top w:val="nil"/>
              <w:left w:val="nil"/>
              <w:bottom w:val="single" w:sz="4" w:space="0" w:color="auto"/>
              <w:right w:val="single" w:sz="4" w:space="0" w:color="auto"/>
            </w:tcBorders>
            <w:vAlign w:val="bottom"/>
            <w:hideMark/>
          </w:tcPr>
          <w:p w:rsidR="003A4DEB" w:rsidRPr="005130FC" w:rsidRDefault="005130FC" w:rsidP="0014381F">
            <w:pPr>
              <w:pStyle w:val="afb"/>
              <w:rPr>
                <w:rFonts w:ascii="Times New Roman" w:hAnsi="Times New Roman"/>
              </w:rPr>
            </w:pPr>
            <w:r w:rsidRPr="005130FC">
              <w:rPr>
                <w:rFonts w:ascii="Times New Roman" w:hAnsi="Times New Roman"/>
              </w:rPr>
              <w:t xml:space="preserve">Данилов Д.Д , Д.В.Лисейцев, В.А.Клокова </w:t>
            </w:r>
            <w:r w:rsidR="003A4DEB" w:rsidRPr="005130FC">
              <w:rPr>
                <w:rFonts w:ascii="Times New Roman" w:hAnsi="Times New Roman"/>
              </w:rPr>
              <w:t>Всеобщая история. История  России Нового времени.</w:t>
            </w:r>
          </w:p>
        </w:tc>
        <w:tc>
          <w:tcPr>
            <w:tcW w:w="1134" w:type="dxa"/>
            <w:tcBorders>
              <w:top w:val="nil"/>
              <w:left w:val="nil"/>
              <w:bottom w:val="single" w:sz="4" w:space="0" w:color="auto"/>
              <w:right w:val="single" w:sz="4" w:space="0" w:color="auto"/>
            </w:tcBorders>
            <w:vAlign w:val="bottom"/>
            <w:hideMark/>
          </w:tcPr>
          <w:p w:rsidR="003A4DEB" w:rsidRPr="005130FC" w:rsidRDefault="003A4DEB" w:rsidP="0014381F">
            <w:pPr>
              <w:pStyle w:val="afb"/>
              <w:jc w:val="center"/>
              <w:rPr>
                <w:rFonts w:ascii="Times New Roman" w:hAnsi="Times New Roman"/>
              </w:rPr>
            </w:pPr>
            <w:r w:rsidRPr="005130FC">
              <w:rPr>
                <w:rFonts w:ascii="Times New Roman" w:hAnsi="Times New Roman"/>
              </w:rPr>
              <w:t>9</w:t>
            </w:r>
          </w:p>
        </w:tc>
        <w:tc>
          <w:tcPr>
            <w:tcW w:w="2410" w:type="dxa"/>
            <w:tcBorders>
              <w:top w:val="nil"/>
              <w:left w:val="nil"/>
              <w:bottom w:val="single" w:sz="4" w:space="0" w:color="auto"/>
              <w:right w:val="single" w:sz="4" w:space="0" w:color="auto"/>
            </w:tcBorders>
            <w:vAlign w:val="bottom"/>
            <w:hideMark/>
          </w:tcPr>
          <w:p w:rsidR="003A4DEB" w:rsidRPr="005130FC" w:rsidRDefault="003A4DEB" w:rsidP="0014381F">
            <w:pPr>
              <w:pStyle w:val="afb"/>
              <w:rPr>
                <w:rFonts w:ascii="Times New Roman" w:hAnsi="Times New Roman"/>
              </w:rPr>
            </w:pPr>
            <w:r w:rsidRPr="005130FC">
              <w:rPr>
                <w:rFonts w:ascii="Times New Roman" w:hAnsi="Times New Roman"/>
              </w:rPr>
              <w:t>Баласс, 2013</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 xml:space="preserve">Обществознание </w:t>
            </w:r>
          </w:p>
        </w:tc>
      </w:tr>
      <w:tr w:rsidR="003A4DEB" w:rsidRPr="003A4DEB" w:rsidTr="0014381F">
        <w:trPr>
          <w:trHeight w:val="54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rPr>
              <w:t>50</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Боголюбов Л.Н., Виноградова Н.Ф., Городецкая Н.И. и др.  Обществознание</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6</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Просвещение,2016</w:t>
            </w:r>
          </w:p>
        </w:tc>
      </w:tr>
      <w:tr w:rsidR="003A4DEB" w:rsidRPr="003A4DEB" w:rsidTr="0014381F">
        <w:trPr>
          <w:trHeight w:val="54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51</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Боголюбов Л.Н., Городецкая Н.И., Иванова Л.Ф.  Обществознание</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7</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Просвещение,2017</w:t>
            </w:r>
          </w:p>
        </w:tc>
      </w:tr>
      <w:tr w:rsidR="003A4DEB" w:rsidRPr="003A4DEB" w:rsidTr="0014381F">
        <w:trPr>
          <w:trHeight w:val="54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52</w:t>
            </w:r>
          </w:p>
        </w:tc>
        <w:tc>
          <w:tcPr>
            <w:tcW w:w="6260" w:type="dxa"/>
            <w:gridSpan w:val="2"/>
            <w:tcBorders>
              <w:top w:val="nil"/>
              <w:left w:val="nil"/>
              <w:bottom w:val="single" w:sz="4" w:space="0" w:color="auto"/>
              <w:right w:val="single" w:sz="4" w:space="0" w:color="auto"/>
            </w:tcBorders>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bCs/>
                <w:iCs/>
                <w:sz w:val="24"/>
                <w:szCs w:val="24"/>
              </w:rPr>
              <w:t>Боголюбов Л.Н., Городецкая Н.И., Иванова Л.Ф.  Обществознание</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8</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Просвещение,2013</w:t>
            </w:r>
          </w:p>
        </w:tc>
      </w:tr>
      <w:tr w:rsidR="003A4DEB" w:rsidRPr="003A4DEB" w:rsidTr="0014381F">
        <w:trPr>
          <w:trHeight w:val="54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53</w:t>
            </w:r>
          </w:p>
        </w:tc>
        <w:tc>
          <w:tcPr>
            <w:tcW w:w="6260" w:type="dxa"/>
            <w:gridSpan w:val="2"/>
            <w:tcBorders>
              <w:top w:val="nil"/>
              <w:left w:val="nil"/>
              <w:bottom w:val="single" w:sz="4" w:space="0" w:color="auto"/>
              <w:right w:val="single" w:sz="4" w:space="0" w:color="auto"/>
            </w:tcBorders>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bCs/>
                <w:iCs/>
                <w:sz w:val="24"/>
                <w:szCs w:val="24"/>
              </w:rPr>
              <w:t>Боголюбов Л.Н., Городецкая Н.И., Иванова Л.Ф.  Обществознание</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9</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Просвещение,1013</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География</w:t>
            </w:r>
          </w:p>
        </w:tc>
      </w:tr>
      <w:tr w:rsidR="003A4DEB" w:rsidRPr="003A4DEB" w:rsidTr="0014381F">
        <w:trPr>
          <w:trHeight w:val="34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lang w:val="tt-RU"/>
              </w:rPr>
              <w:t>54</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Летягин А.А. Под ред. Дронова. География</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5</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Вентана-Граф, 2015, 2016</w:t>
            </w:r>
          </w:p>
        </w:tc>
      </w:tr>
      <w:tr w:rsidR="003A4DEB" w:rsidRPr="003A4DEB" w:rsidTr="0014381F">
        <w:trPr>
          <w:trHeight w:val="658"/>
        </w:trPr>
        <w:tc>
          <w:tcPr>
            <w:tcW w:w="936" w:type="dxa"/>
            <w:gridSpan w:val="2"/>
            <w:tcBorders>
              <w:top w:val="single" w:sz="4" w:space="0" w:color="auto"/>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55</w:t>
            </w:r>
          </w:p>
        </w:tc>
        <w:tc>
          <w:tcPr>
            <w:tcW w:w="6260" w:type="dxa"/>
            <w:gridSpan w:val="2"/>
            <w:tcBorders>
              <w:top w:val="single" w:sz="4" w:space="0" w:color="auto"/>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Летягин А.А. Под ред. Дронова. География</w:t>
            </w:r>
          </w:p>
        </w:tc>
        <w:tc>
          <w:tcPr>
            <w:tcW w:w="1134" w:type="dxa"/>
            <w:tcBorders>
              <w:top w:val="single" w:sz="4" w:space="0" w:color="auto"/>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6</w:t>
            </w:r>
          </w:p>
        </w:tc>
        <w:tc>
          <w:tcPr>
            <w:tcW w:w="2410" w:type="dxa"/>
            <w:tcBorders>
              <w:top w:val="single" w:sz="4" w:space="0" w:color="auto"/>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Вентана-Граф, 2016</w:t>
            </w:r>
          </w:p>
        </w:tc>
      </w:tr>
      <w:tr w:rsidR="003A4DEB" w:rsidRPr="003A4DEB" w:rsidTr="0014381F">
        <w:trPr>
          <w:trHeight w:val="339"/>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56</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Душина И.В. Т.Л.Смоктунович География: материки.океаны,народы и страны</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7</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Дрофа, 2013</w:t>
            </w:r>
          </w:p>
        </w:tc>
      </w:tr>
      <w:tr w:rsidR="003A4DEB" w:rsidRPr="003A4DEB" w:rsidTr="0014381F">
        <w:trPr>
          <w:trHeight w:val="51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57</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 xml:space="preserve">Дронов В.П.,И.И. Баринова  География России.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8</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Дрофа, 2013</w:t>
            </w:r>
          </w:p>
        </w:tc>
      </w:tr>
      <w:tr w:rsidR="003A4DEB" w:rsidRPr="003A4DEB" w:rsidTr="0014381F">
        <w:trPr>
          <w:trHeight w:val="51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58</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Дронов В.П., Баринова И.И., Ром В.Я., Лобжанидзе А.А.  География России. Хозяйство и географические районы</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sz w:val="24"/>
                <w:szCs w:val="24"/>
              </w:rPr>
            </w:pPr>
            <w:r w:rsidRPr="003A4DEB">
              <w:rPr>
                <w:rFonts w:ascii="Times New Roman" w:eastAsia="Times New Roman" w:hAnsi="Times New Roman"/>
                <w:sz w:val="24"/>
                <w:szCs w:val="24"/>
              </w:rPr>
              <w:t>9</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Дрофа, 2013</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Биология</w:t>
            </w:r>
          </w:p>
        </w:tc>
      </w:tr>
      <w:tr w:rsidR="003A4DEB" w:rsidRPr="003A4DEB" w:rsidTr="0014381F">
        <w:trPr>
          <w:trHeight w:val="373"/>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59</w:t>
            </w:r>
          </w:p>
        </w:tc>
        <w:tc>
          <w:tcPr>
            <w:tcW w:w="6260" w:type="dxa"/>
            <w:gridSpan w:val="2"/>
            <w:tcBorders>
              <w:top w:val="nil"/>
              <w:left w:val="nil"/>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rPr>
                <w:rFonts w:ascii="Times New Roman" w:eastAsia="Times New Roman" w:hAnsi="Times New Roman"/>
                <w:bCs/>
                <w:iCs/>
                <w:sz w:val="24"/>
                <w:szCs w:val="24"/>
              </w:rPr>
            </w:pPr>
            <w:r>
              <w:rPr>
                <w:rFonts w:ascii="Times New Roman" w:hAnsi="Times New Roman"/>
              </w:rPr>
              <w:t>Пасечник В.В.</w:t>
            </w:r>
            <w:r w:rsidRPr="00A8420B">
              <w:rPr>
                <w:rFonts w:ascii="Times New Roman" w:hAnsi="Times New Roman"/>
              </w:rPr>
              <w:t xml:space="preserve">. </w:t>
            </w:r>
            <w:r w:rsidR="003A4DEB" w:rsidRPr="003A4DEB">
              <w:rPr>
                <w:rFonts w:ascii="Times New Roman" w:eastAsia="Times New Roman" w:hAnsi="Times New Roman"/>
                <w:bCs/>
                <w:iCs/>
                <w:sz w:val="24"/>
                <w:szCs w:val="24"/>
              </w:rPr>
              <w:t>Биология.</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5</w:t>
            </w:r>
          </w:p>
        </w:tc>
        <w:tc>
          <w:tcPr>
            <w:tcW w:w="2410" w:type="dxa"/>
            <w:tcBorders>
              <w:top w:val="nil"/>
              <w:left w:val="nil"/>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rPr>
                <w:rFonts w:ascii="Times New Roman" w:eastAsia="Times New Roman" w:hAnsi="Times New Roman"/>
                <w:bCs/>
                <w:iCs/>
                <w:sz w:val="24"/>
                <w:szCs w:val="24"/>
              </w:rPr>
            </w:pPr>
            <w:r>
              <w:rPr>
                <w:rFonts w:ascii="Times New Roman" w:hAnsi="Times New Roman"/>
              </w:rPr>
              <w:t xml:space="preserve">Дрофа .Москва </w:t>
            </w:r>
            <w:r w:rsidR="003A4DEB" w:rsidRPr="003A4DEB">
              <w:rPr>
                <w:rFonts w:ascii="Times New Roman" w:eastAsia="Times New Roman" w:hAnsi="Times New Roman"/>
                <w:bCs/>
                <w:iCs/>
                <w:sz w:val="24"/>
                <w:szCs w:val="24"/>
              </w:rPr>
              <w:t>2017</w:t>
            </w:r>
          </w:p>
        </w:tc>
      </w:tr>
      <w:tr w:rsidR="003A4DEB" w:rsidRPr="003A4DEB" w:rsidTr="0014381F">
        <w:trPr>
          <w:trHeight w:val="330"/>
        </w:trPr>
        <w:tc>
          <w:tcPr>
            <w:tcW w:w="936" w:type="dxa"/>
            <w:gridSpan w:val="2"/>
            <w:tcBorders>
              <w:top w:val="single" w:sz="4" w:space="0" w:color="auto"/>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60</w:t>
            </w:r>
          </w:p>
        </w:tc>
        <w:tc>
          <w:tcPr>
            <w:tcW w:w="6260" w:type="dxa"/>
            <w:gridSpan w:val="2"/>
            <w:tcBorders>
              <w:top w:val="single" w:sz="4" w:space="0" w:color="auto"/>
              <w:left w:val="nil"/>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rPr>
                <w:rFonts w:ascii="Times New Roman" w:eastAsia="Times New Roman" w:hAnsi="Times New Roman"/>
                <w:bCs/>
                <w:iCs/>
                <w:sz w:val="24"/>
                <w:szCs w:val="24"/>
              </w:rPr>
            </w:pPr>
            <w:r>
              <w:rPr>
                <w:rFonts w:ascii="Times New Roman" w:hAnsi="Times New Roman"/>
              </w:rPr>
              <w:t>Пасечник В.В.</w:t>
            </w:r>
            <w:r w:rsidRPr="00A8420B">
              <w:rPr>
                <w:rFonts w:ascii="Times New Roman" w:hAnsi="Times New Roman"/>
              </w:rPr>
              <w:t xml:space="preserve">. </w:t>
            </w:r>
            <w:r w:rsidR="003A4DEB" w:rsidRPr="003A4DEB">
              <w:rPr>
                <w:rFonts w:ascii="Times New Roman" w:eastAsia="Times New Roman" w:hAnsi="Times New Roman"/>
                <w:bCs/>
                <w:iCs/>
                <w:sz w:val="24"/>
                <w:szCs w:val="24"/>
              </w:rPr>
              <w:t xml:space="preserve">Биология. </w:t>
            </w:r>
          </w:p>
        </w:tc>
        <w:tc>
          <w:tcPr>
            <w:tcW w:w="1134" w:type="dxa"/>
            <w:tcBorders>
              <w:top w:val="single" w:sz="4" w:space="0" w:color="auto"/>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6</w:t>
            </w:r>
          </w:p>
        </w:tc>
        <w:tc>
          <w:tcPr>
            <w:tcW w:w="2410" w:type="dxa"/>
            <w:tcBorders>
              <w:top w:val="single" w:sz="4" w:space="0" w:color="auto"/>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 xml:space="preserve"> </w:t>
            </w:r>
            <w:r w:rsidR="005130FC">
              <w:rPr>
                <w:rFonts w:ascii="Times New Roman" w:hAnsi="Times New Roman"/>
              </w:rPr>
              <w:t xml:space="preserve"> Дрофа .Москва </w:t>
            </w:r>
            <w:r w:rsidRPr="003A4DEB">
              <w:rPr>
                <w:rFonts w:ascii="Times New Roman" w:eastAsia="Times New Roman" w:hAnsi="Times New Roman"/>
                <w:bCs/>
                <w:iCs/>
                <w:sz w:val="24"/>
                <w:szCs w:val="24"/>
              </w:rPr>
              <w:t>2015</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61</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lang w:val="tt-RU"/>
              </w:rPr>
              <w:t>Константинов В.М.</w:t>
            </w:r>
            <w:r w:rsidRPr="003A4DEB">
              <w:rPr>
                <w:rFonts w:ascii="Times New Roman" w:eastAsia="Times New Roman" w:hAnsi="Times New Roman"/>
                <w:bCs/>
                <w:iCs/>
                <w:sz w:val="24"/>
                <w:szCs w:val="24"/>
              </w:rPr>
              <w:t xml:space="preserve">  Биология. Животные.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7</w:t>
            </w:r>
          </w:p>
        </w:tc>
        <w:tc>
          <w:tcPr>
            <w:tcW w:w="2410" w:type="dxa"/>
            <w:tcBorders>
              <w:top w:val="nil"/>
              <w:left w:val="nil"/>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rPr>
                <w:rFonts w:ascii="Times New Roman" w:eastAsia="Times New Roman" w:hAnsi="Times New Roman"/>
                <w:bCs/>
                <w:iCs/>
                <w:sz w:val="24"/>
                <w:szCs w:val="24"/>
              </w:rPr>
            </w:pPr>
            <w:r>
              <w:rPr>
                <w:rFonts w:ascii="Times New Roman" w:hAnsi="Times New Roman"/>
              </w:rPr>
              <w:t xml:space="preserve">Дрофа .Москва </w:t>
            </w:r>
            <w:r w:rsidR="003A4DEB" w:rsidRPr="003A4DEB">
              <w:rPr>
                <w:rFonts w:ascii="Times New Roman" w:eastAsia="Times New Roman" w:hAnsi="Times New Roman"/>
                <w:bCs/>
                <w:iCs/>
                <w:sz w:val="24"/>
                <w:szCs w:val="24"/>
              </w:rPr>
              <w:t>2017</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62</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 xml:space="preserve">Колесов Д.В., Маш Р.Д., Беляев И.Н.  Биология. Человек.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8</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Дрофа, 2013</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63</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Каменский А.А., Криксунов Е.А., Пасечник В.В.  введение в общую биологию.</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9</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Дрофа, 2013</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Физика</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64</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 xml:space="preserve">Перышкин А.В.  Физика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7</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Дрофа, 2016, 2017</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rPr>
              <w:t>65</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 xml:space="preserve">Перышкин А.В.  Физика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8</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Дрофа,</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sz w:val="24"/>
                <w:szCs w:val="24"/>
                <w:lang w:val="tt-RU"/>
              </w:rPr>
            </w:pPr>
            <w:r>
              <w:rPr>
                <w:rFonts w:ascii="Times New Roman" w:eastAsia="Times New Roman" w:hAnsi="Times New Roman"/>
                <w:bCs/>
                <w:sz w:val="24"/>
                <w:szCs w:val="24"/>
              </w:rPr>
              <w:t>66</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 xml:space="preserve">Перышкин А.В., Гутник Е.М.  Физика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9</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 xml:space="preserve">Дрофа, </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Химия</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67</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 xml:space="preserve">Габриелян О.С.  Химия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8</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 xml:space="preserve">Дрофа, 2016, </w:t>
            </w:r>
          </w:p>
        </w:tc>
      </w:tr>
      <w:tr w:rsidR="003A4DEB" w:rsidRPr="003A4DEB" w:rsidTr="0014381F">
        <w:trPr>
          <w:trHeight w:val="270"/>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5130FC"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68</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 xml:space="preserve">Габриелян О.С.  Химия </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9</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Дрофа, 2013</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Искусство (Музыка и ИЗО)</w:t>
            </w:r>
          </w:p>
        </w:tc>
      </w:tr>
      <w:tr w:rsidR="00291E03" w:rsidRPr="003A4DEB" w:rsidTr="0014381F">
        <w:trPr>
          <w:trHeight w:val="360"/>
        </w:trPr>
        <w:tc>
          <w:tcPr>
            <w:tcW w:w="936" w:type="dxa"/>
            <w:gridSpan w:val="2"/>
            <w:tcBorders>
              <w:top w:val="nil"/>
              <w:left w:val="single" w:sz="4" w:space="0" w:color="auto"/>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69</w:t>
            </w:r>
          </w:p>
        </w:tc>
        <w:tc>
          <w:tcPr>
            <w:tcW w:w="6260" w:type="dxa"/>
            <w:gridSpan w:val="2"/>
            <w:tcBorders>
              <w:top w:val="nil"/>
              <w:left w:val="nil"/>
              <w:bottom w:val="single" w:sz="4" w:space="0" w:color="auto"/>
              <w:right w:val="single" w:sz="4" w:space="0" w:color="auto"/>
            </w:tcBorders>
            <w:vAlign w:val="bottom"/>
            <w:hideMark/>
          </w:tcPr>
          <w:p w:rsidR="00291E03" w:rsidRPr="00291E03" w:rsidRDefault="00291E03" w:rsidP="0014381F">
            <w:pPr>
              <w:widowControl w:val="0"/>
              <w:autoSpaceDE w:val="0"/>
              <w:autoSpaceDN w:val="0"/>
              <w:adjustRightInd w:val="0"/>
              <w:spacing w:after="0" w:line="254" w:lineRule="auto"/>
              <w:rPr>
                <w:rFonts w:ascii="Times New Roman" w:eastAsia="Times New Roman" w:hAnsi="Times New Roman"/>
                <w:iCs/>
              </w:rPr>
            </w:pPr>
            <w:r w:rsidRPr="00291E03">
              <w:rPr>
                <w:rFonts w:ascii="Times New Roman" w:hAnsi="Times New Roman"/>
                <w:snapToGrid w:val="0"/>
              </w:rPr>
              <w:t>Неменский Б.М. Изобразительное искусство</w:t>
            </w:r>
          </w:p>
        </w:tc>
        <w:tc>
          <w:tcPr>
            <w:tcW w:w="1134" w:type="dxa"/>
            <w:tcBorders>
              <w:top w:val="nil"/>
              <w:left w:val="nil"/>
              <w:bottom w:val="single" w:sz="4" w:space="0" w:color="auto"/>
              <w:right w:val="single" w:sz="4" w:space="0" w:color="auto"/>
            </w:tcBorders>
            <w:vAlign w:val="bottom"/>
            <w:hideMark/>
          </w:tcPr>
          <w:p w:rsidR="00291E03" w:rsidRPr="00291E03" w:rsidRDefault="00291E03" w:rsidP="0014381F">
            <w:pPr>
              <w:widowControl w:val="0"/>
              <w:autoSpaceDE w:val="0"/>
              <w:autoSpaceDN w:val="0"/>
              <w:adjustRightInd w:val="0"/>
              <w:spacing w:after="0" w:line="254" w:lineRule="auto"/>
              <w:jc w:val="center"/>
              <w:rPr>
                <w:rFonts w:ascii="Times New Roman" w:eastAsia="Times New Roman" w:hAnsi="Times New Roman"/>
                <w:iCs/>
              </w:rPr>
            </w:pPr>
            <w:r w:rsidRPr="00291E03">
              <w:rPr>
                <w:rFonts w:ascii="Times New Roman" w:eastAsia="Times New Roman" w:hAnsi="Times New Roman"/>
                <w:iCs/>
              </w:rPr>
              <w:t>5</w:t>
            </w:r>
          </w:p>
        </w:tc>
        <w:tc>
          <w:tcPr>
            <w:tcW w:w="2410" w:type="dxa"/>
            <w:tcBorders>
              <w:top w:val="nil"/>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М.Просвещение </w:t>
            </w:r>
          </w:p>
        </w:tc>
      </w:tr>
      <w:tr w:rsidR="00291E03" w:rsidRPr="003A4DEB" w:rsidTr="0014381F">
        <w:trPr>
          <w:trHeight w:val="360"/>
        </w:trPr>
        <w:tc>
          <w:tcPr>
            <w:tcW w:w="936" w:type="dxa"/>
            <w:gridSpan w:val="2"/>
            <w:tcBorders>
              <w:top w:val="nil"/>
              <w:left w:val="single" w:sz="4" w:space="0" w:color="auto"/>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70</w:t>
            </w:r>
          </w:p>
        </w:tc>
        <w:tc>
          <w:tcPr>
            <w:tcW w:w="6260" w:type="dxa"/>
            <w:gridSpan w:val="2"/>
            <w:tcBorders>
              <w:top w:val="nil"/>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Неменский Б.М. Изобразительное искусство </w:t>
            </w:r>
          </w:p>
        </w:tc>
        <w:tc>
          <w:tcPr>
            <w:tcW w:w="1134" w:type="dxa"/>
            <w:tcBorders>
              <w:top w:val="nil"/>
              <w:left w:val="nil"/>
              <w:bottom w:val="single" w:sz="4" w:space="0" w:color="auto"/>
              <w:right w:val="single" w:sz="4" w:space="0" w:color="auto"/>
            </w:tcBorders>
            <w:vAlign w:val="bottom"/>
            <w:hideMark/>
          </w:tcPr>
          <w:p w:rsidR="00291E03" w:rsidRPr="00291E03" w:rsidRDefault="00291E03" w:rsidP="0014381F">
            <w:pPr>
              <w:widowControl w:val="0"/>
              <w:autoSpaceDE w:val="0"/>
              <w:autoSpaceDN w:val="0"/>
              <w:adjustRightInd w:val="0"/>
              <w:spacing w:after="0" w:line="254" w:lineRule="auto"/>
              <w:jc w:val="center"/>
              <w:rPr>
                <w:rFonts w:ascii="Times New Roman" w:eastAsia="Times New Roman" w:hAnsi="Times New Roman"/>
                <w:iCs/>
              </w:rPr>
            </w:pPr>
            <w:r w:rsidRPr="00291E03">
              <w:rPr>
                <w:rFonts w:ascii="Times New Roman" w:eastAsia="Times New Roman" w:hAnsi="Times New Roman"/>
                <w:iCs/>
              </w:rPr>
              <w:t>6</w:t>
            </w:r>
          </w:p>
        </w:tc>
        <w:tc>
          <w:tcPr>
            <w:tcW w:w="2410" w:type="dxa"/>
            <w:tcBorders>
              <w:top w:val="nil"/>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М.Просвещение </w:t>
            </w:r>
          </w:p>
        </w:tc>
      </w:tr>
      <w:tr w:rsidR="00291E03" w:rsidRPr="003A4DEB" w:rsidTr="0014381F">
        <w:trPr>
          <w:trHeight w:val="345"/>
        </w:trPr>
        <w:tc>
          <w:tcPr>
            <w:tcW w:w="936" w:type="dxa"/>
            <w:gridSpan w:val="2"/>
            <w:tcBorders>
              <w:top w:val="single" w:sz="4" w:space="0" w:color="auto"/>
              <w:left w:val="single" w:sz="4" w:space="0" w:color="auto"/>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71</w:t>
            </w:r>
          </w:p>
        </w:tc>
        <w:tc>
          <w:tcPr>
            <w:tcW w:w="6260" w:type="dxa"/>
            <w:gridSpan w:val="2"/>
            <w:tcBorders>
              <w:top w:val="single" w:sz="4" w:space="0" w:color="auto"/>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Неменский Б.М. Изобразительное искусство </w:t>
            </w:r>
          </w:p>
        </w:tc>
        <w:tc>
          <w:tcPr>
            <w:tcW w:w="1134" w:type="dxa"/>
            <w:tcBorders>
              <w:top w:val="single" w:sz="4" w:space="0" w:color="auto"/>
              <w:left w:val="nil"/>
              <w:bottom w:val="single" w:sz="4" w:space="0" w:color="auto"/>
              <w:right w:val="single" w:sz="4" w:space="0" w:color="auto"/>
            </w:tcBorders>
            <w:vAlign w:val="bottom"/>
            <w:hideMark/>
          </w:tcPr>
          <w:p w:rsidR="00291E03" w:rsidRPr="00291E03" w:rsidRDefault="00291E03" w:rsidP="0014381F">
            <w:pPr>
              <w:widowControl w:val="0"/>
              <w:autoSpaceDE w:val="0"/>
              <w:autoSpaceDN w:val="0"/>
              <w:adjustRightInd w:val="0"/>
              <w:spacing w:after="0" w:line="254" w:lineRule="auto"/>
              <w:jc w:val="center"/>
              <w:rPr>
                <w:rFonts w:ascii="Times New Roman" w:eastAsia="Times New Roman" w:hAnsi="Times New Roman"/>
              </w:rPr>
            </w:pPr>
            <w:r w:rsidRPr="00291E03">
              <w:rPr>
                <w:rFonts w:ascii="Times New Roman" w:eastAsia="Times New Roman" w:hAnsi="Times New Roman"/>
              </w:rPr>
              <w:t>7</w:t>
            </w:r>
          </w:p>
        </w:tc>
        <w:tc>
          <w:tcPr>
            <w:tcW w:w="2410" w:type="dxa"/>
            <w:tcBorders>
              <w:top w:val="single" w:sz="4" w:space="0" w:color="auto"/>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М.Просвещение </w:t>
            </w:r>
          </w:p>
        </w:tc>
      </w:tr>
      <w:tr w:rsidR="00291E03" w:rsidRPr="003A4DEB" w:rsidTr="0014381F">
        <w:trPr>
          <w:trHeight w:val="600"/>
        </w:trPr>
        <w:tc>
          <w:tcPr>
            <w:tcW w:w="936" w:type="dxa"/>
            <w:gridSpan w:val="2"/>
            <w:tcBorders>
              <w:top w:val="single" w:sz="4" w:space="0" w:color="auto"/>
              <w:left w:val="single" w:sz="4" w:space="0" w:color="auto"/>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72</w:t>
            </w:r>
          </w:p>
        </w:tc>
        <w:tc>
          <w:tcPr>
            <w:tcW w:w="6260" w:type="dxa"/>
            <w:gridSpan w:val="2"/>
            <w:tcBorders>
              <w:top w:val="single" w:sz="4" w:space="0" w:color="auto"/>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Неменский Б.М. Изобразительное искусство </w:t>
            </w:r>
          </w:p>
        </w:tc>
        <w:tc>
          <w:tcPr>
            <w:tcW w:w="1134" w:type="dxa"/>
            <w:tcBorders>
              <w:top w:val="single" w:sz="4" w:space="0" w:color="auto"/>
              <w:left w:val="nil"/>
              <w:bottom w:val="single" w:sz="4" w:space="0" w:color="auto"/>
              <w:right w:val="single" w:sz="4" w:space="0" w:color="auto"/>
            </w:tcBorders>
            <w:vAlign w:val="bottom"/>
            <w:hideMark/>
          </w:tcPr>
          <w:p w:rsidR="00291E03" w:rsidRPr="00291E03" w:rsidRDefault="00291E03" w:rsidP="0014381F">
            <w:pPr>
              <w:widowControl w:val="0"/>
              <w:autoSpaceDE w:val="0"/>
              <w:autoSpaceDN w:val="0"/>
              <w:adjustRightInd w:val="0"/>
              <w:spacing w:after="0" w:line="254" w:lineRule="auto"/>
              <w:jc w:val="center"/>
              <w:rPr>
                <w:rFonts w:ascii="Times New Roman" w:eastAsia="Times New Roman" w:hAnsi="Times New Roman"/>
              </w:rPr>
            </w:pPr>
            <w:r w:rsidRPr="00291E03">
              <w:rPr>
                <w:rFonts w:ascii="Times New Roman" w:eastAsia="Times New Roman" w:hAnsi="Times New Roman"/>
              </w:rPr>
              <w:t>8</w:t>
            </w:r>
          </w:p>
        </w:tc>
        <w:tc>
          <w:tcPr>
            <w:tcW w:w="2410" w:type="dxa"/>
            <w:tcBorders>
              <w:top w:val="single" w:sz="4" w:space="0" w:color="auto"/>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М.Просвещение </w:t>
            </w:r>
          </w:p>
        </w:tc>
      </w:tr>
      <w:tr w:rsidR="00291E03" w:rsidRPr="003A4DEB" w:rsidTr="0014381F">
        <w:trPr>
          <w:trHeight w:val="600"/>
        </w:trPr>
        <w:tc>
          <w:tcPr>
            <w:tcW w:w="936" w:type="dxa"/>
            <w:gridSpan w:val="2"/>
            <w:tcBorders>
              <w:top w:val="single" w:sz="4" w:space="0" w:color="auto"/>
              <w:left w:val="single" w:sz="4" w:space="0" w:color="auto"/>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73</w:t>
            </w:r>
          </w:p>
        </w:tc>
        <w:tc>
          <w:tcPr>
            <w:tcW w:w="6260" w:type="dxa"/>
            <w:gridSpan w:val="2"/>
            <w:tcBorders>
              <w:top w:val="single" w:sz="4" w:space="0" w:color="auto"/>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Неменский Б.М. Изобразительное искусство </w:t>
            </w:r>
          </w:p>
        </w:tc>
        <w:tc>
          <w:tcPr>
            <w:tcW w:w="1134" w:type="dxa"/>
            <w:tcBorders>
              <w:top w:val="single" w:sz="4" w:space="0" w:color="auto"/>
              <w:left w:val="nil"/>
              <w:bottom w:val="single" w:sz="4" w:space="0" w:color="auto"/>
              <w:right w:val="single" w:sz="4" w:space="0" w:color="auto"/>
            </w:tcBorders>
            <w:vAlign w:val="bottom"/>
            <w:hideMark/>
          </w:tcPr>
          <w:p w:rsidR="00291E03" w:rsidRPr="00291E03" w:rsidRDefault="00291E03" w:rsidP="0014381F">
            <w:pPr>
              <w:widowControl w:val="0"/>
              <w:autoSpaceDE w:val="0"/>
              <w:autoSpaceDN w:val="0"/>
              <w:adjustRightInd w:val="0"/>
              <w:spacing w:after="0" w:line="254" w:lineRule="auto"/>
              <w:jc w:val="center"/>
              <w:rPr>
                <w:rFonts w:ascii="Times New Roman" w:eastAsia="Times New Roman" w:hAnsi="Times New Roman"/>
              </w:rPr>
            </w:pPr>
            <w:r w:rsidRPr="00291E03">
              <w:rPr>
                <w:rFonts w:ascii="Times New Roman" w:eastAsia="Times New Roman" w:hAnsi="Times New Roman"/>
              </w:rPr>
              <w:t>9</w:t>
            </w:r>
          </w:p>
        </w:tc>
        <w:tc>
          <w:tcPr>
            <w:tcW w:w="2410" w:type="dxa"/>
            <w:tcBorders>
              <w:top w:val="single" w:sz="4" w:space="0" w:color="auto"/>
              <w:left w:val="nil"/>
              <w:bottom w:val="single" w:sz="4" w:space="0" w:color="auto"/>
              <w:right w:val="single" w:sz="4" w:space="0" w:color="auto"/>
            </w:tcBorders>
            <w:hideMark/>
          </w:tcPr>
          <w:p w:rsidR="00291E03" w:rsidRPr="00291E03" w:rsidRDefault="00291E03" w:rsidP="0014381F">
            <w:pPr>
              <w:rPr>
                <w:rFonts w:ascii="Times New Roman" w:hAnsi="Times New Roman"/>
              </w:rPr>
            </w:pPr>
            <w:r w:rsidRPr="00291E03">
              <w:rPr>
                <w:rFonts w:ascii="Times New Roman" w:hAnsi="Times New Roman"/>
                <w:snapToGrid w:val="0"/>
              </w:rPr>
              <w:t xml:space="preserve">М.Просвещение </w:t>
            </w:r>
          </w:p>
        </w:tc>
      </w:tr>
      <w:tr w:rsidR="003A4DEB" w:rsidRPr="003A4DEB" w:rsidTr="0014381F">
        <w:trPr>
          <w:trHeight w:val="300"/>
        </w:trPr>
        <w:tc>
          <w:tcPr>
            <w:tcW w:w="936" w:type="dxa"/>
            <w:gridSpan w:val="2"/>
            <w:tcBorders>
              <w:top w:val="single" w:sz="4" w:space="0" w:color="auto"/>
              <w:left w:val="single" w:sz="4" w:space="0" w:color="auto"/>
              <w:bottom w:val="single" w:sz="4" w:space="0" w:color="auto"/>
              <w:right w:val="single" w:sz="4" w:space="0" w:color="auto"/>
            </w:tcBorders>
            <w:vAlign w:val="bottom"/>
            <w:hideMark/>
          </w:tcPr>
          <w:p w:rsidR="003A4DEB"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74</w:t>
            </w:r>
          </w:p>
        </w:tc>
        <w:tc>
          <w:tcPr>
            <w:tcW w:w="6260" w:type="dxa"/>
            <w:gridSpan w:val="2"/>
            <w:tcBorders>
              <w:top w:val="single" w:sz="4" w:space="0" w:color="auto"/>
              <w:left w:val="nil"/>
              <w:bottom w:val="single" w:sz="4" w:space="0" w:color="auto"/>
              <w:right w:val="single" w:sz="4" w:space="0" w:color="auto"/>
            </w:tcBorders>
            <w:vAlign w:val="bottom"/>
            <w:hideMark/>
          </w:tcPr>
          <w:p w:rsidR="003A4DEB" w:rsidRPr="003A4DEB" w:rsidRDefault="00291E03" w:rsidP="0014381F">
            <w:pPr>
              <w:widowControl w:val="0"/>
              <w:autoSpaceDE w:val="0"/>
              <w:autoSpaceDN w:val="0"/>
              <w:adjustRightInd w:val="0"/>
              <w:spacing w:after="0" w:line="254" w:lineRule="auto"/>
              <w:rPr>
                <w:rFonts w:ascii="Times New Roman" w:eastAsia="Times New Roman" w:hAnsi="Times New Roman"/>
                <w:iCs/>
                <w:sz w:val="24"/>
                <w:szCs w:val="24"/>
              </w:rPr>
            </w:pPr>
            <w:r w:rsidRPr="005904D7">
              <w:rPr>
                <w:rFonts w:ascii="Times New Roman" w:hAnsi="Times New Roman"/>
                <w:shd w:val="clear" w:color="auto" w:fill="FFFFFF"/>
              </w:rPr>
              <w:t>Науменко Т.И., Алеев В.В. Искусство. Музыка</w:t>
            </w:r>
          </w:p>
        </w:tc>
        <w:tc>
          <w:tcPr>
            <w:tcW w:w="1134" w:type="dxa"/>
            <w:tcBorders>
              <w:top w:val="single" w:sz="4" w:space="0" w:color="auto"/>
              <w:left w:val="nil"/>
              <w:bottom w:val="single" w:sz="4" w:space="0" w:color="auto"/>
              <w:right w:val="single" w:sz="4" w:space="0" w:color="auto"/>
            </w:tcBorders>
            <w:vAlign w:val="bottom"/>
            <w:hideMark/>
          </w:tcPr>
          <w:p w:rsidR="003A4DEB" w:rsidRPr="003A4DEB" w:rsidRDefault="00291E03" w:rsidP="0014381F">
            <w:pPr>
              <w:widowControl w:val="0"/>
              <w:autoSpaceDE w:val="0"/>
              <w:autoSpaceDN w:val="0"/>
              <w:adjustRightInd w:val="0"/>
              <w:spacing w:after="0" w:line="254"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2410" w:type="dxa"/>
            <w:tcBorders>
              <w:top w:val="single" w:sz="4" w:space="0" w:color="auto"/>
              <w:left w:val="nil"/>
              <w:bottom w:val="single" w:sz="4" w:space="0" w:color="auto"/>
              <w:right w:val="single" w:sz="4" w:space="0" w:color="auto"/>
            </w:tcBorders>
            <w:vAlign w:val="bottom"/>
            <w:hideMark/>
          </w:tcPr>
          <w:p w:rsidR="003A4DEB" w:rsidRPr="003A4DEB" w:rsidRDefault="00291E03"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iCs/>
                <w:sz w:val="24"/>
                <w:szCs w:val="24"/>
              </w:rPr>
              <w:t>Дрофа,</w:t>
            </w:r>
            <w:r>
              <w:rPr>
                <w:rFonts w:ascii="Times New Roman" w:eastAsia="Times New Roman" w:hAnsi="Times New Roman"/>
                <w:iCs/>
                <w:sz w:val="24"/>
                <w:szCs w:val="24"/>
              </w:rPr>
              <w:t>2016</w:t>
            </w:r>
          </w:p>
        </w:tc>
      </w:tr>
      <w:tr w:rsidR="003A4DEB" w:rsidRPr="003A4DEB" w:rsidTr="0014381F">
        <w:trPr>
          <w:trHeight w:val="315"/>
        </w:trPr>
        <w:tc>
          <w:tcPr>
            <w:tcW w:w="936" w:type="dxa"/>
            <w:gridSpan w:val="2"/>
            <w:tcBorders>
              <w:top w:val="single" w:sz="4" w:space="0" w:color="auto"/>
              <w:left w:val="single" w:sz="4" w:space="0" w:color="auto"/>
              <w:bottom w:val="single" w:sz="4" w:space="0" w:color="auto"/>
              <w:right w:val="single" w:sz="4" w:space="0" w:color="auto"/>
            </w:tcBorders>
            <w:vAlign w:val="bottom"/>
            <w:hideMark/>
          </w:tcPr>
          <w:p w:rsidR="003A4DEB"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lastRenderedPageBreak/>
              <w:t>75</w:t>
            </w:r>
          </w:p>
        </w:tc>
        <w:tc>
          <w:tcPr>
            <w:tcW w:w="6260" w:type="dxa"/>
            <w:gridSpan w:val="2"/>
            <w:tcBorders>
              <w:top w:val="single" w:sz="4" w:space="0" w:color="auto"/>
              <w:left w:val="nil"/>
              <w:bottom w:val="single" w:sz="4" w:space="0" w:color="auto"/>
              <w:right w:val="single" w:sz="4" w:space="0" w:color="auto"/>
            </w:tcBorders>
            <w:vAlign w:val="bottom"/>
            <w:hideMark/>
          </w:tcPr>
          <w:p w:rsidR="003A4DEB" w:rsidRPr="003A4DEB" w:rsidRDefault="00291E03" w:rsidP="0014381F">
            <w:pPr>
              <w:widowControl w:val="0"/>
              <w:autoSpaceDE w:val="0"/>
              <w:autoSpaceDN w:val="0"/>
              <w:adjustRightInd w:val="0"/>
              <w:spacing w:after="0" w:line="254" w:lineRule="auto"/>
              <w:rPr>
                <w:rFonts w:ascii="Times New Roman" w:eastAsia="Times New Roman" w:hAnsi="Times New Roman"/>
                <w:sz w:val="24"/>
                <w:szCs w:val="24"/>
              </w:rPr>
            </w:pPr>
            <w:r w:rsidRPr="005904D7">
              <w:rPr>
                <w:rFonts w:ascii="Times New Roman" w:hAnsi="Times New Roman"/>
                <w:shd w:val="clear" w:color="auto" w:fill="FFFFFF"/>
              </w:rPr>
              <w:t>Науменко Т.И., Алеев В.В. Искусство. Музыка</w:t>
            </w:r>
          </w:p>
        </w:tc>
        <w:tc>
          <w:tcPr>
            <w:tcW w:w="1134" w:type="dxa"/>
            <w:tcBorders>
              <w:top w:val="single" w:sz="4" w:space="0" w:color="auto"/>
              <w:left w:val="nil"/>
              <w:bottom w:val="single" w:sz="4" w:space="0" w:color="auto"/>
              <w:right w:val="single" w:sz="4" w:space="0" w:color="auto"/>
            </w:tcBorders>
            <w:vAlign w:val="bottom"/>
            <w:hideMark/>
          </w:tcPr>
          <w:p w:rsidR="003A4DEB" w:rsidRPr="003A4DEB" w:rsidRDefault="00291E03" w:rsidP="0014381F">
            <w:pPr>
              <w:widowControl w:val="0"/>
              <w:autoSpaceDE w:val="0"/>
              <w:autoSpaceDN w:val="0"/>
              <w:adjustRightInd w:val="0"/>
              <w:spacing w:after="0" w:line="254"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2410" w:type="dxa"/>
            <w:tcBorders>
              <w:top w:val="single" w:sz="4" w:space="0" w:color="auto"/>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Дрофа, 2017</w:t>
            </w:r>
          </w:p>
        </w:tc>
      </w:tr>
      <w:tr w:rsidR="00291E03" w:rsidRPr="003A4DEB" w:rsidTr="0014381F">
        <w:trPr>
          <w:trHeight w:val="510"/>
        </w:trPr>
        <w:tc>
          <w:tcPr>
            <w:tcW w:w="936" w:type="dxa"/>
            <w:gridSpan w:val="2"/>
            <w:tcBorders>
              <w:top w:val="nil"/>
              <w:left w:val="single" w:sz="4" w:space="0" w:color="auto"/>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76</w:t>
            </w:r>
          </w:p>
        </w:tc>
        <w:tc>
          <w:tcPr>
            <w:tcW w:w="6260" w:type="dxa"/>
            <w:gridSpan w:val="2"/>
            <w:tcBorders>
              <w:top w:val="nil"/>
              <w:left w:val="nil"/>
              <w:bottom w:val="single" w:sz="4" w:space="0" w:color="auto"/>
              <w:right w:val="single" w:sz="4" w:space="0" w:color="auto"/>
            </w:tcBorders>
            <w:hideMark/>
          </w:tcPr>
          <w:p w:rsidR="00291E03" w:rsidRDefault="00291E03" w:rsidP="0014381F">
            <w:r w:rsidRPr="005736A3">
              <w:rPr>
                <w:rFonts w:ascii="Times New Roman" w:hAnsi="Times New Roman"/>
                <w:shd w:val="clear" w:color="auto" w:fill="FFFFFF"/>
              </w:rPr>
              <w:t>Науменко Т.И., Алеев В.В. Искусство. Музыка</w:t>
            </w:r>
          </w:p>
        </w:tc>
        <w:tc>
          <w:tcPr>
            <w:tcW w:w="1134" w:type="dxa"/>
            <w:tcBorders>
              <w:top w:val="nil"/>
              <w:left w:val="nil"/>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2410" w:type="dxa"/>
            <w:tcBorders>
              <w:top w:val="nil"/>
              <w:left w:val="nil"/>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rPr>
                <w:rFonts w:ascii="Times New Roman" w:eastAsia="Times New Roman" w:hAnsi="Times New Roman"/>
                <w:sz w:val="24"/>
                <w:szCs w:val="24"/>
              </w:rPr>
            </w:pPr>
            <w:r w:rsidRPr="003A4DEB">
              <w:rPr>
                <w:rFonts w:ascii="Times New Roman" w:eastAsia="Times New Roman" w:hAnsi="Times New Roman"/>
                <w:sz w:val="24"/>
                <w:szCs w:val="24"/>
              </w:rPr>
              <w:t>Дрофа</w:t>
            </w:r>
            <w:r>
              <w:rPr>
                <w:rFonts w:ascii="Times New Roman" w:eastAsia="Times New Roman" w:hAnsi="Times New Roman"/>
                <w:sz w:val="24"/>
                <w:szCs w:val="24"/>
              </w:rPr>
              <w:t>,2017</w:t>
            </w:r>
          </w:p>
        </w:tc>
      </w:tr>
      <w:tr w:rsidR="00291E03" w:rsidRPr="003A4DEB" w:rsidTr="0014381F">
        <w:trPr>
          <w:trHeight w:val="570"/>
        </w:trPr>
        <w:tc>
          <w:tcPr>
            <w:tcW w:w="936" w:type="dxa"/>
            <w:gridSpan w:val="2"/>
            <w:tcBorders>
              <w:top w:val="nil"/>
              <w:left w:val="single" w:sz="4" w:space="0" w:color="auto"/>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77</w:t>
            </w:r>
          </w:p>
        </w:tc>
        <w:tc>
          <w:tcPr>
            <w:tcW w:w="6260" w:type="dxa"/>
            <w:gridSpan w:val="2"/>
            <w:tcBorders>
              <w:top w:val="nil"/>
              <w:left w:val="nil"/>
              <w:bottom w:val="single" w:sz="4" w:space="0" w:color="auto"/>
              <w:right w:val="single" w:sz="4" w:space="0" w:color="auto"/>
            </w:tcBorders>
            <w:hideMark/>
          </w:tcPr>
          <w:p w:rsidR="00291E03" w:rsidRDefault="00291E03" w:rsidP="0014381F">
            <w:r w:rsidRPr="005736A3">
              <w:rPr>
                <w:rFonts w:ascii="Times New Roman" w:hAnsi="Times New Roman"/>
                <w:shd w:val="clear" w:color="auto" w:fill="FFFFFF"/>
              </w:rPr>
              <w:t>Науменко Т.И., Алеев В.В. Искусство. Музыка</w:t>
            </w:r>
          </w:p>
        </w:tc>
        <w:tc>
          <w:tcPr>
            <w:tcW w:w="1134" w:type="dxa"/>
            <w:tcBorders>
              <w:top w:val="nil"/>
              <w:left w:val="nil"/>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rPr>
                <w:rFonts w:ascii="Times New Roman" w:eastAsia="Times New Roman" w:hAnsi="Times New Roman"/>
                <w:sz w:val="24"/>
                <w:szCs w:val="24"/>
              </w:rPr>
            </w:pPr>
            <w:r>
              <w:rPr>
                <w:rFonts w:ascii="Times New Roman" w:eastAsia="Times New Roman" w:hAnsi="Times New Roman"/>
                <w:sz w:val="24"/>
                <w:szCs w:val="24"/>
              </w:rPr>
              <w:t xml:space="preserve">        8</w:t>
            </w:r>
          </w:p>
        </w:tc>
        <w:tc>
          <w:tcPr>
            <w:tcW w:w="2410" w:type="dxa"/>
            <w:tcBorders>
              <w:top w:val="nil"/>
              <w:left w:val="nil"/>
              <w:bottom w:val="single" w:sz="4" w:space="0" w:color="auto"/>
              <w:right w:val="single" w:sz="4" w:space="0" w:color="auto"/>
            </w:tcBorders>
            <w:vAlign w:val="bottom"/>
            <w:hideMark/>
          </w:tcPr>
          <w:p w:rsidR="00291E03" w:rsidRPr="003A4DEB" w:rsidRDefault="00291E03" w:rsidP="0014381F">
            <w:pPr>
              <w:widowControl w:val="0"/>
              <w:autoSpaceDE w:val="0"/>
              <w:autoSpaceDN w:val="0"/>
              <w:adjustRightInd w:val="0"/>
              <w:spacing w:after="0" w:line="254" w:lineRule="auto"/>
              <w:rPr>
                <w:rFonts w:ascii="Times New Roman" w:eastAsia="Times New Roman" w:hAnsi="Times New Roman"/>
                <w:sz w:val="24"/>
                <w:szCs w:val="24"/>
              </w:rPr>
            </w:pPr>
            <w:r>
              <w:rPr>
                <w:rFonts w:ascii="Times New Roman" w:eastAsia="Times New Roman" w:hAnsi="Times New Roman"/>
                <w:iCs/>
                <w:sz w:val="24"/>
                <w:szCs w:val="24"/>
              </w:rPr>
              <w:t>Дрофа,2014</w:t>
            </w:r>
          </w:p>
        </w:tc>
      </w:tr>
      <w:tr w:rsidR="00291E03" w:rsidRPr="003A4DEB" w:rsidTr="0014381F">
        <w:trPr>
          <w:trHeight w:val="570"/>
        </w:trPr>
        <w:tc>
          <w:tcPr>
            <w:tcW w:w="936" w:type="dxa"/>
            <w:gridSpan w:val="2"/>
            <w:tcBorders>
              <w:top w:val="nil"/>
              <w:left w:val="single" w:sz="4" w:space="0" w:color="auto"/>
              <w:bottom w:val="single" w:sz="4" w:space="0" w:color="auto"/>
              <w:right w:val="single" w:sz="4" w:space="0" w:color="auto"/>
            </w:tcBorders>
            <w:vAlign w:val="bottom"/>
          </w:tcPr>
          <w:p w:rsidR="00291E03" w:rsidRDefault="00291E03"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78</w:t>
            </w:r>
          </w:p>
        </w:tc>
        <w:tc>
          <w:tcPr>
            <w:tcW w:w="6260" w:type="dxa"/>
            <w:gridSpan w:val="2"/>
            <w:tcBorders>
              <w:top w:val="nil"/>
              <w:left w:val="nil"/>
              <w:bottom w:val="single" w:sz="4" w:space="0" w:color="auto"/>
              <w:right w:val="single" w:sz="4" w:space="0" w:color="auto"/>
            </w:tcBorders>
          </w:tcPr>
          <w:p w:rsidR="00291E03" w:rsidRDefault="00291E03" w:rsidP="0014381F">
            <w:r w:rsidRPr="005736A3">
              <w:rPr>
                <w:rFonts w:ascii="Times New Roman" w:hAnsi="Times New Roman"/>
                <w:shd w:val="clear" w:color="auto" w:fill="FFFFFF"/>
              </w:rPr>
              <w:t>Науменко Т.И., Алеев В.В. Искусство. Музыка</w:t>
            </w:r>
          </w:p>
        </w:tc>
        <w:tc>
          <w:tcPr>
            <w:tcW w:w="1134" w:type="dxa"/>
            <w:tcBorders>
              <w:top w:val="nil"/>
              <w:left w:val="nil"/>
              <w:bottom w:val="single" w:sz="4" w:space="0" w:color="auto"/>
              <w:right w:val="single" w:sz="4" w:space="0" w:color="auto"/>
            </w:tcBorders>
            <w:vAlign w:val="bottom"/>
          </w:tcPr>
          <w:p w:rsidR="00291E03" w:rsidRPr="003A4DEB" w:rsidRDefault="00291E03" w:rsidP="0014381F">
            <w:pPr>
              <w:widowControl w:val="0"/>
              <w:autoSpaceDE w:val="0"/>
              <w:autoSpaceDN w:val="0"/>
              <w:adjustRightInd w:val="0"/>
              <w:spacing w:after="0" w:line="254" w:lineRule="auto"/>
              <w:rPr>
                <w:rFonts w:ascii="Times New Roman" w:eastAsia="Times New Roman" w:hAnsi="Times New Roman"/>
                <w:sz w:val="24"/>
                <w:szCs w:val="24"/>
              </w:rPr>
            </w:pPr>
            <w:r>
              <w:rPr>
                <w:rFonts w:ascii="Times New Roman" w:eastAsia="Times New Roman" w:hAnsi="Times New Roman"/>
                <w:sz w:val="24"/>
                <w:szCs w:val="24"/>
              </w:rPr>
              <w:t xml:space="preserve">        9</w:t>
            </w:r>
          </w:p>
        </w:tc>
        <w:tc>
          <w:tcPr>
            <w:tcW w:w="2410" w:type="dxa"/>
            <w:tcBorders>
              <w:top w:val="nil"/>
              <w:left w:val="nil"/>
              <w:bottom w:val="single" w:sz="4" w:space="0" w:color="auto"/>
              <w:right w:val="single" w:sz="4" w:space="0" w:color="auto"/>
            </w:tcBorders>
            <w:vAlign w:val="bottom"/>
          </w:tcPr>
          <w:p w:rsidR="00291E03" w:rsidRPr="003A4DEB" w:rsidRDefault="00291E03" w:rsidP="0014381F">
            <w:pPr>
              <w:widowControl w:val="0"/>
              <w:autoSpaceDE w:val="0"/>
              <w:autoSpaceDN w:val="0"/>
              <w:adjustRightInd w:val="0"/>
              <w:spacing w:after="0" w:line="254" w:lineRule="auto"/>
              <w:rPr>
                <w:rFonts w:ascii="Times New Roman" w:eastAsia="Times New Roman" w:hAnsi="Times New Roman"/>
                <w:sz w:val="24"/>
                <w:szCs w:val="24"/>
              </w:rPr>
            </w:pPr>
            <w:r>
              <w:rPr>
                <w:rFonts w:ascii="Times New Roman" w:eastAsia="Times New Roman" w:hAnsi="Times New Roman"/>
                <w:iCs/>
                <w:sz w:val="24"/>
                <w:szCs w:val="24"/>
              </w:rPr>
              <w:t>Дрофа,2014</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Технология</w:t>
            </w:r>
          </w:p>
        </w:tc>
      </w:tr>
      <w:tr w:rsidR="003A4DEB" w:rsidRPr="003A4DEB" w:rsidTr="0014381F">
        <w:trPr>
          <w:trHeight w:val="195"/>
        </w:trPr>
        <w:tc>
          <w:tcPr>
            <w:tcW w:w="936" w:type="dxa"/>
            <w:gridSpan w:val="2"/>
            <w:tcBorders>
              <w:top w:val="nil"/>
              <w:left w:val="single" w:sz="4" w:space="0" w:color="auto"/>
              <w:bottom w:val="single" w:sz="4" w:space="0" w:color="auto"/>
              <w:right w:val="single" w:sz="4" w:space="0" w:color="auto"/>
            </w:tcBorders>
            <w:vAlign w:val="bottom"/>
            <w:hideMark/>
          </w:tcPr>
          <w:p w:rsidR="003A4DEB" w:rsidRPr="00291E03" w:rsidRDefault="00291E03" w:rsidP="0014381F">
            <w:pPr>
              <w:pStyle w:val="afb"/>
              <w:rPr>
                <w:rFonts w:ascii="Times New Roman" w:hAnsi="Times New Roman"/>
                <w:lang w:val="tt-RU"/>
              </w:rPr>
            </w:pPr>
            <w:r w:rsidRPr="00291E03">
              <w:rPr>
                <w:rFonts w:ascii="Times New Roman" w:hAnsi="Times New Roman"/>
              </w:rPr>
              <w:t>79</w:t>
            </w:r>
          </w:p>
        </w:tc>
        <w:tc>
          <w:tcPr>
            <w:tcW w:w="6260" w:type="dxa"/>
            <w:gridSpan w:val="2"/>
            <w:tcBorders>
              <w:top w:val="nil"/>
              <w:left w:val="nil"/>
              <w:bottom w:val="single" w:sz="4" w:space="0" w:color="auto"/>
              <w:right w:val="single" w:sz="4" w:space="0" w:color="auto"/>
            </w:tcBorders>
            <w:vAlign w:val="bottom"/>
            <w:hideMark/>
          </w:tcPr>
          <w:p w:rsidR="003A4DEB" w:rsidRPr="0014381F" w:rsidRDefault="0014381F" w:rsidP="0014381F">
            <w:pPr>
              <w:pStyle w:val="afb"/>
              <w:rPr>
                <w:rFonts w:ascii="Times New Roman" w:hAnsi="Times New Roman"/>
              </w:rPr>
            </w:pPr>
            <w:r w:rsidRPr="0014381F">
              <w:rPr>
                <w:rFonts w:ascii="Times New Roman" w:hAnsi="Times New Roman"/>
                <w:snapToGrid w:val="0"/>
              </w:rPr>
              <w:t>Синица Н.В.  Самородский П.С</w:t>
            </w:r>
            <w:r w:rsidRPr="0014381F">
              <w:rPr>
                <w:rFonts w:ascii="Times New Roman" w:hAnsi="Times New Roman"/>
              </w:rPr>
              <w:t xml:space="preserve"> </w:t>
            </w:r>
            <w:r w:rsidR="003A4DEB" w:rsidRPr="0014381F">
              <w:rPr>
                <w:rFonts w:ascii="Times New Roman" w:hAnsi="Times New Roman"/>
              </w:rPr>
              <w:t>Технология</w:t>
            </w:r>
          </w:p>
        </w:tc>
        <w:tc>
          <w:tcPr>
            <w:tcW w:w="1134" w:type="dxa"/>
            <w:tcBorders>
              <w:top w:val="nil"/>
              <w:left w:val="nil"/>
              <w:bottom w:val="single" w:sz="4" w:space="0" w:color="auto"/>
              <w:right w:val="single" w:sz="4" w:space="0" w:color="auto"/>
            </w:tcBorders>
            <w:vAlign w:val="bottom"/>
            <w:hideMark/>
          </w:tcPr>
          <w:p w:rsidR="003A4DEB" w:rsidRPr="00291E03" w:rsidRDefault="003A4DEB" w:rsidP="0014381F">
            <w:pPr>
              <w:pStyle w:val="afb"/>
              <w:rPr>
                <w:rFonts w:ascii="Times New Roman" w:hAnsi="Times New Roman"/>
              </w:rPr>
            </w:pPr>
            <w:r w:rsidRPr="00291E03">
              <w:rPr>
                <w:rFonts w:ascii="Times New Roman" w:hAnsi="Times New Roman"/>
              </w:rPr>
              <w:t>5</w:t>
            </w:r>
          </w:p>
        </w:tc>
        <w:tc>
          <w:tcPr>
            <w:tcW w:w="2410" w:type="dxa"/>
            <w:tcBorders>
              <w:top w:val="nil"/>
              <w:left w:val="nil"/>
              <w:bottom w:val="single" w:sz="4" w:space="0" w:color="auto"/>
              <w:right w:val="single" w:sz="4" w:space="0" w:color="auto"/>
            </w:tcBorders>
            <w:vAlign w:val="bottom"/>
            <w:hideMark/>
          </w:tcPr>
          <w:p w:rsidR="003A4DEB" w:rsidRPr="00291E03" w:rsidRDefault="003A4DEB" w:rsidP="0014381F">
            <w:pPr>
              <w:pStyle w:val="afb"/>
              <w:rPr>
                <w:rFonts w:ascii="Times New Roman" w:hAnsi="Times New Roman"/>
              </w:rPr>
            </w:pPr>
            <w:r w:rsidRPr="00291E03">
              <w:rPr>
                <w:rFonts w:ascii="Times New Roman" w:hAnsi="Times New Roman"/>
              </w:rPr>
              <w:t>Вентана-Граф,2015</w:t>
            </w:r>
          </w:p>
        </w:tc>
      </w:tr>
      <w:tr w:rsidR="003A4DEB" w:rsidRPr="003A4DEB" w:rsidTr="0014381F">
        <w:trPr>
          <w:trHeight w:val="285"/>
        </w:trPr>
        <w:tc>
          <w:tcPr>
            <w:tcW w:w="936" w:type="dxa"/>
            <w:gridSpan w:val="2"/>
            <w:tcBorders>
              <w:top w:val="nil"/>
              <w:left w:val="single" w:sz="4" w:space="0" w:color="auto"/>
              <w:bottom w:val="single" w:sz="4" w:space="0" w:color="auto"/>
              <w:right w:val="single" w:sz="4" w:space="0" w:color="auto"/>
            </w:tcBorders>
            <w:vAlign w:val="bottom"/>
            <w:hideMark/>
          </w:tcPr>
          <w:p w:rsidR="003A4DEB" w:rsidRPr="00291E03" w:rsidRDefault="00291E03" w:rsidP="0014381F">
            <w:pPr>
              <w:pStyle w:val="afb"/>
              <w:rPr>
                <w:rFonts w:ascii="Times New Roman" w:hAnsi="Times New Roman"/>
                <w:lang w:val="tt-RU"/>
              </w:rPr>
            </w:pPr>
            <w:r w:rsidRPr="00291E03">
              <w:rPr>
                <w:rFonts w:ascii="Times New Roman" w:hAnsi="Times New Roman"/>
              </w:rPr>
              <w:t>80</w:t>
            </w:r>
          </w:p>
        </w:tc>
        <w:tc>
          <w:tcPr>
            <w:tcW w:w="6260" w:type="dxa"/>
            <w:gridSpan w:val="2"/>
            <w:tcBorders>
              <w:top w:val="nil"/>
              <w:left w:val="nil"/>
              <w:bottom w:val="single" w:sz="4" w:space="0" w:color="auto"/>
              <w:right w:val="single" w:sz="4" w:space="0" w:color="auto"/>
            </w:tcBorders>
            <w:vAlign w:val="bottom"/>
            <w:hideMark/>
          </w:tcPr>
          <w:p w:rsidR="003A4DEB" w:rsidRPr="0014381F" w:rsidRDefault="0014381F" w:rsidP="0014381F">
            <w:pPr>
              <w:pStyle w:val="afb"/>
              <w:rPr>
                <w:rFonts w:ascii="Times New Roman" w:hAnsi="Times New Roman"/>
              </w:rPr>
            </w:pPr>
            <w:r w:rsidRPr="0014381F">
              <w:rPr>
                <w:rFonts w:ascii="Times New Roman" w:hAnsi="Times New Roman"/>
                <w:snapToGrid w:val="0"/>
              </w:rPr>
              <w:t>Синица Н.В.  Самородский П.С</w:t>
            </w:r>
            <w:r w:rsidRPr="0014381F">
              <w:rPr>
                <w:rFonts w:ascii="Times New Roman" w:hAnsi="Times New Roman"/>
              </w:rPr>
              <w:t xml:space="preserve"> </w:t>
            </w:r>
            <w:r w:rsidR="003A4DEB" w:rsidRPr="0014381F">
              <w:rPr>
                <w:rFonts w:ascii="Times New Roman" w:hAnsi="Times New Roman"/>
              </w:rPr>
              <w:t>Технология</w:t>
            </w:r>
          </w:p>
        </w:tc>
        <w:tc>
          <w:tcPr>
            <w:tcW w:w="1134" w:type="dxa"/>
            <w:tcBorders>
              <w:top w:val="nil"/>
              <w:left w:val="nil"/>
              <w:bottom w:val="single" w:sz="4" w:space="0" w:color="auto"/>
              <w:right w:val="single" w:sz="4" w:space="0" w:color="auto"/>
            </w:tcBorders>
            <w:vAlign w:val="bottom"/>
            <w:hideMark/>
          </w:tcPr>
          <w:p w:rsidR="003A4DEB" w:rsidRPr="00291E03" w:rsidRDefault="003A4DEB" w:rsidP="0014381F">
            <w:pPr>
              <w:pStyle w:val="afb"/>
              <w:rPr>
                <w:rFonts w:ascii="Times New Roman" w:hAnsi="Times New Roman"/>
              </w:rPr>
            </w:pPr>
            <w:r w:rsidRPr="00291E03">
              <w:rPr>
                <w:rFonts w:ascii="Times New Roman" w:hAnsi="Times New Roman"/>
              </w:rPr>
              <w:t>6</w:t>
            </w:r>
          </w:p>
        </w:tc>
        <w:tc>
          <w:tcPr>
            <w:tcW w:w="2410" w:type="dxa"/>
            <w:tcBorders>
              <w:top w:val="nil"/>
              <w:left w:val="nil"/>
              <w:bottom w:val="single" w:sz="4" w:space="0" w:color="auto"/>
              <w:right w:val="single" w:sz="4" w:space="0" w:color="auto"/>
            </w:tcBorders>
            <w:vAlign w:val="bottom"/>
            <w:hideMark/>
          </w:tcPr>
          <w:p w:rsidR="003A4DEB" w:rsidRPr="00291E03" w:rsidRDefault="003A4DEB" w:rsidP="0014381F">
            <w:pPr>
              <w:pStyle w:val="afb"/>
              <w:rPr>
                <w:rFonts w:ascii="Times New Roman" w:hAnsi="Times New Roman"/>
              </w:rPr>
            </w:pPr>
            <w:r w:rsidRPr="00291E03">
              <w:rPr>
                <w:rFonts w:ascii="Times New Roman" w:hAnsi="Times New Roman"/>
              </w:rPr>
              <w:t>Вентана-Граф,2016</w:t>
            </w:r>
          </w:p>
        </w:tc>
      </w:tr>
      <w:tr w:rsidR="003A4DEB" w:rsidRPr="003A4DEB" w:rsidTr="0014381F">
        <w:trPr>
          <w:trHeight w:val="240"/>
        </w:trPr>
        <w:tc>
          <w:tcPr>
            <w:tcW w:w="936" w:type="dxa"/>
            <w:gridSpan w:val="2"/>
            <w:tcBorders>
              <w:top w:val="nil"/>
              <w:left w:val="single" w:sz="4" w:space="0" w:color="auto"/>
              <w:bottom w:val="single" w:sz="4" w:space="0" w:color="auto"/>
              <w:right w:val="single" w:sz="4" w:space="0" w:color="auto"/>
            </w:tcBorders>
            <w:vAlign w:val="bottom"/>
            <w:hideMark/>
          </w:tcPr>
          <w:p w:rsidR="003A4DEB" w:rsidRPr="00291E03" w:rsidRDefault="00291E03" w:rsidP="0014381F">
            <w:pPr>
              <w:pStyle w:val="afb"/>
              <w:rPr>
                <w:rFonts w:ascii="Times New Roman" w:hAnsi="Times New Roman"/>
                <w:lang w:val="tt-RU"/>
              </w:rPr>
            </w:pPr>
            <w:r w:rsidRPr="00291E03">
              <w:rPr>
                <w:rFonts w:ascii="Times New Roman" w:hAnsi="Times New Roman"/>
              </w:rPr>
              <w:t>82</w:t>
            </w:r>
          </w:p>
        </w:tc>
        <w:tc>
          <w:tcPr>
            <w:tcW w:w="6260" w:type="dxa"/>
            <w:gridSpan w:val="2"/>
            <w:tcBorders>
              <w:top w:val="nil"/>
              <w:left w:val="nil"/>
              <w:bottom w:val="single" w:sz="4" w:space="0" w:color="auto"/>
              <w:right w:val="single" w:sz="4" w:space="0" w:color="auto"/>
            </w:tcBorders>
            <w:vAlign w:val="bottom"/>
            <w:hideMark/>
          </w:tcPr>
          <w:p w:rsidR="003A4DEB" w:rsidRPr="0014381F" w:rsidRDefault="0014381F" w:rsidP="0014381F">
            <w:pPr>
              <w:pStyle w:val="afb"/>
              <w:rPr>
                <w:rFonts w:ascii="Times New Roman" w:hAnsi="Times New Roman"/>
              </w:rPr>
            </w:pPr>
            <w:r w:rsidRPr="0014381F">
              <w:rPr>
                <w:rFonts w:ascii="Times New Roman" w:hAnsi="Times New Roman"/>
                <w:snapToGrid w:val="0"/>
              </w:rPr>
              <w:t>Синица Н.В.  Самородский П.С</w:t>
            </w:r>
            <w:r w:rsidRPr="0014381F">
              <w:rPr>
                <w:rFonts w:ascii="Times New Roman" w:hAnsi="Times New Roman"/>
              </w:rPr>
              <w:t xml:space="preserve"> </w:t>
            </w:r>
            <w:r w:rsidR="003A4DEB" w:rsidRPr="0014381F">
              <w:rPr>
                <w:rFonts w:ascii="Times New Roman" w:hAnsi="Times New Roman"/>
              </w:rPr>
              <w:t>. Технология</w:t>
            </w:r>
          </w:p>
        </w:tc>
        <w:tc>
          <w:tcPr>
            <w:tcW w:w="1134" w:type="dxa"/>
            <w:tcBorders>
              <w:top w:val="nil"/>
              <w:left w:val="nil"/>
              <w:bottom w:val="single" w:sz="4" w:space="0" w:color="auto"/>
              <w:right w:val="single" w:sz="4" w:space="0" w:color="auto"/>
            </w:tcBorders>
            <w:vAlign w:val="bottom"/>
            <w:hideMark/>
          </w:tcPr>
          <w:p w:rsidR="003A4DEB" w:rsidRPr="00291E03" w:rsidRDefault="003A4DEB" w:rsidP="0014381F">
            <w:pPr>
              <w:pStyle w:val="afb"/>
              <w:rPr>
                <w:rFonts w:ascii="Times New Roman" w:hAnsi="Times New Roman"/>
              </w:rPr>
            </w:pPr>
            <w:r w:rsidRPr="00291E03">
              <w:rPr>
                <w:rFonts w:ascii="Times New Roman" w:hAnsi="Times New Roman"/>
              </w:rPr>
              <w:t>7</w:t>
            </w:r>
          </w:p>
        </w:tc>
        <w:tc>
          <w:tcPr>
            <w:tcW w:w="2410" w:type="dxa"/>
            <w:tcBorders>
              <w:top w:val="nil"/>
              <w:left w:val="nil"/>
              <w:bottom w:val="single" w:sz="4" w:space="0" w:color="auto"/>
              <w:right w:val="single" w:sz="4" w:space="0" w:color="auto"/>
            </w:tcBorders>
            <w:vAlign w:val="bottom"/>
            <w:hideMark/>
          </w:tcPr>
          <w:p w:rsidR="003A4DEB" w:rsidRPr="00291E03" w:rsidRDefault="003A4DEB" w:rsidP="0014381F">
            <w:pPr>
              <w:pStyle w:val="afb"/>
              <w:rPr>
                <w:rFonts w:ascii="Times New Roman" w:hAnsi="Times New Roman"/>
              </w:rPr>
            </w:pPr>
            <w:r w:rsidRPr="00291E03">
              <w:rPr>
                <w:rFonts w:ascii="Times New Roman" w:hAnsi="Times New Roman"/>
              </w:rPr>
              <w:t>Вентана-Граф,2017</w:t>
            </w:r>
          </w:p>
        </w:tc>
      </w:tr>
      <w:tr w:rsidR="003A4DEB" w:rsidRPr="003A4DEB" w:rsidTr="0014381F">
        <w:trPr>
          <w:trHeight w:val="285"/>
        </w:trPr>
        <w:tc>
          <w:tcPr>
            <w:tcW w:w="936" w:type="dxa"/>
            <w:gridSpan w:val="2"/>
            <w:tcBorders>
              <w:top w:val="nil"/>
              <w:left w:val="single" w:sz="4" w:space="0" w:color="auto"/>
              <w:bottom w:val="single" w:sz="4" w:space="0" w:color="auto"/>
              <w:right w:val="single" w:sz="4" w:space="0" w:color="auto"/>
            </w:tcBorders>
            <w:vAlign w:val="bottom"/>
            <w:hideMark/>
          </w:tcPr>
          <w:p w:rsidR="003A4DEB" w:rsidRPr="00291E03" w:rsidRDefault="00291E03" w:rsidP="0014381F">
            <w:pPr>
              <w:pStyle w:val="afb"/>
              <w:rPr>
                <w:rFonts w:ascii="Times New Roman" w:hAnsi="Times New Roman"/>
                <w:lang w:val="tt-RU"/>
              </w:rPr>
            </w:pPr>
            <w:r w:rsidRPr="00291E03">
              <w:rPr>
                <w:rFonts w:ascii="Times New Roman" w:hAnsi="Times New Roman"/>
              </w:rPr>
              <w:t>83</w:t>
            </w:r>
          </w:p>
        </w:tc>
        <w:tc>
          <w:tcPr>
            <w:tcW w:w="6260" w:type="dxa"/>
            <w:gridSpan w:val="2"/>
            <w:tcBorders>
              <w:top w:val="nil"/>
              <w:left w:val="nil"/>
              <w:bottom w:val="single" w:sz="4" w:space="0" w:color="auto"/>
              <w:right w:val="single" w:sz="4" w:space="0" w:color="auto"/>
            </w:tcBorders>
            <w:vAlign w:val="bottom"/>
            <w:hideMark/>
          </w:tcPr>
          <w:p w:rsidR="003A4DEB" w:rsidRPr="00291E03" w:rsidRDefault="0014381F" w:rsidP="0014381F">
            <w:pPr>
              <w:pStyle w:val="afb"/>
              <w:rPr>
                <w:rFonts w:ascii="Times New Roman" w:hAnsi="Times New Roman"/>
              </w:rPr>
            </w:pPr>
            <w:r w:rsidRPr="0014381F">
              <w:rPr>
                <w:rFonts w:ascii="Times New Roman" w:hAnsi="Times New Roman"/>
                <w:snapToGrid w:val="0"/>
              </w:rPr>
              <w:t>Матяш Н.В.  Электов А.А.</w:t>
            </w:r>
            <w:r>
              <w:rPr>
                <w:snapToGrid w:val="0"/>
              </w:rPr>
              <w:t xml:space="preserve">   </w:t>
            </w:r>
            <w:r>
              <w:rPr>
                <w:rFonts w:ascii="Times New Roman" w:hAnsi="Times New Roman"/>
              </w:rPr>
              <w:t xml:space="preserve"> Технология. </w:t>
            </w:r>
          </w:p>
        </w:tc>
        <w:tc>
          <w:tcPr>
            <w:tcW w:w="1134" w:type="dxa"/>
            <w:tcBorders>
              <w:top w:val="nil"/>
              <w:left w:val="nil"/>
              <w:bottom w:val="single" w:sz="4" w:space="0" w:color="auto"/>
              <w:right w:val="single" w:sz="4" w:space="0" w:color="auto"/>
            </w:tcBorders>
            <w:vAlign w:val="bottom"/>
            <w:hideMark/>
          </w:tcPr>
          <w:p w:rsidR="003A4DEB" w:rsidRPr="00291E03" w:rsidRDefault="0014381F" w:rsidP="0014381F">
            <w:pPr>
              <w:pStyle w:val="afb"/>
              <w:rPr>
                <w:rFonts w:ascii="Times New Roman" w:hAnsi="Times New Roman"/>
              </w:rPr>
            </w:pPr>
            <w:r>
              <w:rPr>
                <w:rFonts w:ascii="Times New Roman" w:hAnsi="Times New Roman"/>
              </w:rPr>
              <w:t>8</w:t>
            </w:r>
          </w:p>
        </w:tc>
        <w:tc>
          <w:tcPr>
            <w:tcW w:w="2410" w:type="dxa"/>
            <w:tcBorders>
              <w:top w:val="nil"/>
              <w:left w:val="nil"/>
              <w:bottom w:val="single" w:sz="4" w:space="0" w:color="auto"/>
              <w:right w:val="single" w:sz="4" w:space="0" w:color="auto"/>
            </w:tcBorders>
            <w:vAlign w:val="bottom"/>
            <w:hideMark/>
          </w:tcPr>
          <w:p w:rsidR="003A4DEB" w:rsidRPr="00291E03" w:rsidRDefault="003A4DEB" w:rsidP="0014381F">
            <w:pPr>
              <w:pStyle w:val="afb"/>
              <w:rPr>
                <w:rFonts w:ascii="Times New Roman" w:hAnsi="Times New Roman"/>
              </w:rPr>
            </w:pPr>
            <w:r w:rsidRPr="00291E03">
              <w:rPr>
                <w:rFonts w:ascii="Times New Roman" w:hAnsi="Times New Roman"/>
              </w:rPr>
              <w:t>Вентана-Граф,</w:t>
            </w:r>
          </w:p>
        </w:tc>
      </w:tr>
      <w:tr w:rsidR="003A4DEB" w:rsidRPr="003A4DEB" w:rsidTr="0014381F">
        <w:trPr>
          <w:trHeight w:val="525"/>
        </w:trPr>
        <w:tc>
          <w:tcPr>
            <w:tcW w:w="10740" w:type="dxa"/>
            <w:gridSpan w:val="6"/>
            <w:tcBorders>
              <w:top w:val="nil"/>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iCs/>
                <w:sz w:val="24"/>
                <w:szCs w:val="24"/>
              </w:rPr>
            </w:pPr>
            <w:r w:rsidRPr="003A4DEB">
              <w:rPr>
                <w:rFonts w:ascii="Times New Roman" w:eastAsia="Times New Roman" w:hAnsi="Times New Roman"/>
                <w:b/>
                <w:iCs/>
                <w:sz w:val="24"/>
                <w:szCs w:val="24"/>
              </w:rPr>
              <w:t>Физическая культура</w:t>
            </w:r>
          </w:p>
        </w:tc>
      </w:tr>
      <w:tr w:rsidR="003A4DEB" w:rsidRPr="003A4DEB" w:rsidTr="0014381F">
        <w:trPr>
          <w:trHeight w:val="52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4D11A8"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84</w:t>
            </w:r>
          </w:p>
        </w:tc>
        <w:tc>
          <w:tcPr>
            <w:tcW w:w="6260" w:type="dxa"/>
            <w:gridSpan w:val="2"/>
            <w:tcBorders>
              <w:top w:val="nil"/>
              <w:left w:val="nil"/>
              <w:bottom w:val="single" w:sz="4" w:space="0" w:color="auto"/>
              <w:right w:val="single" w:sz="4" w:space="0" w:color="auto"/>
            </w:tcBorders>
            <w:vAlign w:val="bottom"/>
            <w:hideMark/>
          </w:tcPr>
          <w:p w:rsidR="003A4DEB" w:rsidRPr="004D11A8" w:rsidRDefault="0014381F" w:rsidP="0014381F">
            <w:pPr>
              <w:widowControl w:val="0"/>
              <w:autoSpaceDE w:val="0"/>
              <w:autoSpaceDN w:val="0"/>
              <w:adjustRightInd w:val="0"/>
              <w:spacing w:after="0" w:line="254" w:lineRule="auto"/>
              <w:rPr>
                <w:rFonts w:ascii="Times New Roman" w:eastAsia="Times New Roman" w:hAnsi="Times New Roman"/>
                <w:iCs/>
                <w:sz w:val="24"/>
                <w:szCs w:val="24"/>
              </w:rPr>
            </w:pPr>
            <w:r w:rsidRPr="004D11A8">
              <w:rPr>
                <w:rFonts w:ascii="Times New Roman" w:hAnsi="Times New Roman"/>
              </w:rPr>
              <w:t>Виленский М.Я.</w:t>
            </w:r>
            <w:r w:rsidR="004D11A8" w:rsidRPr="004D11A8">
              <w:rPr>
                <w:rFonts w:ascii="Times New Roman" w:eastAsia="Times New Roman" w:hAnsi="Times New Roman"/>
                <w:iCs/>
                <w:sz w:val="24"/>
                <w:szCs w:val="24"/>
              </w:rPr>
              <w:t xml:space="preserve"> Физическая культура</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5-7</w:t>
            </w:r>
          </w:p>
        </w:tc>
        <w:tc>
          <w:tcPr>
            <w:tcW w:w="2410" w:type="dxa"/>
            <w:tcBorders>
              <w:top w:val="nil"/>
              <w:left w:val="nil"/>
              <w:bottom w:val="single" w:sz="4" w:space="0" w:color="auto"/>
              <w:right w:val="single" w:sz="4" w:space="0" w:color="auto"/>
            </w:tcBorders>
            <w:vAlign w:val="bottom"/>
            <w:hideMark/>
          </w:tcPr>
          <w:p w:rsidR="003A4DEB" w:rsidRPr="004D11A8" w:rsidRDefault="004D11A8"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4D11A8">
              <w:rPr>
                <w:rFonts w:ascii="Times New Roman" w:hAnsi="Times New Roman"/>
                <w:snapToGrid w:val="0"/>
              </w:rPr>
              <w:t>М.Просвещение</w:t>
            </w:r>
          </w:p>
        </w:tc>
      </w:tr>
      <w:tr w:rsidR="0014381F" w:rsidRPr="003A4DEB" w:rsidTr="0014381F">
        <w:trPr>
          <w:trHeight w:val="525"/>
        </w:trPr>
        <w:tc>
          <w:tcPr>
            <w:tcW w:w="936" w:type="dxa"/>
            <w:gridSpan w:val="2"/>
            <w:tcBorders>
              <w:top w:val="nil"/>
              <w:left w:val="single" w:sz="4" w:space="0" w:color="auto"/>
              <w:bottom w:val="single" w:sz="4" w:space="0" w:color="auto"/>
              <w:right w:val="single" w:sz="4" w:space="0" w:color="auto"/>
            </w:tcBorders>
            <w:vAlign w:val="bottom"/>
          </w:tcPr>
          <w:p w:rsidR="0014381F" w:rsidRPr="003A4DEB" w:rsidRDefault="004D11A8"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Pr>
                <w:rFonts w:ascii="Times New Roman" w:eastAsia="Times New Roman" w:hAnsi="Times New Roman"/>
                <w:bCs/>
                <w:iCs/>
                <w:sz w:val="24"/>
                <w:szCs w:val="24"/>
              </w:rPr>
              <w:t>85</w:t>
            </w:r>
          </w:p>
        </w:tc>
        <w:tc>
          <w:tcPr>
            <w:tcW w:w="6260" w:type="dxa"/>
            <w:gridSpan w:val="2"/>
            <w:tcBorders>
              <w:top w:val="nil"/>
              <w:left w:val="nil"/>
              <w:bottom w:val="single" w:sz="4" w:space="0" w:color="auto"/>
              <w:right w:val="single" w:sz="4" w:space="0" w:color="auto"/>
            </w:tcBorders>
            <w:vAlign w:val="bottom"/>
          </w:tcPr>
          <w:p w:rsidR="0014381F" w:rsidRPr="004D11A8" w:rsidRDefault="004D11A8" w:rsidP="0014381F">
            <w:pPr>
              <w:widowControl w:val="0"/>
              <w:autoSpaceDE w:val="0"/>
              <w:autoSpaceDN w:val="0"/>
              <w:adjustRightInd w:val="0"/>
              <w:spacing w:after="0" w:line="254" w:lineRule="auto"/>
              <w:rPr>
                <w:rFonts w:ascii="Times New Roman" w:hAnsi="Times New Roman"/>
              </w:rPr>
            </w:pPr>
            <w:r w:rsidRPr="004D11A8">
              <w:rPr>
                <w:rFonts w:ascii="Times New Roman" w:hAnsi="Times New Roman"/>
              </w:rPr>
              <w:t>Лях В.И.</w:t>
            </w:r>
            <w:r w:rsidRPr="004D11A8">
              <w:rPr>
                <w:rFonts w:ascii="Times New Roman" w:eastAsia="Times New Roman" w:hAnsi="Times New Roman"/>
                <w:iCs/>
                <w:sz w:val="24"/>
                <w:szCs w:val="24"/>
              </w:rPr>
              <w:t xml:space="preserve"> Физическая культура</w:t>
            </w:r>
          </w:p>
        </w:tc>
        <w:tc>
          <w:tcPr>
            <w:tcW w:w="1134" w:type="dxa"/>
            <w:tcBorders>
              <w:top w:val="nil"/>
              <w:left w:val="nil"/>
              <w:bottom w:val="single" w:sz="4" w:space="0" w:color="auto"/>
              <w:right w:val="single" w:sz="4" w:space="0" w:color="auto"/>
            </w:tcBorders>
            <w:vAlign w:val="bottom"/>
          </w:tcPr>
          <w:p w:rsidR="0014381F" w:rsidRPr="003A4DEB" w:rsidRDefault="004D11A8"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Pr>
                <w:rFonts w:ascii="Times New Roman" w:eastAsia="Times New Roman" w:hAnsi="Times New Roman"/>
                <w:iCs/>
                <w:sz w:val="24"/>
                <w:szCs w:val="24"/>
              </w:rPr>
              <w:t>8,9</w:t>
            </w:r>
          </w:p>
        </w:tc>
        <w:tc>
          <w:tcPr>
            <w:tcW w:w="2410" w:type="dxa"/>
            <w:tcBorders>
              <w:top w:val="nil"/>
              <w:left w:val="nil"/>
              <w:bottom w:val="single" w:sz="4" w:space="0" w:color="auto"/>
              <w:right w:val="single" w:sz="4" w:space="0" w:color="auto"/>
            </w:tcBorders>
            <w:vAlign w:val="bottom"/>
          </w:tcPr>
          <w:p w:rsidR="0014381F" w:rsidRPr="004D11A8" w:rsidRDefault="004D11A8"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4D11A8">
              <w:rPr>
                <w:rFonts w:ascii="Times New Roman" w:hAnsi="Times New Roman"/>
                <w:snapToGrid w:val="0"/>
              </w:rPr>
              <w:t>М.Просвещение</w:t>
            </w:r>
          </w:p>
        </w:tc>
      </w:tr>
      <w:tr w:rsidR="003A4DEB" w:rsidRPr="003A4DEB" w:rsidTr="0014381F">
        <w:trPr>
          <w:trHeight w:val="255"/>
        </w:trPr>
        <w:tc>
          <w:tcPr>
            <w:tcW w:w="10740" w:type="dxa"/>
            <w:gridSpan w:val="6"/>
            <w:tcBorders>
              <w:top w:val="single" w:sz="4" w:space="0" w:color="auto"/>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bCs/>
                <w:sz w:val="24"/>
                <w:szCs w:val="24"/>
              </w:rPr>
            </w:pPr>
            <w:r w:rsidRPr="003A4DEB">
              <w:rPr>
                <w:rFonts w:ascii="Times New Roman" w:eastAsia="Times New Roman" w:hAnsi="Times New Roman"/>
                <w:b/>
                <w:bCs/>
                <w:sz w:val="24"/>
                <w:szCs w:val="24"/>
              </w:rPr>
              <w:t>Обеспечение безопасности жизнедеятельности</w:t>
            </w:r>
          </w:p>
        </w:tc>
      </w:tr>
      <w:tr w:rsidR="003A4DEB" w:rsidRPr="003A4DEB" w:rsidTr="0014381F">
        <w:trPr>
          <w:trHeight w:val="52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4D11A8"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86</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iCs/>
                <w:sz w:val="24"/>
                <w:szCs w:val="24"/>
              </w:rPr>
              <w:t xml:space="preserve">Смирнов А.Т. </w:t>
            </w:r>
            <w:r w:rsidRPr="003A4DEB">
              <w:rPr>
                <w:rFonts w:ascii="Times New Roman" w:eastAsia="Times New Roman" w:hAnsi="Times New Roman"/>
                <w:snapToGrid w:val="0"/>
                <w:sz w:val="24"/>
                <w:szCs w:val="24"/>
              </w:rPr>
              <w:t xml:space="preserve"> Б.О. Хренников    </w:t>
            </w:r>
            <w:r w:rsidRPr="003A4DEB">
              <w:rPr>
                <w:rFonts w:ascii="Times New Roman" w:eastAsia="Times New Roman" w:hAnsi="Times New Roman"/>
                <w:iCs/>
                <w:sz w:val="24"/>
                <w:szCs w:val="24"/>
              </w:rPr>
              <w:t>Обеспечение безопасности жизнедеятельности</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iCs/>
                <w:sz w:val="24"/>
                <w:szCs w:val="24"/>
              </w:rPr>
            </w:pPr>
            <w:r w:rsidRPr="003A4DEB">
              <w:rPr>
                <w:rFonts w:ascii="Times New Roman" w:eastAsia="Times New Roman" w:hAnsi="Times New Roman"/>
                <w:iCs/>
                <w:sz w:val="24"/>
                <w:szCs w:val="24"/>
              </w:rPr>
              <w:t>8</w:t>
            </w:r>
          </w:p>
        </w:tc>
        <w:tc>
          <w:tcPr>
            <w:tcW w:w="2410"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iCs/>
                <w:sz w:val="24"/>
                <w:szCs w:val="24"/>
              </w:rPr>
            </w:pPr>
            <w:r w:rsidRPr="003A4DEB">
              <w:rPr>
                <w:rFonts w:ascii="Times New Roman" w:eastAsia="Times New Roman" w:hAnsi="Times New Roman"/>
                <w:snapToGrid w:val="0"/>
                <w:sz w:val="24"/>
                <w:szCs w:val="24"/>
              </w:rPr>
              <w:t>Просвещение, 2013г.</w:t>
            </w:r>
          </w:p>
        </w:tc>
      </w:tr>
      <w:tr w:rsidR="003A4DEB" w:rsidRPr="003A4DEB" w:rsidTr="0014381F">
        <w:trPr>
          <w:trHeight w:val="525"/>
        </w:trPr>
        <w:tc>
          <w:tcPr>
            <w:tcW w:w="10740" w:type="dxa"/>
            <w:gridSpan w:val="6"/>
            <w:tcBorders>
              <w:top w:val="nil"/>
              <w:left w:val="single" w:sz="4" w:space="0" w:color="auto"/>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
                <w:snapToGrid w:val="0"/>
                <w:sz w:val="24"/>
                <w:szCs w:val="24"/>
              </w:rPr>
            </w:pPr>
            <w:r w:rsidRPr="003A4DEB">
              <w:rPr>
                <w:rFonts w:ascii="Times New Roman" w:eastAsia="Times New Roman" w:hAnsi="Times New Roman"/>
                <w:b/>
                <w:snapToGrid w:val="0"/>
                <w:sz w:val="24"/>
                <w:szCs w:val="24"/>
              </w:rPr>
              <w:t>Основы духовно-нравственной культуры народов России</w:t>
            </w:r>
          </w:p>
        </w:tc>
      </w:tr>
      <w:tr w:rsidR="003A4DEB" w:rsidRPr="003A4DEB" w:rsidTr="0014381F">
        <w:trPr>
          <w:trHeight w:val="525"/>
        </w:trPr>
        <w:tc>
          <w:tcPr>
            <w:tcW w:w="936" w:type="dxa"/>
            <w:gridSpan w:val="2"/>
            <w:tcBorders>
              <w:top w:val="nil"/>
              <w:left w:val="single" w:sz="4" w:space="0" w:color="auto"/>
              <w:bottom w:val="single" w:sz="4" w:space="0" w:color="auto"/>
              <w:right w:val="single" w:sz="4" w:space="0" w:color="auto"/>
            </w:tcBorders>
            <w:vAlign w:val="bottom"/>
            <w:hideMark/>
          </w:tcPr>
          <w:p w:rsidR="003A4DEB" w:rsidRPr="003A4DEB" w:rsidRDefault="004D11A8" w:rsidP="0014381F">
            <w:pPr>
              <w:widowControl w:val="0"/>
              <w:autoSpaceDE w:val="0"/>
              <w:autoSpaceDN w:val="0"/>
              <w:adjustRightInd w:val="0"/>
              <w:spacing w:after="0" w:line="254" w:lineRule="auto"/>
              <w:jc w:val="center"/>
              <w:rPr>
                <w:rFonts w:ascii="Times New Roman" w:eastAsia="Times New Roman" w:hAnsi="Times New Roman"/>
                <w:bCs/>
                <w:iCs/>
                <w:sz w:val="24"/>
                <w:szCs w:val="24"/>
                <w:lang w:val="tt-RU"/>
              </w:rPr>
            </w:pPr>
            <w:r>
              <w:rPr>
                <w:rFonts w:ascii="Times New Roman" w:eastAsia="Times New Roman" w:hAnsi="Times New Roman"/>
                <w:bCs/>
                <w:iCs/>
                <w:sz w:val="24"/>
                <w:szCs w:val="24"/>
              </w:rPr>
              <w:t>87</w:t>
            </w:r>
          </w:p>
        </w:tc>
        <w:tc>
          <w:tcPr>
            <w:tcW w:w="6260" w:type="dxa"/>
            <w:gridSpan w:val="2"/>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 xml:space="preserve">Виноградова Н.Ф. </w:t>
            </w:r>
            <w:r w:rsidRPr="003A4DEB">
              <w:rPr>
                <w:rFonts w:ascii="Times New Roman" w:eastAsia="Times New Roman" w:hAnsi="Times New Roman"/>
                <w:snapToGrid w:val="0"/>
                <w:sz w:val="24"/>
                <w:szCs w:val="24"/>
              </w:rPr>
              <w:t>Основы духовно-нравственной культуры народов России</w:t>
            </w:r>
          </w:p>
        </w:tc>
        <w:tc>
          <w:tcPr>
            <w:tcW w:w="1134" w:type="dxa"/>
            <w:tcBorders>
              <w:top w:val="nil"/>
              <w:left w:val="nil"/>
              <w:bottom w:val="single" w:sz="4" w:space="0" w:color="auto"/>
              <w:right w:val="single" w:sz="4" w:space="0" w:color="auto"/>
            </w:tcBorders>
            <w:vAlign w:val="bottom"/>
            <w:hideMark/>
          </w:tcPr>
          <w:p w:rsidR="003A4DEB" w:rsidRPr="003A4DEB" w:rsidRDefault="003A4DEB" w:rsidP="0014381F">
            <w:pPr>
              <w:widowControl w:val="0"/>
              <w:autoSpaceDE w:val="0"/>
              <w:autoSpaceDN w:val="0"/>
              <w:adjustRightInd w:val="0"/>
              <w:spacing w:after="0" w:line="254" w:lineRule="auto"/>
              <w:jc w:val="center"/>
              <w:rPr>
                <w:rFonts w:ascii="Times New Roman" w:eastAsia="Times New Roman" w:hAnsi="Times New Roman"/>
                <w:bCs/>
                <w:iCs/>
                <w:sz w:val="24"/>
                <w:szCs w:val="24"/>
              </w:rPr>
            </w:pPr>
            <w:r w:rsidRPr="003A4DEB">
              <w:rPr>
                <w:rFonts w:ascii="Times New Roman" w:eastAsia="Times New Roman" w:hAnsi="Times New Roman"/>
                <w:bCs/>
                <w:iCs/>
                <w:sz w:val="24"/>
                <w:szCs w:val="24"/>
              </w:rPr>
              <w:t>5</w:t>
            </w:r>
            <w:r w:rsidR="004D11A8">
              <w:rPr>
                <w:rFonts w:ascii="Times New Roman" w:eastAsia="Times New Roman" w:hAnsi="Times New Roman"/>
                <w:bCs/>
                <w:iCs/>
                <w:sz w:val="24"/>
                <w:szCs w:val="24"/>
              </w:rPr>
              <w:t>-7</w:t>
            </w:r>
          </w:p>
        </w:tc>
        <w:tc>
          <w:tcPr>
            <w:tcW w:w="2410" w:type="dxa"/>
            <w:tcBorders>
              <w:top w:val="nil"/>
              <w:left w:val="nil"/>
              <w:bottom w:val="single" w:sz="4" w:space="0" w:color="auto"/>
              <w:right w:val="single" w:sz="4" w:space="0" w:color="auto"/>
            </w:tcBorders>
            <w:vAlign w:val="bottom"/>
          </w:tcPr>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r w:rsidRPr="003A4DEB">
              <w:rPr>
                <w:rFonts w:ascii="Times New Roman" w:eastAsia="Times New Roman" w:hAnsi="Times New Roman"/>
                <w:bCs/>
                <w:iCs/>
                <w:sz w:val="24"/>
                <w:szCs w:val="24"/>
              </w:rPr>
              <w:t>Вентана-Граф, 2016, 2017</w:t>
            </w:r>
          </w:p>
          <w:p w:rsidR="003A4DEB" w:rsidRPr="003A4DEB" w:rsidRDefault="003A4DEB" w:rsidP="0014381F">
            <w:pPr>
              <w:widowControl w:val="0"/>
              <w:autoSpaceDE w:val="0"/>
              <w:autoSpaceDN w:val="0"/>
              <w:adjustRightInd w:val="0"/>
              <w:spacing w:after="0" w:line="254" w:lineRule="auto"/>
              <w:rPr>
                <w:rFonts w:ascii="Times New Roman" w:eastAsia="Times New Roman" w:hAnsi="Times New Roman"/>
                <w:bCs/>
                <w:iCs/>
                <w:sz w:val="24"/>
                <w:szCs w:val="24"/>
              </w:rPr>
            </w:pPr>
          </w:p>
        </w:tc>
      </w:tr>
    </w:tbl>
    <w:p w:rsidR="003D5EEA" w:rsidRDefault="003D5EEA" w:rsidP="004D11A8">
      <w:pPr>
        <w:pStyle w:val="a0"/>
        <w:jc w:val="both"/>
        <w:rPr>
          <w:b/>
          <w:lang w:val="ru-RU"/>
        </w:rPr>
      </w:pPr>
    </w:p>
    <w:p w:rsidR="00A81FDF" w:rsidRPr="00D26984" w:rsidRDefault="00A81FDF" w:rsidP="00A81FDF">
      <w:pPr>
        <w:pStyle w:val="afb"/>
        <w:jc w:val="center"/>
        <w:rPr>
          <w:rFonts w:ascii="Times New Roman" w:hAnsi="Times New Roman"/>
          <w:color w:val="000000"/>
          <w:sz w:val="24"/>
          <w:szCs w:val="24"/>
          <w:lang w:eastAsia="ru-RU"/>
        </w:rPr>
      </w:pPr>
      <w:r w:rsidRPr="00D26984">
        <w:rPr>
          <w:rFonts w:ascii="Times New Roman" w:hAnsi="Times New Roman"/>
          <w:b/>
          <w:sz w:val="24"/>
          <w:szCs w:val="24"/>
          <w:lang w:eastAsia="ru-RU"/>
        </w:rPr>
        <w:t>Информация об электронных образовательных ресурсах </w:t>
      </w:r>
      <w:r w:rsidRPr="00D26984">
        <w:rPr>
          <w:rFonts w:ascii="Times New Roman" w:hAnsi="Times New Roman"/>
          <w:b/>
          <w:sz w:val="24"/>
          <w:szCs w:val="24"/>
          <w:lang w:eastAsia="ru-RU"/>
        </w:rPr>
        <w:br/>
      </w:r>
      <w:hyperlink r:id="rId18" w:history="1">
        <w:r w:rsidRPr="00D26984">
          <w:rPr>
            <w:rFonts w:ascii="Times New Roman" w:hAnsi="Times New Roman"/>
            <w:color w:val="0066CC"/>
            <w:sz w:val="24"/>
            <w:szCs w:val="24"/>
            <w:bdr w:val="none" w:sz="0" w:space="0" w:color="auto" w:frame="1"/>
            <w:lang w:eastAsia="ru-RU"/>
          </w:rPr>
          <w:t>Федеральный портал "Российское образование" - </w:t>
        </w:r>
      </w:hyperlink>
      <w:hyperlink r:id="rId19" w:history="1">
        <w:r w:rsidRPr="00D26984">
          <w:rPr>
            <w:rFonts w:ascii="Times New Roman" w:hAnsi="Times New Roman"/>
            <w:color w:val="0066CC"/>
            <w:sz w:val="24"/>
            <w:szCs w:val="24"/>
            <w:bdr w:val="none" w:sz="0" w:space="0" w:color="auto" w:frame="1"/>
            <w:lang w:eastAsia="ru-RU"/>
          </w:rPr>
          <w:t>http://www.edu.ru</w:t>
        </w:r>
      </w:hyperlink>
    </w:p>
    <w:p w:rsidR="00A81FDF" w:rsidRPr="00D26984" w:rsidRDefault="003209E0" w:rsidP="00A81FDF">
      <w:pPr>
        <w:pStyle w:val="afb"/>
        <w:rPr>
          <w:rFonts w:ascii="Times New Roman" w:hAnsi="Times New Roman"/>
          <w:color w:val="000000"/>
          <w:sz w:val="24"/>
          <w:szCs w:val="24"/>
          <w:lang w:eastAsia="ru-RU"/>
        </w:rPr>
      </w:pPr>
      <w:hyperlink r:id="rId20" w:history="1">
        <w:r w:rsidR="00A81FDF" w:rsidRPr="00D26984">
          <w:rPr>
            <w:rFonts w:ascii="Times New Roman" w:hAnsi="Times New Roman"/>
            <w:color w:val="0066CC"/>
            <w:sz w:val="24"/>
            <w:szCs w:val="24"/>
            <w:bdr w:val="none" w:sz="0" w:space="0" w:color="auto" w:frame="1"/>
            <w:lang w:eastAsia="ru-RU"/>
          </w:rPr>
          <w:t>Информационная система "Единое окно доступа к образовательным ресурсам" - </w:t>
        </w:r>
      </w:hyperlink>
      <w:hyperlink r:id="rId21" w:history="1">
        <w:r w:rsidR="00A81FDF" w:rsidRPr="00D26984">
          <w:rPr>
            <w:rFonts w:ascii="Times New Roman" w:hAnsi="Times New Roman"/>
            <w:color w:val="0066CC"/>
            <w:sz w:val="24"/>
            <w:szCs w:val="24"/>
            <w:bdr w:val="none" w:sz="0" w:space="0" w:color="auto" w:frame="1"/>
            <w:lang w:eastAsia="ru-RU"/>
          </w:rPr>
          <w:t>http://window.edu.ru</w:t>
        </w:r>
      </w:hyperlink>
    </w:p>
    <w:p w:rsidR="00A81FDF" w:rsidRPr="00D26984" w:rsidRDefault="003209E0" w:rsidP="00A81FDF">
      <w:pPr>
        <w:pStyle w:val="afb"/>
        <w:rPr>
          <w:rFonts w:ascii="Times New Roman" w:hAnsi="Times New Roman"/>
          <w:color w:val="000000"/>
          <w:sz w:val="24"/>
          <w:szCs w:val="24"/>
          <w:lang w:eastAsia="ru-RU"/>
        </w:rPr>
      </w:pPr>
      <w:hyperlink r:id="rId22" w:history="1">
        <w:r w:rsidR="00A81FDF" w:rsidRPr="00D26984">
          <w:rPr>
            <w:rFonts w:ascii="Times New Roman" w:hAnsi="Times New Roman"/>
            <w:color w:val="0066CC"/>
            <w:sz w:val="24"/>
            <w:szCs w:val="24"/>
            <w:bdr w:val="none" w:sz="0" w:space="0" w:color="auto" w:frame="1"/>
            <w:lang w:eastAsia="ru-RU"/>
          </w:rPr>
          <w:t>Единая коллекция цифровых образовательных ресурсов - </w:t>
        </w:r>
      </w:hyperlink>
      <w:hyperlink r:id="rId23" w:history="1">
        <w:r w:rsidR="00A81FDF" w:rsidRPr="00D26984">
          <w:rPr>
            <w:rFonts w:ascii="Times New Roman" w:hAnsi="Times New Roman"/>
            <w:color w:val="0066CC"/>
            <w:sz w:val="24"/>
            <w:szCs w:val="24"/>
            <w:bdr w:val="none" w:sz="0" w:space="0" w:color="auto" w:frame="1"/>
            <w:lang w:eastAsia="ru-RU"/>
          </w:rPr>
          <w:t>http://school-collection.edu.ru</w:t>
        </w:r>
      </w:hyperlink>
    </w:p>
    <w:p w:rsidR="00A81FDF" w:rsidRPr="00D26984" w:rsidRDefault="003209E0" w:rsidP="00A81FDF">
      <w:pPr>
        <w:pStyle w:val="afb"/>
        <w:rPr>
          <w:rFonts w:ascii="Times New Roman" w:hAnsi="Times New Roman"/>
          <w:color w:val="000000"/>
          <w:sz w:val="24"/>
          <w:szCs w:val="24"/>
          <w:lang w:eastAsia="ru-RU"/>
        </w:rPr>
      </w:pPr>
      <w:hyperlink r:id="rId24" w:history="1">
        <w:r w:rsidR="00A81FDF" w:rsidRPr="00D26984">
          <w:rPr>
            <w:rFonts w:ascii="Times New Roman" w:hAnsi="Times New Roman"/>
            <w:color w:val="0066CC"/>
            <w:sz w:val="24"/>
            <w:szCs w:val="24"/>
            <w:bdr w:val="none" w:sz="0" w:space="0" w:color="auto" w:frame="1"/>
            <w:lang w:eastAsia="ru-RU"/>
          </w:rPr>
          <w:t>Федеральный центр информационно-образовательных ресурсов - </w:t>
        </w:r>
      </w:hyperlink>
      <w:hyperlink r:id="rId25" w:history="1">
        <w:r w:rsidR="00A81FDF" w:rsidRPr="00D26984">
          <w:rPr>
            <w:rFonts w:ascii="Times New Roman" w:hAnsi="Times New Roman"/>
            <w:color w:val="0066CC"/>
            <w:sz w:val="24"/>
            <w:szCs w:val="24"/>
            <w:bdr w:val="none" w:sz="0" w:space="0" w:color="auto" w:frame="1"/>
            <w:lang w:eastAsia="ru-RU"/>
          </w:rPr>
          <w:t>http://fcior.edu.ru</w:t>
        </w:r>
      </w:hyperlink>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 </w:t>
      </w:r>
    </w:p>
    <w:p w:rsidR="00A81FDF" w:rsidRPr="00D26984" w:rsidRDefault="003209E0" w:rsidP="00A81FDF">
      <w:pPr>
        <w:pStyle w:val="afb"/>
        <w:rPr>
          <w:rFonts w:ascii="Times New Roman" w:hAnsi="Times New Roman"/>
          <w:color w:val="000000"/>
          <w:sz w:val="24"/>
          <w:szCs w:val="24"/>
          <w:lang w:eastAsia="ru-RU"/>
        </w:rPr>
      </w:pPr>
      <w:hyperlink r:id="rId26" w:history="1">
        <w:r w:rsidR="00A81FDF" w:rsidRPr="00D26984">
          <w:rPr>
            <w:rFonts w:ascii="Times New Roman" w:hAnsi="Times New Roman"/>
            <w:color w:val="0066CC"/>
            <w:sz w:val="24"/>
            <w:szCs w:val="24"/>
            <w:bdr w:val="none" w:sz="0" w:space="0" w:color="auto" w:frame="1"/>
            <w:lang w:eastAsia="ru-RU"/>
          </w:rPr>
          <w:t>http://</w:t>
        </w:r>
      </w:hyperlink>
      <w:hyperlink r:id="rId27" w:history="1">
        <w:r w:rsidR="00A81FDF" w:rsidRPr="00D26984">
          <w:rPr>
            <w:rFonts w:ascii="Times New Roman" w:hAnsi="Times New Roman"/>
            <w:color w:val="0066CC"/>
            <w:sz w:val="24"/>
            <w:szCs w:val="24"/>
            <w:bdr w:val="none" w:sz="0" w:space="0" w:color="auto" w:frame="1"/>
            <w:lang w:eastAsia="ru-RU"/>
          </w:rPr>
          <w:t>www.mon.gov.ru/</w:t>
        </w:r>
      </w:hyperlink>
      <w:hyperlink r:id="rId28" w:history="1">
        <w:r w:rsidR="00A81FDF" w:rsidRPr="00D26984">
          <w:rPr>
            <w:rFonts w:ascii="Times New Roman" w:hAnsi="Times New Roman"/>
            <w:color w:val="0066CC"/>
            <w:sz w:val="24"/>
            <w:szCs w:val="24"/>
            <w:bdr w:val="none" w:sz="0" w:space="0" w:color="auto" w:frame="1"/>
            <w:lang w:eastAsia="ru-RU"/>
          </w:rPr>
          <w:t> -  </w:t>
        </w:r>
      </w:hyperlink>
      <w:hyperlink r:id="rId29" w:history="1">
        <w:r w:rsidR="00A81FDF" w:rsidRPr="00D26984">
          <w:rPr>
            <w:rFonts w:ascii="Times New Roman" w:hAnsi="Times New Roman"/>
            <w:color w:val="0066CC"/>
            <w:sz w:val="24"/>
            <w:szCs w:val="24"/>
            <w:bdr w:val="none" w:sz="0" w:space="0" w:color="auto" w:frame="1"/>
            <w:lang w:eastAsia="ru-RU"/>
          </w:rPr>
          <w:t>Министерство образования и науки Российской Федерации </w:t>
        </w:r>
      </w:hyperlink>
    </w:p>
    <w:p w:rsidR="00A81FDF" w:rsidRPr="00D26984" w:rsidRDefault="003209E0" w:rsidP="00A81FDF">
      <w:pPr>
        <w:pStyle w:val="afb"/>
        <w:rPr>
          <w:rFonts w:ascii="Times New Roman" w:hAnsi="Times New Roman"/>
          <w:color w:val="000000"/>
          <w:sz w:val="24"/>
          <w:szCs w:val="24"/>
          <w:lang w:eastAsia="ru-RU"/>
        </w:rPr>
      </w:pPr>
      <w:hyperlink r:id="rId30" w:history="1">
        <w:r w:rsidR="00A81FDF" w:rsidRPr="00D26984">
          <w:rPr>
            <w:rFonts w:ascii="Times New Roman" w:hAnsi="Times New Roman"/>
            <w:color w:val="0066CC"/>
            <w:sz w:val="24"/>
            <w:szCs w:val="24"/>
            <w:bdr w:val="none" w:sz="0" w:space="0" w:color="auto" w:frame="1"/>
            <w:lang w:eastAsia="ru-RU"/>
          </w:rPr>
          <w:t>http://www.uznai-prezidenta.ru/</w:t>
        </w:r>
      </w:hyperlink>
      <w:r w:rsidR="00A81FDF" w:rsidRPr="00D26984">
        <w:rPr>
          <w:rFonts w:ascii="Times New Roman" w:hAnsi="Times New Roman"/>
          <w:color w:val="000000"/>
          <w:sz w:val="24"/>
          <w:szCs w:val="24"/>
          <w:lang w:eastAsia="ru-RU"/>
        </w:rPr>
        <w:t> Детский сайт Президента Российской Федерации </w:t>
      </w:r>
    </w:p>
    <w:p w:rsidR="00A81FDF" w:rsidRPr="00D26984" w:rsidRDefault="003209E0" w:rsidP="00A81FDF">
      <w:pPr>
        <w:pStyle w:val="afb"/>
        <w:rPr>
          <w:rFonts w:ascii="Times New Roman" w:hAnsi="Times New Roman"/>
          <w:color w:val="000000"/>
          <w:sz w:val="24"/>
          <w:szCs w:val="24"/>
          <w:lang w:eastAsia="ru-RU"/>
        </w:rPr>
      </w:pPr>
      <w:hyperlink r:id="rId31" w:history="1">
        <w:r w:rsidR="00A81FDF" w:rsidRPr="00D26984">
          <w:rPr>
            <w:rFonts w:ascii="Times New Roman" w:hAnsi="Times New Roman"/>
            <w:color w:val="0066CC"/>
            <w:sz w:val="24"/>
            <w:szCs w:val="24"/>
            <w:bdr w:val="none" w:sz="0" w:space="0" w:color="auto" w:frame="1"/>
            <w:lang w:eastAsia="ru-RU"/>
          </w:rPr>
          <w:t>http</w:t>
        </w:r>
        <w:r w:rsidR="00A81FDF" w:rsidRPr="00D26984">
          <w:rPr>
            <w:rFonts w:ascii="Times New Roman" w:hAnsi="Times New Roman"/>
            <w:i/>
            <w:iCs/>
            <w:color w:val="0066CC"/>
            <w:sz w:val="24"/>
            <w:szCs w:val="24"/>
            <w:bdr w:val="none" w:sz="0" w:space="0" w:color="auto" w:frame="1"/>
            <w:lang w:eastAsia="ru-RU"/>
          </w:rPr>
          <w:t>://www.ege.edu.ru/</w:t>
        </w:r>
      </w:hyperlink>
      <w:r w:rsidR="00A81FDF" w:rsidRPr="00D26984">
        <w:rPr>
          <w:rFonts w:ascii="Times New Roman" w:hAnsi="Times New Roman"/>
          <w:i/>
          <w:iCs/>
          <w:color w:val="000000"/>
          <w:sz w:val="24"/>
          <w:szCs w:val="24"/>
          <w:lang w:eastAsia="ru-RU"/>
        </w:rPr>
        <w:t> - </w:t>
      </w:r>
      <w:r w:rsidR="00A81FDF" w:rsidRPr="00D26984">
        <w:rPr>
          <w:rFonts w:ascii="Times New Roman" w:hAnsi="Times New Roman"/>
          <w:color w:val="000000"/>
          <w:sz w:val="24"/>
          <w:szCs w:val="24"/>
          <w:lang w:eastAsia="ru-RU"/>
        </w:rPr>
        <w:t>Портал информационной поддержки ЕГЭ</w:t>
      </w:r>
    </w:p>
    <w:p w:rsidR="00A81FDF" w:rsidRPr="00D26984" w:rsidRDefault="003209E0" w:rsidP="00A81FDF">
      <w:pPr>
        <w:pStyle w:val="afb"/>
        <w:rPr>
          <w:rFonts w:ascii="Times New Roman" w:hAnsi="Times New Roman"/>
          <w:color w:val="000000"/>
          <w:sz w:val="24"/>
          <w:szCs w:val="24"/>
          <w:lang w:eastAsia="ru-RU"/>
        </w:rPr>
      </w:pPr>
      <w:hyperlink r:id="rId32" w:history="1">
        <w:r w:rsidR="00A81FDF" w:rsidRPr="00D26984">
          <w:rPr>
            <w:rFonts w:ascii="Times New Roman" w:hAnsi="Times New Roman"/>
            <w:color w:val="0066CC"/>
            <w:sz w:val="24"/>
            <w:szCs w:val="24"/>
            <w:bdr w:val="none" w:sz="0" w:space="0" w:color="auto" w:frame="1"/>
            <w:lang w:eastAsia="ru-RU"/>
          </w:rPr>
          <w:t>http://www.eidos.ru/olymp/</w:t>
        </w:r>
      </w:hyperlink>
      <w:r w:rsidR="00A81FDF" w:rsidRPr="00D26984">
        <w:rPr>
          <w:rFonts w:ascii="Times New Roman" w:hAnsi="Times New Roman"/>
          <w:color w:val="000000"/>
          <w:sz w:val="24"/>
          <w:szCs w:val="24"/>
          <w:lang w:eastAsia="ru-RU"/>
        </w:rPr>
        <w:t>  - Всероссийские дистанционные эвристические олимпиады </w:t>
      </w:r>
    </w:p>
    <w:p w:rsidR="00A81FDF" w:rsidRPr="00D26984" w:rsidRDefault="003209E0" w:rsidP="00A81FDF">
      <w:pPr>
        <w:pStyle w:val="afb"/>
        <w:rPr>
          <w:rFonts w:ascii="Times New Roman" w:hAnsi="Times New Roman"/>
          <w:color w:val="000000"/>
          <w:sz w:val="24"/>
          <w:szCs w:val="24"/>
          <w:lang w:eastAsia="ru-RU"/>
        </w:rPr>
      </w:pPr>
      <w:hyperlink r:id="rId33" w:history="1">
        <w:r w:rsidR="00A81FDF" w:rsidRPr="00D26984">
          <w:rPr>
            <w:rFonts w:ascii="Times New Roman" w:hAnsi="Times New Roman"/>
            <w:color w:val="0066CC"/>
            <w:sz w:val="24"/>
            <w:szCs w:val="24"/>
            <w:bdr w:val="none" w:sz="0" w:space="0" w:color="auto" w:frame="1"/>
            <w:lang w:eastAsia="ru-RU"/>
          </w:rPr>
          <w:t>http://www.rusolymp.ru</w:t>
        </w:r>
      </w:hyperlink>
      <w:r w:rsidR="00A81FDF" w:rsidRPr="00D26984">
        <w:rPr>
          <w:rFonts w:ascii="Times New Roman" w:hAnsi="Times New Roman"/>
          <w:color w:val="000000"/>
          <w:sz w:val="24"/>
          <w:szCs w:val="24"/>
          <w:lang w:eastAsia="ru-RU"/>
        </w:rPr>
        <w:t> Всероссийская олимпиада школьников </w:t>
      </w:r>
    </w:p>
    <w:p w:rsidR="00A81FDF" w:rsidRPr="00D26984" w:rsidRDefault="003209E0" w:rsidP="00A81FDF">
      <w:pPr>
        <w:pStyle w:val="afb"/>
        <w:rPr>
          <w:rFonts w:ascii="Times New Roman" w:hAnsi="Times New Roman"/>
          <w:color w:val="000000"/>
          <w:sz w:val="24"/>
          <w:szCs w:val="24"/>
          <w:lang w:eastAsia="ru-RU"/>
        </w:rPr>
      </w:pPr>
      <w:hyperlink r:id="rId34" w:history="1">
        <w:r w:rsidR="00A81FDF" w:rsidRPr="00D26984">
          <w:rPr>
            <w:rFonts w:ascii="Times New Roman" w:hAnsi="Times New Roman"/>
            <w:color w:val="0066CC"/>
            <w:sz w:val="24"/>
            <w:szCs w:val="24"/>
            <w:bdr w:val="none" w:sz="0" w:space="0" w:color="auto" w:frame="1"/>
            <w:lang w:eastAsia="ru-RU"/>
          </w:rPr>
          <w:t>http://www.olympiads.ru</w:t>
        </w:r>
      </w:hyperlink>
      <w:r w:rsidR="00A81FDF" w:rsidRPr="00D26984">
        <w:rPr>
          <w:rFonts w:ascii="Times New Roman" w:hAnsi="Times New Roman"/>
          <w:color w:val="000000"/>
          <w:sz w:val="24"/>
          <w:szCs w:val="24"/>
          <w:lang w:eastAsia="ru-RU"/>
        </w:rPr>
        <w:t> - Олимпиадная информатика </w:t>
      </w:r>
    </w:p>
    <w:p w:rsidR="00A81FDF" w:rsidRPr="00D26984" w:rsidRDefault="003209E0" w:rsidP="00A81FDF">
      <w:pPr>
        <w:pStyle w:val="afb"/>
        <w:rPr>
          <w:rFonts w:ascii="Times New Roman" w:hAnsi="Times New Roman"/>
          <w:color w:val="000000"/>
          <w:sz w:val="24"/>
          <w:szCs w:val="24"/>
          <w:lang w:eastAsia="ru-RU"/>
        </w:rPr>
      </w:pPr>
      <w:hyperlink r:id="rId35" w:history="1">
        <w:r w:rsidR="00A81FDF" w:rsidRPr="00D26984">
          <w:rPr>
            <w:rFonts w:ascii="Times New Roman" w:hAnsi="Times New Roman"/>
            <w:color w:val="0066CC"/>
            <w:sz w:val="24"/>
            <w:szCs w:val="24"/>
            <w:bdr w:val="none" w:sz="0" w:space="0" w:color="auto" w:frame="1"/>
            <w:lang w:eastAsia="ru-RU"/>
          </w:rPr>
          <w:t>http://www.en.edu.ru</w:t>
        </w:r>
      </w:hyperlink>
      <w:r w:rsidR="00A81FDF" w:rsidRPr="00D26984">
        <w:rPr>
          <w:rFonts w:ascii="Times New Roman" w:hAnsi="Times New Roman"/>
          <w:color w:val="000000"/>
          <w:sz w:val="24"/>
          <w:szCs w:val="24"/>
          <w:lang w:eastAsia="ru-RU"/>
        </w:rPr>
        <w:t> - Естественнонаучный образовательный портал  </w:t>
      </w:r>
    </w:p>
    <w:p w:rsidR="00A81FDF" w:rsidRPr="00D26984" w:rsidRDefault="003209E0" w:rsidP="00A81FDF">
      <w:pPr>
        <w:pStyle w:val="afb"/>
        <w:rPr>
          <w:rFonts w:ascii="Times New Roman" w:hAnsi="Times New Roman"/>
          <w:color w:val="000000"/>
          <w:sz w:val="24"/>
          <w:szCs w:val="24"/>
          <w:lang w:eastAsia="ru-RU"/>
        </w:rPr>
      </w:pPr>
      <w:hyperlink r:id="rId36" w:history="1">
        <w:r w:rsidR="00A81FDF" w:rsidRPr="00D26984">
          <w:rPr>
            <w:rFonts w:ascii="Times New Roman" w:hAnsi="Times New Roman"/>
            <w:color w:val="0066CC"/>
            <w:sz w:val="24"/>
            <w:szCs w:val="24"/>
            <w:bdr w:val="none" w:sz="0" w:space="0" w:color="auto" w:frame="1"/>
            <w:lang w:eastAsia="ru-RU"/>
          </w:rPr>
          <w:t>http://ege.edu.ru-</w:t>
        </w:r>
      </w:hyperlink>
      <w:r w:rsidR="00A81FDF" w:rsidRPr="00D26984">
        <w:rPr>
          <w:rFonts w:ascii="Times New Roman" w:hAnsi="Times New Roman"/>
          <w:color w:val="000000"/>
          <w:sz w:val="24"/>
          <w:szCs w:val="24"/>
          <w:lang w:eastAsia="ru-RU"/>
        </w:rPr>
        <w:t> Портал информационной поддержки Единого государственного экзамена</w:t>
      </w:r>
    </w:p>
    <w:p w:rsidR="00A81FDF" w:rsidRPr="00D26984" w:rsidRDefault="003209E0" w:rsidP="00A81FDF">
      <w:pPr>
        <w:pStyle w:val="afb"/>
        <w:rPr>
          <w:rFonts w:ascii="Times New Roman" w:hAnsi="Times New Roman"/>
          <w:color w:val="000000"/>
          <w:sz w:val="24"/>
          <w:szCs w:val="24"/>
          <w:lang w:eastAsia="ru-RU"/>
        </w:rPr>
      </w:pPr>
      <w:hyperlink r:id="rId37" w:history="1">
        <w:r w:rsidR="00A81FDF" w:rsidRPr="00D26984">
          <w:rPr>
            <w:rFonts w:ascii="Times New Roman" w:hAnsi="Times New Roman"/>
            <w:color w:val="0066CC"/>
            <w:sz w:val="24"/>
            <w:szCs w:val="24"/>
            <w:bdr w:val="none" w:sz="0" w:space="0" w:color="auto" w:frame="1"/>
            <w:lang w:eastAsia="ru-RU"/>
          </w:rPr>
          <w:t>http://www.school.edu.ru</w:t>
        </w:r>
      </w:hyperlink>
      <w:r w:rsidR="00A81FDF" w:rsidRPr="00D26984">
        <w:rPr>
          <w:rFonts w:ascii="Times New Roman" w:hAnsi="Times New Roman"/>
          <w:color w:val="000000"/>
          <w:sz w:val="24"/>
          <w:szCs w:val="24"/>
          <w:lang w:eastAsia="ru-RU"/>
        </w:rPr>
        <w:t> - Российский общеобразовательный портал </w:t>
      </w:r>
    </w:p>
    <w:p w:rsidR="00A81FDF" w:rsidRPr="00D26984" w:rsidRDefault="003209E0" w:rsidP="00A81FDF">
      <w:pPr>
        <w:pStyle w:val="afb"/>
        <w:rPr>
          <w:rFonts w:ascii="Times New Roman" w:hAnsi="Times New Roman"/>
          <w:color w:val="000000"/>
          <w:sz w:val="24"/>
          <w:szCs w:val="24"/>
          <w:lang w:eastAsia="ru-RU"/>
        </w:rPr>
      </w:pPr>
      <w:hyperlink r:id="rId38" w:history="1">
        <w:r w:rsidR="00A81FDF" w:rsidRPr="00D26984">
          <w:rPr>
            <w:rFonts w:ascii="Times New Roman" w:hAnsi="Times New Roman"/>
            <w:color w:val="0066CC"/>
            <w:sz w:val="24"/>
            <w:szCs w:val="24"/>
            <w:bdr w:val="none" w:sz="0" w:space="0" w:color="auto" w:frame="1"/>
            <w:lang w:eastAsia="ru-RU"/>
          </w:rPr>
          <w:t>http://www.vidod.edu.ru</w:t>
        </w:r>
      </w:hyperlink>
      <w:r w:rsidR="00A81FDF" w:rsidRPr="00D26984">
        <w:rPr>
          <w:rFonts w:ascii="Times New Roman" w:hAnsi="Times New Roman"/>
          <w:color w:val="000000"/>
          <w:sz w:val="24"/>
          <w:szCs w:val="24"/>
          <w:lang w:eastAsia="ru-RU"/>
        </w:rPr>
        <w:t> - Федеральный портал «Дополнительное образование детей» </w:t>
      </w:r>
    </w:p>
    <w:p w:rsidR="00A81FDF" w:rsidRPr="00D26984" w:rsidRDefault="003209E0" w:rsidP="00A81FDF">
      <w:pPr>
        <w:pStyle w:val="afb"/>
        <w:rPr>
          <w:rFonts w:ascii="Times New Roman" w:hAnsi="Times New Roman"/>
          <w:color w:val="000000"/>
          <w:sz w:val="24"/>
          <w:szCs w:val="24"/>
          <w:lang w:eastAsia="ru-RU"/>
        </w:rPr>
      </w:pPr>
      <w:hyperlink r:id="rId39" w:history="1">
        <w:r w:rsidR="00A81FDF" w:rsidRPr="00D26984">
          <w:rPr>
            <w:rFonts w:ascii="Times New Roman" w:hAnsi="Times New Roman"/>
            <w:color w:val="0066CC"/>
            <w:sz w:val="24"/>
            <w:szCs w:val="24"/>
            <w:bdr w:val="none" w:sz="0" w:space="0" w:color="auto" w:frame="1"/>
            <w:lang w:eastAsia="ru-RU"/>
          </w:rPr>
          <w:t>http://ege.edu.ru</w:t>
        </w:r>
      </w:hyperlink>
      <w:r w:rsidR="00A81FDF" w:rsidRPr="00D26984">
        <w:rPr>
          <w:rFonts w:ascii="Times New Roman" w:hAnsi="Times New Roman"/>
          <w:color w:val="000000"/>
          <w:sz w:val="24"/>
          <w:szCs w:val="24"/>
          <w:lang w:eastAsia="ru-RU"/>
        </w:rPr>
        <w:t> - Портал информационной поддержки Единого государственного экзамена</w:t>
      </w:r>
    </w:p>
    <w:p w:rsidR="00A81FDF" w:rsidRPr="00D26984" w:rsidRDefault="003209E0" w:rsidP="00A81FDF">
      <w:pPr>
        <w:pStyle w:val="afb"/>
        <w:rPr>
          <w:rFonts w:ascii="Times New Roman" w:hAnsi="Times New Roman"/>
          <w:color w:val="000000"/>
          <w:sz w:val="24"/>
          <w:szCs w:val="24"/>
          <w:lang w:eastAsia="ru-RU"/>
        </w:rPr>
      </w:pPr>
      <w:hyperlink r:id="rId40" w:history="1">
        <w:r w:rsidR="00A81FDF" w:rsidRPr="00D26984">
          <w:rPr>
            <w:rFonts w:ascii="Times New Roman" w:hAnsi="Times New Roman"/>
            <w:color w:val="0066CC"/>
            <w:sz w:val="24"/>
            <w:szCs w:val="24"/>
            <w:bdr w:val="none" w:sz="0" w:space="0" w:color="auto" w:frame="1"/>
            <w:lang w:eastAsia="ru-RU"/>
          </w:rPr>
          <w:t>http://vschool.km.ru</w:t>
        </w:r>
      </w:hyperlink>
      <w:r w:rsidR="00A81FDF" w:rsidRPr="00D26984">
        <w:rPr>
          <w:rFonts w:ascii="Times New Roman" w:hAnsi="Times New Roman"/>
          <w:color w:val="000000"/>
          <w:sz w:val="24"/>
          <w:szCs w:val="24"/>
          <w:lang w:eastAsia="ru-RU"/>
        </w:rPr>
        <w:t> - Виртуальная школа Кирилла и Мефодия </w:t>
      </w:r>
    </w:p>
    <w:p w:rsidR="00A81FDF" w:rsidRPr="00D26984" w:rsidRDefault="003209E0" w:rsidP="00A81FDF">
      <w:pPr>
        <w:pStyle w:val="afb"/>
        <w:rPr>
          <w:rFonts w:ascii="Times New Roman" w:hAnsi="Times New Roman"/>
          <w:color w:val="000000"/>
          <w:sz w:val="24"/>
          <w:szCs w:val="24"/>
          <w:lang w:eastAsia="ru-RU"/>
        </w:rPr>
      </w:pPr>
      <w:hyperlink r:id="rId41" w:history="1">
        <w:r w:rsidR="00A81FDF" w:rsidRPr="00D26984">
          <w:rPr>
            <w:rFonts w:ascii="Times New Roman" w:hAnsi="Times New Roman"/>
            <w:color w:val="0066CC"/>
            <w:sz w:val="24"/>
            <w:szCs w:val="24"/>
            <w:bdr w:val="none" w:sz="0" w:space="0" w:color="auto" w:frame="1"/>
            <w:lang w:eastAsia="ru-RU"/>
          </w:rPr>
          <w:t>http://www.ege.ru</w:t>
        </w:r>
      </w:hyperlink>
      <w:r w:rsidR="00A81FDF" w:rsidRPr="00D26984">
        <w:rPr>
          <w:rFonts w:ascii="Times New Roman" w:hAnsi="Times New Roman"/>
          <w:color w:val="000000"/>
          <w:sz w:val="24"/>
          <w:szCs w:val="24"/>
          <w:lang w:eastAsia="ru-RU"/>
        </w:rPr>
        <w:t>   - Сайт информационной поддержки Единого государственного экзамена в компьютерной форме  </w:t>
      </w:r>
    </w:p>
    <w:p w:rsidR="00A81FDF" w:rsidRPr="00D26984" w:rsidRDefault="003209E0" w:rsidP="00A81FDF">
      <w:pPr>
        <w:pStyle w:val="afb"/>
        <w:rPr>
          <w:rFonts w:ascii="Times New Roman" w:hAnsi="Times New Roman"/>
          <w:color w:val="000000"/>
          <w:sz w:val="24"/>
          <w:szCs w:val="24"/>
          <w:lang w:eastAsia="ru-RU"/>
        </w:rPr>
      </w:pPr>
      <w:hyperlink r:id="rId42" w:history="1">
        <w:r w:rsidR="00A81FDF" w:rsidRPr="00D26984">
          <w:rPr>
            <w:rFonts w:ascii="Times New Roman" w:hAnsi="Times New Roman"/>
            <w:color w:val="0066CC"/>
            <w:sz w:val="24"/>
            <w:szCs w:val="24"/>
            <w:bdr w:val="none" w:sz="0" w:space="0" w:color="auto" w:frame="1"/>
            <w:lang w:eastAsia="ru-RU"/>
          </w:rPr>
          <w:t>www.nachalka.info/ru</w:t>
        </w:r>
      </w:hyperlink>
      <w:r w:rsidR="00A81FDF" w:rsidRPr="00D26984">
        <w:rPr>
          <w:rFonts w:ascii="Times New Roman" w:hAnsi="Times New Roman"/>
          <w:color w:val="000000"/>
          <w:sz w:val="24"/>
          <w:szCs w:val="24"/>
          <w:lang w:eastAsia="ru-RU"/>
        </w:rPr>
        <w:t> - Начальная школа Уроки Кирилла и Мефодия</w:t>
      </w:r>
    </w:p>
    <w:p w:rsidR="00A81FDF" w:rsidRPr="00D26984" w:rsidRDefault="003209E0" w:rsidP="00A81FDF">
      <w:pPr>
        <w:pStyle w:val="afb"/>
        <w:rPr>
          <w:rFonts w:ascii="Times New Roman" w:hAnsi="Times New Roman"/>
          <w:color w:val="000000"/>
          <w:sz w:val="24"/>
          <w:szCs w:val="24"/>
          <w:lang w:eastAsia="ru-RU"/>
        </w:rPr>
      </w:pPr>
      <w:hyperlink r:id="rId43" w:history="1">
        <w:r w:rsidR="00A81FDF" w:rsidRPr="00D26984">
          <w:rPr>
            <w:rFonts w:ascii="Times New Roman" w:hAnsi="Times New Roman"/>
            <w:color w:val="0066CC"/>
            <w:sz w:val="24"/>
            <w:szCs w:val="24"/>
            <w:bdr w:val="none" w:sz="0" w:space="0" w:color="auto" w:frame="1"/>
            <w:lang w:eastAsia="ru-RU"/>
          </w:rPr>
          <w:t>www.nachalka.com</w:t>
        </w:r>
      </w:hyperlink>
      <w:r w:rsidR="00A81FDF" w:rsidRPr="00D26984">
        <w:rPr>
          <w:rFonts w:ascii="Times New Roman" w:hAnsi="Times New Roman"/>
          <w:color w:val="000000"/>
          <w:sz w:val="24"/>
          <w:szCs w:val="24"/>
          <w:lang w:eastAsia="ru-RU"/>
        </w:rPr>
        <w:t>. - Начальная школа детям, родителям, учителям</w:t>
      </w:r>
    </w:p>
    <w:p w:rsidR="00A81FDF" w:rsidRPr="00D26984" w:rsidRDefault="003209E0" w:rsidP="00A81FDF">
      <w:pPr>
        <w:pStyle w:val="afb"/>
        <w:rPr>
          <w:rFonts w:ascii="Times New Roman" w:hAnsi="Times New Roman"/>
          <w:color w:val="000000"/>
          <w:sz w:val="24"/>
          <w:szCs w:val="24"/>
          <w:lang w:eastAsia="ru-RU"/>
        </w:rPr>
      </w:pPr>
      <w:hyperlink r:id="rId44" w:history="1">
        <w:r w:rsidR="00A81FDF" w:rsidRPr="00D26984">
          <w:rPr>
            <w:rFonts w:ascii="Times New Roman" w:hAnsi="Times New Roman"/>
            <w:color w:val="0066CC"/>
            <w:sz w:val="24"/>
            <w:szCs w:val="24"/>
            <w:bdr w:val="none" w:sz="0" w:space="0" w:color="auto" w:frame="1"/>
            <w:lang w:eastAsia="ru-RU"/>
          </w:rPr>
          <w:t>www.school-collection.ru</w:t>
        </w:r>
      </w:hyperlink>
      <w:r w:rsidR="00A81FDF" w:rsidRPr="00D26984">
        <w:rPr>
          <w:rFonts w:ascii="Times New Roman" w:hAnsi="Times New Roman"/>
          <w:color w:val="000000"/>
          <w:sz w:val="24"/>
          <w:szCs w:val="24"/>
          <w:lang w:eastAsia="ru-RU"/>
        </w:rPr>
        <w:t> - Единая коллекция цифровых образовательных ресурсов</w:t>
      </w:r>
    </w:p>
    <w:p w:rsidR="00A81FDF" w:rsidRPr="00D26984" w:rsidRDefault="003209E0" w:rsidP="00A81FDF">
      <w:pPr>
        <w:pStyle w:val="afb"/>
        <w:rPr>
          <w:rFonts w:ascii="Times New Roman" w:hAnsi="Times New Roman"/>
          <w:color w:val="000000"/>
          <w:sz w:val="24"/>
          <w:szCs w:val="24"/>
          <w:lang w:eastAsia="ru-RU"/>
        </w:rPr>
      </w:pPr>
      <w:hyperlink r:id="rId45" w:history="1">
        <w:r w:rsidR="00A81FDF" w:rsidRPr="00D26984">
          <w:rPr>
            <w:rFonts w:ascii="Times New Roman" w:hAnsi="Times New Roman"/>
            <w:color w:val="0066CC"/>
            <w:sz w:val="24"/>
            <w:szCs w:val="24"/>
            <w:bdr w:val="none" w:sz="0" w:space="0" w:color="auto" w:frame="1"/>
            <w:lang w:eastAsia="ru-RU"/>
          </w:rPr>
          <w:t>http://www.edu.ru</w:t>
        </w:r>
      </w:hyperlink>
      <w:r w:rsidR="00A81FDF" w:rsidRPr="00D26984">
        <w:rPr>
          <w:rFonts w:ascii="Times New Roman" w:hAnsi="Times New Roman"/>
          <w:color w:val="000000"/>
          <w:sz w:val="24"/>
          <w:szCs w:val="24"/>
          <w:lang w:eastAsia="ru-RU"/>
        </w:rPr>
        <w:t> -  Федеральный портал «Российское образование»</w:t>
      </w:r>
    </w:p>
    <w:p w:rsidR="00A81FDF" w:rsidRPr="00D26984" w:rsidRDefault="003209E0" w:rsidP="00A81FDF">
      <w:pPr>
        <w:pStyle w:val="afb"/>
        <w:rPr>
          <w:rFonts w:ascii="Times New Roman" w:hAnsi="Times New Roman"/>
          <w:color w:val="000000"/>
          <w:sz w:val="24"/>
          <w:szCs w:val="24"/>
          <w:lang w:eastAsia="ru-RU"/>
        </w:rPr>
      </w:pPr>
      <w:hyperlink r:id="rId46" w:history="1">
        <w:r w:rsidR="00A81FDF" w:rsidRPr="00D26984">
          <w:rPr>
            <w:rFonts w:ascii="Times New Roman" w:hAnsi="Times New Roman"/>
            <w:color w:val="0066CC"/>
            <w:sz w:val="24"/>
            <w:szCs w:val="24"/>
            <w:bdr w:val="none" w:sz="0" w:space="0" w:color="auto" w:frame="1"/>
            <w:lang w:eastAsia="ru-RU"/>
          </w:rPr>
          <w:t>http://www.computer-museum.ru</w:t>
        </w:r>
      </w:hyperlink>
      <w:r w:rsidR="00A81FDF" w:rsidRPr="00D26984">
        <w:rPr>
          <w:rFonts w:ascii="Times New Roman" w:hAnsi="Times New Roman"/>
          <w:color w:val="000000"/>
          <w:sz w:val="24"/>
          <w:szCs w:val="24"/>
          <w:lang w:eastAsia="ru-RU"/>
        </w:rPr>
        <w:t> - Виртуальный компьютерный музей  </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Русский язык</w:t>
      </w:r>
    </w:p>
    <w:p w:rsidR="00A81FDF" w:rsidRPr="00D26984" w:rsidRDefault="003209E0" w:rsidP="00A81FDF">
      <w:pPr>
        <w:pStyle w:val="afb"/>
        <w:rPr>
          <w:rFonts w:ascii="Times New Roman" w:hAnsi="Times New Roman"/>
          <w:color w:val="000000"/>
          <w:sz w:val="24"/>
          <w:szCs w:val="24"/>
          <w:lang w:eastAsia="ru-RU"/>
        </w:rPr>
      </w:pPr>
      <w:hyperlink r:id="rId47" w:history="1">
        <w:r w:rsidR="00A81FDF" w:rsidRPr="00D26984">
          <w:rPr>
            <w:rFonts w:ascii="Times New Roman" w:hAnsi="Times New Roman"/>
            <w:color w:val="0066CC"/>
            <w:sz w:val="24"/>
            <w:szCs w:val="24"/>
            <w:bdr w:val="none" w:sz="0" w:space="0" w:color="auto" w:frame="1"/>
            <w:lang w:eastAsia="ru-RU"/>
          </w:rPr>
          <w:t>http://school-collection.edu.ru/collection/-</w:t>
        </w:r>
      </w:hyperlink>
      <w:r w:rsidR="00A81FDF" w:rsidRPr="00D26984">
        <w:rPr>
          <w:rFonts w:ascii="Times New Roman" w:hAnsi="Times New Roman"/>
          <w:color w:val="000000"/>
          <w:sz w:val="24"/>
          <w:szCs w:val="24"/>
          <w:lang w:eastAsia="ru-RU"/>
        </w:rPr>
        <w:t> единая коллекция ЦОР</w:t>
      </w:r>
    </w:p>
    <w:p w:rsidR="00A81FDF" w:rsidRPr="00D26984" w:rsidRDefault="003209E0" w:rsidP="00A81FDF">
      <w:pPr>
        <w:pStyle w:val="afb"/>
        <w:rPr>
          <w:rFonts w:ascii="Times New Roman" w:hAnsi="Times New Roman"/>
          <w:color w:val="000000"/>
          <w:sz w:val="24"/>
          <w:szCs w:val="24"/>
          <w:lang w:eastAsia="ru-RU"/>
        </w:rPr>
      </w:pPr>
      <w:hyperlink r:id="rId48" w:history="1">
        <w:r w:rsidR="00A81FDF" w:rsidRPr="00D26984">
          <w:rPr>
            <w:rFonts w:ascii="Times New Roman" w:hAnsi="Times New Roman"/>
            <w:color w:val="0066CC"/>
            <w:sz w:val="24"/>
            <w:szCs w:val="24"/>
            <w:bdr w:val="none" w:sz="0" w:space="0" w:color="auto" w:frame="1"/>
            <w:lang w:eastAsia="ru-RU"/>
          </w:rPr>
          <w:t>http://www.fipi.ru/</w:t>
        </w:r>
      </w:hyperlink>
      <w:r w:rsidR="00A81FDF" w:rsidRPr="00D26984">
        <w:rPr>
          <w:rFonts w:ascii="Times New Roman" w:hAnsi="Times New Roman"/>
          <w:color w:val="000000"/>
          <w:sz w:val="24"/>
          <w:szCs w:val="24"/>
          <w:lang w:eastAsia="ru-RU"/>
        </w:rPr>
        <w:t> – Федеральный институт педагогических измерений (ФИПИ)</w:t>
      </w:r>
    </w:p>
    <w:p w:rsidR="00A81FDF" w:rsidRPr="00D26984" w:rsidRDefault="003209E0" w:rsidP="00A81FDF">
      <w:pPr>
        <w:pStyle w:val="afb"/>
        <w:rPr>
          <w:rFonts w:ascii="Times New Roman" w:hAnsi="Times New Roman"/>
          <w:color w:val="000000"/>
          <w:sz w:val="24"/>
          <w:szCs w:val="24"/>
          <w:lang w:eastAsia="ru-RU"/>
        </w:rPr>
      </w:pPr>
      <w:hyperlink r:id="rId49" w:history="1">
        <w:r w:rsidR="00A81FDF" w:rsidRPr="00D26984">
          <w:rPr>
            <w:rFonts w:ascii="Times New Roman" w:hAnsi="Times New Roman"/>
            <w:color w:val="0066CC"/>
            <w:sz w:val="24"/>
            <w:szCs w:val="24"/>
            <w:bdr w:val="none" w:sz="0" w:space="0" w:color="auto" w:frame="1"/>
            <w:lang w:eastAsia="ru-RU"/>
          </w:rPr>
          <w:t>http://www.rustest.ru</w:t>
        </w:r>
      </w:hyperlink>
      <w:r w:rsidR="00A81FDF" w:rsidRPr="00D26984">
        <w:rPr>
          <w:rFonts w:ascii="Times New Roman" w:hAnsi="Times New Roman"/>
          <w:color w:val="000000"/>
          <w:sz w:val="24"/>
          <w:szCs w:val="24"/>
          <w:lang w:eastAsia="ru-RU"/>
        </w:rPr>
        <w:t> – Федеральный центр тестирования</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Литература</w:t>
      </w:r>
    </w:p>
    <w:p w:rsidR="00A81FDF" w:rsidRPr="00D26984" w:rsidRDefault="003209E0" w:rsidP="00A81FDF">
      <w:pPr>
        <w:pStyle w:val="afb"/>
        <w:rPr>
          <w:rFonts w:ascii="Times New Roman" w:hAnsi="Times New Roman"/>
          <w:color w:val="000000"/>
          <w:sz w:val="24"/>
          <w:szCs w:val="24"/>
          <w:lang w:eastAsia="ru-RU"/>
        </w:rPr>
      </w:pPr>
      <w:hyperlink r:id="rId50" w:history="1">
        <w:r w:rsidR="00A81FDF" w:rsidRPr="00D26984">
          <w:rPr>
            <w:rFonts w:ascii="Times New Roman" w:hAnsi="Times New Roman"/>
            <w:color w:val="0066CC"/>
            <w:sz w:val="24"/>
            <w:szCs w:val="24"/>
            <w:bdr w:val="none" w:sz="0" w:space="0" w:color="auto" w:frame="1"/>
            <w:lang w:eastAsia="ru-RU"/>
          </w:rPr>
          <w:t>http://school-collection.edu.ru/collection/-</w:t>
        </w:r>
      </w:hyperlink>
      <w:r w:rsidR="00A81FDF" w:rsidRPr="00D26984">
        <w:rPr>
          <w:rFonts w:ascii="Times New Roman" w:hAnsi="Times New Roman"/>
          <w:color w:val="000000"/>
          <w:sz w:val="24"/>
          <w:szCs w:val="24"/>
          <w:lang w:eastAsia="ru-RU"/>
        </w:rPr>
        <w:t> единая коллекция ЦОР</w:t>
      </w:r>
    </w:p>
    <w:p w:rsidR="00A81FDF" w:rsidRPr="00D26984" w:rsidRDefault="003209E0" w:rsidP="00A81FDF">
      <w:pPr>
        <w:pStyle w:val="afb"/>
        <w:rPr>
          <w:rFonts w:ascii="Times New Roman" w:hAnsi="Times New Roman"/>
          <w:color w:val="000000"/>
          <w:sz w:val="24"/>
          <w:szCs w:val="24"/>
          <w:lang w:eastAsia="ru-RU"/>
        </w:rPr>
      </w:pPr>
      <w:hyperlink r:id="rId51" w:history="1">
        <w:r w:rsidR="00A81FDF" w:rsidRPr="00D26984">
          <w:rPr>
            <w:rFonts w:ascii="Times New Roman" w:hAnsi="Times New Roman"/>
            <w:color w:val="0066CC"/>
            <w:sz w:val="24"/>
            <w:szCs w:val="24"/>
            <w:bdr w:val="none" w:sz="0" w:space="0" w:color="auto" w:frame="1"/>
            <w:lang w:eastAsia="ru-RU"/>
          </w:rPr>
          <w:t>http://www.classic-book.ru/</w:t>
        </w:r>
      </w:hyperlink>
      <w:r w:rsidR="00A81FDF" w:rsidRPr="00D26984">
        <w:rPr>
          <w:rFonts w:ascii="Times New Roman" w:hAnsi="Times New Roman"/>
          <w:color w:val="000000"/>
          <w:sz w:val="24"/>
          <w:szCs w:val="24"/>
          <w:lang w:eastAsia="ru-RU"/>
        </w:rPr>
        <w:t> – Classic book –электронная библиотека классической литературы</w:t>
      </w:r>
      <w:r w:rsidR="00A81FDF" w:rsidRPr="00D26984">
        <w:rPr>
          <w:rFonts w:ascii="Times New Roman" w:hAnsi="Times New Roman"/>
          <w:color w:val="000000"/>
          <w:sz w:val="24"/>
          <w:szCs w:val="24"/>
          <w:lang w:eastAsia="ru-RU"/>
        </w:rPr>
        <w:br/>
      </w:r>
      <w:hyperlink r:id="rId52" w:history="1">
        <w:r w:rsidR="00A81FDF" w:rsidRPr="00D26984">
          <w:rPr>
            <w:rFonts w:ascii="Times New Roman" w:hAnsi="Times New Roman"/>
            <w:color w:val="0066CC"/>
            <w:sz w:val="24"/>
            <w:szCs w:val="24"/>
            <w:bdr w:val="none" w:sz="0" w:space="0" w:color="auto" w:frame="1"/>
            <w:lang w:eastAsia="ru-RU"/>
          </w:rPr>
          <w:t>http://ilibrary.ru/</w:t>
        </w:r>
      </w:hyperlink>
      <w:r w:rsidR="00A81FDF" w:rsidRPr="00D26984">
        <w:rPr>
          <w:rFonts w:ascii="Times New Roman" w:hAnsi="Times New Roman"/>
          <w:color w:val="000000"/>
          <w:sz w:val="24"/>
          <w:szCs w:val="24"/>
          <w:lang w:eastAsia="ru-RU"/>
        </w:rPr>
        <w:t> – Интернет-библиотека Алексея Комарова </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История</w:t>
      </w:r>
    </w:p>
    <w:p w:rsidR="00A81FDF" w:rsidRPr="00D26984" w:rsidRDefault="003209E0" w:rsidP="00A81FDF">
      <w:pPr>
        <w:pStyle w:val="afb"/>
        <w:rPr>
          <w:rFonts w:ascii="Times New Roman" w:hAnsi="Times New Roman"/>
          <w:color w:val="000000"/>
          <w:sz w:val="24"/>
          <w:szCs w:val="24"/>
          <w:lang w:eastAsia="ru-RU"/>
        </w:rPr>
      </w:pPr>
      <w:hyperlink r:id="rId53" w:history="1">
        <w:r w:rsidR="00A81FDF" w:rsidRPr="00D26984">
          <w:rPr>
            <w:rFonts w:ascii="Times New Roman" w:hAnsi="Times New Roman"/>
            <w:color w:val="0066CC"/>
            <w:sz w:val="24"/>
            <w:szCs w:val="24"/>
            <w:bdr w:val="none" w:sz="0" w:space="0" w:color="auto" w:frame="1"/>
            <w:lang w:eastAsia="ru-RU"/>
          </w:rPr>
          <w:t>http://rushistory.stsland.ru</w:t>
        </w:r>
      </w:hyperlink>
      <w:r w:rsidR="00A81FDF" w:rsidRPr="00D26984">
        <w:rPr>
          <w:rFonts w:ascii="Times New Roman" w:hAnsi="Times New Roman"/>
          <w:color w:val="000000"/>
          <w:sz w:val="24"/>
          <w:szCs w:val="24"/>
          <w:lang w:eastAsia="ru-RU"/>
        </w:rPr>
        <w:t> – история России с древнейших времен до наших дней</w:t>
      </w:r>
    </w:p>
    <w:p w:rsidR="00A81FDF" w:rsidRPr="00D26984" w:rsidRDefault="003209E0" w:rsidP="00A81FDF">
      <w:pPr>
        <w:pStyle w:val="afb"/>
        <w:rPr>
          <w:rFonts w:ascii="Times New Roman" w:hAnsi="Times New Roman"/>
          <w:color w:val="000000"/>
          <w:sz w:val="24"/>
          <w:szCs w:val="24"/>
          <w:lang w:eastAsia="ru-RU"/>
        </w:rPr>
      </w:pPr>
      <w:hyperlink r:id="rId54" w:history="1">
        <w:r w:rsidR="00A81FDF" w:rsidRPr="00D26984">
          <w:rPr>
            <w:rFonts w:ascii="Times New Roman" w:hAnsi="Times New Roman"/>
            <w:color w:val="0066CC"/>
            <w:sz w:val="24"/>
            <w:szCs w:val="24"/>
            <w:bdr w:val="none" w:sz="0" w:space="0" w:color="auto" w:frame="1"/>
            <w:lang w:eastAsia="ru-RU"/>
          </w:rPr>
          <w:t>http://www.museum.ru/-</w:t>
        </w:r>
      </w:hyperlink>
      <w:r w:rsidR="00A81FDF" w:rsidRPr="00D26984">
        <w:rPr>
          <w:rFonts w:ascii="Times New Roman" w:hAnsi="Times New Roman"/>
          <w:color w:val="000000"/>
          <w:sz w:val="24"/>
          <w:szCs w:val="24"/>
          <w:lang w:eastAsia="ru-RU"/>
        </w:rPr>
        <w:t> музеи России</w:t>
      </w:r>
    </w:p>
    <w:p w:rsidR="00A81FDF" w:rsidRPr="00D26984" w:rsidRDefault="003209E0" w:rsidP="00A81FDF">
      <w:pPr>
        <w:pStyle w:val="afb"/>
        <w:rPr>
          <w:rFonts w:ascii="Times New Roman" w:hAnsi="Times New Roman"/>
          <w:color w:val="000000"/>
          <w:sz w:val="24"/>
          <w:szCs w:val="24"/>
          <w:lang w:eastAsia="ru-RU"/>
        </w:rPr>
      </w:pPr>
      <w:hyperlink r:id="rId55" w:history="1">
        <w:r w:rsidR="00A81FDF" w:rsidRPr="00D26984">
          <w:rPr>
            <w:rFonts w:ascii="Times New Roman" w:hAnsi="Times New Roman"/>
            <w:color w:val="0066CC"/>
            <w:sz w:val="24"/>
            <w:szCs w:val="24"/>
            <w:bdr w:val="none" w:sz="0" w:space="0" w:color="auto" w:frame="1"/>
            <w:lang w:eastAsia="ru-RU"/>
          </w:rPr>
          <w:t>http://www.fipi.ru/</w:t>
        </w:r>
      </w:hyperlink>
      <w:r w:rsidR="00A81FDF" w:rsidRPr="00D26984">
        <w:rPr>
          <w:rFonts w:ascii="Times New Roman" w:hAnsi="Times New Roman"/>
          <w:color w:val="000000"/>
          <w:sz w:val="24"/>
          <w:szCs w:val="24"/>
          <w:lang w:eastAsia="ru-RU"/>
        </w:rPr>
        <w:t> – Федеральный институт педагогических измерений (ФИПИ)</w:t>
      </w:r>
    </w:p>
    <w:p w:rsidR="00A81FDF" w:rsidRPr="00D26984" w:rsidRDefault="003209E0" w:rsidP="00A81FDF">
      <w:pPr>
        <w:pStyle w:val="afb"/>
        <w:rPr>
          <w:rFonts w:ascii="Times New Roman" w:hAnsi="Times New Roman"/>
          <w:color w:val="000000"/>
          <w:sz w:val="24"/>
          <w:szCs w:val="24"/>
          <w:lang w:eastAsia="ru-RU"/>
        </w:rPr>
      </w:pPr>
      <w:hyperlink r:id="rId56" w:history="1">
        <w:r w:rsidR="00A81FDF" w:rsidRPr="00D26984">
          <w:rPr>
            <w:rFonts w:ascii="Times New Roman" w:hAnsi="Times New Roman"/>
            <w:color w:val="0066CC"/>
            <w:sz w:val="24"/>
            <w:szCs w:val="24"/>
            <w:bdr w:val="none" w:sz="0" w:space="0" w:color="auto" w:frame="1"/>
            <w:lang w:eastAsia="ru-RU"/>
          </w:rPr>
          <w:t>http://www.rustest.ru</w:t>
        </w:r>
      </w:hyperlink>
      <w:r w:rsidR="00A81FDF" w:rsidRPr="00D26984">
        <w:rPr>
          <w:rFonts w:ascii="Times New Roman" w:hAnsi="Times New Roman"/>
          <w:color w:val="000000"/>
          <w:sz w:val="24"/>
          <w:szCs w:val="24"/>
          <w:lang w:eastAsia="ru-RU"/>
        </w:rPr>
        <w:t> – Федеральный центр тестирования</w:t>
      </w:r>
    </w:p>
    <w:p w:rsidR="00A81FDF" w:rsidRPr="00D26984" w:rsidRDefault="003209E0" w:rsidP="00A81FDF">
      <w:pPr>
        <w:pStyle w:val="afb"/>
        <w:rPr>
          <w:rFonts w:ascii="Times New Roman" w:hAnsi="Times New Roman"/>
          <w:color w:val="000000"/>
          <w:sz w:val="24"/>
          <w:szCs w:val="24"/>
          <w:lang w:eastAsia="ru-RU"/>
        </w:rPr>
      </w:pPr>
      <w:hyperlink r:id="rId57" w:history="1">
        <w:r w:rsidR="00A81FDF" w:rsidRPr="00D26984">
          <w:rPr>
            <w:rFonts w:ascii="Times New Roman" w:hAnsi="Times New Roman"/>
            <w:color w:val="0066CC"/>
            <w:sz w:val="24"/>
            <w:szCs w:val="24"/>
            <w:bdr w:val="none" w:sz="0" w:space="0" w:color="auto" w:frame="1"/>
            <w:lang w:eastAsia="ru-RU"/>
          </w:rPr>
          <w:t>http://grandwar.kulichki.net/</w:t>
        </w:r>
      </w:hyperlink>
      <w:r w:rsidR="00A81FDF" w:rsidRPr="00D26984">
        <w:rPr>
          <w:rFonts w:ascii="Times New Roman" w:hAnsi="Times New Roman"/>
          <w:color w:val="000000"/>
          <w:sz w:val="24"/>
          <w:szCs w:val="24"/>
          <w:lang w:eastAsia="ru-RU"/>
        </w:rPr>
        <w:t> – Дедовские войны – Рассказы о военных конфликтах Российской империи</w:t>
      </w:r>
      <w:r w:rsidR="00A81FDF" w:rsidRPr="00D26984">
        <w:rPr>
          <w:rFonts w:ascii="Times New Roman" w:hAnsi="Times New Roman"/>
          <w:color w:val="000000"/>
          <w:sz w:val="24"/>
          <w:szCs w:val="24"/>
          <w:lang w:eastAsia="ru-RU"/>
        </w:rPr>
        <w:br/>
      </w:r>
      <w:hyperlink r:id="rId58" w:history="1">
        <w:r w:rsidR="00A81FDF" w:rsidRPr="00D26984">
          <w:rPr>
            <w:rFonts w:ascii="Times New Roman" w:hAnsi="Times New Roman"/>
            <w:color w:val="0066CC"/>
            <w:sz w:val="24"/>
            <w:szCs w:val="24"/>
            <w:bdr w:val="none" w:sz="0" w:space="0" w:color="auto" w:frame="1"/>
            <w:lang w:eastAsia="ru-RU"/>
          </w:rPr>
          <w:t>http://www.hist.ru/</w:t>
        </w:r>
      </w:hyperlink>
      <w:r w:rsidR="00A81FDF" w:rsidRPr="00D26984">
        <w:rPr>
          <w:rFonts w:ascii="Times New Roman" w:hAnsi="Times New Roman"/>
          <w:color w:val="000000"/>
          <w:sz w:val="24"/>
          <w:szCs w:val="24"/>
          <w:lang w:eastAsia="ru-RU"/>
        </w:rPr>
        <w:t> –  История – Исторический альманах «Лабиринт Времен»</w:t>
      </w:r>
      <w:r w:rsidR="00A81FDF" w:rsidRPr="00D26984">
        <w:rPr>
          <w:rFonts w:ascii="Times New Roman" w:hAnsi="Times New Roman"/>
          <w:color w:val="000000"/>
          <w:sz w:val="24"/>
          <w:szCs w:val="24"/>
          <w:lang w:eastAsia="ru-RU"/>
        </w:rPr>
        <w:br/>
      </w:r>
      <w:hyperlink r:id="rId59" w:history="1">
        <w:r w:rsidR="00A81FDF" w:rsidRPr="00D26984">
          <w:rPr>
            <w:rFonts w:ascii="Times New Roman" w:hAnsi="Times New Roman"/>
            <w:color w:val="0066CC"/>
            <w:sz w:val="24"/>
            <w:szCs w:val="24"/>
            <w:bdr w:val="none" w:sz="0" w:space="0" w:color="auto" w:frame="1"/>
            <w:lang w:eastAsia="ru-RU"/>
          </w:rPr>
          <w:t>http://www.historia.ru/</w:t>
        </w:r>
      </w:hyperlink>
      <w:r w:rsidR="00A81FDF" w:rsidRPr="00D26984">
        <w:rPr>
          <w:rFonts w:ascii="Times New Roman" w:hAnsi="Times New Roman"/>
          <w:color w:val="000000"/>
          <w:sz w:val="24"/>
          <w:szCs w:val="24"/>
          <w:lang w:eastAsia="ru-RU"/>
        </w:rPr>
        <w:t> – Мир Истории – Российский электронный журнал </w:t>
      </w:r>
      <w:hyperlink r:id="rId60" w:history="1">
        <w:r w:rsidR="00A81FDF" w:rsidRPr="00D26984">
          <w:rPr>
            <w:rFonts w:ascii="Times New Roman" w:hAnsi="Times New Roman"/>
            <w:color w:val="0066CC"/>
            <w:sz w:val="24"/>
            <w:szCs w:val="24"/>
            <w:bdr w:val="none" w:sz="0" w:space="0" w:color="auto" w:frame="1"/>
            <w:lang w:eastAsia="ru-RU"/>
          </w:rPr>
          <w:t>http://www.shm.ru/</w:t>
        </w:r>
      </w:hyperlink>
      <w:r w:rsidR="00A81FDF" w:rsidRPr="00D26984">
        <w:rPr>
          <w:rFonts w:ascii="Times New Roman" w:hAnsi="Times New Roman"/>
          <w:color w:val="000000"/>
          <w:sz w:val="24"/>
          <w:szCs w:val="24"/>
          <w:lang w:eastAsia="ru-RU"/>
        </w:rPr>
        <w:t> – Сайт Государственного Исторического Музея</w:t>
      </w:r>
    </w:p>
    <w:p w:rsidR="00A81FDF" w:rsidRPr="00D26984" w:rsidRDefault="003209E0" w:rsidP="00A81FDF">
      <w:pPr>
        <w:pStyle w:val="afb"/>
        <w:rPr>
          <w:rFonts w:ascii="Times New Roman" w:hAnsi="Times New Roman"/>
          <w:color w:val="000000"/>
          <w:sz w:val="24"/>
          <w:szCs w:val="24"/>
          <w:lang w:eastAsia="ru-RU"/>
        </w:rPr>
      </w:pPr>
      <w:hyperlink r:id="rId61" w:history="1">
        <w:r w:rsidR="00A81FDF" w:rsidRPr="00D26984">
          <w:rPr>
            <w:rFonts w:ascii="Times New Roman" w:hAnsi="Times New Roman"/>
            <w:color w:val="0066CC"/>
            <w:sz w:val="24"/>
            <w:szCs w:val="24"/>
            <w:bdr w:val="none" w:sz="0" w:space="0" w:color="auto" w:frame="1"/>
            <w:lang w:eastAsia="ru-RU"/>
          </w:rPr>
          <w:t>http://lants.tellur.ru/history/</w:t>
        </w:r>
      </w:hyperlink>
      <w:r w:rsidR="00A81FDF" w:rsidRPr="00D26984">
        <w:rPr>
          <w:rFonts w:ascii="Times New Roman" w:hAnsi="Times New Roman"/>
          <w:color w:val="000000"/>
          <w:sz w:val="24"/>
          <w:szCs w:val="24"/>
          <w:lang w:eastAsia="ru-RU"/>
        </w:rPr>
        <w:t> – Отечественная история</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Обществознание</w:t>
      </w:r>
    </w:p>
    <w:p w:rsidR="00A81FDF" w:rsidRPr="00D26984" w:rsidRDefault="003209E0" w:rsidP="00A81FDF">
      <w:pPr>
        <w:pStyle w:val="afb"/>
        <w:rPr>
          <w:rFonts w:ascii="Times New Roman" w:hAnsi="Times New Roman"/>
          <w:color w:val="000000"/>
          <w:sz w:val="24"/>
          <w:szCs w:val="24"/>
          <w:lang w:eastAsia="ru-RU"/>
        </w:rPr>
      </w:pPr>
      <w:hyperlink r:id="rId62" w:history="1">
        <w:r w:rsidR="00A81FDF" w:rsidRPr="00D26984">
          <w:rPr>
            <w:rFonts w:ascii="Times New Roman" w:hAnsi="Times New Roman"/>
            <w:color w:val="0066CC"/>
            <w:sz w:val="24"/>
            <w:szCs w:val="24"/>
            <w:bdr w:val="none" w:sz="0" w:space="0" w:color="auto" w:frame="1"/>
            <w:lang w:eastAsia="ru-RU"/>
          </w:rPr>
          <w:t>http://school-collection.edu.ru/collection/-</w:t>
        </w:r>
      </w:hyperlink>
      <w:r w:rsidR="00A81FDF" w:rsidRPr="00D26984">
        <w:rPr>
          <w:rFonts w:ascii="Times New Roman" w:hAnsi="Times New Roman"/>
          <w:color w:val="000000"/>
          <w:sz w:val="24"/>
          <w:szCs w:val="24"/>
          <w:lang w:eastAsia="ru-RU"/>
        </w:rPr>
        <w:t> единая коллекция ЦОР</w:t>
      </w:r>
    </w:p>
    <w:p w:rsidR="00A81FDF" w:rsidRPr="00D26984" w:rsidRDefault="003209E0" w:rsidP="00A81FDF">
      <w:pPr>
        <w:pStyle w:val="afb"/>
        <w:rPr>
          <w:rFonts w:ascii="Times New Roman" w:hAnsi="Times New Roman"/>
          <w:color w:val="000000"/>
          <w:sz w:val="24"/>
          <w:szCs w:val="24"/>
          <w:lang w:eastAsia="ru-RU"/>
        </w:rPr>
      </w:pPr>
      <w:hyperlink r:id="rId63" w:history="1">
        <w:r w:rsidR="00A81FDF" w:rsidRPr="00D26984">
          <w:rPr>
            <w:rFonts w:ascii="Times New Roman" w:hAnsi="Times New Roman"/>
            <w:color w:val="0066CC"/>
            <w:sz w:val="24"/>
            <w:szCs w:val="24"/>
            <w:bdr w:val="none" w:sz="0" w:space="0" w:color="auto" w:frame="1"/>
            <w:lang w:eastAsia="ru-RU"/>
          </w:rPr>
          <w:t>http://www.fipi.ru/</w:t>
        </w:r>
      </w:hyperlink>
      <w:r w:rsidR="00A81FDF" w:rsidRPr="00D26984">
        <w:rPr>
          <w:rFonts w:ascii="Times New Roman" w:hAnsi="Times New Roman"/>
          <w:color w:val="000000"/>
          <w:sz w:val="24"/>
          <w:szCs w:val="24"/>
          <w:lang w:eastAsia="ru-RU"/>
        </w:rPr>
        <w:t> – Федеральный институт педагогических измерений (ФИПИ)</w:t>
      </w:r>
    </w:p>
    <w:p w:rsidR="00A81FDF" w:rsidRPr="00D26984" w:rsidRDefault="003209E0" w:rsidP="00A81FDF">
      <w:pPr>
        <w:pStyle w:val="afb"/>
        <w:rPr>
          <w:rFonts w:ascii="Times New Roman" w:hAnsi="Times New Roman"/>
          <w:color w:val="000000"/>
          <w:sz w:val="24"/>
          <w:szCs w:val="24"/>
          <w:lang w:eastAsia="ru-RU"/>
        </w:rPr>
      </w:pPr>
      <w:hyperlink r:id="rId64" w:history="1">
        <w:r w:rsidR="00A81FDF" w:rsidRPr="00D26984">
          <w:rPr>
            <w:rFonts w:ascii="Times New Roman" w:hAnsi="Times New Roman"/>
            <w:color w:val="0066CC"/>
            <w:sz w:val="24"/>
            <w:szCs w:val="24"/>
            <w:bdr w:val="none" w:sz="0" w:space="0" w:color="auto" w:frame="1"/>
            <w:lang w:eastAsia="ru-RU"/>
          </w:rPr>
          <w:t>http://www.rustest.ru</w:t>
        </w:r>
      </w:hyperlink>
      <w:r w:rsidR="00A81FDF" w:rsidRPr="00D26984">
        <w:rPr>
          <w:rFonts w:ascii="Times New Roman" w:hAnsi="Times New Roman"/>
          <w:color w:val="000000"/>
          <w:sz w:val="24"/>
          <w:szCs w:val="24"/>
          <w:lang w:eastAsia="ru-RU"/>
        </w:rPr>
        <w:t> – Федеральный центр тестирования </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Право</w:t>
      </w:r>
    </w:p>
    <w:p w:rsidR="00A81FDF" w:rsidRPr="00D26984" w:rsidRDefault="003209E0" w:rsidP="00A81FDF">
      <w:pPr>
        <w:pStyle w:val="afb"/>
        <w:rPr>
          <w:rFonts w:ascii="Times New Roman" w:hAnsi="Times New Roman"/>
          <w:color w:val="000000"/>
          <w:sz w:val="24"/>
          <w:szCs w:val="24"/>
          <w:lang w:eastAsia="ru-RU"/>
        </w:rPr>
      </w:pPr>
      <w:hyperlink r:id="rId65" w:history="1">
        <w:r w:rsidR="00A81FDF" w:rsidRPr="00D26984">
          <w:rPr>
            <w:rFonts w:ascii="Times New Roman" w:hAnsi="Times New Roman"/>
            <w:color w:val="0066CC"/>
            <w:sz w:val="24"/>
            <w:szCs w:val="24"/>
            <w:bdr w:val="none" w:sz="0" w:space="0" w:color="auto" w:frame="1"/>
            <w:lang w:eastAsia="ru-RU"/>
          </w:rPr>
          <w:t>http://www.ur-library.info</w:t>
        </w:r>
      </w:hyperlink>
      <w:r w:rsidR="00A81FDF" w:rsidRPr="00D26984">
        <w:rPr>
          <w:rFonts w:ascii="Times New Roman" w:hAnsi="Times New Roman"/>
          <w:color w:val="000000"/>
          <w:sz w:val="24"/>
          <w:szCs w:val="24"/>
          <w:lang w:eastAsia="ru-RU"/>
        </w:rPr>
        <w:t> – большая юридическая библиотека</w:t>
      </w:r>
    </w:p>
    <w:p w:rsidR="00A81FDF" w:rsidRPr="00D26984" w:rsidRDefault="003209E0" w:rsidP="00A81FDF">
      <w:pPr>
        <w:pStyle w:val="afb"/>
        <w:rPr>
          <w:rFonts w:ascii="Times New Roman" w:hAnsi="Times New Roman"/>
          <w:color w:val="000000"/>
          <w:sz w:val="24"/>
          <w:szCs w:val="24"/>
          <w:lang w:eastAsia="ru-RU"/>
        </w:rPr>
      </w:pPr>
      <w:hyperlink r:id="rId66" w:history="1">
        <w:r w:rsidR="00A81FDF" w:rsidRPr="00D26984">
          <w:rPr>
            <w:rFonts w:ascii="Times New Roman" w:hAnsi="Times New Roman"/>
            <w:color w:val="0066CC"/>
            <w:sz w:val="24"/>
            <w:szCs w:val="24"/>
            <w:bdr w:val="none" w:sz="0" w:space="0" w:color="auto" w:frame="1"/>
            <w:lang w:eastAsia="ru-RU"/>
          </w:rPr>
          <w:t>http://www.hro.org</w:t>
        </w:r>
      </w:hyperlink>
      <w:r w:rsidR="00A81FDF" w:rsidRPr="00D26984">
        <w:rPr>
          <w:rFonts w:ascii="Times New Roman" w:hAnsi="Times New Roman"/>
          <w:color w:val="000000"/>
          <w:sz w:val="24"/>
          <w:szCs w:val="24"/>
          <w:lang w:eastAsia="ru-RU"/>
        </w:rPr>
        <w:t> – права человека в России</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Иностранные языки </w:t>
      </w:r>
    </w:p>
    <w:p w:rsidR="00A81FDF" w:rsidRPr="00D26984" w:rsidRDefault="003209E0" w:rsidP="00A81FDF">
      <w:pPr>
        <w:pStyle w:val="afb"/>
        <w:rPr>
          <w:rFonts w:ascii="Times New Roman" w:hAnsi="Times New Roman"/>
          <w:color w:val="000000"/>
          <w:sz w:val="24"/>
          <w:szCs w:val="24"/>
          <w:lang w:eastAsia="ru-RU"/>
        </w:rPr>
      </w:pPr>
      <w:hyperlink r:id="rId67" w:history="1">
        <w:r w:rsidR="00A81FDF" w:rsidRPr="00D26984">
          <w:rPr>
            <w:rFonts w:ascii="Times New Roman" w:hAnsi="Times New Roman"/>
            <w:color w:val="0066CC"/>
            <w:sz w:val="24"/>
            <w:szCs w:val="24"/>
            <w:bdr w:val="none" w:sz="0" w:space="0" w:color="auto" w:frame="1"/>
            <w:lang w:eastAsia="ru-RU"/>
          </w:rPr>
          <w:t>http://school-collection.edu.ru/collection/-</w:t>
        </w:r>
      </w:hyperlink>
      <w:r w:rsidR="00A81FDF" w:rsidRPr="00D26984">
        <w:rPr>
          <w:rFonts w:ascii="Times New Roman" w:hAnsi="Times New Roman"/>
          <w:color w:val="000000"/>
          <w:sz w:val="24"/>
          <w:szCs w:val="24"/>
          <w:lang w:eastAsia="ru-RU"/>
        </w:rPr>
        <w:t> единая коллекция ЦОР</w:t>
      </w:r>
    </w:p>
    <w:p w:rsidR="00A81FDF" w:rsidRPr="00D26984" w:rsidRDefault="003209E0" w:rsidP="00A81FDF">
      <w:pPr>
        <w:pStyle w:val="afb"/>
        <w:rPr>
          <w:rFonts w:ascii="Times New Roman" w:hAnsi="Times New Roman"/>
          <w:color w:val="000000"/>
          <w:sz w:val="24"/>
          <w:szCs w:val="24"/>
          <w:lang w:eastAsia="ru-RU"/>
        </w:rPr>
      </w:pPr>
      <w:hyperlink r:id="rId68" w:history="1">
        <w:r w:rsidR="00A81FDF" w:rsidRPr="00D26984">
          <w:rPr>
            <w:rFonts w:ascii="Times New Roman" w:hAnsi="Times New Roman"/>
            <w:color w:val="0066CC"/>
            <w:sz w:val="24"/>
            <w:szCs w:val="24"/>
            <w:bdr w:val="none" w:sz="0" w:space="0" w:color="auto" w:frame="1"/>
            <w:lang w:eastAsia="ru-RU"/>
          </w:rPr>
          <w:t>http://vse-uroki.ru</w:t>
        </w:r>
      </w:hyperlink>
    </w:p>
    <w:p w:rsidR="00A81FDF" w:rsidRPr="00D26984" w:rsidRDefault="003209E0" w:rsidP="00A81FDF">
      <w:pPr>
        <w:pStyle w:val="afb"/>
        <w:rPr>
          <w:rFonts w:ascii="Times New Roman" w:hAnsi="Times New Roman"/>
          <w:color w:val="000000"/>
          <w:sz w:val="24"/>
          <w:szCs w:val="24"/>
          <w:lang w:eastAsia="ru-RU"/>
        </w:rPr>
      </w:pPr>
      <w:hyperlink r:id="rId69" w:history="1">
        <w:r w:rsidR="00A81FDF" w:rsidRPr="00D26984">
          <w:rPr>
            <w:rFonts w:ascii="Times New Roman" w:hAnsi="Times New Roman"/>
            <w:color w:val="0066CC"/>
            <w:sz w:val="24"/>
            <w:szCs w:val="24"/>
            <w:bdr w:val="none" w:sz="0" w:space="0" w:color="auto" w:frame="1"/>
            <w:lang w:eastAsia="ru-RU"/>
          </w:rPr>
          <w:t>http://rusedu.ru</w:t>
        </w:r>
      </w:hyperlink>
    </w:p>
    <w:p w:rsidR="00A81FDF" w:rsidRPr="00D26984" w:rsidRDefault="003209E0" w:rsidP="00A81FDF">
      <w:pPr>
        <w:pStyle w:val="afb"/>
        <w:rPr>
          <w:rFonts w:ascii="Times New Roman" w:hAnsi="Times New Roman"/>
          <w:color w:val="000000"/>
          <w:sz w:val="24"/>
          <w:szCs w:val="24"/>
          <w:lang w:eastAsia="ru-RU"/>
        </w:rPr>
      </w:pPr>
      <w:hyperlink r:id="rId70" w:history="1">
        <w:r w:rsidR="00A81FDF" w:rsidRPr="00D26984">
          <w:rPr>
            <w:rFonts w:ascii="Times New Roman" w:hAnsi="Times New Roman"/>
            <w:color w:val="0066CC"/>
            <w:sz w:val="24"/>
            <w:szCs w:val="24"/>
            <w:bdr w:val="none" w:sz="0" w:space="0" w:color="auto" w:frame="1"/>
            <w:lang w:eastAsia="ru-RU"/>
          </w:rPr>
          <w:t>http://www.english-to-go.com</w:t>
        </w:r>
      </w:hyperlink>
      <w:r w:rsidR="00A81FDF" w:rsidRPr="00D26984">
        <w:rPr>
          <w:rFonts w:ascii="Times New Roman" w:hAnsi="Times New Roman"/>
          <w:color w:val="000000"/>
          <w:sz w:val="24"/>
          <w:szCs w:val="24"/>
          <w:lang w:eastAsia="ru-RU"/>
        </w:rPr>
        <w:t> </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Физика</w:t>
      </w:r>
    </w:p>
    <w:p w:rsidR="00A81FDF" w:rsidRPr="00D26984" w:rsidRDefault="003209E0" w:rsidP="00A81FDF">
      <w:pPr>
        <w:pStyle w:val="afb"/>
        <w:rPr>
          <w:rFonts w:ascii="Times New Roman" w:hAnsi="Times New Roman"/>
          <w:color w:val="000000"/>
          <w:sz w:val="24"/>
          <w:szCs w:val="24"/>
          <w:lang w:eastAsia="ru-RU"/>
        </w:rPr>
      </w:pPr>
      <w:hyperlink r:id="rId71" w:history="1">
        <w:r w:rsidR="00A81FDF" w:rsidRPr="00D26984">
          <w:rPr>
            <w:rFonts w:ascii="Times New Roman" w:hAnsi="Times New Roman"/>
            <w:color w:val="0066CC"/>
            <w:sz w:val="24"/>
            <w:szCs w:val="24"/>
            <w:bdr w:val="none" w:sz="0" w:space="0" w:color="auto" w:frame="1"/>
            <w:lang w:eastAsia="ru-RU"/>
          </w:rPr>
          <w:t>http://genphys.phys.msu.ru</w:t>
        </w:r>
      </w:hyperlink>
      <w:r w:rsidR="00A81FDF" w:rsidRPr="00D26984">
        <w:rPr>
          <w:rFonts w:ascii="Times New Roman" w:hAnsi="Times New Roman"/>
          <w:color w:val="000000"/>
          <w:sz w:val="24"/>
          <w:szCs w:val="24"/>
          <w:lang w:eastAsia="ru-RU"/>
        </w:rPr>
        <w:t> – кафедра общей физики физфака МГУ им. М.В. Ломоносова: учебные пособия, физический практикум, демонстрации.</w:t>
      </w:r>
    </w:p>
    <w:p w:rsidR="00A81FDF" w:rsidRPr="00D26984" w:rsidRDefault="003209E0" w:rsidP="00A81FDF">
      <w:pPr>
        <w:pStyle w:val="afb"/>
        <w:rPr>
          <w:rFonts w:ascii="Times New Roman" w:hAnsi="Times New Roman"/>
          <w:color w:val="000000"/>
          <w:sz w:val="24"/>
          <w:szCs w:val="24"/>
          <w:lang w:eastAsia="ru-RU"/>
        </w:rPr>
      </w:pPr>
      <w:hyperlink r:id="rId72" w:history="1">
        <w:r w:rsidR="00A81FDF" w:rsidRPr="00D26984">
          <w:rPr>
            <w:rFonts w:ascii="Times New Roman" w:hAnsi="Times New Roman"/>
            <w:color w:val="0066CC"/>
            <w:sz w:val="24"/>
            <w:szCs w:val="24"/>
            <w:bdr w:val="none" w:sz="0" w:space="0" w:color="auto" w:frame="1"/>
            <w:lang w:eastAsia="ru-RU"/>
          </w:rPr>
          <w:t>http://www.fizika.ru</w:t>
        </w:r>
      </w:hyperlink>
      <w:r w:rsidR="00A81FDF" w:rsidRPr="00D26984">
        <w:rPr>
          <w:rFonts w:ascii="Times New Roman" w:hAnsi="Times New Roman"/>
          <w:color w:val="000000"/>
          <w:sz w:val="24"/>
          <w:szCs w:val="24"/>
          <w:lang w:eastAsia="ru-RU"/>
        </w:rPr>
        <w:t> – физика.ру: сайт для преподавателей и учащихся</w:t>
      </w:r>
    </w:p>
    <w:p w:rsidR="00A81FDF" w:rsidRPr="00D26984" w:rsidRDefault="003209E0" w:rsidP="00A81FDF">
      <w:pPr>
        <w:pStyle w:val="afb"/>
        <w:rPr>
          <w:rFonts w:ascii="Times New Roman" w:hAnsi="Times New Roman"/>
          <w:color w:val="000000"/>
          <w:sz w:val="24"/>
          <w:szCs w:val="24"/>
          <w:lang w:eastAsia="ru-RU"/>
        </w:rPr>
      </w:pPr>
      <w:hyperlink r:id="rId73" w:history="1">
        <w:r w:rsidR="00A81FDF" w:rsidRPr="00D26984">
          <w:rPr>
            <w:rFonts w:ascii="Times New Roman" w:hAnsi="Times New Roman"/>
            <w:color w:val="0066CC"/>
            <w:sz w:val="24"/>
            <w:szCs w:val="24"/>
            <w:bdr w:val="none" w:sz="0" w:space="0" w:color="auto" w:frame="1"/>
            <w:lang w:eastAsia="ru-RU"/>
          </w:rPr>
          <w:t>http://fizmir.org/</w:t>
        </w:r>
      </w:hyperlink>
      <w:r w:rsidR="00A81FDF" w:rsidRPr="00D26984">
        <w:rPr>
          <w:rFonts w:ascii="Times New Roman" w:hAnsi="Times New Roman"/>
          <w:color w:val="000000"/>
          <w:sz w:val="24"/>
          <w:szCs w:val="24"/>
          <w:lang w:eastAsia="ru-RU"/>
        </w:rPr>
        <w:t> – Мир Физики</w:t>
      </w:r>
    </w:p>
    <w:p w:rsidR="00A81FDF" w:rsidRPr="00D26984" w:rsidRDefault="003209E0" w:rsidP="00A81FDF">
      <w:pPr>
        <w:pStyle w:val="afb"/>
        <w:rPr>
          <w:rFonts w:ascii="Times New Roman" w:hAnsi="Times New Roman"/>
          <w:color w:val="000000"/>
          <w:sz w:val="24"/>
          <w:szCs w:val="24"/>
          <w:lang w:eastAsia="ru-RU"/>
        </w:rPr>
      </w:pPr>
      <w:hyperlink r:id="rId74" w:history="1">
        <w:r w:rsidR="00A81FDF" w:rsidRPr="00D26984">
          <w:rPr>
            <w:rFonts w:ascii="Times New Roman" w:hAnsi="Times New Roman"/>
            <w:color w:val="0066CC"/>
            <w:sz w:val="24"/>
            <w:szCs w:val="24"/>
            <w:bdr w:val="none" w:sz="0" w:space="0" w:color="auto" w:frame="1"/>
            <w:lang w:eastAsia="ru-RU"/>
          </w:rPr>
          <w:t>http://irodov.nm.ru/education.htm/</w:t>
        </w:r>
      </w:hyperlink>
      <w:r w:rsidR="00A81FDF" w:rsidRPr="00D26984">
        <w:rPr>
          <w:rFonts w:ascii="Times New Roman" w:hAnsi="Times New Roman"/>
          <w:color w:val="000000"/>
          <w:sz w:val="24"/>
          <w:szCs w:val="24"/>
          <w:lang w:eastAsia="ru-RU"/>
        </w:rPr>
        <w:t> – Сборники задач по физике с примерами и решениями</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Математика</w:t>
      </w:r>
    </w:p>
    <w:p w:rsidR="00A81FDF" w:rsidRPr="00D26984" w:rsidRDefault="003209E0" w:rsidP="00A81FDF">
      <w:pPr>
        <w:pStyle w:val="afb"/>
        <w:rPr>
          <w:rFonts w:ascii="Times New Roman" w:hAnsi="Times New Roman"/>
          <w:color w:val="000000"/>
          <w:sz w:val="24"/>
          <w:szCs w:val="24"/>
          <w:lang w:eastAsia="ru-RU"/>
        </w:rPr>
      </w:pPr>
      <w:hyperlink r:id="rId75" w:history="1">
        <w:r w:rsidR="00A81FDF" w:rsidRPr="00D26984">
          <w:rPr>
            <w:rFonts w:ascii="Times New Roman" w:hAnsi="Times New Roman"/>
            <w:color w:val="0066CC"/>
            <w:sz w:val="24"/>
            <w:szCs w:val="24"/>
            <w:bdr w:val="none" w:sz="0" w:space="0" w:color="auto" w:frame="1"/>
            <w:lang w:eastAsia="ru-RU"/>
          </w:rPr>
          <w:t>http://school-collection.edu.ru/collection/matematika/</w:t>
        </w:r>
      </w:hyperlink>
      <w:r w:rsidR="00A81FDF" w:rsidRPr="00D26984">
        <w:rPr>
          <w:rFonts w:ascii="Times New Roman" w:hAnsi="Times New Roman"/>
          <w:color w:val="000000"/>
          <w:sz w:val="24"/>
          <w:szCs w:val="24"/>
          <w:lang w:eastAsia="ru-RU"/>
        </w:rPr>
        <w:t> – материалы по математике в Единой коллекции цифровых образовательных ресурсов</w:t>
      </w:r>
    </w:p>
    <w:p w:rsidR="00A81FDF" w:rsidRPr="00D26984" w:rsidRDefault="003209E0" w:rsidP="00A81FDF">
      <w:pPr>
        <w:pStyle w:val="afb"/>
        <w:rPr>
          <w:rFonts w:ascii="Times New Roman" w:hAnsi="Times New Roman"/>
          <w:color w:val="000000"/>
          <w:sz w:val="24"/>
          <w:szCs w:val="24"/>
          <w:lang w:eastAsia="ru-RU"/>
        </w:rPr>
      </w:pPr>
      <w:hyperlink r:id="rId76" w:history="1">
        <w:r w:rsidR="00A81FDF" w:rsidRPr="00D26984">
          <w:rPr>
            <w:rFonts w:ascii="Times New Roman" w:hAnsi="Times New Roman"/>
            <w:color w:val="0066CC"/>
            <w:sz w:val="24"/>
            <w:szCs w:val="24"/>
            <w:bdr w:val="none" w:sz="0" w:space="0" w:color="auto" w:frame="1"/>
            <w:lang w:eastAsia="ru-RU"/>
          </w:rPr>
          <w:t>http://www.uztest.ru</w:t>
        </w:r>
      </w:hyperlink>
      <w:r w:rsidR="00A81FDF" w:rsidRPr="00D26984">
        <w:rPr>
          <w:rFonts w:ascii="Times New Roman" w:hAnsi="Times New Roman"/>
          <w:color w:val="000000"/>
          <w:sz w:val="24"/>
          <w:szCs w:val="24"/>
          <w:lang w:eastAsia="ru-RU"/>
        </w:rPr>
        <w:t> – ЕГЭ по математике: подготовка к тестированию</w:t>
      </w:r>
    </w:p>
    <w:p w:rsidR="00A81FDF" w:rsidRPr="00D26984" w:rsidRDefault="003209E0" w:rsidP="00A81FDF">
      <w:pPr>
        <w:pStyle w:val="afb"/>
        <w:rPr>
          <w:rFonts w:ascii="Times New Roman" w:hAnsi="Times New Roman"/>
          <w:color w:val="000000"/>
          <w:sz w:val="24"/>
          <w:szCs w:val="24"/>
          <w:lang w:eastAsia="ru-RU"/>
        </w:rPr>
      </w:pPr>
      <w:hyperlink r:id="rId77" w:history="1">
        <w:r w:rsidR="00A81FDF" w:rsidRPr="00D26984">
          <w:rPr>
            <w:rFonts w:ascii="Times New Roman" w:hAnsi="Times New Roman"/>
            <w:color w:val="0066CC"/>
            <w:sz w:val="24"/>
            <w:szCs w:val="24"/>
            <w:bdr w:val="none" w:sz="0" w:space="0" w:color="auto" w:frame="1"/>
            <w:lang w:eastAsia="ru-RU"/>
          </w:rPr>
          <w:t>http://www.maht-on-line.com</w:t>
        </w:r>
      </w:hyperlink>
      <w:r w:rsidR="00A81FDF" w:rsidRPr="00D26984">
        <w:rPr>
          <w:rFonts w:ascii="Times New Roman" w:hAnsi="Times New Roman"/>
          <w:color w:val="000000"/>
          <w:sz w:val="24"/>
          <w:szCs w:val="24"/>
          <w:lang w:eastAsia="ru-RU"/>
        </w:rPr>
        <w:t> – Занимательная математика – школьникам (олимпиады, игры, конкурсы по математике)</w:t>
      </w:r>
    </w:p>
    <w:p w:rsidR="00A81FDF" w:rsidRPr="00D26984" w:rsidRDefault="003209E0" w:rsidP="00A81FDF">
      <w:pPr>
        <w:pStyle w:val="afb"/>
        <w:rPr>
          <w:rFonts w:ascii="Times New Roman" w:hAnsi="Times New Roman"/>
          <w:color w:val="000000"/>
          <w:sz w:val="24"/>
          <w:szCs w:val="24"/>
          <w:lang w:eastAsia="ru-RU"/>
        </w:rPr>
      </w:pPr>
      <w:hyperlink r:id="rId78" w:history="1">
        <w:r w:rsidR="00A81FDF" w:rsidRPr="00D26984">
          <w:rPr>
            <w:rFonts w:ascii="Times New Roman" w:hAnsi="Times New Roman"/>
            <w:color w:val="0066CC"/>
            <w:sz w:val="24"/>
            <w:szCs w:val="24"/>
            <w:bdr w:val="none" w:sz="0" w:space="0" w:color="auto" w:frame="1"/>
            <w:lang w:eastAsia="ru-RU"/>
          </w:rPr>
          <w:t>http://www.mathkang.ru</w:t>
        </w:r>
      </w:hyperlink>
      <w:r w:rsidR="00A81FDF" w:rsidRPr="00D26984">
        <w:rPr>
          <w:rFonts w:ascii="Times New Roman" w:hAnsi="Times New Roman"/>
          <w:color w:val="000000"/>
          <w:sz w:val="24"/>
          <w:szCs w:val="24"/>
          <w:lang w:eastAsia="ru-RU"/>
        </w:rPr>
        <w:t> – международный математический конкурс «Кенгуру»</w:t>
      </w:r>
    </w:p>
    <w:p w:rsidR="00A81FDF" w:rsidRPr="00D26984" w:rsidRDefault="003209E0" w:rsidP="00A81FDF">
      <w:pPr>
        <w:pStyle w:val="afb"/>
        <w:rPr>
          <w:rFonts w:ascii="Times New Roman" w:hAnsi="Times New Roman"/>
          <w:color w:val="000000"/>
          <w:sz w:val="24"/>
          <w:szCs w:val="24"/>
          <w:lang w:eastAsia="ru-RU"/>
        </w:rPr>
      </w:pPr>
      <w:hyperlink r:id="rId79" w:history="1">
        <w:r w:rsidR="00A81FDF" w:rsidRPr="00D26984">
          <w:rPr>
            <w:rFonts w:ascii="Times New Roman" w:hAnsi="Times New Roman"/>
            <w:color w:val="0066CC"/>
            <w:sz w:val="24"/>
            <w:szCs w:val="24"/>
            <w:bdr w:val="none" w:sz="0" w:space="0" w:color="auto" w:frame="1"/>
            <w:lang w:eastAsia="ru-RU"/>
          </w:rPr>
          <w:t>http://http://ege2011.mioo.ru</w:t>
        </w:r>
      </w:hyperlink>
      <w:r w:rsidR="00A81FDF" w:rsidRPr="00D26984">
        <w:rPr>
          <w:rFonts w:ascii="Times New Roman" w:hAnsi="Times New Roman"/>
          <w:color w:val="000000"/>
          <w:sz w:val="24"/>
          <w:szCs w:val="24"/>
          <w:lang w:eastAsia="ru-RU"/>
        </w:rPr>
        <w:t> – Московский институт открытого образования, система СтатГрад </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Информатика и ИКТ</w:t>
      </w:r>
    </w:p>
    <w:p w:rsidR="00A81FDF" w:rsidRPr="00D26984" w:rsidRDefault="003209E0" w:rsidP="00A81FDF">
      <w:pPr>
        <w:pStyle w:val="afb"/>
        <w:rPr>
          <w:rFonts w:ascii="Times New Roman" w:hAnsi="Times New Roman"/>
          <w:color w:val="000000"/>
          <w:sz w:val="24"/>
          <w:szCs w:val="24"/>
          <w:lang w:eastAsia="ru-RU"/>
        </w:rPr>
      </w:pPr>
      <w:hyperlink r:id="rId80" w:history="1">
        <w:r w:rsidR="00A81FDF" w:rsidRPr="00D26984">
          <w:rPr>
            <w:rFonts w:ascii="Times New Roman" w:hAnsi="Times New Roman"/>
            <w:color w:val="0066CC"/>
            <w:sz w:val="24"/>
            <w:szCs w:val="24"/>
            <w:bdr w:val="none" w:sz="0" w:space="0" w:color="auto" w:frame="1"/>
            <w:lang w:eastAsia="ru-RU"/>
          </w:rPr>
          <w:t>http://ii.metodist.ru</w:t>
        </w:r>
      </w:hyperlink>
      <w:r w:rsidR="00A81FDF" w:rsidRPr="00D26984">
        <w:rPr>
          <w:rFonts w:ascii="Times New Roman" w:hAnsi="Times New Roman"/>
          <w:color w:val="000000"/>
          <w:sz w:val="24"/>
          <w:szCs w:val="24"/>
          <w:lang w:eastAsia="ru-RU"/>
        </w:rPr>
        <w:t> – информатика и информационные технологии: сайт лаборатории информатики МИОО</w:t>
      </w:r>
    </w:p>
    <w:p w:rsidR="00A81FDF" w:rsidRPr="00D26984" w:rsidRDefault="003209E0" w:rsidP="00A81FDF">
      <w:pPr>
        <w:pStyle w:val="afb"/>
        <w:rPr>
          <w:rFonts w:ascii="Times New Roman" w:hAnsi="Times New Roman"/>
          <w:color w:val="000000"/>
          <w:sz w:val="24"/>
          <w:szCs w:val="24"/>
          <w:lang w:eastAsia="ru-RU"/>
        </w:rPr>
      </w:pPr>
      <w:hyperlink r:id="rId81" w:history="1">
        <w:r w:rsidR="00A81FDF" w:rsidRPr="00D26984">
          <w:rPr>
            <w:rFonts w:ascii="Times New Roman" w:hAnsi="Times New Roman"/>
            <w:color w:val="0066CC"/>
            <w:sz w:val="24"/>
            <w:szCs w:val="24"/>
            <w:bdr w:val="none" w:sz="0" w:space="0" w:color="auto" w:frame="1"/>
            <w:lang w:eastAsia="ru-RU"/>
          </w:rPr>
          <w:t>http://www.compute-museum.ru</w:t>
        </w:r>
      </w:hyperlink>
      <w:r w:rsidR="00A81FDF" w:rsidRPr="00D26984">
        <w:rPr>
          <w:rFonts w:ascii="Times New Roman" w:hAnsi="Times New Roman"/>
          <w:color w:val="000000"/>
          <w:sz w:val="24"/>
          <w:szCs w:val="24"/>
          <w:lang w:eastAsia="ru-RU"/>
        </w:rPr>
        <w:t> – виртуальный компьютерный музей</w:t>
      </w:r>
    </w:p>
    <w:p w:rsidR="00A81FDF" w:rsidRPr="00D26984" w:rsidRDefault="003209E0" w:rsidP="00A81FDF">
      <w:pPr>
        <w:pStyle w:val="afb"/>
        <w:rPr>
          <w:rFonts w:ascii="Times New Roman" w:hAnsi="Times New Roman"/>
          <w:color w:val="000000"/>
          <w:sz w:val="24"/>
          <w:szCs w:val="24"/>
          <w:lang w:eastAsia="ru-RU"/>
        </w:rPr>
      </w:pPr>
      <w:hyperlink r:id="rId82" w:history="1">
        <w:r w:rsidR="00A81FDF" w:rsidRPr="00D26984">
          <w:rPr>
            <w:rFonts w:ascii="Times New Roman" w:hAnsi="Times New Roman"/>
            <w:color w:val="0066CC"/>
            <w:sz w:val="24"/>
            <w:szCs w:val="24"/>
            <w:bdr w:val="none" w:sz="0" w:space="0" w:color="auto" w:frame="1"/>
            <w:lang w:eastAsia="ru-RU"/>
          </w:rPr>
          <w:t>http://inf.1september.ru</w:t>
        </w:r>
      </w:hyperlink>
      <w:r w:rsidR="00A81FDF" w:rsidRPr="00D26984">
        <w:rPr>
          <w:rFonts w:ascii="Times New Roman" w:hAnsi="Times New Roman"/>
          <w:color w:val="000000"/>
          <w:sz w:val="24"/>
          <w:szCs w:val="24"/>
          <w:lang w:eastAsia="ru-RU"/>
        </w:rPr>
        <w:t> – газета «Информатика» издательского дама «Первое сентября»</w:t>
      </w:r>
    </w:p>
    <w:p w:rsidR="00A81FDF" w:rsidRPr="00D26984" w:rsidRDefault="003209E0" w:rsidP="00A81FDF">
      <w:pPr>
        <w:pStyle w:val="afb"/>
        <w:rPr>
          <w:rFonts w:ascii="Times New Roman" w:hAnsi="Times New Roman"/>
          <w:color w:val="000000"/>
          <w:sz w:val="24"/>
          <w:szCs w:val="24"/>
          <w:lang w:eastAsia="ru-RU"/>
        </w:rPr>
      </w:pPr>
      <w:hyperlink r:id="rId83" w:history="1">
        <w:r w:rsidR="00A81FDF" w:rsidRPr="00D26984">
          <w:rPr>
            <w:rFonts w:ascii="Times New Roman" w:hAnsi="Times New Roman"/>
            <w:color w:val="0066CC"/>
            <w:sz w:val="24"/>
            <w:szCs w:val="24"/>
            <w:bdr w:val="none" w:sz="0" w:space="0" w:color="auto" w:frame="1"/>
            <w:lang w:eastAsia="ru-RU"/>
          </w:rPr>
          <w:t>http://www.klyaksa.net</w:t>
        </w:r>
      </w:hyperlink>
      <w:r w:rsidR="00A81FDF" w:rsidRPr="00D26984">
        <w:rPr>
          <w:rFonts w:ascii="Times New Roman" w:hAnsi="Times New Roman"/>
          <w:color w:val="000000"/>
          <w:sz w:val="24"/>
          <w:szCs w:val="24"/>
          <w:lang w:eastAsia="ru-RU"/>
        </w:rPr>
        <w:t> – </w:t>
      </w:r>
      <w:hyperlink r:id="rId84" w:tgtFrame="_blank" w:history="1">
        <w:r w:rsidR="00A81FDF" w:rsidRPr="00D26984">
          <w:rPr>
            <w:rFonts w:ascii="Times New Roman" w:hAnsi="Times New Roman"/>
            <w:color w:val="0066CC"/>
            <w:sz w:val="24"/>
            <w:szCs w:val="24"/>
            <w:bdr w:val="none" w:sz="0" w:space="0" w:color="auto" w:frame="1"/>
            <w:lang w:eastAsia="ru-RU"/>
          </w:rPr>
          <w:t>Клякс@.net</w:t>
        </w:r>
      </w:hyperlink>
      <w:r w:rsidR="00A81FDF" w:rsidRPr="00D26984">
        <w:rPr>
          <w:rFonts w:ascii="Times New Roman" w:hAnsi="Times New Roman"/>
          <w:color w:val="000000"/>
          <w:sz w:val="24"/>
          <w:szCs w:val="24"/>
          <w:lang w:eastAsia="ru-RU"/>
        </w:rPr>
        <w:t>: Информатика в школе. Компьютер на уроках</w:t>
      </w:r>
    </w:p>
    <w:p w:rsidR="00A81FDF" w:rsidRPr="00D26984" w:rsidRDefault="003209E0" w:rsidP="00A81FDF">
      <w:pPr>
        <w:pStyle w:val="afb"/>
        <w:rPr>
          <w:rFonts w:ascii="Times New Roman" w:hAnsi="Times New Roman"/>
          <w:color w:val="000000"/>
          <w:sz w:val="24"/>
          <w:szCs w:val="24"/>
          <w:lang w:eastAsia="ru-RU"/>
        </w:rPr>
      </w:pPr>
      <w:hyperlink r:id="rId85" w:history="1">
        <w:r w:rsidR="00A81FDF" w:rsidRPr="00D26984">
          <w:rPr>
            <w:rFonts w:ascii="Times New Roman" w:hAnsi="Times New Roman"/>
            <w:color w:val="0066CC"/>
            <w:sz w:val="24"/>
            <w:szCs w:val="24"/>
            <w:bdr w:val="none" w:sz="0" w:space="0" w:color="auto" w:frame="1"/>
            <w:lang w:eastAsia="ru-RU"/>
          </w:rPr>
          <w:t>http://kpolyakov.newmail.ru</w:t>
        </w:r>
      </w:hyperlink>
      <w:r w:rsidR="00A81FDF" w:rsidRPr="00D26984">
        <w:rPr>
          <w:rFonts w:ascii="Times New Roman" w:hAnsi="Times New Roman"/>
          <w:color w:val="000000"/>
          <w:sz w:val="24"/>
          <w:szCs w:val="24"/>
          <w:lang w:eastAsia="ru-RU"/>
        </w:rPr>
        <w:t> – методические материалы и программное обеспечение для школьников и учителей: сайт К.Ю. Полякова</w:t>
      </w:r>
    </w:p>
    <w:p w:rsidR="00A81FDF" w:rsidRPr="00D26984" w:rsidRDefault="003209E0" w:rsidP="00A81FDF">
      <w:pPr>
        <w:pStyle w:val="afb"/>
        <w:rPr>
          <w:rFonts w:ascii="Times New Roman" w:hAnsi="Times New Roman"/>
          <w:color w:val="000000"/>
          <w:sz w:val="24"/>
          <w:szCs w:val="24"/>
          <w:lang w:eastAsia="ru-RU"/>
        </w:rPr>
      </w:pPr>
      <w:hyperlink r:id="rId86" w:history="1">
        <w:r w:rsidR="00A81FDF" w:rsidRPr="00D26984">
          <w:rPr>
            <w:rFonts w:ascii="Times New Roman" w:hAnsi="Times New Roman"/>
            <w:color w:val="0066CC"/>
            <w:sz w:val="24"/>
            <w:szCs w:val="24"/>
            <w:bdr w:val="none" w:sz="0" w:space="0" w:color="auto" w:frame="1"/>
            <w:lang w:eastAsia="ru-RU"/>
          </w:rPr>
          <w:t>http://prohod.org</w:t>
        </w:r>
      </w:hyperlink>
      <w:r w:rsidR="00A81FDF" w:rsidRPr="00D26984">
        <w:rPr>
          <w:rFonts w:ascii="Times New Roman" w:hAnsi="Times New Roman"/>
          <w:color w:val="000000"/>
          <w:sz w:val="24"/>
          <w:szCs w:val="24"/>
          <w:lang w:eastAsia="ru-RU"/>
        </w:rPr>
        <w:t> – язык программирования ЛОГО</w:t>
      </w:r>
    </w:p>
    <w:p w:rsidR="00A81FDF" w:rsidRPr="00D26984" w:rsidRDefault="003209E0" w:rsidP="00A81FDF">
      <w:pPr>
        <w:pStyle w:val="afb"/>
        <w:rPr>
          <w:rFonts w:ascii="Times New Roman" w:hAnsi="Times New Roman"/>
          <w:color w:val="000000"/>
          <w:sz w:val="24"/>
          <w:szCs w:val="24"/>
          <w:lang w:eastAsia="ru-RU"/>
        </w:rPr>
      </w:pPr>
      <w:hyperlink r:id="rId87" w:history="1">
        <w:r w:rsidR="00A81FDF" w:rsidRPr="00D26984">
          <w:rPr>
            <w:rFonts w:ascii="Times New Roman" w:hAnsi="Times New Roman"/>
            <w:color w:val="0066CC"/>
            <w:sz w:val="24"/>
            <w:szCs w:val="24"/>
            <w:bdr w:val="none" w:sz="0" w:space="0" w:color="auto" w:frame="1"/>
            <w:lang w:eastAsia="ru-RU"/>
          </w:rPr>
          <w:t>http://www.vbkids.narod.ru</w:t>
        </w:r>
      </w:hyperlink>
      <w:r w:rsidR="00A81FDF" w:rsidRPr="00D26984">
        <w:rPr>
          <w:rFonts w:ascii="Times New Roman" w:hAnsi="Times New Roman"/>
          <w:color w:val="000000"/>
          <w:sz w:val="24"/>
          <w:szCs w:val="24"/>
          <w:lang w:eastAsia="ru-RU"/>
        </w:rPr>
        <w:t> – Visual Basic для детей</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Биология и Экология</w:t>
      </w:r>
    </w:p>
    <w:p w:rsidR="00A81FDF" w:rsidRPr="00D26984" w:rsidRDefault="003209E0" w:rsidP="00A81FDF">
      <w:pPr>
        <w:pStyle w:val="afb"/>
        <w:rPr>
          <w:rFonts w:ascii="Times New Roman" w:hAnsi="Times New Roman"/>
          <w:color w:val="000000"/>
          <w:sz w:val="24"/>
          <w:szCs w:val="24"/>
          <w:lang w:eastAsia="ru-RU"/>
        </w:rPr>
      </w:pPr>
      <w:hyperlink r:id="rId88" w:history="1">
        <w:r w:rsidR="00A81FDF" w:rsidRPr="00D26984">
          <w:rPr>
            <w:rFonts w:ascii="Times New Roman" w:hAnsi="Times New Roman"/>
            <w:color w:val="0066CC"/>
            <w:sz w:val="24"/>
            <w:szCs w:val="24"/>
            <w:bdr w:val="none" w:sz="0" w:space="0" w:color="auto" w:frame="1"/>
            <w:lang w:eastAsia="ru-RU"/>
          </w:rPr>
          <w:t>http://www.nature.ru/</w:t>
        </w:r>
      </w:hyperlink>
      <w:hyperlink r:id="rId89" w:tgtFrame="_blank" w:history="1">
        <w:r w:rsidR="00A81FDF" w:rsidRPr="00D26984">
          <w:rPr>
            <w:rFonts w:ascii="Times New Roman" w:hAnsi="Times New Roman"/>
            <w:color w:val="0066CC"/>
            <w:sz w:val="24"/>
            <w:szCs w:val="24"/>
            <w:bdr w:val="none" w:sz="0" w:space="0" w:color="auto" w:frame="1"/>
            <w:lang w:eastAsia="ru-RU"/>
          </w:rPr>
          <w:t> – </w:t>
        </w:r>
      </w:hyperlink>
      <w:r w:rsidR="00A81FDF" w:rsidRPr="00D26984">
        <w:rPr>
          <w:rFonts w:ascii="Times New Roman" w:hAnsi="Times New Roman"/>
          <w:color w:val="000000"/>
          <w:sz w:val="24"/>
          <w:szCs w:val="24"/>
          <w:lang w:eastAsia="ru-RU"/>
        </w:rPr>
        <w:t>«Научная сеть»</w:t>
      </w:r>
    </w:p>
    <w:p w:rsidR="00A81FDF" w:rsidRPr="00D26984" w:rsidRDefault="003209E0" w:rsidP="00A81FDF">
      <w:pPr>
        <w:pStyle w:val="afb"/>
        <w:rPr>
          <w:rFonts w:ascii="Times New Roman" w:hAnsi="Times New Roman"/>
          <w:color w:val="000000"/>
          <w:sz w:val="24"/>
          <w:szCs w:val="24"/>
          <w:lang w:eastAsia="ru-RU"/>
        </w:rPr>
      </w:pPr>
      <w:hyperlink r:id="rId90" w:history="1">
        <w:r w:rsidR="00A81FDF" w:rsidRPr="00D26984">
          <w:rPr>
            <w:rFonts w:ascii="Times New Roman" w:hAnsi="Times New Roman"/>
            <w:color w:val="0066CC"/>
            <w:sz w:val="24"/>
            <w:szCs w:val="24"/>
            <w:bdr w:val="none" w:sz="0" w:space="0" w:color="auto" w:frame="1"/>
            <w:lang w:eastAsia="ru-RU"/>
          </w:rPr>
          <w:t>http://school.holm.ru/predmet/bio/</w:t>
        </w:r>
      </w:hyperlink>
      <w:hyperlink r:id="rId91" w:tgtFrame="_blank" w:history="1">
        <w:r w:rsidR="00A81FDF" w:rsidRPr="00D26984">
          <w:rPr>
            <w:rFonts w:ascii="Times New Roman" w:hAnsi="Times New Roman"/>
            <w:color w:val="0066CC"/>
            <w:sz w:val="24"/>
            <w:szCs w:val="24"/>
            <w:bdr w:val="none" w:sz="0" w:space="0" w:color="auto" w:frame="1"/>
            <w:lang w:eastAsia="ru-RU"/>
          </w:rPr>
          <w:t> – </w:t>
        </w:r>
      </w:hyperlink>
      <w:r w:rsidR="00A81FDF" w:rsidRPr="00D26984">
        <w:rPr>
          <w:rFonts w:ascii="Times New Roman" w:hAnsi="Times New Roman"/>
          <w:color w:val="000000"/>
          <w:sz w:val="24"/>
          <w:szCs w:val="24"/>
          <w:lang w:eastAsia="ru-RU"/>
        </w:rPr>
        <w:t>Школьный мир: Биология</w:t>
      </w:r>
    </w:p>
    <w:p w:rsidR="00A81FDF" w:rsidRPr="00D26984" w:rsidRDefault="003209E0" w:rsidP="00A81FDF">
      <w:pPr>
        <w:pStyle w:val="afb"/>
        <w:rPr>
          <w:rFonts w:ascii="Times New Roman" w:hAnsi="Times New Roman"/>
          <w:color w:val="000000"/>
          <w:sz w:val="24"/>
          <w:szCs w:val="24"/>
          <w:lang w:eastAsia="ru-RU"/>
        </w:rPr>
      </w:pPr>
      <w:hyperlink r:id="rId92" w:tgtFrame="_blank" w:history="1">
        <w:r w:rsidR="00A81FDF" w:rsidRPr="00D26984">
          <w:rPr>
            <w:rFonts w:ascii="Times New Roman" w:hAnsi="Times New Roman"/>
            <w:color w:val="0066CC"/>
            <w:sz w:val="24"/>
            <w:szCs w:val="24"/>
            <w:bdr w:val="none" w:sz="0" w:space="0" w:color="auto" w:frame="1"/>
            <w:lang w:eastAsia="ru-RU"/>
          </w:rPr>
          <w:t>http://flower.onego.ru/</w:t>
        </w:r>
      </w:hyperlink>
      <w:r w:rsidR="00A81FDF" w:rsidRPr="00D26984">
        <w:rPr>
          <w:rFonts w:ascii="Times New Roman" w:hAnsi="Times New Roman"/>
          <w:color w:val="000000"/>
          <w:sz w:val="24"/>
          <w:szCs w:val="24"/>
          <w:lang w:eastAsia="ru-RU"/>
        </w:rPr>
        <w:t> – Энциклопедия декоративных садовых растений</w:t>
      </w:r>
    </w:p>
    <w:p w:rsidR="00A81FDF" w:rsidRPr="00D26984" w:rsidRDefault="003209E0" w:rsidP="00A81FDF">
      <w:pPr>
        <w:pStyle w:val="afb"/>
        <w:rPr>
          <w:rFonts w:ascii="Times New Roman" w:hAnsi="Times New Roman"/>
          <w:color w:val="000000"/>
          <w:sz w:val="24"/>
          <w:szCs w:val="24"/>
          <w:lang w:eastAsia="ru-RU"/>
        </w:rPr>
      </w:pPr>
      <w:hyperlink r:id="rId93" w:tgtFrame="_blank" w:history="1">
        <w:r w:rsidR="00A81FDF" w:rsidRPr="00D26984">
          <w:rPr>
            <w:rFonts w:ascii="Times New Roman" w:hAnsi="Times New Roman"/>
            <w:color w:val="0066CC"/>
            <w:sz w:val="24"/>
            <w:szCs w:val="24"/>
            <w:bdr w:val="none" w:sz="0" w:space="0" w:color="auto" w:frame="1"/>
            <w:lang w:eastAsia="ru-RU"/>
          </w:rPr>
          <w:t>http://www.deol.ru/culture/museum/zoom/</w:t>
        </w:r>
      </w:hyperlink>
      <w:r w:rsidR="00A81FDF" w:rsidRPr="00D26984">
        <w:rPr>
          <w:rFonts w:ascii="Times New Roman" w:hAnsi="Times New Roman"/>
          <w:color w:val="000000"/>
          <w:sz w:val="24"/>
          <w:szCs w:val="24"/>
          <w:lang w:eastAsia="ru-RU"/>
        </w:rPr>
        <w:t> -«Зоологический музей МГУ»</w:t>
      </w:r>
      <w:r w:rsidR="00A81FDF" w:rsidRPr="00D26984">
        <w:rPr>
          <w:rFonts w:ascii="Times New Roman" w:hAnsi="Times New Roman"/>
          <w:color w:val="000000"/>
          <w:sz w:val="24"/>
          <w:szCs w:val="24"/>
          <w:lang w:eastAsia="ru-RU"/>
        </w:rPr>
        <w:br/>
      </w:r>
      <w:hyperlink r:id="rId94" w:tgtFrame="_blank" w:history="1">
        <w:r w:rsidR="00A81FDF" w:rsidRPr="00D26984">
          <w:rPr>
            <w:rFonts w:ascii="Times New Roman" w:hAnsi="Times New Roman"/>
            <w:color w:val="0066CC"/>
            <w:sz w:val="24"/>
            <w:szCs w:val="24"/>
            <w:bdr w:val="none" w:sz="0" w:space="0" w:color="auto" w:frame="1"/>
            <w:lang w:eastAsia="ru-RU"/>
          </w:rPr>
          <w:t>http://www.anatomus.ru/</w:t>
        </w:r>
      </w:hyperlink>
      <w:r w:rsidR="00A81FDF" w:rsidRPr="00D26984">
        <w:rPr>
          <w:rFonts w:ascii="Times New Roman" w:hAnsi="Times New Roman"/>
          <w:color w:val="000000"/>
          <w:sz w:val="24"/>
          <w:szCs w:val="24"/>
          <w:lang w:eastAsia="ru-RU"/>
        </w:rPr>
        <w:t> -анатомия человека в иллюстрациях</w:t>
      </w:r>
      <w:r w:rsidR="00A81FDF" w:rsidRPr="00D26984">
        <w:rPr>
          <w:rFonts w:ascii="Times New Roman" w:hAnsi="Times New Roman"/>
          <w:color w:val="000000"/>
          <w:sz w:val="24"/>
          <w:szCs w:val="24"/>
          <w:lang w:eastAsia="ru-RU"/>
        </w:rPr>
        <w:br/>
      </w:r>
      <w:hyperlink r:id="rId95" w:tgtFrame="_blank" w:history="1">
        <w:r w:rsidR="00A81FDF" w:rsidRPr="00D26984">
          <w:rPr>
            <w:rFonts w:ascii="Times New Roman" w:hAnsi="Times New Roman"/>
            <w:color w:val="0066CC"/>
            <w:sz w:val="24"/>
            <w:szCs w:val="24"/>
            <w:bdr w:val="none" w:sz="0" w:space="0" w:color="auto" w:frame="1"/>
            <w:lang w:eastAsia="ru-RU"/>
          </w:rPr>
          <w:t>http://www.rs463.narod.ru/add/vrednie_privichki.htm</w:t>
        </w:r>
      </w:hyperlink>
      <w:r w:rsidR="00A81FDF" w:rsidRPr="00D26984">
        <w:rPr>
          <w:rFonts w:ascii="Times New Roman" w:hAnsi="Times New Roman"/>
          <w:color w:val="000000"/>
          <w:sz w:val="24"/>
          <w:szCs w:val="24"/>
          <w:lang w:eastAsia="ru-RU"/>
        </w:rPr>
        <w:t> – все о вредных привычках.</w:t>
      </w:r>
    </w:p>
    <w:p w:rsidR="00A81FDF" w:rsidRPr="00D26984" w:rsidRDefault="003209E0" w:rsidP="00A81FDF">
      <w:pPr>
        <w:pStyle w:val="afb"/>
        <w:rPr>
          <w:rFonts w:ascii="Times New Roman" w:hAnsi="Times New Roman"/>
          <w:color w:val="000000"/>
          <w:sz w:val="24"/>
          <w:szCs w:val="24"/>
          <w:lang w:eastAsia="ru-RU"/>
        </w:rPr>
      </w:pPr>
      <w:hyperlink r:id="rId96" w:tgtFrame="_blank" w:history="1">
        <w:r w:rsidR="00A81FDF" w:rsidRPr="00D26984">
          <w:rPr>
            <w:rFonts w:ascii="Times New Roman" w:hAnsi="Times New Roman"/>
            <w:color w:val="0066CC"/>
            <w:sz w:val="24"/>
            <w:szCs w:val="24"/>
            <w:bdr w:val="none" w:sz="0" w:space="0" w:color="auto" w:frame="1"/>
            <w:lang w:eastAsia="ru-RU"/>
          </w:rPr>
          <w:t>http://www.greenpeace.ru</w:t>
        </w:r>
      </w:hyperlink>
      <w:r w:rsidR="00A81FDF" w:rsidRPr="00D26984">
        <w:rPr>
          <w:rFonts w:ascii="Times New Roman" w:hAnsi="Times New Roman"/>
          <w:color w:val="000000"/>
          <w:sz w:val="24"/>
          <w:szCs w:val="24"/>
          <w:lang w:eastAsia="ru-RU"/>
        </w:rPr>
        <w:t> – сайт экологической организации «Greenpeace».</w:t>
      </w:r>
      <w:r w:rsidR="00A81FDF" w:rsidRPr="00D26984">
        <w:rPr>
          <w:rFonts w:ascii="Times New Roman" w:hAnsi="Times New Roman"/>
          <w:color w:val="000000"/>
          <w:sz w:val="24"/>
          <w:szCs w:val="24"/>
          <w:lang w:eastAsia="ru-RU"/>
        </w:rPr>
        <w:br/>
      </w:r>
      <w:hyperlink r:id="rId97" w:tgtFrame="_blank" w:history="1">
        <w:r w:rsidR="00A81FDF" w:rsidRPr="00D26984">
          <w:rPr>
            <w:rFonts w:ascii="Times New Roman" w:hAnsi="Times New Roman"/>
            <w:color w:val="0066CC"/>
            <w:sz w:val="24"/>
            <w:szCs w:val="24"/>
            <w:bdr w:val="none" w:sz="0" w:space="0" w:color="auto" w:frame="1"/>
            <w:lang w:eastAsia="ru-RU"/>
          </w:rPr>
          <w:t>http://www.nature.ok.ru/mlk_nas.htm</w:t>
        </w:r>
      </w:hyperlink>
      <w:r w:rsidR="00A81FDF" w:rsidRPr="00D26984">
        <w:rPr>
          <w:rFonts w:ascii="Times New Roman" w:hAnsi="Times New Roman"/>
          <w:color w:val="000000"/>
          <w:sz w:val="24"/>
          <w:szCs w:val="24"/>
          <w:lang w:eastAsia="ru-RU"/>
        </w:rPr>
        <w:t> – редкие и исчезающие животные России, занесенные в Красную книгу, а также их фотографии, рисунки, аудиофайлы – записи голосов, видеосюжеты.</w:t>
      </w:r>
    </w:p>
    <w:p w:rsidR="00A81FDF" w:rsidRPr="00D26984" w:rsidRDefault="003209E0" w:rsidP="00A81FDF">
      <w:pPr>
        <w:pStyle w:val="afb"/>
        <w:rPr>
          <w:rFonts w:ascii="Times New Roman" w:hAnsi="Times New Roman"/>
          <w:color w:val="000000"/>
          <w:sz w:val="24"/>
          <w:szCs w:val="24"/>
          <w:lang w:eastAsia="ru-RU"/>
        </w:rPr>
      </w:pPr>
      <w:hyperlink r:id="rId98" w:history="1">
        <w:r w:rsidR="00A81FDF" w:rsidRPr="00D26984">
          <w:rPr>
            <w:rFonts w:ascii="Times New Roman" w:hAnsi="Times New Roman"/>
            <w:color w:val="0066CC"/>
            <w:sz w:val="24"/>
            <w:szCs w:val="24"/>
            <w:bdr w:val="none" w:sz="0" w:space="0" w:color="auto" w:frame="1"/>
            <w:lang w:eastAsia="ru-RU"/>
          </w:rPr>
          <w:t>http://college.ru/biology/</w:t>
        </w:r>
      </w:hyperlink>
      <w:r w:rsidR="00A81FDF" w:rsidRPr="00D26984">
        <w:rPr>
          <w:rFonts w:ascii="Times New Roman" w:hAnsi="Times New Roman"/>
          <w:color w:val="000000"/>
          <w:sz w:val="24"/>
          <w:szCs w:val="24"/>
          <w:lang w:eastAsia="ru-RU"/>
        </w:rPr>
        <w:t> – Биология на сайте «Открытый Колледж»</w:t>
      </w:r>
      <w:r w:rsidR="00A81FDF" w:rsidRPr="00D26984">
        <w:rPr>
          <w:rFonts w:ascii="Times New Roman" w:hAnsi="Times New Roman"/>
          <w:color w:val="000000"/>
          <w:sz w:val="24"/>
          <w:szCs w:val="24"/>
          <w:lang w:eastAsia="ru-RU"/>
        </w:rPr>
        <w:br/>
      </w:r>
      <w:hyperlink r:id="rId99" w:history="1">
        <w:r w:rsidR="00A81FDF" w:rsidRPr="00D26984">
          <w:rPr>
            <w:rFonts w:ascii="Times New Roman" w:hAnsi="Times New Roman"/>
            <w:color w:val="0066CC"/>
            <w:sz w:val="24"/>
            <w:szCs w:val="24"/>
            <w:bdr w:val="none" w:sz="0" w:space="0" w:color="auto" w:frame="1"/>
            <w:lang w:eastAsia="ru-RU"/>
          </w:rPr>
          <w:t>http://nrc.edu.ru/est/</w:t>
        </w:r>
      </w:hyperlink>
      <w:r w:rsidR="00A81FDF" w:rsidRPr="00D26984">
        <w:rPr>
          <w:rFonts w:ascii="Times New Roman" w:hAnsi="Times New Roman"/>
          <w:color w:val="000000"/>
          <w:sz w:val="24"/>
          <w:szCs w:val="24"/>
          <w:lang w:eastAsia="ru-RU"/>
        </w:rPr>
        <w:t> – Концепции современного естествознания</w:t>
      </w:r>
      <w:r w:rsidR="00A81FDF" w:rsidRPr="00D26984">
        <w:rPr>
          <w:rFonts w:ascii="Times New Roman" w:hAnsi="Times New Roman"/>
          <w:color w:val="000000"/>
          <w:sz w:val="24"/>
          <w:szCs w:val="24"/>
          <w:lang w:eastAsia="ru-RU"/>
        </w:rPr>
        <w:br/>
      </w:r>
      <w:hyperlink r:id="rId100" w:history="1">
        <w:r w:rsidR="00A81FDF" w:rsidRPr="00D26984">
          <w:rPr>
            <w:rFonts w:ascii="Times New Roman" w:hAnsi="Times New Roman"/>
            <w:color w:val="0066CC"/>
            <w:sz w:val="24"/>
            <w:szCs w:val="24"/>
            <w:bdr w:val="none" w:sz="0" w:space="0" w:color="auto" w:frame="1"/>
            <w:lang w:eastAsia="ru-RU"/>
          </w:rPr>
          <w:t>http://www.priroda.ru/</w:t>
        </w:r>
      </w:hyperlink>
      <w:r w:rsidR="00A81FDF" w:rsidRPr="00D26984">
        <w:rPr>
          <w:rFonts w:ascii="Times New Roman" w:hAnsi="Times New Roman"/>
          <w:color w:val="000000"/>
          <w:sz w:val="24"/>
          <w:szCs w:val="24"/>
          <w:lang w:eastAsia="ru-RU"/>
        </w:rPr>
        <w:t> – Природа России</w:t>
      </w:r>
      <w:r w:rsidR="00A81FDF" w:rsidRPr="00D26984">
        <w:rPr>
          <w:rFonts w:ascii="Times New Roman" w:hAnsi="Times New Roman"/>
          <w:color w:val="000000"/>
          <w:sz w:val="24"/>
          <w:szCs w:val="24"/>
          <w:lang w:eastAsia="ru-RU"/>
        </w:rPr>
        <w:br/>
      </w:r>
      <w:hyperlink r:id="rId101" w:history="1">
        <w:r w:rsidR="00A81FDF" w:rsidRPr="00D26984">
          <w:rPr>
            <w:rFonts w:ascii="Times New Roman" w:hAnsi="Times New Roman"/>
            <w:color w:val="0066CC"/>
            <w:sz w:val="24"/>
            <w:szCs w:val="24"/>
            <w:bdr w:val="none" w:sz="0" w:space="0" w:color="auto" w:frame="1"/>
            <w:lang w:eastAsia="ru-RU"/>
          </w:rPr>
          <w:t>http://www.informika.ru/text/database/biology/</w:t>
        </w:r>
      </w:hyperlink>
      <w:r w:rsidR="00A81FDF" w:rsidRPr="00D26984">
        <w:rPr>
          <w:rFonts w:ascii="Times New Roman" w:hAnsi="Times New Roman"/>
          <w:color w:val="000000"/>
          <w:sz w:val="24"/>
          <w:szCs w:val="24"/>
          <w:lang w:eastAsia="ru-RU"/>
        </w:rPr>
        <w:t> – Учебный курс «Биология»</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Химия</w:t>
      </w:r>
    </w:p>
    <w:p w:rsidR="00A81FDF" w:rsidRPr="00D26984" w:rsidRDefault="003209E0" w:rsidP="00A81FDF">
      <w:pPr>
        <w:pStyle w:val="afb"/>
        <w:rPr>
          <w:rFonts w:ascii="Times New Roman" w:hAnsi="Times New Roman"/>
          <w:color w:val="000000"/>
          <w:sz w:val="24"/>
          <w:szCs w:val="24"/>
          <w:lang w:eastAsia="ru-RU"/>
        </w:rPr>
      </w:pPr>
      <w:hyperlink r:id="rId102" w:history="1">
        <w:r w:rsidR="00A81FDF" w:rsidRPr="00D26984">
          <w:rPr>
            <w:rFonts w:ascii="Times New Roman" w:hAnsi="Times New Roman"/>
            <w:color w:val="0066CC"/>
            <w:sz w:val="24"/>
            <w:szCs w:val="24"/>
            <w:bdr w:val="none" w:sz="0" w:space="0" w:color="auto" w:frame="1"/>
            <w:lang w:eastAsia="ru-RU"/>
          </w:rPr>
          <w:t>http://school-collection.edu.ru/collection/-</w:t>
        </w:r>
      </w:hyperlink>
      <w:r w:rsidR="00A81FDF" w:rsidRPr="00D26984">
        <w:rPr>
          <w:rFonts w:ascii="Times New Roman" w:hAnsi="Times New Roman"/>
          <w:color w:val="000000"/>
          <w:sz w:val="24"/>
          <w:szCs w:val="24"/>
          <w:lang w:eastAsia="ru-RU"/>
        </w:rPr>
        <w:t> единая коллекция ЦОР</w:t>
      </w:r>
    </w:p>
    <w:p w:rsidR="00A81FDF" w:rsidRPr="00D26984" w:rsidRDefault="003209E0" w:rsidP="00A81FDF">
      <w:pPr>
        <w:pStyle w:val="afb"/>
        <w:rPr>
          <w:rFonts w:ascii="Times New Roman" w:hAnsi="Times New Roman"/>
          <w:color w:val="000000"/>
          <w:sz w:val="24"/>
          <w:szCs w:val="24"/>
          <w:lang w:eastAsia="ru-RU"/>
        </w:rPr>
      </w:pPr>
      <w:hyperlink r:id="rId103" w:history="1">
        <w:r w:rsidR="00A81FDF" w:rsidRPr="00D26984">
          <w:rPr>
            <w:rFonts w:ascii="Times New Roman" w:hAnsi="Times New Roman"/>
            <w:color w:val="0066CC"/>
            <w:sz w:val="24"/>
            <w:szCs w:val="24"/>
            <w:bdr w:val="none" w:sz="0" w:space="0" w:color="auto" w:frame="1"/>
            <w:lang w:eastAsia="ru-RU"/>
          </w:rPr>
          <w:t>http://mendeleev.jino-net.ru</w:t>
        </w:r>
      </w:hyperlink>
      <w:r w:rsidR="00A81FDF" w:rsidRPr="00D26984">
        <w:rPr>
          <w:rFonts w:ascii="Times New Roman" w:hAnsi="Times New Roman"/>
          <w:color w:val="000000"/>
          <w:sz w:val="24"/>
          <w:szCs w:val="24"/>
          <w:lang w:eastAsia="ru-RU"/>
        </w:rPr>
        <w:t> – периодический закон Д.И. Менделеева и строение атома</w:t>
      </w:r>
    </w:p>
    <w:p w:rsidR="00A81FDF" w:rsidRPr="00D26984" w:rsidRDefault="003209E0" w:rsidP="00A81FDF">
      <w:pPr>
        <w:pStyle w:val="afb"/>
        <w:rPr>
          <w:rFonts w:ascii="Times New Roman" w:hAnsi="Times New Roman"/>
          <w:color w:val="000000"/>
          <w:sz w:val="24"/>
          <w:szCs w:val="24"/>
          <w:lang w:eastAsia="ru-RU"/>
        </w:rPr>
      </w:pPr>
      <w:hyperlink r:id="rId104" w:history="1">
        <w:r w:rsidR="00A81FDF" w:rsidRPr="00D26984">
          <w:rPr>
            <w:rFonts w:ascii="Times New Roman" w:hAnsi="Times New Roman"/>
            <w:color w:val="0066CC"/>
            <w:sz w:val="24"/>
            <w:szCs w:val="24"/>
            <w:bdr w:val="none" w:sz="0" w:space="0" w:color="auto" w:frame="1"/>
            <w:lang w:eastAsia="ru-RU"/>
          </w:rPr>
          <w:t>http://rushim.ru/books/books.htm</w:t>
        </w:r>
      </w:hyperlink>
      <w:r w:rsidR="00A81FDF" w:rsidRPr="00D26984">
        <w:rPr>
          <w:rFonts w:ascii="Times New Roman" w:hAnsi="Times New Roman"/>
          <w:color w:val="000000"/>
          <w:sz w:val="24"/>
          <w:szCs w:val="24"/>
          <w:lang w:eastAsia="ru-RU"/>
        </w:rPr>
        <w:t> – электронная библиотека по химии</w:t>
      </w:r>
    </w:p>
    <w:p w:rsidR="00A81FDF" w:rsidRPr="00D26984" w:rsidRDefault="003209E0" w:rsidP="00A81FDF">
      <w:pPr>
        <w:pStyle w:val="afb"/>
        <w:rPr>
          <w:rFonts w:ascii="Times New Roman" w:hAnsi="Times New Roman"/>
          <w:color w:val="000000"/>
          <w:sz w:val="24"/>
          <w:szCs w:val="24"/>
          <w:lang w:eastAsia="ru-RU"/>
        </w:rPr>
      </w:pPr>
      <w:hyperlink r:id="rId105" w:history="1">
        <w:r w:rsidR="00A81FDF" w:rsidRPr="00D26984">
          <w:rPr>
            <w:rFonts w:ascii="Times New Roman" w:hAnsi="Times New Roman"/>
            <w:color w:val="0066CC"/>
            <w:sz w:val="24"/>
            <w:szCs w:val="24"/>
            <w:bdr w:val="none" w:sz="0" w:space="0" w:color="auto" w:frame="1"/>
            <w:lang w:eastAsia="ru-RU"/>
          </w:rPr>
          <w:t>http://home.uic.tula.ru/~zanchem/</w:t>
        </w:r>
      </w:hyperlink>
      <w:r w:rsidR="00A81FDF" w:rsidRPr="00D26984">
        <w:rPr>
          <w:rFonts w:ascii="Times New Roman" w:hAnsi="Times New Roman"/>
          <w:color w:val="000000"/>
          <w:sz w:val="24"/>
          <w:szCs w:val="24"/>
          <w:lang w:eastAsia="ru-RU"/>
        </w:rPr>
        <w:t> – Занимательная химия</w:t>
      </w:r>
      <w:r w:rsidR="00A81FDF" w:rsidRPr="00D26984">
        <w:rPr>
          <w:rFonts w:ascii="Times New Roman" w:hAnsi="Times New Roman"/>
          <w:color w:val="000000"/>
          <w:sz w:val="24"/>
          <w:szCs w:val="24"/>
          <w:lang w:eastAsia="ru-RU"/>
        </w:rPr>
        <w:br/>
      </w:r>
      <w:hyperlink r:id="rId106" w:history="1">
        <w:r w:rsidR="00A81FDF" w:rsidRPr="00D26984">
          <w:rPr>
            <w:rFonts w:ascii="Times New Roman" w:hAnsi="Times New Roman"/>
            <w:color w:val="0066CC"/>
            <w:sz w:val="24"/>
            <w:szCs w:val="24"/>
            <w:bdr w:val="none" w:sz="0" w:space="0" w:color="auto" w:frame="1"/>
            <w:lang w:eastAsia="ru-RU"/>
          </w:rPr>
          <w:t>http://www.alhimik.ru/</w:t>
        </w:r>
      </w:hyperlink>
      <w:r w:rsidR="00A81FDF" w:rsidRPr="00D26984">
        <w:rPr>
          <w:rFonts w:ascii="Times New Roman" w:hAnsi="Times New Roman"/>
          <w:color w:val="000000"/>
          <w:sz w:val="24"/>
          <w:szCs w:val="24"/>
          <w:lang w:eastAsia="ru-RU"/>
        </w:rPr>
        <w:t> – АЛХИМИК</w:t>
      </w:r>
      <w:r w:rsidR="00A81FDF" w:rsidRPr="00D26984">
        <w:rPr>
          <w:rFonts w:ascii="Times New Roman" w:hAnsi="Times New Roman"/>
          <w:color w:val="000000"/>
          <w:sz w:val="24"/>
          <w:szCs w:val="24"/>
          <w:lang w:eastAsia="ru-RU"/>
        </w:rPr>
        <w:br/>
      </w:r>
      <w:hyperlink r:id="rId107" w:history="1">
        <w:r w:rsidR="00A81FDF" w:rsidRPr="00D26984">
          <w:rPr>
            <w:rFonts w:ascii="Times New Roman" w:hAnsi="Times New Roman"/>
            <w:color w:val="0066CC"/>
            <w:sz w:val="24"/>
            <w:szCs w:val="24"/>
            <w:bdr w:val="none" w:sz="0" w:space="0" w:color="auto" w:frame="1"/>
            <w:lang w:eastAsia="ru-RU"/>
          </w:rPr>
          <w:t>http://www.alhimikov.net/</w:t>
        </w:r>
      </w:hyperlink>
      <w:r w:rsidR="00A81FDF" w:rsidRPr="00D26984">
        <w:rPr>
          <w:rFonts w:ascii="Times New Roman" w:hAnsi="Times New Roman"/>
          <w:color w:val="000000"/>
          <w:sz w:val="24"/>
          <w:szCs w:val="24"/>
          <w:lang w:eastAsia="ru-RU"/>
        </w:rPr>
        <w:t> – alhimikov.net</w:t>
      </w:r>
      <w:r w:rsidR="00A81FDF" w:rsidRPr="00D26984">
        <w:rPr>
          <w:rFonts w:ascii="Times New Roman" w:hAnsi="Times New Roman"/>
          <w:color w:val="000000"/>
          <w:sz w:val="24"/>
          <w:szCs w:val="24"/>
          <w:lang w:eastAsia="ru-RU"/>
        </w:rPr>
        <w:br/>
      </w:r>
      <w:hyperlink r:id="rId108" w:history="1">
        <w:r w:rsidR="00A81FDF" w:rsidRPr="00D26984">
          <w:rPr>
            <w:rFonts w:ascii="Times New Roman" w:hAnsi="Times New Roman"/>
            <w:color w:val="0066CC"/>
            <w:sz w:val="24"/>
            <w:szCs w:val="24"/>
            <w:bdr w:val="none" w:sz="0" w:space="0" w:color="auto" w:frame="1"/>
            <w:lang w:eastAsia="ru-RU"/>
          </w:rPr>
          <w:t>http://www.schoolchemistry.by.ru/</w:t>
        </w:r>
      </w:hyperlink>
      <w:r w:rsidR="00A81FDF" w:rsidRPr="00D26984">
        <w:rPr>
          <w:rFonts w:ascii="Times New Roman" w:hAnsi="Times New Roman"/>
          <w:color w:val="000000"/>
          <w:sz w:val="24"/>
          <w:szCs w:val="24"/>
          <w:lang w:eastAsia="ru-RU"/>
        </w:rPr>
        <w:t> – Школьная химия</w:t>
      </w:r>
    </w:p>
    <w:p w:rsidR="00A81FDF" w:rsidRPr="00D26984" w:rsidRDefault="003209E0" w:rsidP="00A81FDF">
      <w:pPr>
        <w:pStyle w:val="afb"/>
        <w:rPr>
          <w:rFonts w:ascii="Times New Roman" w:hAnsi="Times New Roman"/>
          <w:color w:val="000000"/>
          <w:sz w:val="24"/>
          <w:szCs w:val="24"/>
          <w:lang w:eastAsia="ru-RU"/>
        </w:rPr>
      </w:pPr>
      <w:hyperlink r:id="rId109" w:history="1">
        <w:r w:rsidR="00A81FDF" w:rsidRPr="00D26984">
          <w:rPr>
            <w:rFonts w:ascii="Times New Roman" w:hAnsi="Times New Roman"/>
            <w:color w:val="0066CC"/>
            <w:sz w:val="24"/>
            <w:szCs w:val="24"/>
            <w:bdr w:val="none" w:sz="0" w:space="0" w:color="auto" w:frame="1"/>
            <w:lang w:eastAsia="ru-RU"/>
          </w:rPr>
          <w:t>http://www.novedu.ru/sprav.htm/</w:t>
        </w:r>
      </w:hyperlink>
      <w:r w:rsidR="00A81FDF" w:rsidRPr="00D26984">
        <w:rPr>
          <w:rFonts w:ascii="Times New Roman" w:hAnsi="Times New Roman"/>
          <w:color w:val="000000"/>
          <w:sz w:val="24"/>
          <w:szCs w:val="24"/>
          <w:lang w:eastAsia="ru-RU"/>
        </w:rPr>
        <w:t> – Справочник по химии </w:t>
      </w:r>
    </w:p>
    <w:p w:rsidR="00A81FDF" w:rsidRPr="00D26984" w:rsidRDefault="00A81FDF" w:rsidP="00A81FDF">
      <w:pPr>
        <w:pStyle w:val="afb"/>
        <w:rPr>
          <w:rFonts w:ascii="Times New Roman" w:hAnsi="Times New Roman"/>
          <w:color w:val="000000"/>
          <w:sz w:val="24"/>
          <w:szCs w:val="24"/>
          <w:lang w:eastAsia="ru-RU"/>
        </w:rPr>
      </w:pPr>
      <w:r w:rsidRPr="00D26984">
        <w:rPr>
          <w:rFonts w:ascii="Times New Roman" w:hAnsi="Times New Roman"/>
          <w:color w:val="000000"/>
          <w:sz w:val="24"/>
          <w:szCs w:val="24"/>
          <w:lang w:eastAsia="ru-RU"/>
        </w:rPr>
        <w:t>География</w:t>
      </w:r>
    </w:p>
    <w:p w:rsidR="00A81FDF" w:rsidRPr="00D26984" w:rsidRDefault="003209E0" w:rsidP="00A81FDF">
      <w:pPr>
        <w:pStyle w:val="afb"/>
        <w:rPr>
          <w:rFonts w:ascii="Times New Roman" w:hAnsi="Times New Roman"/>
          <w:color w:val="000000"/>
          <w:sz w:val="24"/>
          <w:szCs w:val="24"/>
          <w:lang w:eastAsia="ru-RU"/>
        </w:rPr>
      </w:pPr>
      <w:hyperlink r:id="rId110" w:history="1">
        <w:r w:rsidR="00A81FDF" w:rsidRPr="00D26984">
          <w:rPr>
            <w:rFonts w:ascii="Times New Roman" w:hAnsi="Times New Roman"/>
            <w:color w:val="0066CC"/>
            <w:sz w:val="24"/>
            <w:szCs w:val="24"/>
            <w:bdr w:val="none" w:sz="0" w:space="0" w:color="auto" w:frame="1"/>
            <w:lang w:eastAsia="ru-RU"/>
          </w:rPr>
          <w:t>http://www.fmm.ru-</w:t>
        </w:r>
      </w:hyperlink>
      <w:r w:rsidR="00A81FDF" w:rsidRPr="00D26984">
        <w:rPr>
          <w:rFonts w:ascii="Times New Roman" w:hAnsi="Times New Roman"/>
          <w:color w:val="000000"/>
          <w:sz w:val="24"/>
          <w:szCs w:val="24"/>
          <w:lang w:eastAsia="ru-RU"/>
        </w:rPr>
        <w:t> минералогический музей им. Ферсмана</w:t>
      </w:r>
    </w:p>
    <w:p w:rsidR="00A81FDF" w:rsidRPr="00D26984" w:rsidRDefault="003209E0" w:rsidP="00A81FDF">
      <w:pPr>
        <w:pStyle w:val="afb"/>
        <w:rPr>
          <w:rFonts w:ascii="Times New Roman" w:hAnsi="Times New Roman"/>
          <w:color w:val="000000"/>
          <w:sz w:val="24"/>
          <w:szCs w:val="24"/>
          <w:lang w:eastAsia="ru-RU"/>
        </w:rPr>
      </w:pPr>
      <w:hyperlink r:id="rId111" w:history="1">
        <w:r w:rsidR="00A81FDF" w:rsidRPr="00D26984">
          <w:rPr>
            <w:rFonts w:ascii="Times New Roman" w:hAnsi="Times New Roman"/>
            <w:color w:val="0066CC"/>
            <w:sz w:val="24"/>
            <w:szCs w:val="24"/>
            <w:bdr w:val="none" w:sz="0" w:space="0" w:color="auto" w:frame="1"/>
            <w:lang w:eastAsia="ru-RU"/>
          </w:rPr>
          <w:t>http://vse-uroki.ru</w:t>
        </w:r>
      </w:hyperlink>
    </w:p>
    <w:p w:rsidR="00A81FDF" w:rsidRPr="00D26984" w:rsidRDefault="003209E0" w:rsidP="00A81FDF">
      <w:pPr>
        <w:pStyle w:val="afb"/>
        <w:rPr>
          <w:rFonts w:ascii="Times New Roman" w:hAnsi="Times New Roman"/>
          <w:color w:val="000000"/>
          <w:sz w:val="24"/>
          <w:szCs w:val="24"/>
          <w:lang w:eastAsia="ru-RU"/>
        </w:rPr>
      </w:pPr>
      <w:hyperlink r:id="rId112" w:history="1">
        <w:r w:rsidR="00A81FDF" w:rsidRPr="00D26984">
          <w:rPr>
            <w:rFonts w:ascii="Times New Roman" w:hAnsi="Times New Roman"/>
            <w:color w:val="0066CC"/>
            <w:sz w:val="24"/>
            <w:szCs w:val="24"/>
            <w:bdr w:val="none" w:sz="0" w:space="0" w:color="auto" w:frame="1"/>
            <w:lang w:eastAsia="ru-RU"/>
          </w:rPr>
          <w:t>http://mirkart.ru/</w:t>
        </w:r>
      </w:hyperlink>
      <w:r w:rsidR="00A81FDF" w:rsidRPr="00D26984">
        <w:rPr>
          <w:rFonts w:ascii="Times New Roman" w:hAnsi="Times New Roman"/>
          <w:color w:val="000000"/>
          <w:sz w:val="24"/>
          <w:szCs w:val="24"/>
          <w:lang w:eastAsia="ru-RU"/>
        </w:rPr>
        <w:t> – Мир карт</w:t>
      </w:r>
      <w:r w:rsidR="00A81FDF" w:rsidRPr="00D26984">
        <w:rPr>
          <w:rFonts w:ascii="Times New Roman" w:hAnsi="Times New Roman"/>
          <w:color w:val="000000"/>
          <w:sz w:val="24"/>
          <w:szCs w:val="24"/>
          <w:lang w:eastAsia="ru-RU"/>
        </w:rPr>
        <w:br/>
      </w:r>
      <w:hyperlink r:id="rId113" w:history="1">
        <w:r w:rsidR="00A81FDF" w:rsidRPr="00D26984">
          <w:rPr>
            <w:rFonts w:ascii="Times New Roman" w:hAnsi="Times New Roman"/>
            <w:color w:val="0066CC"/>
            <w:sz w:val="24"/>
            <w:szCs w:val="24"/>
            <w:bdr w:val="none" w:sz="0" w:space="0" w:color="auto" w:frame="1"/>
            <w:lang w:eastAsia="ru-RU"/>
          </w:rPr>
          <w:t>http://www.geosite.com.ru/index.php</w:t>
        </w:r>
      </w:hyperlink>
      <w:r w:rsidR="00A81FDF" w:rsidRPr="00D26984">
        <w:rPr>
          <w:rFonts w:ascii="Times New Roman" w:hAnsi="Times New Roman"/>
          <w:color w:val="000000"/>
          <w:sz w:val="24"/>
          <w:szCs w:val="24"/>
          <w:lang w:eastAsia="ru-RU"/>
        </w:rPr>
        <w:t> – GeoSite – Все о географии, странах</w:t>
      </w:r>
      <w:r w:rsidR="00A81FDF" w:rsidRPr="00D26984">
        <w:rPr>
          <w:rFonts w:ascii="Times New Roman" w:hAnsi="Times New Roman"/>
          <w:color w:val="000000"/>
          <w:sz w:val="24"/>
          <w:szCs w:val="24"/>
          <w:lang w:eastAsia="ru-RU"/>
        </w:rPr>
        <w:br/>
      </w:r>
      <w:hyperlink r:id="rId114" w:history="1">
        <w:r w:rsidR="00A81FDF" w:rsidRPr="00D26984">
          <w:rPr>
            <w:rFonts w:ascii="Times New Roman" w:hAnsi="Times New Roman"/>
            <w:color w:val="0066CC"/>
            <w:sz w:val="24"/>
            <w:szCs w:val="24"/>
            <w:bdr w:val="none" w:sz="0" w:space="0" w:color="auto" w:frame="1"/>
            <w:lang w:eastAsia="ru-RU"/>
          </w:rPr>
          <w:t>http://rgo.ru/geography/</w:t>
        </w:r>
      </w:hyperlink>
      <w:r w:rsidR="00A81FDF" w:rsidRPr="00D26984">
        <w:rPr>
          <w:rFonts w:ascii="Times New Roman" w:hAnsi="Times New Roman"/>
          <w:color w:val="000000"/>
          <w:sz w:val="24"/>
          <w:szCs w:val="24"/>
          <w:lang w:eastAsia="ru-RU"/>
        </w:rPr>
        <w:t> – Географическая энциклопедия</w:t>
      </w:r>
    </w:p>
    <w:p w:rsidR="003D5EEA" w:rsidRPr="00B9736B" w:rsidRDefault="003209E0" w:rsidP="004D11A8">
      <w:pPr>
        <w:pStyle w:val="a0"/>
        <w:ind w:firstLine="709"/>
        <w:jc w:val="both"/>
        <w:rPr>
          <w:b/>
          <w:lang w:val="ru-RU"/>
        </w:rPr>
      </w:pPr>
      <w:hyperlink r:id="rId115" w:history="1">
        <w:r w:rsidR="00A81FDF" w:rsidRPr="00D26984">
          <w:rPr>
            <w:rStyle w:val="a5"/>
            <w:lang w:eastAsia="ru-RU"/>
          </w:rPr>
          <w:t>http</w:t>
        </w:r>
        <w:r w:rsidR="00A81FDF" w:rsidRPr="00A81FDF">
          <w:rPr>
            <w:rStyle w:val="a5"/>
            <w:lang w:val="ru-RU" w:eastAsia="ru-RU"/>
          </w:rPr>
          <w:t>://</w:t>
        </w:r>
        <w:r w:rsidR="00A81FDF" w:rsidRPr="00D26984">
          <w:rPr>
            <w:rStyle w:val="a5"/>
            <w:lang w:eastAsia="ru-RU"/>
          </w:rPr>
          <w:t>school</w:t>
        </w:r>
        <w:r w:rsidR="00A81FDF" w:rsidRPr="00A81FDF">
          <w:rPr>
            <w:rStyle w:val="a5"/>
            <w:lang w:val="ru-RU" w:eastAsia="ru-RU"/>
          </w:rPr>
          <w:t>-</w:t>
        </w:r>
        <w:r w:rsidR="00A81FDF" w:rsidRPr="00D26984">
          <w:rPr>
            <w:rStyle w:val="a5"/>
            <w:lang w:eastAsia="ru-RU"/>
          </w:rPr>
          <w:t>collection</w:t>
        </w:r>
        <w:r w:rsidR="00A81FDF" w:rsidRPr="00A81FDF">
          <w:rPr>
            <w:rStyle w:val="a5"/>
            <w:lang w:val="ru-RU" w:eastAsia="ru-RU"/>
          </w:rPr>
          <w:t>.</w:t>
        </w:r>
        <w:r w:rsidR="00A81FDF" w:rsidRPr="00D26984">
          <w:rPr>
            <w:rStyle w:val="a5"/>
            <w:lang w:eastAsia="ru-RU"/>
          </w:rPr>
          <w:t>edu</w:t>
        </w:r>
        <w:r w:rsidR="00A81FDF" w:rsidRPr="00A81FDF">
          <w:rPr>
            <w:rStyle w:val="a5"/>
            <w:lang w:val="ru-RU" w:eastAsia="ru-RU"/>
          </w:rPr>
          <w:t>.</w:t>
        </w:r>
        <w:r w:rsidR="00A81FDF" w:rsidRPr="00D26984">
          <w:rPr>
            <w:rStyle w:val="a5"/>
            <w:lang w:eastAsia="ru-RU"/>
          </w:rPr>
          <w:t>ru</w:t>
        </w:r>
      </w:hyperlink>
      <w:r w:rsidR="00A81FDF" w:rsidRPr="00A81FDF">
        <w:rPr>
          <w:lang w:val="ru-RU" w:eastAsia="ru-RU"/>
        </w:rPr>
        <w:t xml:space="preserve">  </w:t>
      </w:r>
      <w:hyperlink r:id="rId116" w:history="1">
        <w:r w:rsidR="00A81FDF" w:rsidRPr="00A81FDF">
          <w:rPr>
            <w:color w:val="19197B"/>
            <w:bdr w:val="none" w:sz="0" w:space="0" w:color="auto" w:frame="1"/>
            <w:shd w:val="clear" w:color="auto" w:fill="D5DCE3"/>
            <w:lang w:val="ru-RU" w:eastAsia="ru-RU"/>
          </w:rPr>
          <w:t>Единая коллекция цифровых образовательных ресурсов. Коллекция включает в себя разнообразные цифровые образовательные ресурсы, методические материалы, тематические коллекции, инструменты (программные средства) для поддержки учебной деятельности и организации учебного процесса.</w:t>
        </w:r>
      </w:hyperlink>
    </w:p>
    <w:p w:rsidR="003D5EEA" w:rsidRDefault="003D5EEA" w:rsidP="009047EC">
      <w:pPr>
        <w:pStyle w:val="a0"/>
        <w:ind w:firstLine="709"/>
        <w:jc w:val="both"/>
        <w:rPr>
          <w:b/>
          <w:lang w:val="ru-RU"/>
        </w:rPr>
      </w:pPr>
    </w:p>
    <w:p w:rsidR="00961FAA" w:rsidRPr="001A7C38" w:rsidRDefault="00961FAA" w:rsidP="009047EC">
      <w:pPr>
        <w:pStyle w:val="a0"/>
        <w:ind w:firstLine="709"/>
        <w:jc w:val="both"/>
        <w:rPr>
          <w:lang w:val="ru-RU"/>
        </w:rPr>
      </w:pPr>
      <w:r w:rsidRPr="001A7C38">
        <w:rPr>
          <w:b/>
          <w:lang w:val="ru-RU"/>
        </w:rPr>
        <w:t>Технические средства:</w:t>
      </w:r>
      <w:r w:rsidRPr="001A7C38">
        <w:rPr>
          <w:lang w:val="ru-RU"/>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961FAA" w:rsidRPr="001A7C38" w:rsidRDefault="00961FAA" w:rsidP="009047EC">
      <w:pPr>
        <w:pStyle w:val="a0"/>
        <w:ind w:firstLine="709"/>
        <w:jc w:val="both"/>
        <w:rPr>
          <w:lang w:val="ru-RU"/>
        </w:rPr>
      </w:pPr>
      <w:r w:rsidRPr="001A7C38">
        <w:rPr>
          <w:b/>
          <w:lang w:val="ru-RU"/>
        </w:rPr>
        <w:t>Программные инструменты:</w:t>
      </w:r>
      <w:r w:rsidRPr="001A7C38">
        <w:rPr>
          <w:lang w:val="ru-RU"/>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r w:rsidRPr="001A7C38">
        <w:rPr>
          <w:lang w:val="ru-RU"/>
        </w:rPr>
        <w:lastRenderedPageBreak/>
        <w:t>интернет-публикаций; редактор интернет-сайтов; редактор для совместного удалённого редактирования сообщений.</w:t>
      </w:r>
    </w:p>
    <w:p w:rsidR="00961FAA" w:rsidRPr="001A7C38" w:rsidRDefault="00961FAA" w:rsidP="009047EC">
      <w:pPr>
        <w:pStyle w:val="a0"/>
        <w:ind w:firstLine="709"/>
        <w:jc w:val="both"/>
        <w:rPr>
          <w:lang w:val="ru-RU"/>
        </w:rPr>
      </w:pPr>
      <w:r w:rsidRPr="001A7C38">
        <w:rPr>
          <w:b/>
          <w:lang w:val="ru-RU"/>
        </w:rPr>
        <w:t xml:space="preserve">Обеспечение технической, методической и организационной поддержки: </w:t>
      </w:r>
      <w:r w:rsidRPr="001A7C38">
        <w:rPr>
          <w:lang w:val="ru-RU"/>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ОО (индивидуальных программ для каждого работника).</w:t>
      </w:r>
    </w:p>
    <w:p w:rsidR="00961FAA" w:rsidRPr="001A7C38" w:rsidRDefault="00961FAA" w:rsidP="009047EC">
      <w:pPr>
        <w:pStyle w:val="a0"/>
        <w:ind w:firstLine="709"/>
        <w:jc w:val="both"/>
        <w:rPr>
          <w:lang w:val="ru-RU"/>
        </w:rPr>
      </w:pPr>
      <w:r w:rsidRPr="001A7C38">
        <w:rPr>
          <w:b/>
          <w:lang w:val="ru-RU"/>
        </w:rPr>
        <w:t xml:space="preserve">Отображение образовательной деятельности в информационной среде: </w:t>
      </w:r>
      <w:r w:rsidRPr="001A7C38">
        <w:rPr>
          <w:lang w:val="ru-RU"/>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961FAA" w:rsidRPr="001A7C38" w:rsidRDefault="00961FAA" w:rsidP="009047EC">
      <w:pPr>
        <w:pStyle w:val="a0"/>
        <w:ind w:firstLine="709"/>
        <w:jc w:val="both"/>
        <w:rPr>
          <w:lang w:val="ru-RU"/>
        </w:rPr>
      </w:pPr>
      <w:r w:rsidRPr="001A7C38">
        <w:rPr>
          <w:b/>
          <w:lang w:val="ru-RU"/>
        </w:rPr>
        <w:t xml:space="preserve">Компоненты на бумажных носителях: </w:t>
      </w:r>
      <w:r w:rsidRPr="001A7C38">
        <w:rPr>
          <w:lang w:val="ru-RU"/>
        </w:rPr>
        <w:t xml:space="preserve">учебники (органайзеры); </w:t>
      </w:r>
      <w:r w:rsidRPr="001A7C38">
        <w:rPr>
          <w:b/>
          <w:lang w:val="ru-RU"/>
        </w:rPr>
        <w:t xml:space="preserve">Компоненты на CD и DVD: </w:t>
      </w:r>
      <w:r w:rsidRPr="001A7C38">
        <w:rPr>
          <w:lang w:val="ru-RU"/>
        </w:rPr>
        <w:t>электронные приложения к учебникам; электронные наглядные пособия; электронные тренажёры; электронные практикумы.</w:t>
      </w:r>
    </w:p>
    <w:p w:rsidR="00961FAA" w:rsidRPr="001A7C38" w:rsidRDefault="00961FAA" w:rsidP="009047EC">
      <w:pPr>
        <w:pStyle w:val="a0"/>
        <w:tabs>
          <w:tab w:val="left" w:pos="720"/>
        </w:tabs>
        <w:ind w:firstLine="709"/>
        <w:jc w:val="both"/>
        <w:rPr>
          <w:lang w:val="ru-RU"/>
        </w:rPr>
      </w:pPr>
      <w:r w:rsidRPr="001A7C38">
        <w:rPr>
          <w:bCs/>
          <w:lang w:val="ru-RU"/>
        </w:rPr>
        <w:t>Организацией, осуществляющей образовательную деятельность,  определяются необходимые меры и сроки по приведению информационно-методических условий реализации образовательной программы основного общего образования в соответствие с требованиями Стандарта.</w:t>
      </w:r>
    </w:p>
    <w:p w:rsidR="00961FAA" w:rsidRPr="001A7C38" w:rsidRDefault="00961FAA" w:rsidP="009047EC">
      <w:pPr>
        <w:pStyle w:val="a0"/>
        <w:tabs>
          <w:tab w:val="left" w:pos="720"/>
        </w:tabs>
        <w:ind w:firstLine="709"/>
        <w:jc w:val="both"/>
        <w:rPr>
          <w:lang w:val="ru-RU"/>
        </w:rPr>
      </w:pPr>
    </w:p>
    <w:p w:rsidR="00961FAA" w:rsidRPr="001A7C38" w:rsidRDefault="00B31D0E" w:rsidP="009047EC">
      <w:pPr>
        <w:pStyle w:val="a0"/>
        <w:tabs>
          <w:tab w:val="left" w:pos="720"/>
        </w:tabs>
        <w:ind w:firstLine="709"/>
        <w:jc w:val="both"/>
        <w:rPr>
          <w:rStyle w:val="dash041e005f0431005f044b005f0447005f043d005f044b005f0439005f005fchar1char1"/>
          <w:b/>
          <w:lang w:val="ru-RU"/>
        </w:rPr>
      </w:pPr>
      <w:r>
        <w:rPr>
          <w:rStyle w:val="dash041e005f0431005f044b005f0447005f043d005f044b005f0439005f005fchar1char1"/>
          <w:b/>
          <w:lang w:val="ru-RU"/>
        </w:rPr>
        <w:br w:type="page"/>
      </w:r>
      <w:r w:rsidR="00961FAA" w:rsidRPr="001A7C38">
        <w:rPr>
          <w:rStyle w:val="dash041e005f0431005f044b005f0447005f043d005f044b005f0439005f005fchar1char1"/>
          <w:b/>
          <w:lang w:val="ru-RU"/>
        </w:rPr>
        <w:lastRenderedPageBreak/>
        <w:t>3.</w:t>
      </w:r>
      <w:r w:rsidR="004D11A8">
        <w:rPr>
          <w:rStyle w:val="dash041e005f0431005f044b005f0447005f043d005f044b005f0439005f005fchar1char1"/>
          <w:b/>
          <w:lang w:val="ru-RU"/>
        </w:rPr>
        <w:t>4.6</w:t>
      </w:r>
      <w:r w:rsidR="00961FAA" w:rsidRPr="001A7C38">
        <w:rPr>
          <w:rStyle w:val="dash041e005f0431005f044b005f0447005f043d005f044b005f0439005f005fchar1char1"/>
          <w:b/>
          <w:lang w:val="ru-RU"/>
        </w:rPr>
        <w:t>. Модель сетевого графика (дорожной карты) по формированию необходимой системы условий реализации образовательной программы основного общего образования</w:t>
      </w:r>
    </w:p>
    <w:p w:rsidR="00961FAA" w:rsidRPr="001A7C38" w:rsidRDefault="00961FAA" w:rsidP="009047EC">
      <w:pPr>
        <w:pStyle w:val="a0"/>
        <w:tabs>
          <w:tab w:val="left" w:pos="720"/>
        </w:tabs>
        <w:ind w:firstLine="709"/>
        <w:jc w:val="both"/>
        <w:rPr>
          <w:lang w:val="ru-RU"/>
        </w:rPr>
      </w:pPr>
    </w:p>
    <w:tbl>
      <w:tblPr>
        <w:tblW w:w="10598" w:type="dxa"/>
        <w:tblCellMar>
          <w:left w:w="10" w:type="dxa"/>
          <w:right w:w="10" w:type="dxa"/>
        </w:tblCellMar>
        <w:tblLook w:val="00A0" w:firstRow="1" w:lastRow="0" w:firstColumn="1" w:lastColumn="0" w:noHBand="0" w:noVBand="0"/>
      </w:tblPr>
      <w:tblGrid>
        <w:gridCol w:w="2052"/>
        <w:gridCol w:w="5853"/>
        <w:gridCol w:w="2693"/>
      </w:tblGrid>
      <w:tr w:rsidR="003A4DEB" w:rsidRPr="003A4DEB" w:rsidTr="004D11A8">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tabs>
                <w:tab w:val="left" w:pos="708"/>
              </w:tabs>
              <w:jc w:val="center"/>
              <w:rPr>
                <w:rFonts w:ascii="Times New Roman" w:hAnsi="Times New Roman"/>
                <w:b/>
                <w:sz w:val="24"/>
                <w:szCs w:val="24"/>
                <w:lang w:eastAsia="ru-RU"/>
              </w:rPr>
            </w:pPr>
            <w:r w:rsidRPr="003A4DEB">
              <w:rPr>
                <w:rFonts w:ascii="Times New Roman" w:hAnsi="Times New Roman"/>
                <w:b/>
                <w:sz w:val="24"/>
                <w:szCs w:val="24"/>
                <w:lang w:eastAsia="ru-RU"/>
              </w:rPr>
              <w:t>Направление мероприятий</w:t>
            </w: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tabs>
                <w:tab w:val="left" w:pos="708"/>
              </w:tabs>
              <w:jc w:val="center"/>
              <w:rPr>
                <w:rFonts w:ascii="Times New Roman" w:hAnsi="Times New Roman"/>
                <w:b/>
                <w:sz w:val="24"/>
                <w:szCs w:val="24"/>
                <w:lang w:eastAsia="ru-RU"/>
              </w:rPr>
            </w:pPr>
            <w:r w:rsidRPr="003A4DEB">
              <w:rPr>
                <w:rFonts w:ascii="Times New Roman" w:hAnsi="Times New Roman"/>
                <w:b/>
                <w:sz w:val="24"/>
                <w:szCs w:val="24"/>
                <w:lang w:eastAsia="ru-RU"/>
              </w:rPr>
              <w:t>Мероприятия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b/>
                <w:sz w:val="24"/>
                <w:szCs w:val="24"/>
                <w:lang w:eastAsia="ru-RU"/>
              </w:rPr>
              <w:t>Сроки реализации</w:t>
            </w:r>
          </w:p>
        </w:tc>
      </w:tr>
      <w:tr w:rsidR="003A4DEB" w:rsidRPr="003A4DEB" w:rsidTr="004D11A8">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rPr>
                <w:rFonts w:ascii="Times New Roman" w:hAnsi="Times New Roman"/>
                <w:sz w:val="24"/>
                <w:szCs w:val="24"/>
              </w:rPr>
            </w:pPr>
            <w:r w:rsidRPr="003A4DEB">
              <w:rPr>
                <w:rFonts w:ascii="Times New Roman" w:hAnsi="Times New Roman"/>
                <w:sz w:val="24"/>
                <w:szCs w:val="24"/>
                <w:lang w:eastAsia="ru-RU"/>
              </w:rPr>
              <w:t>I. Нормативное обеспечение введения</w:t>
            </w:r>
          </w:p>
          <w:p w:rsidR="003A4DEB" w:rsidRPr="003A4DEB" w:rsidRDefault="003A4DEB" w:rsidP="003A4DEB">
            <w:pPr>
              <w:rPr>
                <w:rFonts w:ascii="Times New Roman" w:hAnsi="Times New Roman"/>
                <w:sz w:val="24"/>
                <w:szCs w:val="24"/>
                <w:lang w:eastAsia="ru-RU"/>
              </w:rPr>
            </w:pPr>
            <w:r w:rsidRPr="003A4DEB">
              <w:rPr>
                <w:rFonts w:ascii="Times New Roman" w:hAnsi="Times New Roman"/>
                <w:sz w:val="24"/>
                <w:szCs w:val="24"/>
                <w:lang w:eastAsia="ru-RU"/>
              </w:rPr>
              <w:t>ФГОС</w:t>
            </w:r>
          </w:p>
          <w:p w:rsidR="003A4DEB" w:rsidRPr="003A4DEB" w:rsidRDefault="003A4DEB" w:rsidP="003A4DEB">
            <w:pPr>
              <w:tabs>
                <w:tab w:val="left" w:pos="708"/>
              </w:tabs>
              <w:ind w:firstLine="454"/>
              <w:rPr>
                <w:rFonts w:ascii="Times New Roman" w:hAnsi="Times New Roman"/>
                <w:sz w:val="24"/>
                <w:szCs w:val="24"/>
              </w:rPr>
            </w:pPr>
            <w:r w:rsidRPr="003A4DEB">
              <w:rPr>
                <w:rFonts w:ascii="Times New Roman" w:hAnsi="Times New Roman"/>
                <w:i/>
                <w:sz w:val="24"/>
                <w:szCs w:val="24"/>
              </w:rPr>
              <w:tab/>
            </w: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Наличие решения Управляющего Совета образовательного учреждения о введении в образовательном учреждении ФГОС ООО</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май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Разработка и утверждение плана-графика введения ФГОС основного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май 2017 г.</w:t>
            </w:r>
          </w:p>
        </w:tc>
      </w:tr>
      <w:tr w:rsidR="003A4DEB" w:rsidRPr="003A4DEB" w:rsidTr="004D11A8">
        <w:trPr>
          <w:trHeight w:val="177"/>
        </w:trPr>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 xml:space="preserve">Принятие Устава в новой редакции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rPr>
                <w:rFonts w:ascii="Times New Roman" w:hAnsi="Times New Roman"/>
                <w:sz w:val="24"/>
                <w:szCs w:val="24"/>
              </w:rPr>
            </w:pPr>
            <w:r>
              <w:rPr>
                <w:rFonts w:ascii="Times New Roman" w:hAnsi="Times New Roman"/>
                <w:sz w:val="24"/>
                <w:szCs w:val="24"/>
              </w:rPr>
              <w:t>Октябрь</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Разработка на основе примерной основной образовательной программы основного общего образования основной образовательной программы ООО образовательного учреждения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 xml:space="preserve">Май-август </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 xml:space="preserve">Утверждение основной образовательной программы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август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Обеспечение соответствия нормативной базы требованиям ФГОС</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4D11A8">
            <w:pPr>
              <w:rPr>
                <w:rFonts w:ascii="Times New Roman" w:hAnsi="Times New Roman"/>
                <w:sz w:val="24"/>
                <w:szCs w:val="24"/>
              </w:rPr>
            </w:pPr>
            <w:r w:rsidRPr="003A4DEB">
              <w:rPr>
                <w:rFonts w:ascii="Times New Roman" w:hAnsi="Times New Roman"/>
                <w:sz w:val="24"/>
                <w:szCs w:val="24"/>
              </w:rPr>
              <w:t>Май-август2017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 xml:space="preserve">май-август </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март-август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 xml:space="preserve">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 xml:space="preserve">май-август  </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Разработка образовательных программ (индивидуальных и др.).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 xml:space="preserve">Май-август </w:t>
            </w:r>
          </w:p>
        </w:tc>
      </w:tr>
      <w:tr w:rsidR="003A4DEB" w:rsidRPr="003A4DEB" w:rsidTr="004D11A8">
        <w:trPr>
          <w:trHeight w:val="177"/>
        </w:trPr>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lang w:eastAsia="ru-RU"/>
              </w:rPr>
            </w:pPr>
            <w:r w:rsidRPr="003A4DEB">
              <w:rPr>
                <w:rFonts w:ascii="Times New Roman" w:hAnsi="Times New Roman"/>
                <w:sz w:val="24"/>
                <w:szCs w:val="24"/>
                <w:lang w:eastAsia="ru-RU"/>
              </w:rPr>
              <w:t>Разработка учебного плана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 xml:space="preserve"> Май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Разработка рабочих программ учебных предметов, курсов.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Май- август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7"/>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Разработка годового календарного учебного графика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rPr>
                <w:rFonts w:ascii="Times New Roman" w:hAnsi="Times New Roman"/>
                <w:sz w:val="24"/>
                <w:szCs w:val="24"/>
              </w:rPr>
            </w:pPr>
            <w:r w:rsidRPr="003A4DEB">
              <w:rPr>
                <w:rFonts w:ascii="Times New Roman" w:hAnsi="Times New Roman"/>
                <w:sz w:val="24"/>
                <w:szCs w:val="24"/>
              </w:rPr>
              <w:t>Август  2017 г.</w:t>
            </w:r>
          </w:p>
        </w:tc>
      </w:tr>
      <w:tr w:rsidR="003A4DEB" w:rsidRPr="003A4DEB" w:rsidTr="004D11A8">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rPr>
                <w:rFonts w:ascii="Times New Roman" w:hAnsi="Times New Roman"/>
                <w:sz w:val="24"/>
                <w:szCs w:val="24"/>
              </w:rPr>
            </w:pPr>
            <w:r w:rsidRPr="003A4DEB">
              <w:rPr>
                <w:rFonts w:ascii="Times New Roman" w:hAnsi="Times New Roman"/>
                <w:sz w:val="24"/>
                <w:szCs w:val="24"/>
                <w:lang w:val="en-US" w:eastAsia="ru-RU"/>
              </w:rPr>
              <w:t>II</w:t>
            </w:r>
            <w:r w:rsidRPr="003A4DEB">
              <w:rPr>
                <w:rFonts w:ascii="Times New Roman" w:hAnsi="Times New Roman"/>
                <w:sz w:val="24"/>
                <w:szCs w:val="24"/>
                <w:lang w:eastAsia="ru-RU"/>
              </w:rPr>
              <w:t>. Финансовое обеспечение введения</w:t>
            </w:r>
          </w:p>
          <w:p w:rsidR="003A4DEB" w:rsidRPr="003A4DEB" w:rsidRDefault="003A4DEB" w:rsidP="003A4DEB">
            <w:pPr>
              <w:tabs>
                <w:tab w:val="left" w:pos="708"/>
              </w:tabs>
              <w:rPr>
                <w:rFonts w:ascii="Times New Roman" w:hAnsi="Times New Roman"/>
                <w:sz w:val="24"/>
                <w:szCs w:val="24"/>
              </w:rPr>
            </w:pPr>
            <w:r w:rsidRPr="003A4DEB">
              <w:rPr>
                <w:rFonts w:ascii="Times New Roman" w:hAnsi="Times New Roman"/>
                <w:sz w:val="24"/>
                <w:szCs w:val="24"/>
              </w:rPr>
              <w:t>ФГОС</w:t>
            </w: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8"/>
              </w:numPr>
              <w:tabs>
                <w:tab w:val="left" w:pos="360"/>
                <w:tab w:val="left" w:pos="432"/>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 xml:space="preserve">май-июнь </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8"/>
              </w:numPr>
              <w:tabs>
                <w:tab w:val="left" w:pos="360"/>
                <w:tab w:val="left" w:pos="432"/>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размеров стимулирования труда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январь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8"/>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Заключение дополнительных соглашений к трудовому договору с педагогическими работниками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 xml:space="preserve">Август  </w:t>
            </w:r>
            <w:r w:rsidR="003A4DEB" w:rsidRPr="003A4DEB">
              <w:rPr>
                <w:rFonts w:ascii="Times New Roman" w:hAnsi="Times New Roman"/>
                <w:sz w:val="24"/>
                <w:szCs w:val="24"/>
              </w:rPr>
              <w:t>2017 г.</w:t>
            </w:r>
          </w:p>
        </w:tc>
      </w:tr>
      <w:tr w:rsidR="003A4DEB" w:rsidRPr="003A4DEB" w:rsidTr="004D11A8">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rPr>
                <w:rFonts w:ascii="Times New Roman" w:hAnsi="Times New Roman"/>
                <w:sz w:val="24"/>
                <w:szCs w:val="24"/>
              </w:rPr>
            </w:pPr>
            <w:r w:rsidRPr="003A4DEB">
              <w:rPr>
                <w:rFonts w:ascii="Times New Roman" w:hAnsi="Times New Roman"/>
                <w:sz w:val="24"/>
                <w:szCs w:val="24"/>
                <w:lang w:val="en-US" w:eastAsia="ru-RU"/>
              </w:rPr>
              <w:lastRenderedPageBreak/>
              <w:t>III</w:t>
            </w:r>
            <w:r w:rsidRPr="003A4DEB">
              <w:rPr>
                <w:rFonts w:ascii="Times New Roman" w:hAnsi="Times New Roman"/>
                <w:sz w:val="24"/>
                <w:szCs w:val="24"/>
                <w:lang w:eastAsia="ru-RU"/>
              </w:rPr>
              <w:t>. Организа-ционное обеспечение введения</w:t>
            </w:r>
          </w:p>
          <w:p w:rsidR="003A4DEB" w:rsidRPr="003A4DEB" w:rsidRDefault="003A4DEB" w:rsidP="003A4DEB">
            <w:pPr>
              <w:tabs>
                <w:tab w:val="left" w:pos="708"/>
              </w:tabs>
              <w:rPr>
                <w:rFonts w:ascii="Times New Roman" w:hAnsi="Times New Roman"/>
                <w:sz w:val="24"/>
                <w:szCs w:val="24"/>
              </w:rPr>
            </w:pPr>
            <w:r w:rsidRPr="003A4DEB">
              <w:rPr>
                <w:rFonts w:ascii="Times New Roman" w:hAnsi="Times New Roman"/>
                <w:sz w:val="24"/>
                <w:szCs w:val="24"/>
              </w:rPr>
              <w:t>ФГОС</w:t>
            </w: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9"/>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 xml:space="preserve">март-сентябрь </w:t>
            </w:r>
            <w:r w:rsidR="003A4DEB" w:rsidRPr="003A4DEB">
              <w:rPr>
                <w:rFonts w:ascii="Times New Roman" w:hAnsi="Times New Roman"/>
                <w:sz w:val="24"/>
                <w:szCs w:val="24"/>
              </w:rPr>
              <w:t>2017 г.</w:t>
            </w:r>
          </w:p>
        </w:tc>
      </w:tr>
      <w:tr w:rsidR="003A4DEB" w:rsidRPr="003A4DEB" w:rsidTr="007F3E1B">
        <w:trPr>
          <w:trHeight w:val="574"/>
        </w:trPr>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tabs>
                <w:tab w:val="left" w:pos="432"/>
                <w:tab w:val="left" w:pos="708"/>
              </w:tabs>
              <w:rPr>
                <w:rFonts w:ascii="Times New Roman" w:hAnsi="Times New Roman"/>
                <w:sz w:val="24"/>
                <w:szCs w:val="24"/>
              </w:rPr>
            </w:pPr>
            <w:r w:rsidRPr="003A4DEB">
              <w:rPr>
                <w:rFonts w:ascii="Times New Roman" w:hAnsi="Times New Roman"/>
                <w:sz w:val="24"/>
                <w:szCs w:val="24"/>
                <w:lang w:eastAsia="ru-RU"/>
              </w:rPr>
              <w:t>Разработка модели организации образовательного процесса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rPr>
                <w:rFonts w:ascii="Times New Roman" w:hAnsi="Times New Roman"/>
                <w:sz w:val="24"/>
                <w:szCs w:val="24"/>
              </w:rPr>
            </w:pPr>
            <w:r w:rsidRPr="003A4DEB">
              <w:rPr>
                <w:rFonts w:ascii="Times New Roman" w:hAnsi="Times New Roman"/>
                <w:sz w:val="24"/>
                <w:szCs w:val="24"/>
              </w:rPr>
              <w:t>май-июнь2017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9"/>
              </w:numPr>
              <w:tabs>
                <w:tab w:val="left" w:pos="360"/>
                <w:tab w:val="left" w:pos="432"/>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Разработка и реализация моделей взаимодействия образовательного учреждения и дополнительного образования детей, обеспечивающих организацию внеурочной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май- июнь</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9"/>
              </w:numPr>
              <w:tabs>
                <w:tab w:val="left" w:pos="360"/>
                <w:tab w:val="left" w:pos="432"/>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июнь</w:t>
            </w:r>
            <w:r w:rsidR="003A4DEB" w:rsidRPr="003A4DEB">
              <w:rPr>
                <w:rFonts w:ascii="Times New Roman" w:hAnsi="Times New Roman"/>
                <w:sz w:val="24"/>
                <w:szCs w:val="24"/>
              </w:rPr>
              <w:t xml:space="preserve"> 2017г.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49"/>
              </w:numPr>
              <w:tabs>
                <w:tab w:val="left" w:pos="360"/>
                <w:tab w:val="left" w:pos="432"/>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Привлечение органов государственно-общественного управления образовательного учреждения к проектированию основной образовательной программы основного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апрель-май 2017 г.</w:t>
            </w:r>
          </w:p>
        </w:tc>
      </w:tr>
      <w:tr w:rsidR="003A4DEB" w:rsidRPr="003A4DEB" w:rsidTr="004D11A8">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rPr>
                <w:rFonts w:ascii="Times New Roman" w:hAnsi="Times New Roman"/>
                <w:sz w:val="24"/>
                <w:szCs w:val="24"/>
              </w:rPr>
            </w:pPr>
            <w:r w:rsidRPr="003A4DEB">
              <w:rPr>
                <w:rFonts w:ascii="Times New Roman" w:hAnsi="Times New Roman"/>
                <w:sz w:val="24"/>
                <w:szCs w:val="24"/>
                <w:lang w:val="en-US" w:eastAsia="ru-RU"/>
              </w:rPr>
              <w:t>IV</w:t>
            </w:r>
            <w:r w:rsidRPr="003A4DEB">
              <w:rPr>
                <w:rFonts w:ascii="Times New Roman" w:hAnsi="Times New Roman"/>
                <w:sz w:val="24"/>
                <w:szCs w:val="24"/>
                <w:lang w:eastAsia="ru-RU"/>
              </w:rPr>
              <w:t>. Кадровое обеспечение введения</w:t>
            </w:r>
          </w:p>
          <w:p w:rsidR="003A4DEB" w:rsidRPr="003A4DEB" w:rsidRDefault="003A4DEB" w:rsidP="003A4DEB">
            <w:pPr>
              <w:tabs>
                <w:tab w:val="left" w:pos="708"/>
              </w:tabs>
              <w:rPr>
                <w:rFonts w:ascii="Times New Roman" w:hAnsi="Times New Roman"/>
                <w:sz w:val="24"/>
                <w:szCs w:val="24"/>
              </w:rPr>
            </w:pPr>
            <w:r w:rsidRPr="003A4DEB">
              <w:rPr>
                <w:rFonts w:ascii="Times New Roman" w:hAnsi="Times New Roman"/>
                <w:sz w:val="24"/>
                <w:szCs w:val="24"/>
              </w:rPr>
              <w:t>ФГОС</w:t>
            </w: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0"/>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Анализ кадрового обеспечения введения и реализации ФГОС основного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Июнь-август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0"/>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lang w:eastAsia="ru-RU"/>
              </w:rPr>
            </w:pPr>
            <w:r w:rsidRPr="003A4DEB">
              <w:rPr>
                <w:rFonts w:ascii="Times New Roman" w:hAnsi="Times New Roman"/>
                <w:sz w:val="24"/>
                <w:szCs w:val="24"/>
                <w:lang w:eastAsia="ru-RU"/>
              </w:rPr>
              <w:t>апрель-май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0"/>
              </w:numPr>
              <w:tabs>
                <w:tab w:val="left" w:pos="360"/>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Разработка (корректировка) плана научно-методической работы (повышения квалификации) с ориентацией на проблемы введения ФГОС основного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lang w:eastAsia="ru-RU"/>
              </w:rPr>
            </w:pPr>
            <w:r w:rsidRPr="003A4DEB">
              <w:rPr>
                <w:rFonts w:ascii="Times New Roman" w:hAnsi="Times New Roman"/>
                <w:sz w:val="24"/>
                <w:szCs w:val="24"/>
                <w:lang w:eastAsia="ru-RU"/>
              </w:rPr>
              <w:t xml:space="preserve">апрель-май  </w:t>
            </w:r>
          </w:p>
        </w:tc>
      </w:tr>
      <w:tr w:rsidR="003A4DEB" w:rsidRPr="003A4DEB" w:rsidTr="004D11A8">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tabs>
                <w:tab w:val="left" w:pos="708"/>
              </w:tabs>
              <w:rPr>
                <w:rFonts w:ascii="Times New Roman" w:hAnsi="Times New Roman"/>
                <w:sz w:val="24"/>
                <w:szCs w:val="24"/>
              </w:rPr>
            </w:pPr>
            <w:r w:rsidRPr="003A4DEB">
              <w:rPr>
                <w:rFonts w:ascii="Times New Roman" w:hAnsi="Times New Roman"/>
                <w:sz w:val="24"/>
                <w:szCs w:val="24"/>
                <w:lang w:val="en-US" w:eastAsia="ru-RU"/>
              </w:rPr>
              <w:t>V</w:t>
            </w:r>
            <w:r w:rsidRPr="003A4DEB">
              <w:rPr>
                <w:rFonts w:ascii="Times New Roman" w:hAnsi="Times New Roman"/>
                <w:sz w:val="24"/>
                <w:szCs w:val="24"/>
                <w:lang w:eastAsia="ru-RU"/>
              </w:rPr>
              <w:t>. Информаци-онное обеспечение введения ФГОС</w:t>
            </w: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1"/>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Размещение на сайте образовательного учреждения информационных материалов о введении ФГОС основного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Систематически</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1"/>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Широкое информирование родительской общественности о подготовке к введению и порядке перехода на новые стандарты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май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1"/>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2 раза в год</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1"/>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Реализация деятельности сетевого комплекса информационного взаимодействия по вопросам введения ФГОС основного общего 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Систематически</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1"/>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Обеспечение публичной отчётности образовательного учреждения о ходе и результатах введения ФГОС</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август 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1"/>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Разработка рекомендаций  для педагогических работников по организации внеурочной деятельности обучающихся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август 2017 г.</w:t>
            </w:r>
          </w:p>
        </w:tc>
      </w:tr>
      <w:tr w:rsidR="003A4DEB" w:rsidRPr="003A4DEB" w:rsidTr="004D11A8">
        <w:tc>
          <w:tcPr>
            <w:tcW w:w="20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3A4DEB">
            <w:pPr>
              <w:rPr>
                <w:rFonts w:ascii="Times New Roman" w:hAnsi="Times New Roman"/>
                <w:sz w:val="24"/>
                <w:szCs w:val="24"/>
              </w:rPr>
            </w:pPr>
            <w:r w:rsidRPr="003A4DEB">
              <w:rPr>
                <w:rFonts w:ascii="Times New Roman" w:hAnsi="Times New Roman"/>
                <w:sz w:val="24"/>
                <w:szCs w:val="24"/>
                <w:lang w:val="en-US" w:eastAsia="ru-RU"/>
              </w:rPr>
              <w:t>VI</w:t>
            </w:r>
            <w:r w:rsidRPr="003A4DEB">
              <w:rPr>
                <w:rFonts w:ascii="Times New Roman" w:hAnsi="Times New Roman"/>
                <w:sz w:val="24"/>
                <w:szCs w:val="24"/>
                <w:lang w:eastAsia="ru-RU"/>
              </w:rPr>
              <w:t>. Материаль-</w:t>
            </w:r>
            <w:r w:rsidRPr="003A4DEB">
              <w:rPr>
                <w:rFonts w:ascii="Times New Roman" w:hAnsi="Times New Roman"/>
                <w:sz w:val="24"/>
                <w:szCs w:val="24"/>
                <w:lang w:eastAsia="ru-RU"/>
              </w:rPr>
              <w:lastRenderedPageBreak/>
              <w:t>но-техническое обеспечение введения</w:t>
            </w:r>
          </w:p>
          <w:p w:rsidR="003A4DEB" w:rsidRPr="003A4DEB" w:rsidRDefault="003A4DEB" w:rsidP="003A4DEB">
            <w:pPr>
              <w:tabs>
                <w:tab w:val="left" w:pos="708"/>
              </w:tabs>
              <w:rPr>
                <w:rFonts w:ascii="Times New Roman" w:hAnsi="Times New Roman"/>
                <w:sz w:val="24"/>
                <w:szCs w:val="24"/>
              </w:rPr>
            </w:pPr>
            <w:r w:rsidRPr="003A4DEB">
              <w:rPr>
                <w:rFonts w:ascii="Times New Roman" w:hAnsi="Times New Roman"/>
                <w:sz w:val="24"/>
                <w:szCs w:val="24"/>
              </w:rPr>
              <w:t>ФГОС</w:t>
            </w: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2"/>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lastRenderedPageBreak/>
              <w:t xml:space="preserve">Анализ материально-технического обеспечения введения и реализации ФГОС основного общего </w:t>
            </w:r>
            <w:r w:rsidRPr="003A4DEB">
              <w:rPr>
                <w:rFonts w:ascii="Times New Roman" w:hAnsi="Times New Roman"/>
                <w:sz w:val="24"/>
                <w:szCs w:val="24"/>
              </w:rPr>
              <w:lastRenderedPageBreak/>
              <w:t>образования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lastRenderedPageBreak/>
              <w:t>май-июнь</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2"/>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rPr>
              <w:t>Обеспечение соответствия материально-технической базы ОУ требованиям ФГОС</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 xml:space="preserve">май-август </w:t>
            </w:r>
            <w:r w:rsidR="003A4DEB" w:rsidRPr="003A4DEB">
              <w:rPr>
                <w:rFonts w:ascii="Times New Roman" w:hAnsi="Times New Roman"/>
                <w:sz w:val="24"/>
                <w:szCs w:val="24"/>
              </w:rPr>
              <w:t>2017 г., далее - систематически</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2"/>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Обеспечение соответствия санитарно-гигиенических условий требованиям ФГОС</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май-август</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2"/>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образовательного учреждения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май-август</w:t>
            </w:r>
            <w:r w:rsidR="003A4DEB" w:rsidRPr="003A4DEB">
              <w:rPr>
                <w:rFonts w:ascii="Times New Roman" w:hAnsi="Times New Roman"/>
                <w:sz w:val="24"/>
                <w:szCs w:val="24"/>
              </w:rPr>
              <w:t>2017</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2"/>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Обеспечение соответствия информационно-образовательной среды требованиям ФГОС</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4D11A8" w:rsidP="004D11A8">
            <w:pPr>
              <w:jc w:val="center"/>
              <w:rPr>
                <w:rFonts w:ascii="Times New Roman" w:hAnsi="Times New Roman"/>
                <w:sz w:val="24"/>
                <w:szCs w:val="24"/>
              </w:rPr>
            </w:pPr>
            <w:r>
              <w:rPr>
                <w:rFonts w:ascii="Times New Roman" w:hAnsi="Times New Roman"/>
                <w:sz w:val="24"/>
                <w:szCs w:val="24"/>
              </w:rPr>
              <w:t>май-август</w:t>
            </w:r>
            <w:r w:rsidR="003A4DEB" w:rsidRPr="003A4DEB">
              <w:rPr>
                <w:rFonts w:ascii="Times New Roman" w:hAnsi="Times New Roman"/>
                <w:sz w:val="24"/>
                <w:szCs w:val="24"/>
              </w:rPr>
              <w:t>2017 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2"/>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2017-2020 г.г.</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2"/>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Наличие доступа образовательного учреждения к электронным образовательным ресурсам (ЭОР), размещённым в федеральных и региональных базах данных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всегда</w:t>
            </w:r>
          </w:p>
        </w:tc>
      </w:tr>
      <w:tr w:rsidR="003A4DEB" w:rsidRPr="003A4DEB" w:rsidTr="004D11A8">
        <w:tc>
          <w:tcPr>
            <w:tcW w:w="0" w:type="auto"/>
            <w:vMerge/>
            <w:tcBorders>
              <w:top w:val="single" w:sz="4" w:space="0" w:color="000000"/>
              <w:left w:val="single" w:sz="4" w:space="0" w:color="000000"/>
              <w:bottom w:val="single" w:sz="4" w:space="0" w:color="000000"/>
              <w:right w:val="single" w:sz="4" w:space="0" w:color="000000"/>
            </w:tcBorders>
            <w:vAlign w:val="center"/>
          </w:tcPr>
          <w:p w:rsidR="003A4DEB" w:rsidRPr="003A4DEB" w:rsidRDefault="003A4DEB" w:rsidP="003A4DEB">
            <w:pPr>
              <w:spacing w:after="0" w:line="240" w:lineRule="auto"/>
              <w:rPr>
                <w:rFonts w:ascii="Times New Roman" w:hAnsi="Times New Roman"/>
                <w:sz w:val="24"/>
                <w:szCs w:val="24"/>
              </w:rPr>
            </w:pPr>
          </w:p>
        </w:tc>
        <w:tc>
          <w:tcPr>
            <w:tcW w:w="5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4DEB" w:rsidRPr="003A4DEB" w:rsidRDefault="003A4DEB" w:rsidP="002258A2">
            <w:pPr>
              <w:numPr>
                <w:ilvl w:val="0"/>
                <w:numId w:val="52"/>
              </w:numPr>
              <w:tabs>
                <w:tab w:val="left" w:pos="708"/>
              </w:tabs>
              <w:autoSpaceDN w:val="0"/>
              <w:spacing w:after="0" w:line="240" w:lineRule="auto"/>
              <w:rPr>
                <w:rFonts w:ascii="Times New Roman" w:hAnsi="Times New Roman"/>
                <w:sz w:val="24"/>
                <w:szCs w:val="24"/>
              </w:rPr>
            </w:pPr>
            <w:r w:rsidRPr="003A4DEB">
              <w:rPr>
                <w:rFonts w:ascii="Times New Roman"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4DEB" w:rsidRPr="003A4DEB" w:rsidRDefault="003A4DEB" w:rsidP="003A4DEB">
            <w:pPr>
              <w:tabs>
                <w:tab w:val="left" w:pos="708"/>
              </w:tabs>
              <w:jc w:val="center"/>
              <w:rPr>
                <w:rFonts w:ascii="Times New Roman" w:hAnsi="Times New Roman"/>
                <w:sz w:val="24"/>
                <w:szCs w:val="24"/>
              </w:rPr>
            </w:pPr>
            <w:r w:rsidRPr="003A4DEB">
              <w:rPr>
                <w:rFonts w:ascii="Times New Roman" w:hAnsi="Times New Roman"/>
                <w:sz w:val="24"/>
                <w:szCs w:val="24"/>
              </w:rPr>
              <w:t>Систематически</w:t>
            </w:r>
          </w:p>
        </w:tc>
      </w:tr>
    </w:tbl>
    <w:p w:rsidR="00B31D0E" w:rsidRDefault="00B31D0E" w:rsidP="00B31D0E">
      <w:pPr>
        <w:shd w:val="clear" w:color="auto" w:fill="FFFFFF"/>
        <w:spacing w:after="0" w:line="240" w:lineRule="auto"/>
        <w:ind w:firstLine="709"/>
        <w:rPr>
          <w:rFonts w:ascii="Times New Roman" w:hAnsi="Times New Roman"/>
          <w:b/>
        </w:rPr>
      </w:pPr>
    </w:p>
    <w:p w:rsidR="00B31D0E" w:rsidRPr="004E1089" w:rsidRDefault="007F3E1B" w:rsidP="00B31D0E">
      <w:pPr>
        <w:shd w:val="clear" w:color="auto" w:fill="FFFFFF"/>
        <w:spacing w:after="0" w:line="240" w:lineRule="auto"/>
        <w:ind w:firstLine="709"/>
        <w:rPr>
          <w:rFonts w:ascii="Times New Roman" w:hAnsi="Times New Roman"/>
          <w:b/>
        </w:rPr>
      </w:pPr>
      <w:r>
        <w:rPr>
          <w:rFonts w:ascii="Times New Roman" w:hAnsi="Times New Roman"/>
          <w:b/>
        </w:rPr>
        <w:t>3.4.7.</w:t>
      </w:r>
      <w:r w:rsidR="00B31D0E" w:rsidRPr="004E1089">
        <w:rPr>
          <w:rFonts w:ascii="Times New Roman" w:hAnsi="Times New Roman"/>
          <w:b/>
        </w:rPr>
        <w:t xml:space="preserve">Контроль за состоянием  системы условий реализации основной образовательной программы основного общего образования </w:t>
      </w:r>
      <w:r w:rsidR="00B31D0E" w:rsidRPr="00B31D0E">
        <w:rPr>
          <w:rStyle w:val="Zag11"/>
          <w:rFonts w:ascii="Times New Roman" w:hAnsi="Times New Roman"/>
          <w:b/>
          <w:iCs/>
          <w:sz w:val="24"/>
          <w:szCs w:val="24"/>
        </w:rPr>
        <w:t>МОБУ СОШ с.</w:t>
      </w:r>
      <w:r w:rsidR="00D15582">
        <w:rPr>
          <w:rStyle w:val="Zag11"/>
          <w:rFonts w:ascii="Times New Roman" w:hAnsi="Times New Roman"/>
          <w:b/>
          <w:iCs/>
          <w:sz w:val="24"/>
          <w:szCs w:val="24"/>
        </w:rPr>
        <w:t>Усман-Ташлы</w:t>
      </w:r>
      <w:r>
        <w:rPr>
          <w:rStyle w:val="Zag11"/>
          <w:rFonts w:ascii="Times New Roman" w:hAnsi="Times New Roman"/>
          <w:b/>
          <w:iCs/>
          <w:sz w:val="24"/>
          <w:szCs w:val="24"/>
        </w:rPr>
        <w:t xml:space="preserve"> МР Ермекеевский район РБ</w:t>
      </w:r>
    </w:p>
    <w:p w:rsidR="00B31D0E" w:rsidRPr="004E1089" w:rsidRDefault="00B31D0E" w:rsidP="00B31D0E">
      <w:pPr>
        <w:spacing w:after="0" w:line="240" w:lineRule="auto"/>
        <w:ind w:firstLine="709"/>
        <w:jc w:val="both"/>
        <w:outlineLvl w:val="0"/>
        <w:rPr>
          <w:rFonts w:ascii="Times New Roman" w:hAnsi="Times New Roman"/>
          <w:sz w:val="24"/>
          <w:szCs w:val="24"/>
        </w:rPr>
      </w:pPr>
      <w:r w:rsidRPr="004E1089">
        <w:rPr>
          <w:rFonts w:ascii="Times New Roman" w:hAnsi="Times New Roman"/>
          <w:sz w:val="24"/>
          <w:szCs w:val="24"/>
        </w:rPr>
        <w:t xml:space="preserve">Контроль за состоянием системы условий реализации ООП ООО осуществляться на основе </w:t>
      </w:r>
      <w:r w:rsidR="00536A84">
        <w:rPr>
          <w:rFonts w:ascii="Times New Roman" w:hAnsi="Times New Roman"/>
          <w:sz w:val="24"/>
          <w:szCs w:val="24"/>
        </w:rPr>
        <w:t>внутренней системы оценки качества образования</w:t>
      </w:r>
      <w:r w:rsidRPr="004E1089">
        <w:rPr>
          <w:rFonts w:ascii="Times New Roman" w:hAnsi="Times New Roman"/>
          <w:sz w:val="24"/>
          <w:szCs w:val="24"/>
        </w:rPr>
        <w:t xml:space="preserve"> контроля и системы образовательного мониторинга. В содержательном плане образовательный мониторинг отражает следующие стороны функционирования школы: контингент обучающихся, его движение: поступление в ОУ, перевод, окончание; учебно-воспитательную деятельность: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организации, осуществляющей образовательную деятельность: обеспеченность учебниками, дополнительной литературой и пособиями, средствами обучения; состояние персонала организации: тарификация преподавательского состава, обеспеченность вспомогательным персоналом; инфраструктура учреждения. </w:t>
      </w:r>
    </w:p>
    <w:p w:rsidR="00B31D0E" w:rsidRPr="004E1089" w:rsidRDefault="00B31D0E" w:rsidP="00B31D0E">
      <w:pPr>
        <w:spacing w:after="0" w:line="240" w:lineRule="auto"/>
        <w:ind w:firstLine="709"/>
        <w:jc w:val="both"/>
        <w:outlineLvl w:val="0"/>
        <w:rPr>
          <w:rFonts w:ascii="Times New Roman" w:hAnsi="Times New Roman"/>
          <w:sz w:val="24"/>
          <w:szCs w:val="24"/>
        </w:rPr>
      </w:pPr>
      <w:r w:rsidRPr="004E1089">
        <w:rPr>
          <w:rFonts w:ascii="Times New Roman" w:hAnsi="Times New Roman"/>
          <w:b/>
          <w:sz w:val="24"/>
          <w:szCs w:val="24"/>
        </w:rPr>
        <w:t>Мониторинг педагогических кадров в школе</w:t>
      </w:r>
      <w:r w:rsidRPr="004E1089">
        <w:rPr>
          <w:rFonts w:ascii="Times New Roman" w:hAnsi="Times New Roman"/>
          <w:sz w:val="24"/>
          <w:szCs w:val="24"/>
        </w:rPr>
        <w:t xml:space="preserve">: - повышение квалификации педагогических кадров (по предметам, по учителям); - участие в реализации Программы развития школы (по разделам программы, по учителям); работа над индивидуальной методической темой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участие в инновационной деятельности школы (тема реализуемого проекта, результативность либо ожидаемые результаты); реализация образовательных программ (развивающего обучения, углубленного изучения отдельных предметов, программ профильного обучения); аттестация педагогических кадров. </w:t>
      </w:r>
    </w:p>
    <w:p w:rsidR="00B31D0E" w:rsidRPr="004E1089" w:rsidRDefault="00B31D0E" w:rsidP="00B31D0E">
      <w:pPr>
        <w:spacing w:after="0" w:line="240" w:lineRule="auto"/>
        <w:ind w:firstLine="709"/>
        <w:jc w:val="both"/>
        <w:outlineLvl w:val="0"/>
        <w:rPr>
          <w:rFonts w:ascii="Times New Roman" w:hAnsi="Times New Roman"/>
          <w:sz w:val="24"/>
          <w:szCs w:val="24"/>
        </w:rPr>
      </w:pPr>
      <w:r w:rsidRPr="004E1089">
        <w:rPr>
          <w:rFonts w:ascii="Times New Roman" w:hAnsi="Times New Roman"/>
          <w:b/>
          <w:sz w:val="24"/>
          <w:szCs w:val="24"/>
        </w:rPr>
        <w:t>Мониторинг ресурсного обеспечения образовательной деятельности</w:t>
      </w:r>
      <w:r w:rsidRPr="004E1089">
        <w:rPr>
          <w:rFonts w:ascii="Times New Roman" w:hAnsi="Times New Roman"/>
          <w:sz w:val="24"/>
          <w:szCs w:val="24"/>
        </w:rPr>
        <w:t xml:space="preserve"> в школе: - кадровое обеспечение: потребность в кадрах; текучесть кадров. - учебно-методическое обеспечение: укомплектованность учебных кабинетов дидактическими материалами; содержание медиатеки школы; материально-техническое обеспечение; оснащение учебной мебелью; оснащение демонстрационным оборудованием; оснащение компьютерной техникой; оснащение наглядными пособиями; оснащение аудио и видеотехникой; оснащение оргтехникой; комплектование библиотечного фонда.</w:t>
      </w:r>
    </w:p>
    <w:p w:rsidR="00B31D0E" w:rsidRPr="004E1089" w:rsidRDefault="00B31D0E" w:rsidP="00B31D0E">
      <w:pPr>
        <w:spacing w:after="0" w:line="240" w:lineRule="auto"/>
        <w:ind w:firstLine="709"/>
        <w:jc w:val="both"/>
        <w:outlineLvl w:val="0"/>
        <w:rPr>
          <w:rFonts w:ascii="Times New Roman" w:hAnsi="Times New Roman"/>
          <w:sz w:val="24"/>
          <w:szCs w:val="24"/>
        </w:rPr>
      </w:pPr>
      <w:r w:rsidRPr="004E1089">
        <w:rPr>
          <w:rFonts w:ascii="Times New Roman" w:hAnsi="Times New Roman"/>
          <w:b/>
          <w:sz w:val="24"/>
          <w:szCs w:val="24"/>
        </w:rPr>
        <w:lastRenderedPageBreak/>
        <w:t>Мониторинг образовательной деятельности</w:t>
      </w:r>
      <w:r w:rsidRPr="004E1089">
        <w:rPr>
          <w:rFonts w:ascii="Times New Roman" w:hAnsi="Times New Roman"/>
          <w:sz w:val="24"/>
          <w:szCs w:val="24"/>
        </w:rPr>
        <w:t xml:space="preserve"> в школе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w:t>
      </w:r>
      <w:r w:rsidRPr="004E1089">
        <w:rPr>
          <w:rFonts w:ascii="Times New Roman" w:hAnsi="Times New Roman"/>
          <w:b/>
          <w:sz w:val="24"/>
          <w:szCs w:val="24"/>
        </w:rPr>
        <w:t>мониторинг педагогических кадров</w:t>
      </w:r>
      <w:r w:rsidRPr="004E1089">
        <w:rPr>
          <w:rFonts w:ascii="Times New Roman" w:hAnsi="Times New Roman"/>
          <w:sz w:val="24"/>
          <w:szCs w:val="24"/>
        </w:rPr>
        <w:t xml:space="preserve">; мониторинг ресурсного обеспечения образовательной деятельности; мониторинг изменений в образовательной деятельности. </w:t>
      </w:r>
    </w:p>
    <w:p w:rsidR="00B31D0E" w:rsidRPr="004E1089" w:rsidRDefault="00B31D0E" w:rsidP="00B31D0E">
      <w:pPr>
        <w:spacing w:after="0" w:line="240" w:lineRule="auto"/>
        <w:ind w:firstLine="709"/>
        <w:jc w:val="both"/>
        <w:outlineLvl w:val="0"/>
        <w:rPr>
          <w:rFonts w:ascii="Times New Roman" w:hAnsi="Times New Roman"/>
          <w:sz w:val="24"/>
          <w:szCs w:val="24"/>
        </w:rPr>
      </w:pPr>
      <w:r w:rsidRPr="004E1089">
        <w:rPr>
          <w:rFonts w:ascii="Times New Roman" w:hAnsi="Times New Roman"/>
          <w:b/>
          <w:sz w:val="24"/>
          <w:szCs w:val="24"/>
        </w:rPr>
        <w:t>Мониторинг состояния и качества функционирования образовательной системы</w:t>
      </w:r>
      <w:r w:rsidRPr="004E1089">
        <w:rPr>
          <w:rFonts w:ascii="Times New Roman" w:hAnsi="Times New Roman"/>
          <w:sz w:val="24"/>
          <w:szCs w:val="24"/>
        </w:rPr>
        <w:t xml:space="preserve"> школы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и обучающихся условиями организации образовательной деятельности в школе; занятость обучающихся в системе дополнительного образования; организация внеурочной деятельности обучающихся; количество обращений родителей</w:t>
      </w:r>
      <w:r w:rsidRPr="004E1089">
        <w:rPr>
          <w:rFonts w:ascii="Times New Roman" w:hAnsi="Times New Roman"/>
          <w:sz w:val="24"/>
          <w:szCs w:val="24"/>
          <w:lang w:eastAsia="ru-RU"/>
        </w:rPr>
        <w:t xml:space="preserve"> (их законных представителей)</w:t>
      </w:r>
      <w:r w:rsidRPr="004E1089">
        <w:rPr>
          <w:rFonts w:ascii="Times New Roman" w:hAnsi="Times New Roman"/>
          <w:sz w:val="24"/>
          <w:szCs w:val="24"/>
        </w:rPr>
        <w:t xml:space="preserve"> и обучающихся по вопросам функционирования школы.   </w:t>
      </w:r>
    </w:p>
    <w:p w:rsidR="00B31D0E" w:rsidRPr="004E1089" w:rsidRDefault="00B31D0E" w:rsidP="00B31D0E">
      <w:pPr>
        <w:spacing w:after="0" w:line="240" w:lineRule="auto"/>
        <w:ind w:firstLine="709"/>
        <w:jc w:val="both"/>
        <w:outlineLvl w:val="0"/>
        <w:rPr>
          <w:rFonts w:ascii="Times New Roman" w:hAnsi="Times New Roman"/>
          <w:sz w:val="24"/>
          <w:szCs w:val="24"/>
        </w:rPr>
      </w:pPr>
      <w:r w:rsidRPr="004E1089">
        <w:rPr>
          <w:rFonts w:ascii="Times New Roman" w:hAnsi="Times New Roman"/>
          <w:b/>
          <w:sz w:val="24"/>
          <w:szCs w:val="24"/>
        </w:rPr>
        <w:t>Мониторинг учебных достижений обучающихся</w:t>
      </w:r>
      <w:r w:rsidRPr="004E1089">
        <w:rPr>
          <w:rFonts w:ascii="Times New Roman" w:hAnsi="Times New Roman"/>
          <w:sz w:val="24"/>
          <w:szCs w:val="24"/>
        </w:rPr>
        <w:t xml:space="preserve"> в школе: внутришкольное инспектирование (график ВШК); диагностика уровня обученности; результаты промежуточной аттестации (по четвертям, по полугодиям, за год); качество знаний по предметам (по четвертям, по полугодиям, за год); работа с неуспевающими обучающимися; уровень социально-психологической адаптации личности; достижения обучающихся в различных сферах деятельности (портфель достижений учащегося). </w:t>
      </w:r>
    </w:p>
    <w:p w:rsidR="00B31D0E" w:rsidRPr="004E1089" w:rsidRDefault="00B31D0E" w:rsidP="00B31D0E">
      <w:pPr>
        <w:spacing w:after="0" w:line="240" w:lineRule="auto"/>
        <w:ind w:firstLine="709"/>
        <w:jc w:val="both"/>
        <w:outlineLvl w:val="0"/>
        <w:rPr>
          <w:rFonts w:ascii="Times New Roman" w:hAnsi="Times New Roman"/>
          <w:sz w:val="24"/>
          <w:szCs w:val="24"/>
        </w:rPr>
      </w:pPr>
      <w:r w:rsidRPr="004E1089">
        <w:rPr>
          <w:rFonts w:ascii="Times New Roman" w:hAnsi="Times New Roman"/>
          <w:b/>
          <w:sz w:val="24"/>
          <w:szCs w:val="24"/>
        </w:rPr>
        <w:t>Мониторинг физического развития и состояния здоровья обучающихся</w:t>
      </w:r>
      <w:r w:rsidRPr="004E1089">
        <w:rPr>
          <w:rFonts w:ascii="Times New Roman" w:hAnsi="Times New Roman"/>
          <w:sz w:val="24"/>
          <w:szCs w:val="24"/>
        </w:rPr>
        <w:t xml:space="preserve"> школы: распределение учащихся по группам здоровья; количество дней, пропущенных по болезни; занятость учащихся в спортивных секциях (по классам, по школе); организация мероприятий, направленных на совершенствование физического развития и поддержания здоровья обучающихся. </w:t>
      </w:r>
    </w:p>
    <w:p w:rsidR="00B31D0E" w:rsidRPr="004E1089" w:rsidRDefault="00B31D0E" w:rsidP="00B31D0E">
      <w:pPr>
        <w:spacing w:after="0" w:line="240" w:lineRule="auto"/>
        <w:ind w:firstLine="709"/>
        <w:jc w:val="both"/>
        <w:outlineLvl w:val="0"/>
        <w:rPr>
          <w:rFonts w:ascii="Times New Roman" w:hAnsi="Times New Roman"/>
          <w:sz w:val="24"/>
          <w:szCs w:val="24"/>
        </w:rPr>
      </w:pPr>
      <w:r w:rsidRPr="004E1089">
        <w:rPr>
          <w:rFonts w:ascii="Times New Roman" w:hAnsi="Times New Roman"/>
          <w:b/>
          <w:sz w:val="24"/>
          <w:szCs w:val="24"/>
        </w:rPr>
        <w:t>Мониторинг воспитательной системы</w:t>
      </w:r>
      <w:r w:rsidRPr="004E1089">
        <w:rPr>
          <w:rFonts w:ascii="Times New Roman" w:hAnsi="Times New Roman"/>
          <w:sz w:val="24"/>
          <w:szCs w:val="24"/>
        </w:rPr>
        <w:t xml:space="preserve"> в школе: реализация программы духовно- нравственного воспитания; реализация программы экологической культуры, здорового и безопасного образа жизни; уровень воспитательных систем по классам; занятость в системе дополнительного образования; выполнение обучающимися Устава школы; организация и участие в работе детских объединений; развитие ученического самоуправления (на уровне класса, на уровне школы); работа с обучающимися, находящимися в трудной жизненной ситуации; уровень воспитанности обучающихся. </w:t>
      </w:r>
    </w:p>
    <w:p w:rsidR="00B31D0E" w:rsidRPr="004E1089" w:rsidRDefault="00B31D0E" w:rsidP="00B31D0E">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Pr="004E1089">
        <w:rPr>
          <w:rFonts w:ascii="Times New Roman" w:hAnsi="Times New Roman"/>
          <w:sz w:val="24"/>
          <w:szCs w:val="24"/>
        </w:rPr>
        <w:t>Результаты деятельности в системе внутришкольного мониторинга качества образования  (ВМКО) предназначены для использования педагогическим советом школы, администрацией, всеми участниками образовательных отношений, а также экспертными комиссиями при проведении процедур лицензирования, аккредитации школы, аттестации работников школы.  По      результатам      мониторинговых      исследований      разрабатываются методические рекомендации, принимаются управленческие решения, осуществляется перспективное планирование и прогнозирование развития школы.</w:t>
      </w:r>
    </w:p>
    <w:p w:rsidR="00B31D0E" w:rsidRPr="004E1089" w:rsidRDefault="00B31D0E" w:rsidP="00B31D0E">
      <w:pPr>
        <w:spacing w:after="0" w:line="240" w:lineRule="auto"/>
        <w:ind w:firstLine="709"/>
        <w:rPr>
          <w:rFonts w:ascii="Times New Roman" w:hAnsi="Times New Roman"/>
          <w:sz w:val="24"/>
          <w:szCs w:val="24"/>
        </w:rPr>
      </w:pPr>
      <w:r w:rsidRPr="004E1089">
        <w:rPr>
          <w:rFonts w:ascii="Times New Roman" w:hAnsi="Times New Roman"/>
          <w:sz w:val="24"/>
          <w:szCs w:val="24"/>
        </w:rPr>
        <w:t>Итоги мониторинга оформляются в виде схем,  таблиц; отражаются      в      справочно-аналитических      материалах, содержащих конкретные, реально выполнимые рекомендации.</w:t>
      </w:r>
    </w:p>
    <w:sectPr w:rsidR="00B31D0E" w:rsidRPr="004E1089" w:rsidSect="009313F5">
      <w:type w:val="nextColumn"/>
      <w:pgSz w:w="11906" w:h="16838"/>
      <w:pgMar w:top="851"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9E0" w:rsidRDefault="003209E0" w:rsidP="00BB6014">
      <w:pPr>
        <w:spacing w:after="0" w:line="240" w:lineRule="auto"/>
      </w:pPr>
      <w:r>
        <w:separator/>
      </w:r>
    </w:p>
  </w:endnote>
  <w:endnote w:type="continuationSeparator" w:id="0">
    <w:p w:rsidR="003209E0" w:rsidRDefault="003209E0" w:rsidP="00BB6014">
      <w:pPr>
        <w:spacing w:after="0" w:line="240" w:lineRule="auto"/>
      </w:pPr>
      <w:r>
        <w:continuationSeparator/>
      </w:r>
    </w:p>
  </w:endnote>
  <w:endnote w:id="1">
    <w:p w:rsidR="003241E6" w:rsidRDefault="003241E6"/>
    <w:p w:rsidR="003241E6" w:rsidRDefault="003241E6" w:rsidP="00FD34EE">
      <w:pPr>
        <w:tabs>
          <w:tab w:val="left" w:pos="2895"/>
        </w:tabs>
      </w:pPr>
    </w:p>
  </w:endnote>
  <w:endnote w:id="2">
    <w:p w:rsidR="003241E6" w:rsidRDefault="003241E6" w:rsidP="00BB6014"/>
    <w:p w:rsidR="003241E6" w:rsidRDefault="003241E6" w:rsidP="00BB6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ＭＳ 明朝">
    <w:panose1 w:val="00000000000000000000"/>
    <w:charset w:val="80"/>
    <w:family w:val="roman"/>
    <w:notTrueType/>
    <w:pitch w:val="default"/>
    <w:sig w:usb0="00000001" w:usb1="08070000" w:usb2="00000010" w:usb3="00000000" w:csb0="00020000" w:csb1="00000000"/>
  </w:font>
  <w:font w:name="NewtonCSanPin;Times New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宋体">
    <w:panose1 w:val="00000000000000000000"/>
    <w:charset w:val="80"/>
    <w:family w:val="roman"/>
    <w:notTrueType/>
    <w:pitch w:val="default"/>
    <w:sig w:usb0="00000001" w:usb1="08070000" w:usb2="00000010" w:usb3="00000000" w:csb0="00020000" w:csb1="00000000"/>
  </w:font>
  <w:font w:name="Gelvetsky 12pt;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C">
    <w:charset w:val="00"/>
    <w:family w:val="decorative"/>
    <w:pitch w:val="variable"/>
  </w:font>
  <w:font w:name="Mangal">
    <w:panose1 w:val="02040503050203030202"/>
    <w:charset w:val="00"/>
    <w:family w:val="roman"/>
    <w:pitch w:val="variable"/>
    <w:sig w:usb0="00008003" w:usb1="00000000" w:usb2="00000000" w:usb3="00000000" w:csb0="00000001" w:csb1="00000000"/>
  </w:font>
  <w:font w:name="OpenSymbol">
    <w:altName w:val="Times New Roman"/>
    <w:charset w:val="00"/>
    <w:family w:val="auto"/>
    <w:pitch w:val="default"/>
  </w:font>
  <w:font w:name="Consolas">
    <w:panose1 w:val="020B0609020204030204"/>
    <w:charset w:val="CC"/>
    <w:family w:val="modern"/>
    <w:pitch w:val="fixed"/>
    <w:sig w:usb0="E10002FF" w:usb1="4000F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 w:name="PhoneticNewton, 'Courier New'">
    <w:altName w:val="Gabriola"/>
    <w:charset w:val="00"/>
    <w:family w:val="decorative"/>
    <w:pitch w:val="variable"/>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96385"/>
      <w:docPartObj>
        <w:docPartGallery w:val="Page Numbers (Bottom of Page)"/>
        <w:docPartUnique/>
      </w:docPartObj>
    </w:sdtPr>
    <w:sdtEndPr/>
    <w:sdtContent>
      <w:p w:rsidR="003241E6" w:rsidRDefault="003241E6">
        <w:pPr>
          <w:pStyle w:val="afff6"/>
          <w:jc w:val="right"/>
        </w:pPr>
        <w:r>
          <w:fldChar w:fldCharType="begin"/>
        </w:r>
        <w:r>
          <w:instrText>PAGE   \* MERGEFORMAT</w:instrText>
        </w:r>
        <w:r>
          <w:fldChar w:fldCharType="separate"/>
        </w:r>
        <w:r w:rsidR="002E1B97">
          <w:rPr>
            <w:noProof/>
          </w:rPr>
          <w:t>4</w:t>
        </w:r>
        <w:r>
          <w:fldChar w:fldCharType="end"/>
        </w:r>
      </w:p>
    </w:sdtContent>
  </w:sdt>
  <w:p w:rsidR="003241E6" w:rsidRDefault="003241E6">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9E0" w:rsidRDefault="003209E0" w:rsidP="00BB6014">
      <w:pPr>
        <w:spacing w:after="0" w:line="240" w:lineRule="auto"/>
      </w:pPr>
      <w:r>
        <w:separator/>
      </w:r>
    </w:p>
  </w:footnote>
  <w:footnote w:type="continuationSeparator" w:id="0">
    <w:p w:rsidR="003209E0" w:rsidRDefault="003209E0" w:rsidP="00BB6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0000003"/>
    <w:multiLevelType w:val="singleLevel"/>
    <w:tmpl w:val="00000003"/>
    <w:name w:val="WW8Num4"/>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000004"/>
    <w:multiLevelType w:val="singleLevel"/>
    <w:tmpl w:val="00000004"/>
    <w:name w:val="WW8Num5"/>
    <w:lvl w:ilvl="0">
      <w:start w:val="1"/>
      <w:numFmt w:val="bullet"/>
      <w:lvlText w:val=""/>
      <w:lvlJc w:val="left"/>
      <w:pPr>
        <w:tabs>
          <w:tab w:val="num" w:pos="1440"/>
        </w:tabs>
        <w:ind w:left="1440" w:hanging="360"/>
      </w:pPr>
      <w:rPr>
        <w:rFonts w:ascii="Symbol" w:hAnsi="Symbol"/>
      </w:rPr>
    </w:lvl>
  </w:abstractNum>
  <w:abstractNum w:abstractNumId="3" w15:restartNumberingAfterBreak="0">
    <w:nsid w:val="0003222C"/>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562326E"/>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76A1D8D"/>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A0E7847"/>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A4B201C"/>
    <w:multiLevelType w:val="hybridMultilevel"/>
    <w:tmpl w:val="2CECC57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061053"/>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0A535ED"/>
    <w:multiLevelType w:val="hybridMultilevel"/>
    <w:tmpl w:val="0FF44D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10B80AB9"/>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3334596"/>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45C32DF"/>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16503457"/>
    <w:multiLevelType w:val="hybridMultilevel"/>
    <w:tmpl w:val="CAC4544A"/>
    <w:lvl w:ilvl="0" w:tplc="295C2D00">
      <w:start w:val="1"/>
      <w:numFmt w:val="decimal"/>
      <w:lvlText w:val="%1."/>
      <w:lvlJc w:val="left"/>
      <w:pPr>
        <w:tabs>
          <w:tab w:val="num" w:pos="380"/>
        </w:tabs>
        <w:ind w:left="3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1A655846"/>
    <w:multiLevelType w:val="multilevel"/>
    <w:tmpl w:val="67FA3B6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1EE33423"/>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210F7973"/>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2"/>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4F62844"/>
    <w:multiLevelType w:val="multilevel"/>
    <w:tmpl w:val="F91AF2D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15:restartNumberingAfterBreak="0">
    <w:nsid w:val="25D769CF"/>
    <w:multiLevelType w:val="multilevel"/>
    <w:tmpl w:val="FFFFFFFF"/>
    <w:lvl w:ilvl="0">
      <w:start w:val="1"/>
      <w:numFmt w:val="bullet"/>
      <w:lvlText w:val=""/>
      <w:lvlJc w:val="left"/>
      <w:pPr>
        <w:ind w:left="1070" w:hanging="360"/>
      </w:pPr>
      <w:rPr>
        <w:rFonts w:ascii="Symbol" w:hAnsi="Symbol" w:hint="default"/>
      </w:rPr>
    </w:lvl>
    <w:lvl w:ilvl="1">
      <w:start w:val="1"/>
      <w:numFmt w:val="bullet"/>
      <w:lvlText w:val=""/>
      <w:lvlJc w:val="left"/>
      <w:pPr>
        <w:ind w:left="1430" w:hanging="360"/>
      </w:pPr>
      <w:rPr>
        <w:rFonts w:ascii="Symbol" w:hAnsi="Symbol" w:hint="default"/>
      </w:rPr>
    </w:lvl>
    <w:lvl w:ilvl="2">
      <w:start w:val="1"/>
      <w:numFmt w:val="bullet"/>
      <w:lvlText w:val=""/>
      <w:lvlJc w:val="left"/>
      <w:pPr>
        <w:ind w:left="1790" w:hanging="360"/>
      </w:pPr>
      <w:rPr>
        <w:rFonts w:ascii="Symbol" w:hAnsi="Symbol" w:hint="default"/>
      </w:rPr>
    </w:lvl>
    <w:lvl w:ilvl="3">
      <w:start w:val="1"/>
      <w:numFmt w:val="bullet"/>
      <w:lvlText w:val=""/>
      <w:lvlJc w:val="left"/>
      <w:pPr>
        <w:ind w:left="2150" w:hanging="360"/>
      </w:pPr>
      <w:rPr>
        <w:rFonts w:ascii="Symbol" w:hAnsi="Symbol" w:hint="default"/>
      </w:rPr>
    </w:lvl>
    <w:lvl w:ilvl="4">
      <w:start w:val="1"/>
      <w:numFmt w:val="bullet"/>
      <w:lvlText w:val=""/>
      <w:lvlJc w:val="left"/>
      <w:pPr>
        <w:ind w:left="2510" w:hanging="360"/>
      </w:pPr>
      <w:rPr>
        <w:rFonts w:ascii="Symbol" w:hAnsi="Symbol" w:hint="default"/>
      </w:rPr>
    </w:lvl>
    <w:lvl w:ilvl="5">
      <w:start w:val="1"/>
      <w:numFmt w:val="bullet"/>
      <w:lvlText w:val=""/>
      <w:lvlJc w:val="left"/>
      <w:pPr>
        <w:ind w:left="2870" w:hanging="360"/>
      </w:pPr>
      <w:rPr>
        <w:rFonts w:ascii="Symbol" w:hAnsi="Symbol" w:hint="default"/>
      </w:rPr>
    </w:lvl>
    <w:lvl w:ilvl="6">
      <w:start w:val="1"/>
      <w:numFmt w:val="bullet"/>
      <w:lvlText w:val=""/>
      <w:lvlJc w:val="left"/>
      <w:pPr>
        <w:ind w:left="3230" w:hanging="360"/>
      </w:pPr>
      <w:rPr>
        <w:rFonts w:ascii="Symbol" w:hAnsi="Symbol" w:hint="default"/>
      </w:rPr>
    </w:lvl>
    <w:lvl w:ilvl="7">
      <w:start w:val="1"/>
      <w:numFmt w:val="bullet"/>
      <w:lvlText w:val=""/>
      <w:lvlJc w:val="left"/>
      <w:pPr>
        <w:ind w:left="3590" w:hanging="360"/>
      </w:pPr>
      <w:rPr>
        <w:rFonts w:ascii="Symbol" w:hAnsi="Symbol" w:hint="default"/>
      </w:rPr>
    </w:lvl>
    <w:lvl w:ilvl="8">
      <w:start w:val="1"/>
      <w:numFmt w:val="bullet"/>
      <w:lvlText w:val=""/>
      <w:lvlJc w:val="left"/>
      <w:pPr>
        <w:ind w:left="3950" w:hanging="360"/>
      </w:pPr>
      <w:rPr>
        <w:rFonts w:ascii="Symbol" w:hAnsi="Symbol" w:hint="default"/>
      </w:rPr>
    </w:lvl>
  </w:abstractNum>
  <w:abstractNum w:abstractNumId="19" w15:restartNumberingAfterBreak="0">
    <w:nsid w:val="2FE10831"/>
    <w:multiLevelType w:val="hybridMultilevel"/>
    <w:tmpl w:val="C3F07D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320368D3"/>
    <w:multiLevelType w:val="multilevel"/>
    <w:tmpl w:val="145A4868"/>
    <w:lvl w:ilvl="0">
      <w:start w:val="1"/>
      <w:numFmt w:val="decimal"/>
      <w:lvlText w:val="%1."/>
      <w:lvlJc w:val="left"/>
      <w:pPr>
        <w:ind w:left="389" w:hanging="360"/>
      </w:pPr>
      <w:rPr>
        <w:rFonts w:eastAsia="Times New Roman" w:hint="default"/>
      </w:rPr>
    </w:lvl>
    <w:lvl w:ilvl="1">
      <w:start w:val="4"/>
      <w:numFmt w:val="decimal"/>
      <w:isLgl/>
      <w:lvlText w:val="%1.%2."/>
      <w:lvlJc w:val="left"/>
      <w:pPr>
        <w:ind w:left="1140" w:hanging="420"/>
      </w:pPr>
      <w:rPr>
        <w:rFonts w:eastAsia="@Arial Unicode MS" w:hint="default"/>
      </w:rPr>
    </w:lvl>
    <w:lvl w:ilvl="2">
      <w:start w:val="1"/>
      <w:numFmt w:val="decimal"/>
      <w:isLgl/>
      <w:lvlText w:val="%1.%2.%3."/>
      <w:lvlJc w:val="left"/>
      <w:pPr>
        <w:ind w:left="2131" w:hanging="720"/>
      </w:pPr>
      <w:rPr>
        <w:rFonts w:eastAsia="@Arial Unicode MS" w:hint="default"/>
      </w:rPr>
    </w:lvl>
    <w:lvl w:ilvl="3">
      <w:start w:val="1"/>
      <w:numFmt w:val="decimal"/>
      <w:isLgl/>
      <w:lvlText w:val="%1.%2.%3.%4."/>
      <w:lvlJc w:val="left"/>
      <w:pPr>
        <w:ind w:left="2822" w:hanging="720"/>
      </w:pPr>
      <w:rPr>
        <w:rFonts w:eastAsia="@Arial Unicode MS" w:hint="default"/>
      </w:rPr>
    </w:lvl>
    <w:lvl w:ilvl="4">
      <w:start w:val="1"/>
      <w:numFmt w:val="decimal"/>
      <w:isLgl/>
      <w:lvlText w:val="%1.%2.%3.%4.%5."/>
      <w:lvlJc w:val="left"/>
      <w:pPr>
        <w:ind w:left="3873" w:hanging="1080"/>
      </w:pPr>
      <w:rPr>
        <w:rFonts w:eastAsia="@Arial Unicode MS" w:hint="default"/>
      </w:rPr>
    </w:lvl>
    <w:lvl w:ilvl="5">
      <w:start w:val="1"/>
      <w:numFmt w:val="decimal"/>
      <w:isLgl/>
      <w:lvlText w:val="%1.%2.%3.%4.%5.%6."/>
      <w:lvlJc w:val="left"/>
      <w:pPr>
        <w:ind w:left="4564" w:hanging="1080"/>
      </w:pPr>
      <w:rPr>
        <w:rFonts w:eastAsia="@Arial Unicode MS" w:hint="default"/>
      </w:rPr>
    </w:lvl>
    <w:lvl w:ilvl="6">
      <w:start w:val="1"/>
      <w:numFmt w:val="decimal"/>
      <w:isLgl/>
      <w:lvlText w:val="%1.%2.%3.%4.%5.%6.%7."/>
      <w:lvlJc w:val="left"/>
      <w:pPr>
        <w:ind w:left="5615" w:hanging="1440"/>
      </w:pPr>
      <w:rPr>
        <w:rFonts w:eastAsia="@Arial Unicode MS" w:hint="default"/>
      </w:rPr>
    </w:lvl>
    <w:lvl w:ilvl="7">
      <w:start w:val="1"/>
      <w:numFmt w:val="decimal"/>
      <w:isLgl/>
      <w:lvlText w:val="%1.%2.%3.%4.%5.%6.%7.%8."/>
      <w:lvlJc w:val="left"/>
      <w:pPr>
        <w:ind w:left="6306" w:hanging="1440"/>
      </w:pPr>
      <w:rPr>
        <w:rFonts w:eastAsia="@Arial Unicode MS" w:hint="default"/>
      </w:rPr>
    </w:lvl>
    <w:lvl w:ilvl="8">
      <w:start w:val="1"/>
      <w:numFmt w:val="decimal"/>
      <w:isLgl/>
      <w:lvlText w:val="%1.%2.%3.%4.%5.%6.%7.%8.%9."/>
      <w:lvlJc w:val="left"/>
      <w:pPr>
        <w:ind w:left="7357" w:hanging="1800"/>
      </w:pPr>
      <w:rPr>
        <w:rFonts w:eastAsia="@Arial Unicode MS" w:hint="default"/>
      </w:rPr>
    </w:lvl>
  </w:abstractNum>
  <w:abstractNum w:abstractNumId="21" w15:restartNumberingAfterBreak="0">
    <w:nsid w:val="32B75868"/>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36BA3B58"/>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370C143C"/>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372F3CCD"/>
    <w:multiLevelType w:val="multilevel"/>
    <w:tmpl w:val="64CC4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3991402C"/>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3FD80668"/>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401C27E1"/>
    <w:multiLevelType w:val="multilevel"/>
    <w:tmpl w:val="1FF424CA"/>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28" w15:restartNumberingAfterBreak="0">
    <w:nsid w:val="422C6186"/>
    <w:multiLevelType w:val="multilevel"/>
    <w:tmpl w:val="5330DF1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9" w15:restartNumberingAfterBreak="0">
    <w:nsid w:val="42992E71"/>
    <w:multiLevelType w:val="multilevel"/>
    <w:tmpl w:val="D81C2AE8"/>
    <w:lvl w:ilvl="0">
      <w:start w:val="1"/>
      <w:numFmt w:val="decimal"/>
      <w:lvlText w:val="%1."/>
      <w:lvlJc w:val="left"/>
      <w:pPr>
        <w:ind w:left="360" w:hanging="360"/>
      </w:pPr>
      <w:rPr>
        <w:rFonts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42E17BE3"/>
    <w:multiLevelType w:val="hybridMultilevel"/>
    <w:tmpl w:val="031472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15:restartNumberingAfterBreak="0">
    <w:nsid w:val="432B78AA"/>
    <w:multiLevelType w:val="multilevel"/>
    <w:tmpl w:val="DC567C2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4870429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3" w15:restartNumberingAfterBreak="0">
    <w:nsid w:val="49422DF2"/>
    <w:multiLevelType w:val="multilevel"/>
    <w:tmpl w:val="CF6AB00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4A27056D"/>
    <w:multiLevelType w:val="multilevel"/>
    <w:tmpl w:val="FFFFFFFF"/>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4EF83CDA"/>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4F0548AB"/>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504C2847"/>
    <w:multiLevelType w:val="multilevel"/>
    <w:tmpl w:val="CDC23BE0"/>
    <w:lvl w:ilvl="0">
      <w:start w:val="8"/>
      <w:numFmt w:val="decimal"/>
      <w:lvlText w:val="%1)"/>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2">
      <w:start w:val="1"/>
      <w:numFmt w:val="decimal"/>
      <w:lvlText w:val="%3)"/>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3">
      <w:start w:val="1"/>
      <w:numFmt w:val="decimal"/>
      <w:lvlText w:val="%4)"/>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4">
      <w:start w:val="1"/>
      <w:numFmt w:val="decimal"/>
      <w:lvlText w:val="%5)"/>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5">
      <w:start w:val="6"/>
      <w:numFmt w:val="decimal"/>
      <w:lvlText w:val="%6."/>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6">
      <w:start w:val="1"/>
      <w:numFmt w:val="decimal"/>
      <w:lvlText w:val="%7)"/>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7">
      <w:start w:val="10"/>
      <w:numFmt w:val="decimal"/>
      <w:lvlText w:val="%8)"/>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lvl w:ilvl="8">
      <w:start w:val="1"/>
      <w:numFmt w:val="decimal"/>
      <w:lvlText w:val="%9)"/>
      <w:lvlJc w:val="left"/>
      <w:rPr>
        <w:rFonts w:ascii="Times New Roman" w:eastAsia="Times New Roman" w:hAnsi="Times New Roman" w:cs="Times New Roman"/>
        <w:b w:val="0"/>
        <w:bCs w:val="0"/>
        <w:i w:val="0"/>
        <w:iCs w:val="0"/>
        <w:smallCaps w:val="0"/>
        <w:strike w:val="0"/>
        <w:dstrike w:val="0"/>
        <w:color w:val="000000"/>
        <w:spacing w:val="-10"/>
        <w:w w:val="100"/>
        <w:position w:val="0"/>
        <w:sz w:val="27"/>
        <w:szCs w:val="27"/>
        <w:u w:val="none"/>
        <w:effect w:val="none"/>
      </w:rPr>
    </w:lvl>
  </w:abstractNum>
  <w:abstractNum w:abstractNumId="38" w15:restartNumberingAfterBreak="0">
    <w:nsid w:val="52CA459B"/>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53645839"/>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54285B46"/>
    <w:multiLevelType w:val="multilevel"/>
    <w:tmpl w:val="9580C94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1" w15:restartNumberingAfterBreak="0">
    <w:nsid w:val="545B675E"/>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55670B1A"/>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2"/>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56F83FB3"/>
    <w:multiLevelType w:val="multilevel"/>
    <w:tmpl w:val="F02A0F9C"/>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4" w15:restartNumberingAfterBreak="0">
    <w:nsid w:val="575822BC"/>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2"/>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5AA23EBD"/>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5E0A5CF4"/>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63B26DC1"/>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64DC1A9D"/>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65E54197"/>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67876078"/>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6ACB3508"/>
    <w:multiLevelType w:val="multilevel"/>
    <w:tmpl w:val="42A2AFC8"/>
    <w:styleLink w:val="WW8Num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2" w15:restartNumberingAfterBreak="0">
    <w:nsid w:val="6C7A61A0"/>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01A72E5"/>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71A45F7E"/>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74EF32F8"/>
    <w:multiLevelType w:val="multilevel"/>
    <w:tmpl w:val="2AC66B04"/>
    <w:lvl w:ilvl="0">
      <w:start w:val="1"/>
      <w:numFmt w:val="decimal"/>
      <w:lvlText w:val="%1."/>
      <w:lvlJc w:val="left"/>
      <w:pPr>
        <w:ind w:left="360" w:hanging="36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6" w15:restartNumberingAfterBreak="0">
    <w:nsid w:val="774A2FAF"/>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7D8C3882"/>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7E815CBD"/>
    <w:multiLevelType w:val="multilevel"/>
    <w:tmpl w:val="FFFFFFFF"/>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2"/>
  </w:num>
  <w:num w:numId="2">
    <w:abstractNumId w:val="18"/>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47"/>
    <w:lvlOverride w:ilvl="0">
      <w:startOverride w:val="1"/>
    </w:lvlOverride>
    <w:lvlOverride w:ilvl="1"/>
    <w:lvlOverride w:ilvl="2"/>
    <w:lvlOverride w:ilvl="3"/>
    <w:lvlOverride w:ilvl="4"/>
    <w:lvlOverride w:ilvl="5"/>
    <w:lvlOverride w:ilvl="6"/>
    <w:lvlOverride w:ilvl="7"/>
    <w:lvlOverride w:ilvl="8"/>
  </w:num>
  <w:num w:numId="8">
    <w:abstractNumId w:val="35"/>
  </w:num>
  <w:num w:numId="9">
    <w:abstractNumId w:val="26"/>
  </w:num>
  <w:num w:numId="10">
    <w:abstractNumId w:val="3"/>
  </w:num>
  <w:num w:numId="11">
    <w:abstractNumId w:val="21"/>
  </w:num>
  <w:num w:numId="12">
    <w:abstractNumId w:val="49"/>
  </w:num>
  <w:num w:numId="13">
    <w:abstractNumId w:val="6"/>
  </w:num>
  <w:num w:numId="14">
    <w:abstractNumId w:val="12"/>
  </w:num>
  <w:num w:numId="15">
    <w:abstractNumId w:val="39"/>
  </w:num>
  <w:num w:numId="16">
    <w:abstractNumId w:val="41"/>
  </w:num>
  <w:num w:numId="17">
    <w:abstractNumId w:val="36"/>
  </w:num>
  <w:num w:numId="18">
    <w:abstractNumId w:val="8"/>
  </w:num>
  <w:num w:numId="19">
    <w:abstractNumId w:val="52"/>
  </w:num>
  <w:num w:numId="20">
    <w:abstractNumId w:val="58"/>
  </w:num>
  <w:num w:numId="21">
    <w:abstractNumId w:val="56"/>
  </w:num>
  <w:num w:numId="22">
    <w:abstractNumId w:val="42"/>
    <w:lvlOverride w:ilvl="0"/>
    <w:lvlOverride w:ilvl="1">
      <w:startOverride w:val="2"/>
    </w:lvlOverride>
    <w:lvlOverride w:ilvl="2"/>
    <w:lvlOverride w:ilvl="3"/>
    <w:lvlOverride w:ilvl="4"/>
    <w:lvlOverride w:ilvl="5"/>
    <w:lvlOverride w:ilvl="6"/>
    <w:lvlOverride w:ilvl="7"/>
    <w:lvlOverride w:ilvl="8"/>
  </w:num>
  <w:num w:numId="23">
    <w:abstractNumId w:val="15"/>
    <w:lvlOverride w:ilvl="0"/>
    <w:lvlOverride w:ilvl="1">
      <w:startOverride w:val="1"/>
    </w:lvlOverride>
    <w:lvlOverride w:ilvl="2"/>
    <w:lvlOverride w:ilvl="3"/>
    <w:lvlOverride w:ilvl="4"/>
    <w:lvlOverride w:ilvl="5"/>
    <w:lvlOverride w:ilvl="6"/>
    <w:lvlOverride w:ilvl="7"/>
    <w:lvlOverride w:ilvl="8"/>
  </w:num>
  <w:num w:numId="24">
    <w:abstractNumId w:val="44"/>
    <w:lvlOverride w:ilvl="0"/>
    <w:lvlOverride w:ilvl="1">
      <w:startOverride w:val="2"/>
    </w:lvlOverride>
    <w:lvlOverride w:ilvl="2"/>
    <w:lvlOverride w:ilvl="3"/>
    <w:lvlOverride w:ilvl="4"/>
    <w:lvlOverride w:ilvl="5"/>
    <w:lvlOverride w:ilvl="6"/>
    <w:lvlOverride w:ilvl="7"/>
    <w:lvlOverride w:ilvl="8"/>
  </w:num>
  <w:num w:numId="25">
    <w:abstractNumId w:val="34"/>
    <w:lvlOverride w:ilvl="0">
      <w:startOverride w:val="3"/>
    </w:lvlOverride>
    <w:lvlOverride w:ilvl="1"/>
    <w:lvlOverride w:ilvl="2"/>
    <w:lvlOverride w:ilvl="3"/>
    <w:lvlOverride w:ilvl="4"/>
    <w:lvlOverride w:ilvl="5"/>
    <w:lvlOverride w:ilvl="6"/>
    <w:lvlOverride w:ilvl="7"/>
    <w:lvlOverride w:ilvl="8"/>
  </w:num>
  <w:num w:numId="26">
    <w:abstractNumId w:val="38"/>
  </w:num>
  <w:num w:numId="27">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6"/>
    </w:lvlOverride>
    <w:lvlOverride w:ilvl="6">
      <w:startOverride w:val="1"/>
    </w:lvlOverride>
    <w:lvlOverride w:ilvl="7">
      <w:startOverride w:val="10"/>
    </w:lvlOverride>
    <w:lvlOverride w:ilvl="8">
      <w:startOverride w:val="1"/>
    </w:lvlOverride>
  </w:num>
  <w:num w:numId="28">
    <w:abstractNumId w:val="54"/>
    <w:lvlOverride w:ilvl="0"/>
    <w:lvlOverride w:ilvl="1">
      <w:startOverride w:val="1"/>
    </w:lvlOverride>
    <w:lvlOverride w:ilvl="2"/>
    <w:lvlOverride w:ilvl="3"/>
    <w:lvlOverride w:ilvl="4"/>
    <w:lvlOverride w:ilvl="5"/>
    <w:lvlOverride w:ilvl="6"/>
    <w:lvlOverride w:ilvl="7"/>
    <w:lvlOverride w:ilvl="8"/>
  </w:num>
  <w:num w:numId="29">
    <w:abstractNumId w:val="22"/>
    <w:lvlOverride w:ilvl="0"/>
    <w:lvlOverride w:ilvl="1">
      <w:startOverride w:val="1"/>
    </w:lvlOverride>
    <w:lvlOverride w:ilvl="2"/>
    <w:lvlOverride w:ilvl="3"/>
    <w:lvlOverride w:ilvl="4"/>
    <w:lvlOverride w:ilvl="5"/>
    <w:lvlOverride w:ilvl="6"/>
    <w:lvlOverride w:ilvl="7"/>
    <w:lvlOverride w:ilvl="8"/>
  </w:num>
  <w:num w:numId="30">
    <w:abstractNumId w:val="50"/>
  </w:num>
  <w:num w:numId="31">
    <w:abstractNumId w:val="16"/>
    <w:lvlOverride w:ilvl="0"/>
    <w:lvlOverride w:ilvl="1">
      <w:startOverride w:val="2"/>
    </w:lvlOverride>
    <w:lvlOverride w:ilvl="2"/>
    <w:lvlOverride w:ilvl="3"/>
    <w:lvlOverride w:ilvl="4"/>
    <w:lvlOverride w:ilvl="5"/>
    <w:lvlOverride w:ilvl="6"/>
    <w:lvlOverride w:ilvl="7"/>
    <w:lvlOverride w:ilvl="8"/>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11"/>
  </w:num>
  <w:num w:numId="35">
    <w:abstractNumId w:val="27"/>
  </w:num>
  <w:num w:numId="36">
    <w:abstractNumId w:val="31"/>
  </w:num>
  <w:num w:numId="37">
    <w:abstractNumId w:val="25"/>
  </w:num>
  <w:num w:numId="38">
    <w:abstractNumId w:val="10"/>
  </w:num>
  <w:num w:numId="39">
    <w:abstractNumId w:val="5"/>
    <w:lvlOverride w:ilvl="0"/>
    <w:lvlOverride w:ilvl="1">
      <w:startOverride w:val="1"/>
    </w:lvlOverride>
    <w:lvlOverride w:ilvl="2"/>
    <w:lvlOverride w:ilvl="3"/>
    <w:lvlOverride w:ilvl="4"/>
    <w:lvlOverride w:ilvl="5"/>
    <w:lvlOverride w:ilvl="6"/>
    <w:lvlOverride w:ilvl="7"/>
    <w:lvlOverride w:ilvl="8"/>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23"/>
  </w:num>
  <w:num w:numId="43">
    <w:abstractNumId w:val="4"/>
    <w:lvlOverride w:ilvl="0"/>
    <w:lvlOverride w:ilvl="1">
      <w:startOverride w:val="1"/>
    </w:lvlOverride>
    <w:lvlOverride w:ilvl="2"/>
    <w:lvlOverride w:ilvl="3"/>
    <w:lvlOverride w:ilvl="4"/>
    <w:lvlOverride w:ilvl="5"/>
    <w:lvlOverride w:ilvl="6"/>
    <w:lvlOverride w:ilvl="7"/>
    <w:lvlOverride w:ilvl="8"/>
  </w:num>
  <w:num w:numId="44">
    <w:abstractNumId w:val="48"/>
  </w:num>
  <w:num w:numId="45">
    <w:abstractNumId w:val="53"/>
    <w:lvlOverride w:ilvl="0"/>
    <w:lvlOverride w:ilvl="1">
      <w:startOverride w:val="1"/>
    </w:lvlOverride>
    <w:lvlOverride w:ilvl="2"/>
    <w:lvlOverride w:ilvl="3"/>
    <w:lvlOverride w:ilvl="4"/>
    <w:lvlOverride w:ilvl="5"/>
    <w:lvlOverride w:ilvl="6"/>
    <w:lvlOverride w:ilvl="7"/>
    <w:lvlOverride w:ilvl="8"/>
  </w:num>
  <w:num w:numId="46">
    <w:abstractNumId w:val="5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num>
  <w:num w:numId="54">
    <w:abstractNumId w:val="20"/>
  </w:num>
  <w:num w:numId="55">
    <w:abstractNumId w:val="7"/>
  </w:num>
  <w:num w:numId="56">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FE1"/>
    <w:rsid w:val="00006E1F"/>
    <w:rsid w:val="000145FD"/>
    <w:rsid w:val="00020FBA"/>
    <w:rsid w:val="00025126"/>
    <w:rsid w:val="000264A9"/>
    <w:rsid w:val="00032B90"/>
    <w:rsid w:val="00045CFB"/>
    <w:rsid w:val="000478D7"/>
    <w:rsid w:val="00061458"/>
    <w:rsid w:val="00085FBD"/>
    <w:rsid w:val="00097A97"/>
    <w:rsid w:val="000A0476"/>
    <w:rsid w:val="000A1514"/>
    <w:rsid w:val="000A6A7C"/>
    <w:rsid w:val="000B420A"/>
    <w:rsid w:val="000D5D86"/>
    <w:rsid w:val="000E71B0"/>
    <w:rsid w:val="000F2799"/>
    <w:rsid w:val="001112A2"/>
    <w:rsid w:val="00111D37"/>
    <w:rsid w:val="00114309"/>
    <w:rsid w:val="001168C1"/>
    <w:rsid w:val="001265BF"/>
    <w:rsid w:val="0014381F"/>
    <w:rsid w:val="00144103"/>
    <w:rsid w:val="00170862"/>
    <w:rsid w:val="001A41A7"/>
    <w:rsid w:val="001A6DDB"/>
    <w:rsid w:val="001A7C38"/>
    <w:rsid w:val="001B1DC9"/>
    <w:rsid w:val="001C0E5C"/>
    <w:rsid w:val="001D644A"/>
    <w:rsid w:val="001E3B9A"/>
    <w:rsid w:val="0020355B"/>
    <w:rsid w:val="002258A2"/>
    <w:rsid w:val="00261B5F"/>
    <w:rsid w:val="00262F47"/>
    <w:rsid w:val="002635DC"/>
    <w:rsid w:val="00266BA9"/>
    <w:rsid w:val="0027144E"/>
    <w:rsid w:val="00273E03"/>
    <w:rsid w:val="00282BF5"/>
    <w:rsid w:val="002854A4"/>
    <w:rsid w:val="00291A04"/>
    <w:rsid w:val="00291E03"/>
    <w:rsid w:val="002A1E37"/>
    <w:rsid w:val="002C4A5A"/>
    <w:rsid w:val="002C56CD"/>
    <w:rsid w:val="002C7915"/>
    <w:rsid w:val="002E1B97"/>
    <w:rsid w:val="002F5C7F"/>
    <w:rsid w:val="003043A3"/>
    <w:rsid w:val="00317E77"/>
    <w:rsid w:val="003209E0"/>
    <w:rsid w:val="003233F6"/>
    <w:rsid w:val="003241E6"/>
    <w:rsid w:val="00361DB8"/>
    <w:rsid w:val="0036396D"/>
    <w:rsid w:val="00371916"/>
    <w:rsid w:val="0038384F"/>
    <w:rsid w:val="003942D1"/>
    <w:rsid w:val="003A4DEB"/>
    <w:rsid w:val="003B483A"/>
    <w:rsid w:val="003C4366"/>
    <w:rsid w:val="003C552A"/>
    <w:rsid w:val="003D0768"/>
    <w:rsid w:val="003D5EEA"/>
    <w:rsid w:val="003D723F"/>
    <w:rsid w:val="0040094A"/>
    <w:rsid w:val="00441F06"/>
    <w:rsid w:val="004475E6"/>
    <w:rsid w:val="00495D36"/>
    <w:rsid w:val="004C53F5"/>
    <w:rsid w:val="004D11A8"/>
    <w:rsid w:val="004E1D9E"/>
    <w:rsid w:val="004E2FA3"/>
    <w:rsid w:val="004F12B8"/>
    <w:rsid w:val="004F63BE"/>
    <w:rsid w:val="005130FC"/>
    <w:rsid w:val="0053151B"/>
    <w:rsid w:val="005352DD"/>
    <w:rsid w:val="00536A84"/>
    <w:rsid w:val="00561223"/>
    <w:rsid w:val="005622F3"/>
    <w:rsid w:val="005C0E45"/>
    <w:rsid w:val="005C1CE9"/>
    <w:rsid w:val="005D03CB"/>
    <w:rsid w:val="005D13AE"/>
    <w:rsid w:val="005D159C"/>
    <w:rsid w:val="0061200B"/>
    <w:rsid w:val="0061457F"/>
    <w:rsid w:val="00624524"/>
    <w:rsid w:val="00631F92"/>
    <w:rsid w:val="006440AD"/>
    <w:rsid w:val="006749C1"/>
    <w:rsid w:val="006827E0"/>
    <w:rsid w:val="006861F7"/>
    <w:rsid w:val="00686DD0"/>
    <w:rsid w:val="0069534E"/>
    <w:rsid w:val="006A7A92"/>
    <w:rsid w:val="006B16EA"/>
    <w:rsid w:val="006B2EEA"/>
    <w:rsid w:val="006C0367"/>
    <w:rsid w:val="006C072B"/>
    <w:rsid w:val="006D282F"/>
    <w:rsid w:val="006E24C2"/>
    <w:rsid w:val="006E3D4A"/>
    <w:rsid w:val="006E6D2E"/>
    <w:rsid w:val="006F3543"/>
    <w:rsid w:val="007032BD"/>
    <w:rsid w:val="00705AFB"/>
    <w:rsid w:val="00707F1F"/>
    <w:rsid w:val="007134DE"/>
    <w:rsid w:val="007146E2"/>
    <w:rsid w:val="0071745B"/>
    <w:rsid w:val="00721D99"/>
    <w:rsid w:val="007479A0"/>
    <w:rsid w:val="00766DE7"/>
    <w:rsid w:val="00772D9E"/>
    <w:rsid w:val="00774FE1"/>
    <w:rsid w:val="00775A88"/>
    <w:rsid w:val="0079264D"/>
    <w:rsid w:val="00797DAE"/>
    <w:rsid w:val="007A3504"/>
    <w:rsid w:val="007E240F"/>
    <w:rsid w:val="007F3E1B"/>
    <w:rsid w:val="007F47A9"/>
    <w:rsid w:val="00821A86"/>
    <w:rsid w:val="0083278E"/>
    <w:rsid w:val="00851532"/>
    <w:rsid w:val="00860A4D"/>
    <w:rsid w:val="00874031"/>
    <w:rsid w:val="0087499D"/>
    <w:rsid w:val="008777E9"/>
    <w:rsid w:val="008A314E"/>
    <w:rsid w:val="008C1499"/>
    <w:rsid w:val="008C1D56"/>
    <w:rsid w:val="008D5909"/>
    <w:rsid w:val="008F14C6"/>
    <w:rsid w:val="009047EC"/>
    <w:rsid w:val="00927475"/>
    <w:rsid w:val="009313F5"/>
    <w:rsid w:val="00931C19"/>
    <w:rsid w:val="0093489D"/>
    <w:rsid w:val="009523A1"/>
    <w:rsid w:val="00956791"/>
    <w:rsid w:val="00960ED6"/>
    <w:rsid w:val="00961FAA"/>
    <w:rsid w:val="00967DB5"/>
    <w:rsid w:val="00985051"/>
    <w:rsid w:val="0098644A"/>
    <w:rsid w:val="00990E53"/>
    <w:rsid w:val="009B153B"/>
    <w:rsid w:val="009B19B6"/>
    <w:rsid w:val="009D0C62"/>
    <w:rsid w:val="009D3A1D"/>
    <w:rsid w:val="00A038EA"/>
    <w:rsid w:val="00A23BE6"/>
    <w:rsid w:val="00A2770B"/>
    <w:rsid w:val="00A31927"/>
    <w:rsid w:val="00A511DD"/>
    <w:rsid w:val="00A64DEE"/>
    <w:rsid w:val="00A748D1"/>
    <w:rsid w:val="00A81FDF"/>
    <w:rsid w:val="00A91774"/>
    <w:rsid w:val="00A94300"/>
    <w:rsid w:val="00AB6CE0"/>
    <w:rsid w:val="00AC015B"/>
    <w:rsid w:val="00B05E21"/>
    <w:rsid w:val="00B21C94"/>
    <w:rsid w:val="00B31D0E"/>
    <w:rsid w:val="00B613BE"/>
    <w:rsid w:val="00B65500"/>
    <w:rsid w:val="00B709A9"/>
    <w:rsid w:val="00B80BCE"/>
    <w:rsid w:val="00B87BC4"/>
    <w:rsid w:val="00B93BA5"/>
    <w:rsid w:val="00B9736B"/>
    <w:rsid w:val="00BA6FA3"/>
    <w:rsid w:val="00BB6014"/>
    <w:rsid w:val="00BC4A52"/>
    <w:rsid w:val="00BD38A0"/>
    <w:rsid w:val="00BF11CA"/>
    <w:rsid w:val="00C0793C"/>
    <w:rsid w:val="00C14ACB"/>
    <w:rsid w:val="00C17B9C"/>
    <w:rsid w:val="00C23BB4"/>
    <w:rsid w:val="00C52B1B"/>
    <w:rsid w:val="00C54801"/>
    <w:rsid w:val="00C56DD0"/>
    <w:rsid w:val="00C60B82"/>
    <w:rsid w:val="00C808CE"/>
    <w:rsid w:val="00C81D1F"/>
    <w:rsid w:val="00C81FA5"/>
    <w:rsid w:val="00C922EB"/>
    <w:rsid w:val="00CA15F9"/>
    <w:rsid w:val="00CB010E"/>
    <w:rsid w:val="00CB219E"/>
    <w:rsid w:val="00CC6890"/>
    <w:rsid w:val="00CD3ACF"/>
    <w:rsid w:val="00CE0184"/>
    <w:rsid w:val="00CE2CB0"/>
    <w:rsid w:val="00D0216E"/>
    <w:rsid w:val="00D06FB1"/>
    <w:rsid w:val="00D12FA6"/>
    <w:rsid w:val="00D15582"/>
    <w:rsid w:val="00D41B7A"/>
    <w:rsid w:val="00D805E9"/>
    <w:rsid w:val="00D80A54"/>
    <w:rsid w:val="00DB07B3"/>
    <w:rsid w:val="00DB1133"/>
    <w:rsid w:val="00DC7FE7"/>
    <w:rsid w:val="00DD3EE6"/>
    <w:rsid w:val="00E0361B"/>
    <w:rsid w:val="00E0519B"/>
    <w:rsid w:val="00E254B6"/>
    <w:rsid w:val="00E56E50"/>
    <w:rsid w:val="00E60973"/>
    <w:rsid w:val="00E72AFE"/>
    <w:rsid w:val="00E74323"/>
    <w:rsid w:val="00E9577B"/>
    <w:rsid w:val="00E97EEA"/>
    <w:rsid w:val="00EA7776"/>
    <w:rsid w:val="00EC575B"/>
    <w:rsid w:val="00EC73E8"/>
    <w:rsid w:val="00EC771D"/>
    <w:rsid w:val="00EE4718"/>
    <w:rsid w:val="00EF1D47"/>
    <w:rsid w:val="00EF2B46"/>
    <w:rsid w:val="00EF3E7F"/>
    <w:rsid w:val="00EF4B16"/>
    <w:rsid w:val="00F004F5"/>
    <w:rsid w:val="00F0555C"/>
    <w:rsid w:val="00F124F0"/>
    <w:rsid w:val="00F25E90"/>
    <w:rsid w:val="00F27442"/>
    <w:rsid w:val="00F44AEA"/>
    <w:rsid w:val="00F52F32"/>
    <w:rsid w:val="00F54DFC"/>
    <w:rsid w:val="00F55D22"/>
    <w:rsid w:val="00F577EB"/>
    <w:rsid w:val="00F93C62"/>
    <w:rsid w:val="00FA0F35"/>
    <w:rsid w:val="00FA7AFB"/>
    <w:rsid w:val="00FB4EAB"/>
    <w:rsid w:val="00FB5438"/>
    <w:rsid w:val="00FD20DA"/>
    <w:rsid w:val="00FD34EE"/>
    <w:rsid w:val="00FE3497"/>
    <w:rsid w:val="00FF7686"/>
  </w:rsids>
  <m:mathPr>
    <m:mathFont m:val="Cambria Math"/>
    <m:brkBin m:val="before"/>
    <m:brkBinSub m:val="--"/>
    <m:smallFrac/>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8F07FA0-0458-4922-9F02-CC4D52DC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FE1"/>
    <w:pPr>
      <w:spacing w:after="200" w:line="276" w:lineRule="auto"/>
    </w:pPr>
    <w:rPr>
      <w:sz w:val="22"/>
      <w:szCs w:val="22"/>
      <w:lang w:eastAsia="en-US"/>
    </w:rPr>
  </w:style>
  <w:style w:type="paragraph" w:styleId="1">
    <w:name w:val="heading 1"/>
    <w:basedOn w:val="a0"/>
    <w:next w:val="a0"/>
    <w:link w:val="10"/>
    <w:qFormat/>
    <w:rsid w:val="00BB6014"/>
    <w:pPr>
      <w:keepNext/>
      <w:widowControl/>
      <w:autoSpaceDE/>
      <w:spacing w:before="240" w:after="60"/>
      <w:ind w:left="432" w:hanging="432"/>
      <w:outlineLvl w:val="0"/>
    </w:pPr>
    <w:rPr>
      <w:rFonts w:ascii="Arial" w:eastAsia="Calibri" w:hAnsi="Arial"/>
      <w:b/>
      <w:bCs/>
      <w:sz w:val="32"/>
      <w:szCs w:val="32"/>
      <w:lang w:val="de-DE"/>
    </w:rPr>
  </w:style>
  <w:style w:type="paragraph" w:styleId="2">
    <w:name w:val="heading 2"/>
    <w:basedOn w:val="a"/>
    <w:next w:val="a"/>
    <w:link w:val="20"/>
    <w:qFormat/>
    <w:rsid w:val="00BB6014"/>
    <w:pPr>
      <w:keepNext/>
      <w:keepLines/>
      <w:tabs>
        <w:tab w:val="left" w:pos="708"/>
      </w:tabs>
      <w:spacing w:before="200" w:after="0"/>
      <w:outlineLvl w:val="1"/>
    </w:pPr>
    <w:rPr>
      <w:rFonts w:ascii="Cambria" w:hAnsi="Cambria"/>
      <w:b/>
      <w:bCs/>
      <w:color w:val="4F81BD"/>
      <w:sz w:val="26"/>
      <w:szCs w:val="26"/>
    </w:rPr>
  </w:style>
  <w:style w:type="paragraph" w:styleId="3">
    <w:name w:val="heading 3"/>
    <w:basedOn w:val="a"/>
    <w:next w:val="a"/>
    <w:link w:val="30"/>
    <w:qFormat/>
    <w:rsid w:val="00BB6014"/>
    <w:pPr>
      <w:keepNext/>
      <w:keepLines/>
      <w:tabs>
        <w:tab w:val="left" w:pos="708"/>
      </w:tabs>
      <w:spacing w:before="200" w:after="0"/>
      <w:outlineLvl w:val="2"/>
    </w:pPr>
    <w:rPr>
      <w:rFonts w:ascii="Cambria" w:hAnsi="Cambria"/>
      <w:b/>
      <w:bCs/>
      <w:color w:val="4F81BD"/>
      <w:sz w:val="20"/>
      <w:szCs w:val="20"/>
    </w:rPr>
  </w:style>
  <w:style w:type="paragraph" w:styleId="4">
    <w:name w:val="heading 4"/>
    <w:basedOn w:val="a"/>
    <w:next w:val="a"/>
    <w:link w:val="40"/>
    <w:uiPriority w:val="9"/>
    <w:qFormat/>
    <w:rsid w:val="00BB6014"/>
    <w:pPr>
      <w:keepNext/>
      <w:keepLines/>
      <w:tabs>
        <w:tab w:val="left" w:pos="708"/>
      </w:tabs>
      <w:spacing w:before="200" w:after="0"/>
      <w:outlineLvl w:val="3"/>
    </w:pPr>
    <w:rPr>
      <w:rFonts w:ascii="Cambria" w:hAnsi="Cambria"/>
      <w:b/>
      <w:bCs/>
      <w:i/>
      <w:iCs/>
      <w:color w:val="4F81BD"/>
      <w:sz w:val="20"/>
      <w:szCs w:val="20"/>
    </w:rPr>
  </w:style>
  <w:style w:type="paragraph" w:styleId="5">
    <w:name w:val="heading 5"/>
    <w:basedOn w:val="a0"/>
    <w:next w:val="a0"/>
    <w:link w:val="50"/>
    <w:qFormat/>
    <w:rsid w:val="00BB6014"/>
    <w:pPr>
      <w:widowControl/>
      <w:autoSpaceDE/>
      <w:spacing w:before="240" w:after="60"/>
      <w:ind w:firstLine="709"/>
      <w:jc w:val="both"/>
      <w:outlineLvl w:val="4"/>
    </w:pPr>
    <w:rPr>
      <w:rFonts w:eastAsia="Calibri"/>
      <w:b/>
      <w:bCs/>
      <w:i/>
      <w:iCs/>
      <w:sz w:val="26"/>
      <w:szCs w:val="26"/>
    </w:rPr>
  </w:style>
  <w:style w:type="paragraph" w:styleId="6">
    <w:name w:val="heading 6"/>
    <w:basedOn w:val="a"/>
    <w:next w:val="a"/>
    <w:link w:val="60"/>
    <w:qFormat/>
    <w:rsid w:val="00BB6014"/>
    <w:pPr>
      <w:keepNext/>
      <w:keepLines/>
      <w:tabs>
        <w:tab w:val="left" w:pos="708"/>
      </w:tabs>
      <w:spacing w:before="200" w:after="0"/>
      <w:outlineLvl w:val="5"/>
    </w:pPr>
    <w:rPr>
      <w:rFonts w:ascii="Cambria" w:hAnsi="Cambria"/>
      <w:i/>
      <w:iCs/>
      <w:color w:val="243F60"/>
      <w:sz w:val="20"/>
      <w:szCs w:val="20"/>
    </w:rPr>
  </w:style>
  <w:style w:type="paragraph" w:styleId="7">
    <w:name w:val="heading 7"/>
    <w:basedOn w:val="a"/>
    <w:next w:val="a"/>
    <w:link w:val="70"/>
    <w:qFormat/>
    <w:rsid w:val="00BB6014"/>
    <w:pPr>
      <w:keepNext/>
      <w:keepLines/>
      <w:tabs>
        <w:tab w:val="left" w:pos="708"/>
      </w:tabs>
      <w:spacing w:before="200" w:after="0"/>
      <w:outlineLvl w:val="6"/>
    </w:pPr>
    <w:rPr>
      <w:rFonts w:ascii="Cambria" w:hAnsi="Cambria"/>
      <w:i/>
      <w:iCs/>
      <w:color w:val="404040"/>
      <w:sz w:val="20"/>
      <w:szCs w:val="20"/>
    </w:rPr>
  </w:style>
  <w:style w:type="paragraph" w:styleId="8">
    <w:name w:val="heading 8"/>
    <w:basedOn w:val="a"/>
    <w:next w:val="a"/>
    <w:link w:val="80"/>
    <w:qFormat/>
    <w:rsid w:val="00BB6014"/>
    <w:pPr>
      <w:keepNext/>
      <w:keepLines/>
      <w:tabs>
        <w:tab w:val="left" w:pos="708"/>
      </w:tabs>
      <w:spacing w:before="200" w:after="0"/>
      <w:outlineLvl w:val="7"/>
    </w:pPr>
    <w:rPr>
      <w:rFonts w:ascii="Cambria" w:hAnsi="Cambria"/>
      <w:color w:val="404040"/>
      <w:sz w:val="20"/>
      <w:szCs w:val="20"/>
    </w:rPr>
  </w:style>
  <w:style w:type="paragraph" w:styleId="9">
    <w:name w:val="heading 9"/>
    <w:basedOn w:val="a"/>
    <w:next w:val="a"/>
    <w:link w:val="90"/>
    <w:qFormat/>
    <w:rsid w:val="00BB6014"/>
    <w:pPr>
      <w:keepNext/>
      <w:keepLines/>
      <w:tabs>
        <w:tab w:val="left" w:pos="708"/>
      </w:tabs>
      <w:spacing w:before="200" w:after="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BB6014"/>
    <w:rPr>
      <w:rFonts w:ascii="Arial" w:hAnsi="Arial" w:cs="Arial"/>
      <w:b/>
      <w:bCs/>
      <w:sz w:val="32"/>
      <w:szCs w:val="32"/>
      <w:lang w:val="de-DE" w:eastAsia="zh-CN"/>
    </w:rPr>
  </w:style>
  <w:style w:type="character" w:customStyle="1" w:styleId="20">
    <w:name w:val="Заголовок 2 Знак"/>
    <w:link w:val="2"/>
    <w:locked/>
    <w:rsid w:val="00BB6014"/>
    <w:rPr>
      <w:rFonts w:ascii="Cambria" w:hAnsi="Cambria" w:cs="Times New Roman"/>
      <w:b/>
      <w:bCs/>
      <w:color w:val="4F81BD"/>
      <w:sz w:val="26"/>
      <w:szCs w:val="26"/>
    </w:rPr>
  </w:style>
  <w:style w:type="character" w:customStyle="1" w:styleId="Heading3Char">
    <w:name w:val="Heading 3 Char"/>
    <w:locked/>
    <w:rsid w:val="00BB6014"/>
    <w:rPr>
      <w:rFonts w:ascii="Arial" w:hAnsi="Arial" w:cs="Times New Roman"/>
      <w:b/>
      <w:sz w:val="26"/>
      <w:lang w:val="ru-RU"/>
    </w:rPr>
  </w:style>
  <w:style w:type="character" w:customStyle="1" w:styleId="40">
    <w:name w:val="Заголовок 4 Знак"/>
    <w:link w:val="4"/>
    <w:uiPriority w:val="9"/>
    <w:locked/>
    <w:rsid w:val="00BB6014"/>
    <w:rPr>
      <w:rFonts w:ascii="Cambria" w:hAnsi="Cambria" w:cs="Times New Roman"/>
      <w:b/>
      <w:bCs/>
      <w:i/>
      <w:iCs/>
      <w:color w:val="4F81BD"/>
    </w:rPr>
  </w:style>
  <w:style w:type="character" w:customStyle="1" w:styleId="50">
    <w:name w:val="Заголовок 5 Знак"/>
    <w:link w:val="5"/>
    <w:locked/>
    <w:rsid w:val="00BB6014"/>
    <w:rPr>
      <w:rFonts w:ascii="Times New Roman" w:hAnsi="Times New Roman" w:cs="Times New Roman"/>
      <w:b/>
      <w:bCs/>
      <w:i/>
      <w:iCs/>
      <w:sz w:val="26"/>
      <w:szCs w:val="26"/>
      <w:lang w:eastAsia="zh-CN"/>
    </w:rPr>
  </w:style>
  <w:style w:type="character" w:customStyle="1" w:styleId="60">
    <w:name w:val="Заголовок 6 Знак"/>
    <w:link w:val="6"/>
    <w:locked/>
    <w:rsid w:val="00BB6014"/>
    <w:rPr>
      <w:rFonts w:ascii="Cambria" w:hAnsi="Cambria" w:cs="Times New Roman"/>
      <w:i/>
      <w:iCs/>
      <w:color w:val="243F60"/>
    </w:rPr>
  </w:style>
  <w:style w:type="character" w:customStyle="1" w:styleId="70">
    <w:name w:val="Заголовок 7 Знак"/>
    <w:link w:val="7"/>
    <w:locked/>
    <w:rsid w:val="00BB6014"/>
    <w:rPr>
      <w:rFonts w:ascii="Cambria" w:hAnsi="Cambria" w:cs="Times New Roman"/>
      <w:i/>
      <w:iCs/>
      <w:color w:val="404040"/>
    </w:rPr>
  </w:style>
  <w:style w:type="character" w:customStyle="1" w:styleId="80">
    <w:name w:val="Заголовок 8 Знак"/>
    <w:link w:val="8"/>
    <w:locked/>
    <w:rsid w:val="00BB6014"/>
    <w:rPr>
      <w:rFonts w:ascii="Cambria" w:hAnsi="Cambria" w:cs="Times New Roman"/>
      <w:color w:val="404040"/>
      <w:sz w:val="20"/>
      <w:szCs w:val="20"/>
    </w:rPr>
  </w:style>
  <w:style w:type="character" w:customStyle="1" w:styleId="90">
    <w:name w:val="Заголовок 9 Знак"/>
    <w:link w:val="9"/>
    <w:locked/>
    <w:rsid w:val="00BB6014"/>
    <w:rPr>
      <w:rFonts w:ascii="Cambria" w:hAnsi="Cambria" w:cs="Times New Roman"/>
      <w:i/>
      <w:iCs/>
      <w:color w:val="404040"/>
      <w:sz w:val="20"/>
      <w:szCs w:val="20"/>
    </w:rPr>
  </w:style>
  <w:style w:type="paragraph" w:customStyle="1" w:styleId="ParagraphStyle">
    <w:name w:val="Paragraph Style"/>
    <w:uiPriority w:val="99"/>
    <w:rsid w:val="00774FE1"/>
    <w:pPr>
      <w:autoSpaceDE w:val="0"/>
      <w:autoSpaceDN w:val="0"/>
      <w:adjustRightInd w:val="0"/>
    </w:pPr>
    <w:rPr>
      <w:rFonts w:ascii="Arial" w:hAnsi="Arial"/>
      <w:sz w:val="24"/>
      <w:szCs w:val="24"/>
    </w:rPr>
  </w:style>
  <w:style w:type="character" w:customStyle="1" w:styleId="Zag11">
    <w:name w:val="Zag_11"/>
    <w:rsid w:val="00774FE1"/>
  </w:style>
  <w:style w:type="paragraph" w:customStyle="1" w:styleId="a4">
    <w:name w:val="А_осн"/>
    <w:basedOn w:val="a"/>
    <w:rsid w:val="00774FE1"/>
    <w:pPr>
      <w:widowControl w:val="0"/>
      <w:tabs>
        <w:tab w:val="left" w:pos="454"/>
      </w:tabs>
      <w:suppressAutoHyphens/>
      <w:autoSpaceDE w:val="0"/>
      <w:spacing w:after="0" w:line="360" w:lineRule="atLeast"/>
      <w:ind w:firstLine="454"/>
      <w:jc w:val="both"/>
    </w:pPr>
    <w:rPr>
      <w:rFonts w:ascii="Times New Roman" w:eastAsia="@Arial Unicode MS" w:hAnsi="Times New Roman"/>
      <w:sz w:val="28"/>
      <w:szCs w:val="28"/>
      <w:lang w:eastAsia="zh-CN"/>
    </w:rPr>
  </w:style>
  <w:style w:type="character" w:customStyle="1" w:styleId="30">
    <w:name w:val="Заголовок 3 Знак"/>
    <w:link w:val="3"/>
    <w:locked/>
    <w:rsid w:val="00BB6014"/>
    <w:rPr>
      <w:rFonts w:ascii="Cambria" w:hAnsi="Cambria" w:cs="Times New Roman"/>
      <w:b/>
      <w:bCs/>
      <w:color w:val="4F81BD"/>
    </w:rPr>
  </w:style>
  <w:style w:type="character" w:styleId="a5">
    <w:name w:val="Hyperlink"/>
    <w:rsid w:val="00BB6014"/>
    <w:rPr>
      <w:rFonts w:ascii="Times New Roman" w:hAnsi="Times New Roman" w:cs="Times New Roman"/>
      <w:color w:val="0066CC"/>
      <w:u w:val="single"/>
    </w:rPr>
  </w:style>
  <w:style w:type="character" w:styleId="a6">
    <w:name w:val="FollowedHyperlink"/>
    <w:uiPriority w:val="99"/>
    <w:semiHidden/>
    <w:rsid w:val="00BB6014"/>
    <w:rPr>
      <w:rFonts w:cs="Times New Roman"/>
      <w:color w:val="800080"/>
      <w:u w:val="single"/>
    </w:rPr>
  </w:style>
  <w:style w:type="character" w:styleId="a7">
    <w:name w:val="Emphasis"/>
    <w:qFormat/>
    <w:rsid w:val="00BB6014"/>
    <w:rPr>
      <w:rFonts w:ascii="Times New Roman" w:hAnsi="Times New Roman" w:cs="Times New Roman"/>
      <w:i/>
    </w:rPr>
  </w:style>
  <w:style w:type="paragraph" w:styleId="a8">
    <w:name w:val="Body Text"/>
    <w:basedOn w:val="a0"/>
    <w:link w:val="11"/>
    <w:uiPriority w:val="99"/>
    <w:rsid w:val="00BB6014"/>
    <w:pPr>
      <w:widowControl/>
      <w:autoSpaceDE/>
      <w:spacing w:after="120"/>
    </w:pPr>
    <w:rPr>
      <w:rFonts w:eastAsia="Calibri"/>
    </w:rPr>
  </w:style>
  <w:style w:type="character" w:customStyle="1" w:styleId="BodyTextChar">
    <w:name w:val="Body Text Char"/>
    <w:locked/>
    <w:rsid w:val="00BB6014"/>
    <w:rPr>
      <w:rFonts w:ascii="Times New Roman" w:hAnsi="Times New Roman" w:cs="Times New Roman"/>
      <w:sz w:val="24"/>
      <w:lang w:val="ru-RU"/>
    </w:rPr>
  </w:style>
  <w:style w:type="character" w:customStyle="1" w:styleId="a9">
    <w:name w:val="Основной текст Знак"/>
    <w:uiPriority w:val="99"/>
    <w:locked/>
    <w:rsid w:val="00BB6014"/>
    <w:rPr>
      <w:rFonts w:ascii="Calibri" w:hAnsi="Calibri" w:cs="Times New Roman"/>
    </w:rPr>
  </w:style>
  <w:style w:type="paragraph" w:styleId="aa">
    <w:name w:val="List"/>
    <w:basedOn w:val="a8"/>
    <w:rsid w:val="00BB6014"/>
    <w:rPr>
      <w:rFonts w:cs="Tahoma"/>
    </w:rPr>
  </w:style>
  <w:style w:type="paragraph" w:customStyle="1" w:styleId="a0">
    <w:name w:val="Базовый"/>
    <w:rsid w:val="00BB6014"/>
    <w:pPr>
      <w:widowControl w:val="0"/>
      <w:tabs>
        <w:tab w:val="left" w:pos="454"/>
      </w:tabs>
      <w:suppressAutoHyphens/>
      <w:autoSpaceDE w:val="0"/>
    </w:pPr>
    <w:rPr>
      <w:rFonts w:ascii="Times New Roman" w:eastAsia="Times New Roman" w:hAnsi="Times New Roman"/>
      <w:sz w:val="24"/>
      <w:szCs w:val="24"/>
      <w:lang w:val="en-US" w:eastAsia="zh-CN"/>
    </w:rPr>
  </w:style>
  <w:style w:type="paragraph" w:styleId="ab">
    <w:name w:val="TOC Heading"/>
    <w:basedOn w:val="1"/>
    <w:next w:val="a0"/>
    <w:uiPriority w:val="99"/>
    <w:qFormat/>
    <w:rsid w:val="00BB6014"/>
    <w:pPr>
      <w:ind w:left="0" w:firstLine="0"/>
      <w:jc w:val="center"/>
    </w:pPr>
    <w:rPr>
      <w:lang w:val="ru-RU"/>
    </w:rPr>
  </w:style>
  <w:style w:type="paragraph" w:customStyle="1" w:styleId="ac">
    <w:name w:val="Заголовок"/>
    <w:basedOn w:val="a0"/>
    <w:next w:val="a8"/>
    <w:uiPriority w:val="99"/>
    <w:rsid w:val="00BB6014"/>
    <w:pPr>
      <w:keepNext/>
      <w:widowControl/>
      <w:autoSpaceDE/>
      <w:spacing w:before="240" w:after="120"/>
    </w:pPr>
    <w:rPr>
      <w:rFonts w:ascii="Arial" w:eastAsia="MS Mincho;ＭＳ 明朝" w:hAnsi="Arial" w:cs="Tahoma"/>
      <w:sz w:val="28"/>
      <w:szCs w:val="28"/>
      <w:lang w:val="ru-RU"/>
    </w:rPr>
  </w:style>
  <w:style w:type="paragraph" w:styleId="ad">
    <w:name w:val="Subtitle"/>
    <w:basedOn w:val="a"/>
    <w:next w:val="a"/>
    <w:link w:val="21"/>
    <w:uiPriority w:val="99"/>
    <w:qFormat/>
    <w:rsid w:val="00BB6014"/>
    <w:pPr>
      <w:numPr>
        <w:ilvl w:val="1"/>
      </w:numPr>
      <w:tabs>
        <w:tab w:val="left" w:pos="708"/>
      </w:tabs>
    </w:pPr>
    <w:rPr>
      <w:rFonts w:ascii="Cambria" w:hAnsi="Cambria"/>
      <w:i/>
      <w:iCs/>
      <w:color w:val="4F81BD"/>
      <w:spacing w:val="15"/>
      <w:sz w:val="24"/>
      <w:szCs w:val="24"/>
    </w:rPr>
  </w:style>
  <w:style w:type="character" w:customStyle="1" w:styleId="21">
    <w:name w:val="Подзаголовок Знак2"/>
    <w:link w:val="ad"/>
    <w:uiPriority w:val="99"/>
    <w:locked/>
    <w:rsid w:val="00BB6014"/>
    <w:rPr>
      <w:rFonts w:ascii="Cambria" w:hAnsi="Cambria" w:cs="Times New Roman"/>
      <w:i/>
      <w:iCs/>
      <w:color w:val="4F81BD"/>
      <w:spacing w:val="15"/>
      <w:sz w:val="24"/>
      <w:szCs w:val="24"/>
    </w:rPr>
  </w:style>
  <w:style w:type="character" w:customStyle="1" w:styleId="ae">
    <w:name w:val="Подзаголовок Знак"/>
    <w:uiPriority w:val="99"/>
    <w:locked/>
    <w:rsid w:val="00BB6014"/>
    <w:rPr>
      <w:rFonts w:ascii="Cambria" w:hAnsi="Cambria" w:cs="Times New Roman"/>
      <w:i/>
      <w:iCs/>
      <w:color w:val="4F81BD"/>
      <w:spacing w:val="15"/>
      <w:sz w:val="24"/>
      <w:szCs w:val="24"/>
    </w:rPr>
  </w:style>
  <w:style w:type="paragraph" w:customStyle="1" w:styleId="12">
    <w:name w:val="Заголовок1"/>
    <w:basedOn w:val="ac"/>
    <w:next w:val="ad"/>
    <w:uiPriority w:val="99"/>
    <w:rsid w:val="00BB6014"/>
  </w:style>
  <w:style w:type="paragraph" w:customStyle="1" w:styleId="Zag1">
    <w:name w:val="Zag_1"/>
    <w:basedOn w:val="a0"/>
    <w:rsid w:val="00BB6014"/>
    <w:pPr>
      <w:spacing w:after="337" w:line="302" w:lineRule="exact"/>
      <w:jc w:val="center"/>
    </w:pPr>
    <w:rPr>
      <w:b/>
      <w:bCs/>
      <w:color w:val="000000"/>
    </w:rPr>
  </w:style>
  <w:style w:type="paragraph" w:customStyle="1" w:styleId="Osnova">
    <w:name w:val="Osnova"/>
    <w:basedOn w:val="a0"/>
    <w:rsid w:val="00BB6014"/>
    <w:pPr>
      <w:spacing w:line="213" w:lineRule="exact"/>
      <w:ind w:firstLine="339"/>
      <w:jc w:val="both"/>
    </w:pPr>
    <w:rPr>
      <w:rFonts w:ascii="NewtonCSanPin;Times New Roman" w:hAnsi="NewtonCSanPin;Times New Roman" w:cs="NewtonCSanPin;Times New Roman"/>
      <w:color w:val="000000"/>
      <w:sz w:val="21"/>
      <w:szCs w:val="21"/>
    </w:rPr>
  </w:style>
  <w:style w:type="paragraph" w:customStyle="1" w:styleId="Zag2">
    <w:name w:val="Zag_2"/>
    <w:basedOn w:val="a0"/>
    <w:rsid w:val="00BB6014"/>
    <w:pPr>
      <w:spacing w:after="129" w:line="291" w:lineRule="exact"/>
      <w:jc w:val="center"/>
    </w:pPr>
    <w:rPr>
      <w:b/>
      <w:bCs/>
      <w:color w:val="000000"/>
    </w:rPr>
  </w:style>
  <w:style w:type="paragraph" w:customStyle="1" w:styleId="Zag3">
    <w:name w:val="Zag_3"/>
    <w:basedOn w:val="a0"/>
    <w:rsid w:val="00BB6014"/>
    <w:pPr>
      <w:spacing w:after="68" w:line="282" w:lineRule="exact"/>
      <w:jc w:val="center"/>
    </w:pPr>
    <w:rPr>
      <w:i/>
      <w:iCs/>
      <w:color w:val="000000"/>
    </w:rPr>
  </w:style>
  <w:style w:type="paragraph" w:customStyle="1" w:styleId="af">
    <w:name w:val="Ξαϋχνϋι"/>
    <w:basedOn w:val="a0"/>
    <w:rsid w:val="00BB6014"/>
    <w:rPr>
      <w:color w:val="000000"/>
    </w:rPr>
  </w:style>
  <w:style w:type="paragraph" w:customStyle="1" w:styleId="af0">
    <w:name w:val="Νξβϋι"/>
    <w:basedOn w:val="a0"/>
    <w:rsid w:val="00BB6014"/>
    <w:rPr>
      <w:color w:val="000000"/>
    </w:rPr>
  </w:style>
  <w:style w:type="paragraph" w:customStyle="1" w:styleId="zag4">
    <w:name w:val="zag_4"/>
    <w:basedOn w:val="a0"/>
    <w:rsid w:val="00BB6014"/>
    <w:pPr>
      <w:spacing w:line="213" w:lineRule="exact"/>
      <w:jc w:val="center"/>
    </w:pPr>
    <w:rPr>
      <w:rFonts w:ascii="NewtonCSanPin;Times New Roman" w:hAnsi="NewtonCSanPin;Times New Roman" w:cs="NewtonCSanPin;Times New Roman"/>
      <w:b/>
      <w:bCs/>
      <w:i/>
      <w:iCs/>
      <w:color w:val="000000"/>
      <w:sz w:val="21"/>
      <w:szCs w:val="21"/>
    </w:rPr>
  </w:style>
  <w:style w:type="paragraph" w:customStyle="1" w:styleId="NormalPP">
    <w:name w:val="Normal PP"/>
    <w:basedOn w:val="a0"/>
    <w:rsid w:val="00BB6014"/>
    <w:rPr>
      <w:rFonts w:ascii="Arial" w:hAnsi="Arial" w:cs="Arial"/>
      <w:color w:val="000000"/>
    </w:rPr>
  </w:style>
  <w:style w:type="paragraph" w:customStyle="1" w:styleId="text2">
    <w:name w:val="text2"/>
    <w:basedOn w:val="a0"/>
    <w:rsid w:val="00BB6014"/>
    <w:pPr>
      <w:ind w:left="566" w:right="793"/>
      <w:jc w:val="both"/>
    </w:pPr>
    <w:rPr>
      <w:color w:val="000000"/>
    </w:rPr>
  </w:style>
  <w:style w:type="character" w:customStyle="1" w:styleId="af1">
    <w:name w:val="Сноска_"/>
    <w:link w:val="af2"/>
    <w:uiPriority w:val="99"/>
    <w:locked/>
    <w:rsid w:val="00BB6014"/>
    <w:rPr>
      <w:rFonts w:ascii="Times New Roman" w:hAnsi="Times New Roman"/>
      <w:sz w:val="24"/>
      <w:lang w:eastAsia="zh-CN"/>
    </w:rPr>
  </w:style>
  <w:style w:type="paragraph" w:customStyle="1" w:styleId="af2">
    <w:name w:val="Сноска"/>
    <w:basedOn w:val="a0"/>
    <w:link w:val="af1"/>
    <w:uiPriority w:val="99"/>
    <w:rsid w:val="00BB6014"/>
    <w:pPr>
      <w:autoSpaceDE/>
      <w:ind w:firstLine="400"/>
      <w:jc w:val="both"/>
    </w:pPr>
    <w:rPr>
      <w:rFonts w:eastAsia="Calibri"/>
      <w:szCs w:val="20"/>
    </w:rPr>
  </w:style>
  <w:style w:type="paragraph" w:customStyle="1" w:styleId="13">
    <w:name w:val="Знак Знак1 Знак Знак Знак"/>
    <w:basedOn w:val="a0"/>
    <w:rsid w:val="00BB6014"/>
    <w:pPr>
      <w:widowControl/>
      <w:autoSpaceDE/>
      <w:spacing w:after="160" w:line="240" w:lineRule="exact"/>
    </w:pPr>
    <w:rPr>
      <w:rFonts w:ascii="Verdana" w:hAnsi="Verdana"/>
      <w:sz w:val="20"/>
      <w:szCs w:val="20"/>
    </w:rPr>
  </w:style>
  <w:style w:type="paragraph" w:customStyle="1" w:styleId="af3">
    <w:name w:val="Знак Знак Знак Знак Знак"/>
    <w:basedOn w:val="a0"/>
    <w:rsid w:val="00BB6014"/>
    <w:pPr>
      <w:widowControl/>
      <w:autoSpaceDE/>
      <w:spacing w:after="160" w:line="240" w:lineRule="exact"/>
    </w:pPr>
    <w:rPr>
      <w:rFonts w:ascii="Verdana" w:hAnsi="Verdana"/>
      <w:sz w:val="20"/>
      <w:szCs w:val="20"/>
    </w:rPr>
  </w:style>
  <w:style w:type="paragraph" w:customStyle="1" w:styleId="CharCharCarCharCarCharCarCharCarCharCharCharCarCharCharChar">
    <w:name w:val="Char Char Car Char Car Char Car Char Car Char Char Char Car Char Char Char"/>
    <w:basedOn w:val="a0"/>
    <w:rsid w:val="00BB6014"/>
    <w:pPr>
      <w:widowControl/>
      <w:spacing w:after="160" w:line="240" w:lineRule="exact"/>
    </w:pPr>
    <w:rPr>
      <w:rFonts w:ascii="Arial" w:hAnsi="Arial" w:cs="Arial"/>
      <w:sz w:val="20"/>
      <w:szCs w:val="20"/>
    </w:rPr>
  </w:style>
  <w:style w:type="paragraph" w:customStyle="1" w:styleId="22">
    <w:name w:val="Знак Знак2"/>
    <w:basedOn w:val="a0"/>
    <w:uiPriority w:val="99"/>
    <w:rsid w:val="00BB6014"/>
    <w:pPr>
      <w:widowControl/>
      <w:autoSpaceDE/>
      <w:spacing w:after="160" w:line="240" w:lineRule="exact"/>
    </w:pPr>
    <w:rPr>
      <w:rFonts w:ascii="Verdana" w:hAnsi="Verdana"/>
      <w:sz w:val="20"/>
      <w:szCs w:val="20"/>
    </w:rPr>
  </w:style>
  <w:style w:type="paragraph" w:customStyle="1" w:styleId="af4">
    <w:name w:val="a"/>
    <w:basedOn w:val="a0"/>
    <w:rsid w:val="00BB6014"/>
    <w:pPr>
      <w:widowControl/>
      <w:autoSpaceDE/>
      <w:spacing w:before="280" w:after="280"/>
    </w:pPr>
    <w:rPr>
      <w:lang w:val="ru-RU"/>
    </w:rPr>
  </w:style>
  <w:style w:type="paragraph" w:customStyle="1" w:styleId="Iauiue">
    <w:name w:val="Iau.iue"/>
    <w:basedOn w:val="a0"/>
    <w:next w:val="a0"/>
    <w:rsid w:val="00BB6014"/>
    <w:pPr>
      <w:widowControl/>
    </w:pPr>
    <w:rPr>
      <w:lang w:val="ru-RU"/>
    </w:rPr>
  </w:style>
  <w:style w:type="paragraph" w:customStyle="1" w:styleId="af5">
    <w:name w:val="Знак Знак Знак"/>
    <w:basedOn w:val="a0"/>
    <w:rsid w:val="00BB6014"/>
    <w:pPr>
      <w:widowControl/>
      <w:autoSpaceDE/>
      <w:spacing w:after="160" w:line="240" w:lineRule="exact"/>
    </w:pPr>
    <w:rPr>
      <w:rFonts w:ascii="Verdana" w:hAnsi="Verdana"/>
      <w:sz w:val="20"/>
      <w:szCs w:val="20"/>
    </w:rPr>
  </w:style>
  <w:style w:type="paragraph" w:customStyle="1" w:styleId="14">
    <w:name w:val="Обычный1"/>
    <w:rsid w:val="00BB6014"/>
    <w:pPr>
      <w:widowControl w:val="0"/>
      <w:tabs>
        <w:tab w:val="left" w:pos="454"/>
      </w:tabs>
      <w:suppressAutoHyphens/>
      <w:jc w:val="both"/>
    </w:pPr>
    <w:rPr>
      <w:rFonts w:ascii="Times New Roman" w:eastAsia="Times New Roman" w:hAnsi="Times New Roman"/>
      <w:lang w:eastAsia="zh-CN"/>
    </w:rPr>
  </w:style>
  <w:style w:type="paragraph" w:customStyle="1" w:styleId="15">
    <w:name w:val="Абзац списка1"/>
    <w:basedOn w:val="a0"/>
    <w:uiPriority w:val="99"/>
    <w:rsid w:val="00BB6014"/>
    <w:pPr>
      <w:widowControl/>
      <w:autoSpaceDE/>
      <w:ind w:left="720"/>
    </w:pPr>
    <w:rPr>
      <w:lang w:val="ru-RU"/>
    </w:rPr>
  </w:style>
  <w:style w:type="paragraph" w:customStyle="1" w:styleId="af6">
    <w:name w:val="Знак Знак Знак Знак"/>
    <w:basedOn w:val="a0"/>
    <w:rsid w:val="00BB6014"/>
    <w:pPr>
      <w:widowControl/>
      <w:autoSpaceDE/>
      <w:spacing w:before="280" w:after="280"/>
    </w:pPr>
    <w:rPr>
      <w:color w:val="000000"/>
    </w:rPr>
  </w:style>
  <w:style w:type="paragraph" w:customStyle="1" w:styleId="16">
    <w:name w:val="Номер 1"/>
    <w:basedOn w:val="1"/>
    <w:rsid w:val="00BB6014"/>
    <w:pPr>
      <w:autoSpaceDE w:val="0"/>
      <w:spacing w:before="360" w:after="240" w:line="360" w:lineRule="atLeast"/>
      <w:ind w:left="0" w:firstLine="0"/>
      <w:jc w:val="center"/>
    </w:pPr>
    <w:rPr>
      <w:rFonts w:ascii="Times New Roman" w:hAnsi="Times New Roman"/>
      <w:bCs w:val="0"/>
      <w:sz w:val="28"/>
      <w:szCs w:val="20"/>
      <w:lang w:val="ru-RU"/>
    </w:rPr>
  </w:style>
  <w:style w:type="paragraph" w:customStyle="1" w:styleId="Iauiue0">
    <w:name w:val="Iau?iue"/>
    <w:rsid w:val="00BB6014"/>
    <w:pPr>
      <w:tabs>
        <w:tab w:val="left" w:pos="454"/>
      </w:tabs>
      <w:suppressAutoHyphens/>
      <w:overflowPunct w:val="0"/>
      <w:autoSpaceDE w:val="0"/>
    </w:pPr>
    <w:rPr>
      <w:rFonts w:ascii="Times New Roman" w:eastAsia="Times New Roman" w:hAnsi="Times New Roman"/>
      <w:sz w:val="24"/>
      <w:lang w:eastAsia="zh-CN"/>
    </w:rPr>
  </w:style>
  <w:style w:type="paragraph" w:customStyle="1" w:styleId="23">
    <w:name w:val="Номер 2"/>
    <w:basedOn w:val="3"/>
    <w:rsid w:val="00BB6014"/>
    <w:pPr>
      <w:keepLines w:val="0"/>
      <w:tabs>
        <w:tab w:val="clear" w:pos="708"/>
        <w:tab w:val="left" w:pos="454"/>
      </w:tabs>
      <w:suppressAutoHyphens/>
      <w:spacing w:before="120" w:after="120" w:line="360" w:lineRule="atLeast"/>
      <w:jc w:val="center"/>
    </w:pPr>
    <w:rPr>
      <w:rFonts w:ascii="Times New Roman" w:hAnsi="Times New Roman" w:cs="Arial"/>
      <w:color w:val="auto"/>
      <w:sz w:val="28"/>
      <w:szCs w:val="28"/>
      <w:lang w:eastAsia="zh-CN"/>
    </w:rPr>
  </w:style>
  <w:style w:type="paragraph" w:customStyle="1" w:styleId="210">
    <w:name w:val="Основной текст 21"/>
    <w:basedOn w:val="a0"/>
    <w:rsid w:val="00BB6014"/>
    <w:pPr>
      <w:widowControl/>
      <w:overflowPunct w:val="0"/>
      <w:spacing w:line="360" w:lineRule="atLeast"/>
      <w:ind w:firstLine="709"/>
      <w:jc w:val="both"/>
    </w:pPr>
    <w:rPr>
      <w:sz w:val="28"/>
      <w:szCs w:val="20"/>
      <w:lang w:val="ru-RU"/>
    </w:rPr>
  </w:style>
  <w:style w:type="paragraph" w:customStyle="1" w:styleId="Style3">
    <w:name w:val="Style3"/>
    <w:basedOn w:val="a0"/>
    <w:rsid w:val="00BB6014"/>
    <w:pPr>
      <w:spacing w:line="293" w:lineRule="exact"/>
      <w:ind w:firstLine="504"/>
      <w:jc w:val="both"/>
    </w:pPr>
    <w:rPr>
      <w:lang w:val="ru-RU"/>
    </w:rPr>
  </w:style>
  <w:style w:type="paragraph" w:customStyle="1" w:styleId="Style1">
    <w:name w:val="Style1"/>
    <w:basedOn w:val="a0"/>
    <w:rsid w:val="00BB6014"/>
    <w:pPr>
      <w:spacing w:line="298" w:lineRule="exact"/>
      <w:ind w:firstLine="514"/>
      <w:jc w:val="both"/>
    </w:pPr>
    <w:rPr>
      <w:lang w:val="ru-RU"/>
    </w:rPr>
  </w:style>
  <w:style w:type="paragraph" w:customStyle="1" w:styleId="BodyText21">
    <w:name w:val="Body Text 21"/>
    <w:basedOn w:val="a0"/>
    <w:rsid w:val="00BB6014"/>
    <w:pPr>
      <w:widowControl/>
      <w:autoSpaceDE/>
      <w:ind w:firstLine="709"/>
      <w:jc w:val="both"/>
    </w:pPr>
    <w:rPr>
      <w:lang w:val="ru-RU"/>
    </w:rPr>
  </w:style>
  <w:style w:type="paragraph" w:customStyle="1" w:styleId="af7">
    <w:name w:val="Стиль"/>
    <w:rsid w:val="00BB6014"/>
    <w:pPr>
      <w:widowControl w:val="0"/>
      <w:tabs>
        <w:tab w:val="left" w:pos="454"/>
      </w:tabs>
      <w:suppressAutoHyphens/>
      <w:autoSpaceDE w:val="0"/>
    </w:pPr>
    <w:rPr>
      <w:rFonts w:ascii="Times New Roman" w:eastAsia="Times New Roman" w:hAnsi="Times New Roman"/>
      <w:sz w:val="24"/>
      <w:szCs w:val="24"/>
      <w:lang w:eastAsia="zh-CN"/>
    </w:rPr>
  </w:style>
  <w:style w:type="paragraph" w:customStyle="1" w:styleId="Iniiaiieoaeno21">
    <w:name w:val="Iniiaiie oaeno 21"/>
    <w:basedOn w:val="a0"/>
    <w:rsid w:val="00BB6014"/>
    <w:pPr>
      <w:spacing w:line="360" w:lineRule="atLeast"/>
      <w:jc w:val="both"/>
    </w:pPr>
    <w:rPr>
      <w:rFonts w:eastAsia="SimSun;宋体"/>
      <w:lang w:val="ru-RU"/>
    </w:rPr>
  </w:style>
  <w:style w:type="paragraph" w:customStyle="1" w:styleId="af8">
    <w:name w:val="Знак"/>
    <w:basedOn w:val="a0"/>
    <w:rsid w:val="00BB6014"/>
    <w:pPr>
      <w:widowControl/>
      <w:autoSpaceDE/>
      <w:spacing w:before="280" w:after="280"/>
    </w:pPr>
    <w:rPr>
      <w:color w:val="000000"/>
    </w:rPr>
  </w:style>
  <w:style w:type="paragraph" w:customStyle="1" w:styleId="af9">
    <w:name w:val="Знак Знак Знак Знак Знак Знак Знак Знак Знак Знак Знак Знак Знак Знак Знак Знак"/>
    <w:basedOn w:val="a0"/>
    <w:rsid w:val="00BB6014"/>
    <w:pPr>
      <w:widowControl/>
      <w:autoSpaceDE/>
      <w:spacing w:after="160" w:line="240" w:lineRule="exact"/>
    </w:pPr>
    <w:rPr>
      <w:rFonts w:ascii="Verdana" w:hAnsi="Verdana"/>
      <w:sz w:val="20"/>
      <w:szCs w:val="20"/>
    </w:rPr>
  </w:style>
  <w:style w:type="paragraph" w:customStyle="1" w:styleId="afa">
    <w:name w:val="Новый"/>
    <w:basedOn w:val="a0"/>
    <w:rsid w:val="00BB6014"/>
    <w:pPr>
      <w:widowControl/>
      <w:autoSpaceDE/>
      <w:spacing w:line="360" w:lineRule="atLeast"/>
      <w:ind w:firstLine="454"/>
      <w:jc w:val="both"/>
    </w:pPr>
    <w:rPr>
      <w:sz w:val="28"/>
      <w:lang w:val="ru-RU"/>
    </w:rPr>
  </w:style>
  <w:style w:type="paragraph" w:styleId="afb">
    <w:name w:val="No Spacing"/>
    <w:uiPriority w:val="1"/>
    <w:qFormat/>
    <w:rsid w:val="00BB6014"/>
    <w:pPr>
      <w:tabs>
        <w:tab w:val="left" w:pos="708"/>
      </w:tabs>
    </w:pPr>
    <w:rPr>
      <w:sz w:val="22"/>
      <w:szCs w:val="22"/>
      <w:lang w:eastAsia="en-US"/>
    </w:rPr>
  </w:style>
  <w:style w:type="paragraph" w:customStyle="1" w:styleId="CompanyName">
    <w:name w:val="Company Name"/>
    <w:basedOn w:val="afb"/>
    <w:rsid w:val="00BB6014"/>
    <w:pPr>
      <w:tabs>
        <w:tab w:val="clear" w:pos="708"/>
        <w:tab w:val="left" w:pos="454"/>
      </w:tabs>
      <w:suppressAutoHyphens/>
      <w:ind w:left="634"/>
    </w:pPr>
    <w:rPr>
      <w:rFonts w:ascii="Cambria" w:eastAsia="Times New Roman" w:hAnsi="Cambria" w:cs="Cambria"/>
      <w:caps/>
      <w:spacing w:val="20"/>
      <w:sz w:val="18"/>
      <w:lang w:eastAsia="zh-TW"/>
    </w:rPr>
  </w:style>
  <w:style w:type="paragraph" w:customStyle="1" w:styleId="AuthorsName">
    <w:name w:val="Author's Name"/>
    <w:basedOn w:val="afb"/>
    <w:rsid w:val="00BB6014"/>
    <w:pPr>
      <w:tabs>
        <w:tab w:val="clear" w:pos="708"/>
        <w:tab w:val="left" w:pos="454"/>
      </w:tabs>
      <w:suppressAutoHyphens/>
      <w:ind w:left="634"/>
    </w:pPr>
    <w:rPr>
      <w:rFonts w:ascii="Cambria" w:eastAsia="Times New Roman" w:hAnsi="Cambria" w:cs="Cambria"/>
      <w:sz w:val="18"/>
      <w:lang w:eastAsia="zh-TW"/>
    </w:rPr>
  </w:style>
  <w:style w:type="paragraph" w:customStyle="1" w:styleId="DocumentDate">
    <w:name w:val="Document Date"/>
    <w:basedOn w:val="afb"/>
    <w:rsid w:val="00BB6014"/>
    <w:pPr>
      <w:tabs>
        <w:tab w:val="clear" w:pos="708"/>
        <w:tab w:val="left" w:pos="454"/>
      </w:tabs>
      <w:suppressAutoHyphens/>
      <w:ind w:left="634"/>
    </w:pPr>
    <w:rPr>
      <w:rFonts w:ascii="Cambria" w:eastAsia="Times New Roman" w:hAnsi="Cambria" w:cs="Cambria"/>
      <w:caps/>
      <w:color w:val="7F7F7F"/>
      <w:sz w:val="16"/>
      <w:lang w:eastAsia="zh-TW"/>
    </w:rPr>
  </w:style>
  <w:style w:type="paragraph" w:customStyle="1" w:styleId="Abstract">
    <w:name w:val="Abstract"/>
    <w:basedOn w:val="a0"/>
    <w:rsid w:val="00BB6014"/>
    <w:pPr>
      <w:spacing w:line="360" w:lineRule="atLeast"/>
      <w:ind w:firstLine="454"/>
      <w:jc w:val="both"/>
    </w:pPr>
    <w:rPr>
      <w:rFonts w:eastAsia="@Arial Unicode MS"/>
      <w:sz w:val="28"/>
      <w:szCs w:val="28"/>
      <w:lang w:val="ru-RU"/>
    </w:rPr>
  </w:style>
  <w:style w:type="paragraph" w:customStyle="1" w:styleId="afc">
    <w:name w:val="Аннотации"/>
    <w:basedOn w:val="a0"/>
    <w:rsid w:val="00BB6014"/>
    <w:pPr>
      <w:widowControl/>
      <w:autoSpaceDE/>
      <w:ind w:firstLine="284"/>
      <w:jc w:val="both"/>
    </w:pPr>
    <w:rPr>
      <w:sz w:val="22"/>
      <w:szCs w:val="20"/>
      <w:lang w:val="ru-RU"/>
    </w:rPr>
  </w:style>
  <w:style w:type="paragraph" w:customStyle="1" w:styleId="afd">
    <w:name w:val="Содержимое таблицы"/>
    <w:basedOn w:val="a0"/>
    <w:uiPriority w:val="99"/>
    <w:rsid w:val="00BB6014"/>
    <w:pPr>
      <w:suppressLineNumbers/>
      <w:autoSpaceDE/>
    </w:pPr>
    <w:rPr>
      <w:lang w:val="ru-RU"/>
    </w:rPr>
  </w:style>
  <w:style w:type="paragraph" w:customStyle="1" w:styleId="17">
    <w:name w:val="Стиль1"/>
    <w:rsid w:val="00BB6014"/>
    <w:pPr>
      <w:tabs>
        <w:tab w:val="left" w:pos="454"/>
      </w:tabs>
      <w:suppressAutoHyphens/>
      <w:spacing w:line="360" w:lineRule="atLeast"/>
      <w:ind w:firstLine="720"/>
      <w:jc w:val="both"/>
    </w:pPr>
    <w:rPr>
      <w:rFonts w:ascii="Times New Roman" w:eastAsia="Times New Roman" w:hAnsi="Times New Roman"/>
      <w:sz w:val="24"/>
      <w:lang w:eastAsia="zh-CN"/>
    </w:rPr>
  </w:style>
  <w:style w:type="paragraph" w:customStyle="1" w:styleId="afe">
    <w:name w:val="текст сноски"/>
    <w:basedOn w:val="a0"/>
    <w:rsid w:val="00BB6014"/>
    <w:pPr>
      <w:autoSpaceDE/>
    </w:pPr>
    <w:rPr>
      <w:rFonts w:ascii="Gelvetsky 12pt;Times New Roman" w:hAnsi="Gelvetsky 12pt;Times New Roman" w:cs="Gelvetsky 12pt;Times New Roman"/>
    </w:rPr>
  </w:style>
  <w:style w:type="paragraph" w:customStyle="1" w:styleId="description">
    <w:name w:val="description"/>
    <w:basedOn w:val="a0"/>
    <w:rsid w:val="00BB6014"/>
    <w:pPr>
      <w:widowControl/>
      <w:autoSpaceDE/>
      <w:spacing w:before="280" w:after="280"/>
    </w:pPr>
    <w:rPr>
      <w:lang w:val="ru-RU"/>
    </w:rPr>
  </w:style>
  <w:style w:type="paragraph" w:customStyle="1" w:styleId="msonormalcxspmiddle">
    <w:name w:val="msonormalcxspmiddle"/>
    <w:basedOn w:val="a0"/>
    <w:rsid w:val="00BB6014"/>
    <w:pPr>
      <w:autoSpaceDE/>
      <w:spacing w:before="280" w:after="280"/>
    </w:pPr>
    <w:rPr>
      <w:rFonts w:eastAsia="Arial Unicode MS" w:cs="Tahoma"/>
      <w:color w:val="000000"/>
    </w:rPr>
  </w:style>
  <w:style w:type="paragraph" w:customStyle="1" w:styleId="18">
    <w:name w:val="Знак1"/>
    <w:basedOn w:val="a0"/>
    <w:rsid w:val="00BB6014"/>
    <w:pPr>
      <w:widowControl/>
      <w:autoSpaceDE/>
      <w:spacing w:before="280" w:after="280"/>
    </w:pPr>
    <w:rPr>
      <w:color w:val="000000"/>
    </w:rPr>
  </w:style>
  <w:style w:type="paragraph" w:customStyle="1" w:styleId="msonormalcxspmiddlecxspmiddle">
    <w:name w:val="msonormalcxspmiddlecxspmiddle"/>
    <w:basedOn w:val="a0"/>
    <w:rsid w:val="00BB6014"/>
    <w:pPr>
      <w:autoSpaceDE/>
      <w:spacing w:before="280" w:after="280"/>
    </w:pPr>
    <w:rPr>
      <w:rFonts w:eastAsia="Arial Unicode MS" w:cs="Tahoma"/>
      <w:color w:val="000000"/>
    </w:rPr>
  </w:style>
  <w:style w:type="paragraph" w:customStyle="1" w:styleId="acknowledgment">
    <w:name w:val="acknowledgment"/>
    <w:basedOn w:val="a0"/>
    <w:next w:val="a0"/>
    <w:rsid w:val="00BB6014"/>
    <w:pPr>
      <w:autoSpaceDE/>
      <w:spacing w:before="480"/>
    </w:pPr>
    <w:rPr>
      <w:rFonts w:ascii="Arial" w:hAnsi="Arial"/>
      <w:vanish/>
      <w:sz w:val="18"/>
      <w:szCs w:val="20"/>
      <w:lang w:val="en-GB"/>
    </w:rPr>
  </w:style>
  <w:style w:type="paragraph" w:customStyle="1" w:styleId="western">
    <w:name w:val="western"/>
    <w:basedOn w:val="a0"/>
    <w:uiPriority w:val="99"/>
    <w:rsid w:val="00BB6014"/>
    <w:pPr>
      <w:widowControl/>
      <w:autoSpaceDE/>
      <w:spacing w:before="280" w:after="115"/>
      <w:ind w:firstLine="706"/>
      <w:jc w:val="both"/>
    </w:pPr>
    <w:rPr>
      <w:color w:val="000000"/>
      <w:lang w:val="ru-RU"/>
    </w:rPr>
  </w:style>
  <w:style w:type="paragraph" w:customStyle="1" w:styleId="NR">
    <w:name w:val="NR"/>
    <w:basedOn w:val="a0"/>
    <w:rsid w:val="00BB6014"/>
    <w:pPr>
      <w:widowControl/>
      <w:autoSpaceDE/>
    </w:pPr>
    <w:rPr>
      <w:szCs w:val="20"/>
      <w:lang w:val="ru-RU"/>
    </w:rPr>
  </w:style>
  <w:style w:type="paragraph" w:customStyle="1" w:styleId="24">
    <w:name w:val="Знак Знак2 Знак"/>
    <w:basedOn w:val="a0"/>
    <w:rsid w:val="00BB6014"/>
    <w:pPr>
      <w:widowControl/>
      <w:autoSpaceDE/>
      <w:spacing w:after="160" w:line="240" w:lineRule="exact"/>
    </w:pPr>
    <w:rPr>
      <w:rFonts w:ascii="Verdana" w:hAnsi="Verdana"/>
      <w:sz w:val="20"/>
      <w:szCs w:val="20"/>
    </w:rPr>
  </w:style>
  <w:style w:type="paragraph" w:customStyle="1" w:styleId="19">
    <w:name w:val="Название1"/>
    <w:basedOn w:val="a0"/>
    <w:rsid w:val="00BB6014"/>
    <w:pPr>
      <w:widowControl/>
      <w:suppressLineNumbers/>
      <w:autoSpaceDE/>
      <w:spacing w:before="120" w:after="120"/>
    </w:pPr>
    <w:rPr>
      <w:rFonts w:cs="Tahoma"/>
      <w:i/>
      <w:iCs/>
      <w:lang w:val="ru-RU"/>
    </w:rPr>
  </w:style>
  <w:style w:type="paragraph" w:customStyle="1" w:styleId="1a">
    <w:name w:val="Указатель1"/>
    <w:basedOn w:val="a0"/>
    <w:rsid w:val="00BB6014"/>
    <w:pPr>
      <w:widowControl/>
      <w:suppressLineNumbers/>
      <w:autoSpaceDE/>
    </w:pPr>
    <w:rPr>
      <w:rFonts w:cs="Tahoma"/>
      <w:lang w:val="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B6014"/>
    <w:pPr>
      <w:widowControl/>
      <w:autoSpaceDE/>
      <w:ind w:left="720" w:firstLine="700"/>
      <w:jc w:val="both"/>
    </w:pPr>
    <w:rPr>
      <w:lang w:val="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BB6014"/>
    <w:pPr>
      <w:widowControl/>
      <w:autoSpaceDE/>
    </w:pPr>
    <w:rPr>
      <w:lang w:val="ru-RU"/>
    </w:rPr>
  </w:style>
  <w:style w:type="paragraph" w:customStyle="1" w:styleId="dash041e005f0431005f044b005f0447005f043d005f044b005f0439">
    <w:name w:val="dash041e_005f0431_005f044b_005f0447_005f043d_005f044b_005f0439"/>
    <w:basedOn w:val="a0"/>
    <w:rsid w:val="00BB6014"/>
    <w:pPr>
      <w:widowControl/>
      <w:autoSpaceDE/>
    </w:pPr>
    <w:rPr>
      <w:lang w:val="ru-RU"/>
    </w:rPr>
  </w:style>
  <w:style w:type="paragraph" w:customStyle="1" w:styleId="aff">
    <w:name w:val="#Текст_мой"/>
    <w:rsid w:val="00BB6014"/>
    <w:pPr>
      <w:tabs>
        <w:tab w:val="left" w:pos="454"/>
      </w:tabs>
      <w:suppressAutoHyphens/>
      <w:autoSpaceDE w:val="0"/>
      <w:spacing w:line="240" w:lineRule="atLeast"/>
      <w:ind w:firstLine="283"/>
      <w:jc w:val="both"/>
    </w:pPr>
    <w:rPr>
      <w:rFonts w:ascii="SchoolBookC" w:eastAsia="Times New Roman" w:hAnsi="SchoolBookC" w:cs="SchoolBookC"/>
      <w:sz w:val="21"/>
      <w:szCs w:val="21"/>
      <w:lang w:eastAsia="zh-CN"/>
    </w:rPr>
  </w:style>
  <w:style w:type="paragraph" w:customStyle="1" w:styleId="aff0">
    <w:name w:val="Знак Знак Знак Знак Знак Знак Знак Знак Знак"/>
    <w:basedOn w:val="a0"/>
    <w:rsid w:val="00BB6014"/>
    <w:pPr>
      <w:widowControl/>
      <w:autoSpaceDE/>
      <w:spacing w:before="280" w:after="280"/>
    </w:pPr>
    <w:rPr>
      <w:color w:val="000000"/>
    </w:rPr>
  </w:style>
  <w:style w:type="paragraph" w:customStyle="1" w:styleId="-12">
    <w:name w:val="Цветной список - Акцент 12"/>
    <w:basedOn w:val="a0"/>
    <w:rsid w:val="00BB6014"/>
    <w:pPr>
      <w:widowControl/>
      <w:autoSpaceDE/>
      <w:spacing w:after="200"/>
      <w:ind w:left="720"/>
    </w:pPr>
    <w:rPr>
      <w:rFonts w:ascii="Cambria" w:hAnsi="Cambria"/>
      <w:lang w:val="ru-RU"/>
    </w:rPr>
  </w:style>
  <w:style w:type="paragraph" w:customStyle="1" w:styleId="dash041e0431044b0447043d044b0439">
    <w:name w:val="dash041e_0431_044b_0447_043d_044b_0439"/>
    <w:basedOn w:val="a0"/>
    <w:rsid w:val="00BB6014"/>
    <w:pPr>
      <w:widowControl/>
      <w:autoSpaceDE/>
    </w:pPr>
    <w:rPr>
      <w:lang w:val="ru-RU"/>
    </w:rPr>
  </w:style>
  <w:style w:type="paragraph" w:customStyle="1" w:styleId="aff1">
    <w:name w:val="А_основной"/>
    <w:basedOn w:val="a0"/>
    <w:rsid w:val="00BB6014"/>
    <w:pPr>
      <w:widowControl/>
      <w:autoSpaceDE/>
      <w:spacing w:line="360" w:lineRule="atLeast"/>
      <w:ind w:firstLine="454"/>
      <w:jc w:val="both"/>
    </w:pPr>
    <w:rPr>
      <w:sz w:val="28"/>
      <w:szCs w:val="28"/>
      <w:lang w:val="ru-RU"/>
    </w:rPr>
  </w:style>
  <w:style w:type="paragraph" w:customStyle="1" w:styleId="default">
    <w:name w:val="default"/>
    <w:basedOn w:val="a0"/>
    <w:rsid w:val="00BB6014"/>
    <w:pPr>
      <w:widowControl/>
      <w:autoSpaceDE/>
    </w:pPr>
    <w:rPr>
      <w:lang w:val="ru-RU"/>
    </w:rPr>
  </w:style>
  <w:style w:type="paragraph" w:customStyle="1" w:styleId="WW-Normal">
    <w:name w:val="WW-Normal"/>
    <w:rsid w:val="00BB6014"/>
    <w:pPr>
      <w:tabs>
        <w:tab w:val="left" w:pos="454"/>
      </w:tabs>
      <w:suppressAutoHyphens/>
      <w:autoSpaceDE w:val="0"/>
    </w:pPr>
    <w:rPr>
      <w:rFonts w:ascii="Times New Roman" w:eastAsia="Times New Roman" w:hAnsi="Times New Roman"/>
      <w:color w:val="000000"/>
      <w:sz w:val="24"/>
      <w:szCs w:val="24"/>
      <w:lang w:eastAsia="zh-CN"/>
    </w:rPr>
  </w:style>
  <w:style w:type="paragraph" w:customStyle="1" w:styleId="ConsPlusNormal">
    <w:name w:val="ConsPlusNormal"/>
    <w:uiPriority w:val="99"/>
    <w:rsid w:val="00BB6014"/>
    <w:pPr>
      <w:widowControl w:val="0"/>
      <w:tabs>
        <w:tab w:val="left" w:pos="454"/>
      </w:tabs>
      <w:suppressAutoHyphens/>
      <w:autoSpaceDE w:val="0"/>
      <w:ind w:firstLine="720"/>
    </w:pPr>
    <w:rPr>
      <w:rFonts w:ascii="Arial" w:eastAsia="Times New Roman" w:hAnsi="Arial" w:cs="Arial"/>
      <w:lang w:eastAsia="zh-CN"/>
    </w:rPr>
  </w:style>
  <w:style w:type="paragraph" w:customStyle="1" w:styleId="Style25">
    <w:name w:val="Style25"/>
    <w:basedOn w:val="a0"/>
    <w:rsid w:val="00BB6014"/>
    <w:pPr>
      <w:spacing w:line="216" w:lineRule="exact"/>
      <w:ind w:firstLine="360"/>
      <w:jc w:val="both"/>
    </w:pPr>
    <w:rPr>
      <w:rFonts w:ascii="Arial" w:hAnsi="Arial"/>
      <w:lang w:val="ru-RU"/>
    </w:rPr>
  </w:style>
  <w:style w:type="paragraph" w:customStyle="1" w:styleId="aff2">
    <w:name w:val="А_сноска"/>
    <w:basedOn w:val="af2"/>
    <w:rsid w:val="00BB6014"/>
  </w:style>
  <w:style w:type="paragraph" w:customStyle="1" w:styleId="aff3">
    <w:name w:val="Заголовок таблицы"/>
    <w:basedOn w:val="afd"/>
    <w:uiPriority w:val="99"/>
    <w:rsid w:val="00BB6014"/>
    <w:pPr>
      <w:jc w:val="center"/>
    </w:pPr>
    <w:rPr>
      <w:b/>
      <w:bCs/>
    </w:rPr>
  </w:style>
  <w:style w:type="paragraph" w:customStyle="1" w:styleId="aff4">
    <w:name w:val="Содержимое врезки"/>
    <w:basedOn w:val="a8"/>
    <w:uiPriority w:val="99"/>
    <w:rsid w:val="00BB6014"/>
  </w:style>
  <w:style w:type="paragraph" w:customStyle="1" w:styleId="aff5">
    <w:name w:val="Знак Знак Знак Знак Знак Знак Знак Знак Знак Знак Знак Знак Знак"/>
    <w:basedOn w:val="a0"/>
    <w:uiPriority w:val="99"/>
    <w:rsid w:val="00BB6014"/>
    <w:pPr>
      <w:widowControl/>
      <w:tabs>
        <w:tab w:val="clear" w:pos="454"/>
        <w:tab w:val="left" w:pos="708"/>
      </w:tabs>
      <w:suppressAutoHyphens w:val="0"/>
      <w:autoSpaceDE/>
      <w:spacing w:after="160" w:line="240" w:lineRule="exact"/>
    </w:pPr>
    <w:rPr>
      <w:rFonts w:ascii="Verdana" w:hAnsi="Verdana" w:cs="Verdana"/>
      <w:sz w:val="20"/>
      <w:szCs w:val="20"/>
      <w:lang w:eastAsia="en-US"/>
    </w:rPr>
  </w:style>
  <w:style w:type="paragraph" w:customStyle="1" w:styleId="Default0">
    <w:name w:val="Default"/>
    <w:uiPriority w:val="99"/>
    <w:rsid w:val="00BB6014"/>
    <w:pPr>
      <w:tabs>
        <w:tab w:val="left" w:pos="708"/>
      </w:tabs>
      <w:autoSpaceDE w:val="0"/>
      <w:autoSpaceDN w:val="0"/>
      <w:adjustRightInd w:val="0"/>
    </w:pPr>
    <w:rPr>
      <w:rFonts w:ascii="Times New Roman" w:eastAsia="Times New Roman" w:hAnsi="Times New Roman"/>
      <w:color w:val="000000"/>
      <w:sz w:val="24"/>
      <w:szCs w:val="24"/>
    </w:rPr>
  </w:style>
  <w:style w:type="character" w:customStyle="1" w:styleId="1b">
    <w:name w:val="Заголовок №1_"/>
    <w:link w:val="110"/>
    <w:uiPriority w:val="99"/>
    <w:locked/>
    <w:rsid w:val="00BB6014"/>
    <w:rPr>
      <w:sz w:val="27"/>
      <w:shd w:val="clear" w:color="auto" w:fill="FFFFFF"/>
    </w:rPr>
  </w:style>
  <w:style w:type="paragraph" w:customStyle="1" w:styleId="110">
    <w:name w:val="Заголовок №11"/>
    <w:basedOn w:val="a0"/>
    <w:link w:val="1b"/>
    <w:uiPriority w:val="99"/>
    <w:rsid w:val="00BB6014"/>
    <w:pPr>
      <w:widowControl/>
      <w:shd w:val="clear" w:color="auto" w:fill="FFFFFF"/>
      <w:tabs>
        <w:tab w:val="clear" w:pos="454"/>
        <w:tab w:val="left" w:pos="708"/>
      </w:tabs>
      <w:suppressAutoHyphens w:val="0"/>
      <w:autoSpaceDE/>
      <w:spacing w:after="360" w:line="240" w:lineRule="atLeast"/>
      <w:jc w:val="center"/>
      <w:outlineLvl w:val="0"/>
    </w:pPr>
    <w:rPr>
      <w:rFonts w:ascii="Calibri" w:eastAsia="Calibri" w:hAnsi="Calibri"/>
      <w:sz w:val="27"/>
      <w:szCs w:val="20"/>
    </w:rPr>
  </w:style>
  <w:style w:type="character" w:customStyle="1" w:styleId="aff6">
    <w:name w:val="Колонтитул_"/>
    <w:link w:val="aff7"/>
    <w:uiPriority w:val="99"/>
    <w:locked/>
    <w:rsid w:val="00BB6014"/>
    <w:rPr>
      <w:shd w:val="clear" w:color="auto" w:fill="FFFFFF"/>
    </w:rPr>
  </w:style>
  <w:style w:type="paragraph" w:customStyle="1" w:styleId="aff7">
    <w:name w:val="Колонтитул"/>
    <w:basedOn w:val="a0"/>
    <w:link w:val="aff6"/>
    <w:uiPriority w:val="99"/>
    <w:rsid w:val="00BB6014"/>
    <w:pPr>
      <w:widowControl/>
      <w:shd w:val="clear" w:color="auto" w:fill="FFFFFF"/>
      <w:tabs>
        <w:tab w:val="clear" w:pos="454"/>
        <w:tab w:val="left" w:pos="708"/>
      </w:tabs>
      <w:suppressAutoHyphens w:val="0"/>
      <w:autoSpaceDE/>
    </w:pPr>
    <w:rPr>
      <w:rFonts w:ascii="Calibri" w:eastAsia="Calibri" w:hAnsi="Calibri"/>
      <w:sz w:val="20"/>
      <w:szCs w:val="20"/>
    </w:rPr>
  </w:style>
  <w:style w:type="character" w:customStyle="1" w:styleId="aff8">
    <w:name w:val="Подпись к таблице_"/>
    <w:link w:val="aff9"/>
    <w:uiPriority w:val="99"/>
    <w:locked/>
    <w:rsid w:val="00BB6014"/>
    <w:rPr>
      <w:sz w:val="27"/>
      <w:shd w:val="clear" w:color="auto" w:fill="FFFFFF"/>
    </w:rPr>
  </w:style>
  <w:style w:type="paragraph" w:customStyle="1" w:styleId="aff9">
    <w:name w:val="Подпись к таблице"/>
    <w:basedOn w:val="a0"/>
    <w:link w:val="aff8"/>
    <w:uiPriority w:val="99"/>
    <w:rsid w:val="00BB6014"/>
    <w:pPr>
      <w:widowControl/>
      <w:shd w:val="clear" w:color="auto" w:fill="FFFFFF"/>
      <w:tabs>
        <w:tab w:val="clear" w:pos="454"/>
        <w:tab w:val="left" w:pos="708"/>
      </w:tabs>
      <w:suppressAutoHyphens w:val="0"/>
      <w:autoSpaceDE/>
      <w:spacing w:line="240" w:lineRule="atLeast"/>
    </w:pPr>
    <w:rPr>
      <w:rFonts w:ascii="Calibri" w:eastAsia="Calibri" w:hAnsi="Calibri"/>
      <w:sz w:val="27"/>
      <w:szCs w:val="20"/>
    </w:rPr>
  </w:style>
  <w:style w:type="character" w:customStyle="1" w:styleId="25">
    <w:name w:val="Заголовок №2_"/>
    <w:link w:val="26"/>
    <w:uiPriority w:val="99"/>
    <w:locked/>
    <w:rsid w:val="00BB6014"/>
    <w:rPr>
      <w:sz w:val="27"/>
      <w:shd w:val="clear" w:color="auto" w:fill="FFFFFF"/>
    </w:rPr>
  </w:style>
  <w:style w:type="paragraph" w:customStyle="1" w:styleId="26">
    <w:name w:val="Заголовок №2"/>
    <w:basedOn w:val="a0"/>
    <w:link w:val="25"/>
    <w:uiPriority w:val="99"/>
    <w:rsid w:val="00BB6014"/>
    <w:pPr>
      <w:widowControl/>
      <w:shd w:val="clear" w:color="auto" w:fill="FFFFFF"/>
      <w:tabs>
        <w:tab w:val="clear" w:pos="454"/>
        <w:tab w:val="left" w:pos="708"/>
      </w:tabs>
      <w:suppressAutoHyphens w:val="0"/>
      <w:autoSpaceDE/>
      <w:spacing w:line="490" w:lineRule="exact"/>
      <w:ind w:hanging="1980"/>
      <w:outlineLvl w:val="1"/>
    </w:pPr>
    <w:rPr>
      <w:rFonts w:ascii="Calibri" w:eastAsia="Calibri" w:hAnsi="Calibri"/>
      <w:sz w:val="27"/>
      <w:szCs w:val="20"/>
    </w:rPr>
  </w:style>
  <w:style w:type="character" w:customStyle="1" w:styleId="27">
    <w:name w:val="Основной текст (2)_"/>
    <w:link w:val="28"/>
    <w:locked/>
    <w:rsid w:val="00BB6014"/>
    <w:rPr>
      <w:sz w:val="27"/>
      <w:shd w:val="clear" w:color="auto" w:fill="FFFFFF"/>
    </w:rPr>
  </w:style>
  <w:style w:type="paragraph" w:customStyle="1" w:styleId="28">
    <w:name w:val="Основной текст (2)"/>
    <w:basedOn w:val="a0"/>
    <w:link w:val="27"/>
    <w:rsid w:val="00BB6014"/>
    <w:pPr>
      <w:widowControl/>
      <w:shd w:val="clear" w:color="auto" w:fill="FFFFFF"/>
      <w:tabs>
        <w:tab w:val="clear" w:pos="454"/>
        <w:tab w:val="left" w:pos="708"/>
      </w:tabs>
      <w:suppressAutoHyphens w:val="0"/>
      <w:autoSpaceDE/>
      <w:spacing w:line="480" w:lineRule="exact"/>
      <w:jc w:val="center"/>
    </w:pPr>
    <w:rPr>
      <w:rFonts w:ascii="Calibri" w:eastAsia="Calibri" w:hAnsi="Calibri"/>
      <w:sz w:val="27"/>
      <w:szCs w:val="20"/>
    </w:rPr>
  </w:style>
  <w:style w:type="character" w:customStyle="1" w:styleId="31">
    <w:name w:val="Основной текст (3)_"/>
    <w:link w:val="32"/>
    <w:uiPriority w:val="99"/>
    <w:locked/>
    <w:rsid w:val="00BB6014"/>
    <w:rPr>
      <w:sz w:val="27"/>
      <w:shd w:val="clear" w:color="auto" w:fill="FFFFFF"/>
    </w:rPr>
  </w:style>
  <w:style w:type="paragraph" w:customStyle="1" w:styleId="32">
    <w:name w:val="Основной текст (3)"/>
    <w:basedOn w:val="a0"/>
    <w:link w:val="31"/>
    <w:uiPriority w:val="99"/>
    <w:rsid w:val="00BB6014"/>
    <w:pPr>
      <w:widowControl/>
      <w:shd w:val="clear" w:color="auto" w:fill="FFFFFF"/>
      <w:tabs>
        <w:tab w:val="clear" w:pos="454"/>
        <w:tab w:val="left" w:pos="708"/>
      </w:tabs>
      <w:suppressAutoHyphens w:val="0"/>
      <w:autoSpaceDE/>
      <w:spacing w:line="480" w:lineRule="exact"/>
      <w:ind w:firstLine="720"/>
      <w:jc w:val="both"/>
    </w:pPr>
    <w:rPr>
      <w:rFonts w:ascii="Calibri" w:eastAsia="Calibri" w:hAnsi="Calibri"/>
      <w:sz w:val="27"/>
      <w:szCs w:val="20"/>
    </w:rPr>
  </w:style>
  <w:style w:type="paragraph" w:customStyle="1" w:styleId="1c">
    <w:name w:val="Заголовок №1"/>
    <w:basedOn w:val="a0"/>
    <w:uiPriority w:val="99"/>
    <w:rsid w:val="00BB6014"/>
    <w:pPr>
      <w:widowControl/>
      <w:shd w:val="clear" w:color="auto" w:fill="FFFFFF"/>
      <w:tabs>
        <w:tab w:val="clear" w:pos="454"/>
        <w:tab w:val="left" w:pos="708"/>
      </w:tabs>
      <w:suppressAutoHyphens w:val="0"/>
      <w:autoSpaceDE/>
      <w:spacing w:line="480" w:lineRule="exact"/>
      <w:ind w:firstLine="700"/>
      <w:jc w:val="both"/>
      <w:outlineLvl w:val="0"/>
    </w:pPr>
    <w:rPr>
      <w:rFonts w:eastAsia="Arial Unicode MS"/>
      <w:b/>
      <w:bCs/>
      <w:i/>
      <w:iCs/>
      <w:color w:val="000000"/>
      <w:sz w:val="27"/>
      <w:szCs w:val="27"/>
      <w:lang w:val="ru-RU" w:eastAsia="ru-RU"/>
    </w:rPr>
  </w:style>
  <w:style w:type="character" w:customStyle="1" w:styleId="affa">
    <w:name w:val="Подпись к картинке_"/>
    <w:link w:val="affb"/>
    <w:uiPriority w:val="99"/>
    <w:locked/>
    <w:rsid w:val="00BB6014"/>
    <w:rPr>
      <w:sz w:val="19"/>
      <w:shd w:val="clear" w:color="auto" w:fill="FFFFFF"/>
    </w:rPr>
  </w:style>
  <w:style w:type="paragraph" w:customStyle="1" w:styleId="affb">
    <w:name w:val="Подпись к картинке"/>
    <w:basedOn w:val="a0"/>
    <w:link w:val="affa"/>
    <w:uiPriority w:val="99"/>
    <w:rsid w:val="00BB6014"/>
    <w:pPr>
      <w:widowControl/>
      <w:shd w:val="clear" w:color="auto" w:fill="FFFFFF"/>
      <w:tabs>
        <w:tab w:val="clear" w:pos="454"/>
        <w:tab w:val="left" w:pos="708"/>
      </w:tabs>
      <w:suppressAutoHyphens w:val="0"/>
      <w:autoSpaceDE/>
      <w:spacing w:line="288" w:lineRule="exact"/>
      <w:jc w:val="center"/>
    </w:pPr>
    <w:rPr>
      <w:rFonts w:ascii="Calibri" w:eastAsia="Calibri" w:hAnsi="Calibri"/>
      <w:sz w:val="19"/>
      <w:szCs w:val="20"/>
    </w:rPr>
  </w:style>
  <w:style w:type="character" w:customStyle="1" w:styleId="41">
    <w:name w:val="Основной текст (4)_"/>
    <w:link w:val="42"/>
    <w:uiPriority w:val="99"/>
    <w:locked/>
    <w:rsid w:val="00BB6014"/>
    <w:rPr>
      <w:sz w:val="27"/>
      <w:shd w:val="clear" w:color="auto" w:fill="FFFFFF"/>
    </w:rPr>
  </w:style>
  <w:style w:type="paragraph" w:customStyle="1" w:styleId="42">
    <w:name w:val="Основной текст (4)"/>
    <w:basedOn w:val="a0"/>
    <w:link w:val="41"/>
    <w:uiPriority w:val="99"/>
    <w:rsid w:val="00BB6014"/>
    <w:pPr>
      <w:widowControl/>
      <w:shd w:val="clear" w:color="auto" w:fill="FFFFFF"/>
      <w:tabs>
        <w:tab w:val="clear" w:pos="454"/>
        <w:tab w:val="left" w:pos="708"/>
      </w:tabs>
      <w:suppressAutoHyphens w:val="0"/>
      <w:autoSpaceDE/>
      <w:spacing w:before="60" w:after="60" w:line="490" w:lineRule="exact"/>
      <w:ind w:firstLine="860"/>
      <w:jc w:val="both"/>
    </w:pPr>
    <w:rPr>
      <w:rFonts w:ascii="Calibri" w:eastAsia="Calibri" w:hAnsi="Calibri"/>
      <w:sz w:val="27"/>
      <w:szCs w:val="20"/>
    </w:rPr>
  </w:style>
  <w:style w:type="character" w:customStyle="1" w:styleId="120">
    <w:name w:val="Заголовок №1 (2)_"/>
    <w:link w:val="121"/>
    <w:uiPriority w:val="99"/>
    <w:locked/>
    <w:rsid w:val="00BB6014"/>
    <w:rPr>
      <w:sz w:val="27"/>
      <w:shd w:val="clear" w:color="auto" w:fill="FFFFFF"/>
    </w:rPr>
  </w:style>
  <w:style w:type="paragraph" w:customStyle="1" w:styleId="121">
    <w:name w:val="Заголовок №1 (2)"/>
    <w:basedOn w:val="a0"/>
    <w:link w:val="120"/>
    <w:uiPriority w:val="99"/>
    <w:rsid w:val="00BB6014"/>
    <w:pPr>
      <w:widowControl/>
      <w:shd w:val="clear" w:color="auto" w:fill="FFFFFF"/>
      <w:tabs>
        <w:tab w:val="clear" w:pos="454"/>
        <w:tab w:val="left" w:pos="708"/>
      </w:tabs>
      <w:suppressAutoHyphens w:val="0"/>
      <w:autoSpaceDE/>
      <w:spacing w:before="60" w:after="300" w:line="240" w:lineRule="atLeast"/>
      <w:ind w:firstLine="860"/>
      <w:jc w:val="both"/>
      <w:outlineLvl w:val="0"/>
    </w:pPr>
    <w:rPr>
      <w:rFonts w:ascii="Calibri" w:eastAsia="Calibri" w:hAnsi="Calibri"/>
      <w:sz w:val="27"/>
      <w:szCs w:val="20"/>
    </w:rPr>
  </w:style>
  <w:style w:type="character" w:customStyle="1" w:styleId="51">
    <w:name w:val="Основной текст (5)_"/>
    <w:link w:val="52"/>
    <w:uiPriority w:val="99"/>
    <w:locked/>
    <w:rsid w:val="00BB6014"/>
    <w:rPr>
      <w:sz w:val="46"/>
      <w:shd w:val="clear" w:color="auto" w:fill="FFFFFF"/>
    </w:rPr>
  </w:style>
  <w:style w:type="paragraph" w:customStyle="1" w:styleId="52">
    <w:name w:val="Основной текст (5)"/>
    <w:basedOn w:val="a0"/>
    <w:link w:val="51"/>
    <w:uiPriority w:val="99"/>
    <w:rsid w:val="00BB6014"/>
    <w:pPr>
      <w:widowControl/>
      <w:shd w:val="clear" w:color="auto" w:fill="FFFFFF"/>
      <w:tabs>
        <w:tab w:val="clear" w:pos="454"/>
        <w:tab w:val="left" w:pos="708"/>
      </w:tabs>
      <w:suppressAutoHyphens w:val="0"/>
      <w:autoSpaceDE/>
      <w:spacing w:line="240" w:lineRule="atLeast"/>
    </w:pPr>
    <w:rPr>
      <w:rFonts w:ascii="Calibri" w:eastAsia="Calibri" w:hAnsi="Calibri"/>
      <w:sz w:val="46"/>
      <w:szCs w:val="20"/>
    </w:rPr>
  </w:style>
  <w:style w:type="character" w:customStyle="1" w:styleId="61">
    <w:name w:val="Основной текст (6)_"/>
    <w:link w:val="62"/>
    <w:uiPriority w:val="99"/>
    <w:locked/>
    <w:rsid w:val="00BB6014"/>
    <w:rPr>
      <w:sz w:val="46"/>
      <w:shd w:val="clear" w:color="auto" w:fill="FFFFFF"/>
    </w:rPr>
  </w:style>
  <w:style w:type="paragraph" w:customStyle="1" w:styleId="62">
    <w:name w:val="Основной текст (6)"/>
    <w:basedOn w:val="a0"/>
    <w:link w:val="61"/>
    <w:uiPriority w:val="99"/>
    <w:rsid w:val="00BB6014"/>
    <w:pPr>
      <w:widowControl/>
      <w:shd w:val="clear" w:color="auto" w:fill="FFFFFF"/>
      <w:tabs>
        <w:tab w:val="clear" w:pos="454"/>
        <w:tab w:val="left" w:pos="708"/>
      </w:tabs>
      <w:suppressAutoHyphens w:val="0"/>
      <w:autoSpaceDE/>
      <w:spacing w:line="240" w:lineRule="atLeast"/>
    </w:pPr>
    <w:rPr>
      <w:rFonts w:ascii="Calibri" w:eastAsia="Calibri" w:hAnsi="Calibri"/>
      <w:sz w:val="46"/>
      <w:szCs w:val="20"/>
    </w:rPr>
  </w:style>
  <w:style w:type="character" w:customStyle="1" w:styleId="71">
    <w:name w:val="Основной текст (7)_"/>
    <w:link w:val="72"/>
    <w:uiPriority w:val="99"/>
    <w:locked/>
    <w:rsid w:val="00BB6014"/>
    <w:rPr>
      <w:sz w:val="19"/>
      <w:shd w:val="clear" w:color="auto" w:fill="FFFFFF"/>
    </w:rPr>
  </w:style>
  <w:style w:type="paragraph" w:customStyle="1" w:styleId="72">
    <w:name w:val="Основной текст (7)"/>
    <w:basedOn w:val="a0"/>
    <w:link w:val="71"/>
    <w:uiPriority w:val="99"/>
    <w:rsid w:val="00BB6014"/>
    <w:pPr>
      <w:widowControl/>
      <w:shd w:val="clear" w:color="auto" w:fill="FFFFFF"/>
      <w:tabs>
        <w:tab w:val="clear" w:pos="454"/>
        <w:tab w:val="left" w:pos="708"/>
      </w:tabs>
      <w:suppressAutoHyphens w:val="0"/>
      <w:autoSpaceDE/>
      <w:spacing w:line="240" w:lineRule="atLeast"/>
    </w:pPr>
    <w:rPr>
      <w:rFonts w:ascii="Calibri" w:eastAsia="Calibri" w:hAnsi="Calibri"/>
      <w:sz w:val="19"/>
      <w:szCs w:val="20"/>
    </w:rPr>
  </w:style>
  <w:style w:type="character" w:customStyle="1" w:styleId="29">
    <w:name w:val="Подпись к таблице (2)_"/>
    <w:link w:val="2a"/>
    <w:uiPriority w:val="99"/>
    <w:locked/>
    <w:rsid w:val="00BB6014"/>
    <w:rPr>
      <w:sz w:val="27"/>
      <w:shd w:val="clear" w:color="auto" w:fill="FFFFFF"/>
    </w:rPr>
  </w:style>
  <w:style w:type="paragraph" w:customStyle="1" w:styleId="2a">
    <w:name w:val="Подпись к таблице (2)"/>
    <w:basedOn w:val="a0"/>
    <w:link w:val="29"/>
    <w:uiPriority w:val="99"/>
    <w:rsid w:val="00BB6014"/>
    <w:pPr>
      <w:widowControl/>
      <w:shd w:val="clear" w:color="auto" w:fill="FFFFFF"/>
      <w:tabs>
        <w:tab w:val="clear" w:pos="454"/>
        <w:tab w:val="left" w:pos="708"/>
      </w:tabs>
      <w:suppressAutoHyphens w:val="0"/>
      <w:autoSpaceDE/>
      <w:spacing w:line="240" w:lineRule="atLeast"/>
    </w:pPr>
    <w:rPr>
      <w:rFonts w:ascii="Calibri" w:eastAsia="Calibri" w:hAnsi="Calibri"/>
      <w:sz w:val="27"/>
      <w:szCs w:val="20"/>
    </w:rPr>
  </w:style>
  <w:style w:type="character" w:customStyle="1" w:styleId="NoSpacingChar">
    <w:name w:val="No Spacing Char"/>
    <w:link w:val="1d"/>
    <w:uiPriority w:val="99"/>
    <w:locked/>
    <w:rsid w:val="00BB6014"/>
    <w:rPr>
      <w:rFonts w:cs="Calibri"/>
      <w:sz w:val="22"/>
      <w:szCs w:val="22"/>
      <w:lang w:val="ru-RU" w:eastAsia="ru-RU" w:bidi="ar-SA"/>
    </w:rPr>
  </w:style>
  <w:style w:type="paragraph" w:customStyle="1" w:styleId="1d">
    <w:name w:val="Без интервала1"/>
    <w:link w:val="NoSpacingChar"/>
    <w:uiPriority w:val="99"/>
    <w:rsid w:val="00BB6014"/>
    <w:pPr>
      <w:tabs>
        <w:tab w:val="left" w:pos="708"/>
      </w:tabs>
    </w:pPr>
    <w:rPr>
      <w:rFonts w:cs="Calibri"/>
      <w:sz w:val="22"/>
      <w:szCs w:val="22"/>
    </w:rPr>
  </w:style>
  <w:style w:type="paragraph" w:customStyle="1" w:styleId="2b">
    <w:name w:val="Без интервала2"/>
    <w:uiPriority w:val="99"/>
    <w:rsid w:val="00BB6014"/>
    <w:pPr>
      <w:tabs>
        <w:tab w:val="left" w:pos="708"/>
      </w:tabs>
    </w:pPr>
    <w:rPr>
      <w:rFonts w:eastAsia="Times New Roman" w:cs="Calibri"/>
      <w:sz w:val="22"/>
      <w:szCs w:val="22"/>
    </w:rPr>
  </w:style>
  <w:style w:type="character" w:customStyle="1" w:styleId="affc">
    <w:name w:val="Основной текст_"/>
    <w:link w:val="2c"/>
    <w:uiPriority w:val="99"/>
    <w:locked/>
    <w:rsid w:val="00BB6014"/>
    <w:rPr>
      <w:spacing w:val="-10"/>
      <w:sz w:val="27"/>
      <w:shd w:val="clear" w:color="auto" w:fill="FFFFFF"/>
    </w:rPr>
  </w:style>
  <w:style w:type="paragraph" w:customStyle="1" w:styleId="2c">
    <w:name w:val="Основной текст2"/>
    <w:basedOn w:val="a0"/>
    <w:link w:val="affc"/>
    <w:uiPriority w:val="99"/>
    <w:rsid w:val="00BB6014"/>
    <w:pPr>
      <w:widowControl/>
      <w:shd w:val="clear" w:color="auto" w:fill="FFFFFF"/>
      <w:tabs>
        <w:tab w:val="clear" w:pos="454"/>
        <w:tab w:val="left" w:pos="708"/>
      </w:tabs>
      <w:suppressAutoHyphens w:val="0"/>
      <w:autoSpaceDE/>
      <w:spacing w:after="360" w:line="240" w:lineRule="atLeast"/>
      <w:ind w:hanging="1160"/>
    </w:pPr>
    <w:rPr>
      <w:rFonts w:ascii="Calibri" w:eastAsia="Calibri" w:hAnsi="Calibri"/>
      <w:spacing w:val="-10"/>
      <w:sz w:val="27"/>
      <w:szCs w:val="20"/>
    </w:rPr>
  </w:style>
  <w:style w:type="paragraph" w:customStyle="1" w:styleId="Standard">
    <w:name w:val="Standard"/>
    <w:rsid w:val="00BB6014"/>
    <w:pPr>
      <w:widowControl w:val="0"/>
      <w:tabs>
        <w:tab w:val="left" w:pos="708"/>
      </w:tabs>
      <w:suppressAutoHyphens/>
      <w:autoSpaceDE w:val="0"/>
      <w:autoSpaceDN w:val="0"/>
    </w:pPr>
    <w:rPr>
      <w:rFonts w:ascii="Times New Roman" w:hAnsi="Times New Roman"/>
      <w:kern w:val="3"/>
      <w:sz w:val="24"/>
      <w:szCs w:val="24"/>
      <w:lang w:val="en-US" w:eastAsia="zh-CN"/>
    </w:rPr>
  </w:style>
  <w:style w:type="paragraph" w:customStyle="1" w:styleId="Heading">
    <w:name w:val="Heading"/>
    <w:uiPriority w:val="99"/>
    <w:rsid w:val="00BB6014"/>
    <w:pPr>
      <w:widowControl w:val="0"/>
      <w:tabs>
        <w:tab w:val="left" w:pos="708"/>
      </w:tabs>
      <w:autoSpaceDE w:val="0"/>
      <w:autoSpaceDN w:val="0"/>
      <w:adjustRightInd w:val="0"/>
    </w:pPr>
    <w:rPr>
      <w:rFonts w:ascii="Arial" w:eastAsia="Times New Roman" w:hAnsi="Arial" w:cs="Arial"/>
      <w:b/>
      <w:bCs/>
      <w:sz w:val="22"/>
      <w:szCs w:val="22"/>
    </w:rPr>
  </w:style>
  <w:style w:type="paragraph" w:customStyle="1" w:styleId="33">
    <w:name w:val="Основной текст3"/>
    <w:basedOn w:val="a0"/>
    <w:uiPriority w:val="99"/>
    <w:rsid w:val="00BB6014"/>
    <w:pPr>
      <w:shd w:val="clear" w:color="auto" w:fill="FFFFFF"/>
      <w:tabs>
        <w:tab w:val="clear" w:pos="454"/>
        <w:tab w:val="left" w:pos="708"/>
      </w:tabs>
      <w:suppressAutoHyphens w:val="0"/>
      <w:autoSpaceDE/>
      <w:spacing w:line="274" w:lineRule="exact"/>
      <w:ind w:hanging="380"/>
      <w:jc w:val="both"/>
    </w:pPr>
    <w:rPr>
      <w:rFonts w:eastAsia="Calibri"/>
      <w:sz w:val="23"/>
      <w:szCs w:val="23"/>
      <w:lang w:val="ru-RU" w:eastAsia="ru-RU"/>
    </w:rPr>
  </w:style>
  <w:style w:type="paragraph" w:customStyle="1" w:styleId="Textbody">
    <w:name w:val="Text body"/>
    <w:basedOn w:val="Standard"/>
    <w:rsid w:val="00BB6014"/>
    <w:pPr>
      <w:widowControl/>
      <w:autoSpaceDE/>
      <w:spacing w:after="120"/>
    </w:pPr>
    <w:rPr>
      <w:rFonts w:eastAsia="Times New Roman"/>
      <w:lang w:val="ru-RU"/>
    </w:rPr>
  </w:style>
  <w:style w:type="paragraph" w:customStyle="1" w:styleId="Index">
    <w:name w:val="Index"/>
    <w:basedOn w:val="Standard"/>
    <w:rsid w:val="00BB6014"/>
    <w:pPr>
      <w:suppressLineNumbers/>
    </w:pPr>
    <w:rPr>
      <w:rFonts w:ascii="Arial" w:hAnsi="Arial" w:cs="Mangal"/>
    </w:rPr>
  </w:style>
  <w:style w:type="paragraph" w:customStyle="1" w:styleId="Textbodyindent">
    <w:name w:val="Text body indent"/>
    <w:basedOn w:val="Standard"/>
    <w:rsid w:val="00BB6014"/>
    <w:pPr>
      <w:widowControl/>
      <w:autoSpaceDE/>
      <w:spacing w:after="120"/>
      <w:ind w:left="283"/>
    </w:pPr>
    <w:rPr>
      <w:rFonts w:eastAsia="Times New Roman"/>
      <w:lang w:val="ru-RU"/>
    </w:rPr>
  </w:style>
  <w:style w:type="paragraph" w:customStyle="1" w:styleId="Footnote">
    <w:name w:val="Footnote"/>
    <w:basedOn w:val="Standard"/>
    <w:rsid w:val="00BB6014"/>
    <w:pPr>
      <w:autoSpaceDE/>
      <w:ind w:firstLine="400"/>
      <w:jc w:val="both"/>
    </w:pPr>
    <w:rPr>
      <w:rFonts w:eastAsia="Times New Roman"/>
      <w:lang w:val="ru-RU"/>
    </w:rPr>
  </w:style>
  <w:style w:type="paragraph" w:customStyle="1" w:styleId="ContentsHeading">
    <w:name w:val="Contents Heading"/>
    <w:basedOn w:val="1"/>
    <w:next w:val="Standard"/>
    <w:rsid w:val="00BB6014"/>
    <w:pPr>
      <w:tabs>
        <w:tab w:val="clear" w:pos="454"/>
        <w:tab w:val="left" w:pos="708"/>
      </w:tabs>
      <w:autoSpaceDN w:val="0"/>
      <w:ind w:left="0" w:firstLine="0"/>
      <w:jc w:val="center"/>
    </w:pPr>
    <w:rPr>
      <w:kern w:val="3"/>
      <w:lang w:val="ru-RU"/>
    </w:rPr>
  </w:style>
  <w:style w:type="paragraph" w:customStyle="1" w:styleId="Text">
    <w:name w:val="Text"/>
    <w:basedOn w:val="Standard"/>
    <w:rsid w:val="00BB6014"/>
    <w:pPr>
      <w:widowControl/>
      <w:autoSpaceDE/>
    </w:pPr>
    <w:rPr>
      <w:rFonts w:ascii="Courier New" w:eastAsia="Times New Roman" w:hAnsi="Courier New" w:cs="Courier New"/>
      <w:sz w:val="20"/>
      <w:szCs w:val="20"/>
      <w:lang w:val="ru-RU"/>
    </w:rPr>
  </w:style>
  <w:style w:type="paragraph" w:customStyle="1" w:styleId="TableContents">
    <w:name w:val="Table Contents"/>
    <w:basedOn w:val="Standard"/>
    <w:rsid w:val="00BB6014"/>
    <w:pPr>
      <w:suppressLineNumbers/>
      <w:autoSpaceDE/>
    </w:pPr>
    <w:rPr>
      <w:lang w:val="ru-RU"/>
    </w:rPr>
  </w:style>
  <w:style w:type="paragraph" w:customStyle="1" w:styleId="Contents1">
    <w:name w:val="Contents 1"/>
    <w:basedOn w:val="Standard"/>
    <w:next w:val="Standard"/>
    <w:rsid w:val="00BB6014"/>
    <w:pPr>
      <w:widowControl/>
      <w:tabs>
        <w:tab w:val="clear" w:pos="708"/>
        <w:tab w:val="right" w:leader="dot" w:pos="9345"/>
      </w:tabs>
      <w:autoSpaceDE/>
      <w:spacing w:before="120"/>
    </w:pPr>
    <w:rPr>
      <w:rFonts w:ascii="Arial" w:eastAsia="Times New Roman" w:hAnsi="Arial"/>
      <w:b/>
      <w:caps/>
      <w:sz w:val="28"/>
      <w:lang w:val="ru-RU"/>
    </w:rPr>
  </w:style>
  <w:style w:type="paragraph" w:customStyle="1" w:styleId="Contents2">
    <w:name w:val="Contents 2"/>
    <w:basedOn w:val="Standard"/>
    <w:next w:val="Standard"/>
    <w:rsid w:val="00BB6014"/>
    <w:pPr>
      <w:widowControl/>
      <w:tabs>
        <w:tab w:val="clear" w:pos="708"/>
        <w:tab w:val="right" w:leader="dot" w:pos="9583"/>
      </w:tabs>
      <w:autoSpaceDE/>
      <w:spacing w:before="120"/>
      <w:ind w:left="238"/>
    </w:pPr>
    <w:rPr>
      <w:rFonts w:eastAsia="Times New Roman"/>
      <w:smallCaps/>
      <w:sz w:val="28"/>
      <w:lang w:val="ru-RU"/>
    </w:rPr>
  </w:style>
  <w:style w:type="paragraph" w:customStyle="1" w:styleId="Contents3">
    <w:name w:val="Contents 3"/>
    <w:basedOn w:val="Standard"/>
    <w:next w:val="Standard"/>
    <w:rsid w:val="00BB6014"/>
    <w:pPr>
      <w:widowControl/>
      <w:tabs>
        <w:tab w:val="clear" w:pos="708"/>
        <w:tab w:val="right" w:leader="dot" w:pos="9827"/>
      </w:tabs>
      <w:autoSpaceDE/>
      <w:spacing w:after="100"/>
      <w:ind w:left="482"/>
    </w:pPr>
    <w:rPr>
      <w:rFonts w:eastAsia="Times New Roman"/>
      <w:sz w:val="28"/>
      <w:lang w:val="ru-RU"/>
    </w:rPr>
  </w:style>
  <w:style w:type="paragraph" w:customStyle="1" w:styleId="Contents4">
    <w:name w:val="Contents 4"/>
    <w:basedOn w:val="Standard"/>
    <w:next w:val="Standard"/>
    <w:rsid w:val="00BB6014"/>
    <w:pPr>
      <w:widowControl/>
      <w:autoSpaceDE/>
      <w:spacing w:after="100" w:line="276" w:lineRule="auto"/>
      <w:ind w:left="660"/>
    </w:pPr>
    <w:rPr>
      <w:rFonts w:eastAsia="Times New Roman"/>
      <w:sz w:val="22"/>
      <w:szCs w:val="22"/>
      <w:lang w:val="ru-RU"/>
    </w:rPr>
  </w:style>
  <w:style w:type="paragraph" w:customStyle="1" w:styleId="Contents5">
    <w:name w:val="Contents 5"/>
    <w:basedOn w:val="Standard"/>
    <w:next w:val="Standard"/>
    <w:rsid w:val="00BB6014"/>
    <w:pPr>
      <w:widowControl/>
      <w:autoSpaceDE/>
      <w:spacing w:after="100" w:line="276" w:lineRule="auto"/>
      <w:ind w:left="880"/>
    </w:pPr>
    <w:rPr>
      <w:rFonts w:eastAsia="Times New Roman"/>
      <w:sz w:val="22"/>
      <w:szCs w:val="22"/>
      <w:lang w:val="ru-RU"/>
    </w:rPr>
  </w:style>
  <w:style w:type="paragraph" w:customStyle="1" w:styleId="Contents6">
    <w:name w:val="Contents 6"/>
    <w:basedOn w:val="Standard"/>
    <w:next w:val="Standard"/>
    <w:rsid w:val="00BB6014"/>
    <w:pPr>
      <w:widowControl/>
      <w:autoSpaceDE/>
      <w:spacing w:after="100" w:line="276" w:lineRule="auto"/>
      <w:ind w:left="1100"/>
    </w:pPr>
    <w:rPr>
      <w:rFonts w:eastAsia="Times New Roman"/>
      <w:sz w:val="22"/>
      <w:szCs w:val="22"/>
      <w:lang w:val="ru-RU"/>
    </w:rPr>
  </w:style>
  <w:style w:type="paragraph" w:customStyle="1" w:styleId="Contents7">
    <w:name w:val="Contents 7"/>
    <w:basedOn w:val="Standard"/>
    <w:next w:val="Standard"/>
    <w:rsid w:val="00BB6014"/>
    <w:pPr>
      <w:widowControl/>
      <w:autoSpaceDE/>
      <w:spacing w:after="100" w:line="276" w:lineRule="auto"/>
      <w:ind w:left="1320"/>
    </w:pPr>
    <w:rPr>
      <w:rFonts w:eastAsia="Times New Roman"/>
      <w:sz w:val="22"/>
      <w:szCs w:val="22"/>
      <w:lang w:val="ru-RU"/>
    </w:rPr>
  </w:style>
  <w:style w:type="paragraph" w:customStyle="1" w:styleId="Contents8">
    <w:name w:val="Contents 8"/>
    <w:basedOn w:val="Standard"/>
    <w:next w:val="Standard"/>
    <w:rsid w:val="00BB6014"/>
    <w:pPr>
      <w:widowControl/>
      <w:autoSpaceDE/>
      <w:spacing w:after="100" w:line="276" w:lineRule="auto"/>
      <w:ind w:left="1540"/>
    </w:pPr>
    <w:rPr>
      <w:rFonts w:eastAsia="Times New Roman"/>
      <w:sz w:val="22"/>
      <w:szCs w:val="22"/>
      <w:lang w:val="ru-RU"/>
    </w:rPr>
  </w:style>
  <w:style w:type="paragraph" w:customStyle="1" w:styleId="Contents9">
    <w:name w:val="Contents 9"/>
    <w:basedOn w:val="Standard"/>
    <w:next w:val="Standard"/>
    <w:rsid w:val="00BB6014"/>
    <w:pPr>
      <w:widowControl/>
      <w:autoSpaceDE/>
      <w:spacing w:after="100" w:line="276" w:lineRule="auto"/>
      <w:ind w:left="1760"/>
    </w:pPr>
    <w:rPr>
      <w:rFonts w:eastAsia="Times New Roman"/>
      <w:sz w:val="22"/>
      <w:szCs w:val="22"/>
      <w:lang w:val="ru-RU"/>
    </w:rPr>
  </w:style>
  <w:style w:type="paragraph" w:customStyle="1" w:styleId="Quotations">
    <w:name w:val="Quotations"/>
    <w:basedOn w:val="Standard"/>
    <w:rsid w:val="00BB6014"/>
    <w:pPr>
      <w:widowControl/>
      <w:autoSpaceDE/>
      <w:ind w:left="57" w:right="57" w:firstLine="720"/>
      <w:jc w:val="both"/>
    </w:pPr>
    <w:rPr>
      <w:rFonts w:eastAsia="Times New Roman"/>
      <w:szCs w:val="20"/>
      <w:lang w:val="ru-RU"/>
    </w:rPr>
  </w:style>
  <w:style w:type="paragraph" w:customStyle="1" w:styleId="TableHeading">
    <w:name w:val="Table Heading"/>
    <w:basedOn w:val="TableContents"/>
    <w:rsid w:val="00BB6014"/>
    <w:pPr>
      <w:jc w:val="center"/>
    </w:pPr>
    <w:rPr>
      <w:b/>
      <w:bCs/>
    </w:rPr>
  </w:style>
  <w:style w:type="paragraph" w:customStyle="1" w:styleId="Framecontents">
    <w:name w:val="Frame contents"/>
    <w:basedOn w:val="Textbody"/>
    <w:rsid w:val="00BB6014"/>
  </w:style>
  <w:style w:type="paragraph" w:customStyle="1" w:styleId="2d">
    <w:name w:val="Обычный2"/>
    <w:uiPriority w:val="99"/>
    <w:rsid w:val="00BB6014"/>
    <w:pPr>
      <w:widowControl w:val="0"/>
      <w:tabs>
        <w:tab w:val="left" w:pos="708"/>
      </w:tabs>
      <w:autoSpaceDN w:val="0"/>
      <w:jc w:val="both"/>
    </w:pPr>
    <w:rPr>
      <w:rFonts w:ascii="Times New Roman" w:eastAsia="Times New Roman" w:hAnsi="Times New Roman"/>
    </w:rPr>
  </w:style>
  <w:style w:type="paragraph" w:customStyle="1" w:styleId="220">
    <w:name w:val="Основной текст 22"/>
    <w:basedOn w:val="a0"/>
    <w:uiPriority w:val="99"/>
    <w:rsid w:val="00BB6014"/>
    <w:pPr>
      <w:widowControl/>
      <w:tabs>
        <w:tab w:val="clear" w:pos="454"/>
        <w:tab w:val="left" w:pos="708"/>
      </w:tabs>
      <w:suppressAutoHyphens w:val="0"/>
      <w:autoSpaceDE/>
      <w:autoSpaceDN w:val="0"/>
      <w:ind w:firstLine="709"/>
      <w:jc w:val="both"/>
    </w:pPr>
    <w:rPr>
      <w:lang w:val="ru-RU" w:eastAsia="ru-RU"/>
    </w:rPr>
  </w:style>
  <w:style w:type="paragraph" w:customStyle="1" w:styleId="211">
    <w:name w:val="Основной текст с отступом 21"/>
    <w:basedOn w:val="a0"/>
    <w:uiPriority w:val="99"/>
    <w:rsid w:val="00BB6014"/>
    <w:pPr>
      <w:widowControl/>
      <w:tabs>
        <w:tab w:val="clear" w:pos="454"/>
        <w:tab w:val="left" w:pos="708"/>
      </w:tabs>
      <w:suppressAutoHyphens w:val="0"/>
      <w:autoSpaceDE/>
      <w:autoSpaceDN w:val="0"/>
      <w:ind w:firstLine="709"/>
      <w:jc w:val="both"/>
    </w:pPr>
    <w:rPr>
      <w:sz w:val="22"/>
      <w:szCs w:val="20"/>
      <w:lang w:val="ru-RU" w:eastAsia="ru-RU"/>
    </w:rPr>
  </w:style>
  <w:style w:type="paragraph" w:customStyle="1" w:styleId="style19">
    <w:name w:val="style19"/>
    <w:basedOn w:val="a0"/>
    <w:uiPriority w:val="99"/>
    <w:rsid w:val="00BB6014"/>
    <w:pPr>
      <w:widowControl/>
      <w:tabs>
        <w:tab w:val="clear" w:pos="454"/>
        <w:tab w:val="left" w:pos="708"/>
      </w:tabs>
      <w:suppressAutoHyphens w:val="0"/>
      <w:autoSpaceDE/>
      <w:autoSpaceDN w:val="0"/>
      <w:spacing w:before="100" w:after="100"/>
    </w:pPr>
    <w:rPr>
      <w:lang w:val="ru-RU" w:eastAsia="ru-RU"/>
    </w:rPr>
  </w:style>
  <w:style w:type="paragraph" w:customStyle="1" w:styleId="1e">
    <w:name w:val="заголовок 1"/>
    <w:basedOn w:val="a0"/>
    <w:next w:val="a"/>
    <w:uiPriority w:val="99"/>
    <w:rsid w:val="00BB6014"/>
    <w:pPr>
      <w:keepNext/>
      <w:widowControl/>
      <w:tabs>
        <w:tab w:val="clear" w:pos="454"/>
        <w:tab w:val="left" w:pos="708"/>
      </w:tabs>
      <w:suppressAutoHyphens w:val="0"/>
      <w:autoSpaceDN w:val="0"/>
      <w:spacing w:line="240" w:lineRule="atLeast"/>
      <w:jc w:val="center"/>
    </w:pPr>
    <w:rPr>
      <w:spacing w:val="20"/>
      <w:sz w:val="36"/>
      <w:szCs w:val="36"/>
      <w:lang w:val="ru-RU" w:eastAsia="ru-RU"/>
    </w:rPr>
  </w:style>
  <w:style w:type="paragraph" w:customStyle="1" w:styleId="affd">
    <w:name w:val="Центр"/>
    <w:basedOn w:val="a0"/>
    <w:uiPriority w:val="99"/>
    <w:rsid w:val="00BB6014"/>
    <w:pPr>
      <w:widowControl/>
      <w:tabs>
        <w:tab w:val="clear" w:pos="454"/>
        <w:tab w:val="left" w:pos="708"/>
      </w:tabs>
      <w:suppressAutoHyphens w:val="0"/>
      <w:autoSpaceDN w:val="0"/>
      <w:spacing w:line="320" w:lineRule="exact"/>
      <w:jc w:val="center"/>
    </w:pPr>
    <w:rPr>
      <w:sz w:val="28"/>
      <w:szCs w:val="28"/>
      <w:lang w:val="ru-RU" w:eastAsia="ru-RU"/>
    </w:rPr>
  </w:style>
  <w:style w:type="paragraph" w:customStyle="1" w:styleId="1f">
    <w:name w:val="Текст1"/>
    <w:basedOn w:val="a0"/>
    <w:uiPriority w:val="99"/>
    <w:rsid w:val="00BB6014"/>
    <w:pPr>
      <w:widowControl/>
      <w:tabs>
        <w:tab w:val="clear" w:pos="454"/>
        <w:tab w:val="left" w:pos="709"/>
      </w:tabs>
      <w:autoSpaceDE/>
      <w:autoSpaceDN w:val="0"/>
      <w:spacing w:line="100" w:lineRule="atLeast"/>
    </w:pPr>
    <w:rPr>
      <w:lang w:val="ru-RU" w:eastAsia="ru-RU"/>
    </w:rPr>
  </w:style>
  <w:style w:type="character" w:styleId="affe">
    <w:name w:val="footnote reference"/>
    <w:uiPriority w:val="99"/>
    <w:rsid w:val="00BB6014"/>
    <w:rPr>
      <w:rFonts w:cs="Times New Roman"/>
      <w:vertAlign w:val="superscript"/>
    </w:rPr>
  </w:style>
  <w:style w:type="character" w:styleId="afff">
    <w:name w:val="annotation reference"/>
    <w:rsid w:val="00BB6014"/>
    <w:rPr>
      <w:rFonts w:cs="Times New Roman"/>
      <w:sz w:val="16"/>
      <w:szCs w:val="16"/>
    </w:rPr>
  </w:style>
  <w:style w:type="character" w:styleId="afff0">
    <w:name w:val="endnote reference"/>
    <w:uiPriority w:val="99"/>
    <w:semiHidden/>
    <w:rsid w:val="00BB6014"/>
    <w:rPr>
      <w:rFonts w:cs="Times New Roman"/>
      <w:vertAlign w:val="superscript"/>
    </w:rPr>
  </w:style>
  <w:style w:type="character" w:styleId="afff1">
    <w:name w:val="Subtle Emphasis"/>
    <w:qFormat/>
    <w:rsid w:val="00BB6014"/>
    <w:rPr>
      <w:rFonts w:cs="Times New Roman"/>
      <w:i/>
      <w:color w:val="5A5A5A"/>
    </w:rPr>
  </w:style>
  <w:style w:type="character" w:styleId="afff2">
    <w:name w:val="Intense Emphasis"/>
    <w:qFormat/>
    <w:rsid w:val="00BB6014"/>
    <w:rPr>
      <w:rFonts w:ascii="Times New Roman" w:hAnsi="Times New Roman" w:cs="Times New Roman"/>
      <w:b/>
      <w:i/>
      <w:sz w:val="24"/>
      <w:u w:val="single"/>
    </w:rPr>
  </w:style>
  <w:style w:type="character" w:styleId="afff3">
    <w:name w:val="Subtle Reference"/>
    <w:qFormat/>
    <w:rsid w:val="00BB6014"/>
    <w:rPr>
      <w:rFonts w:ascii="Times New Roman" w:hAnsi="Times New Roman" w:cs="Times New Roman"/>
      <w:sz w:val="24"/>
      <w:u w:val="single"/>
    </w:rPr>
  </w:style>
  <w:style w:type="character" w:styleId="afff4">
    <w:name w:val="Intense Reference"/>
    <w:qFormat/>
    <w:rsid w:val="00BB6014"/>
    <w:rPr>
      <w:rFonts w:ascii="Times New Roman" w:hAnsi="Times New Roman" w:cs="Times New Roman"/>
      <w:b/>
      <w:sz w:val="24"/>
      <w:u w:val="single"/>
    </w:rPr>
  </w:style>
  <w:style w:type="character" w:styleId="afff5">
    <w:name w:val="Book Title"/>
    <w:qFormat/>
    <w:rsid w:val="00BB6014"/>
    <w:rPr>
      <w:rFonts w:ascii="Arial" w:hAnsi="Arial" w:cs="Times New Roman"/>
      <w:b/>
      <w:i/>
      <w:sz w:val="24"/>
    </w:rPr>
  </w:style>
  <w:style w:type="paragraph" w:styleId="afff6">
    <w:name w:val="footer"/>
    <w:basedOn w:val="a"/>
    <w:link w:val="afff7"/>
    <w:uiPriority w:val="99"/>
    <w:rsid w:val="00BB6014"/>
    <w:pPr>
      <w:tabs>
        <w:tab w:val="center" w:pos="4677"/>
        <w:tab w:val="right" w:pos="9355"/>
      </w:tabs>
      <w:spacing w:after="0" w:line="240" w:lineRule="auto"/>
    </w:pPr>
    <w:rPr>
      <w:sz w:val="20"/>
      <w:szCs w:val="20"/>
    </w:rPr>
  </w:style>
  <w:style w:type="character" w:customStyle="1" w:styleId="afff7">
    <w:name w:val="Нижний колонтитул Знак"/>
    <w:link w:val="afff6"/>
    <w:uiPriority w:val="99"/>
    <w:locked/>
    <w:rsid w:val="00BB6014"/>
    <w:rPr>
      <w:rFonts w:ascii="Calibri" w:hAnsi="Calibri" w:cs="Times New Roman"/>
    </w:rPr>
  </w:style>
  <w:style w:type="character" w:customStyle="1" w:styleId="Absatz-Standardschriftart">
    <w:name w:val="Absatz-Standardschriftart"/>
    <w:rsid w:val="00BB6014"/>
  </w:style>
  <w:style w:type="character" w:customStyle="1" w:styleId="WW8Num1z0">
    <w:name w:val="WW8Num1z0"/>
    <w:rsid w:val="00BB6014"/>
    <w:rPr>
      <w:rFonts w:ascii="Symbol" w:hAnsi="Symbol"/>
      <w:color w:val="000000"/>
    </w:rPr>
  </w:style>
  <w:style w:type="character" w:customStyle="1" w:styleId="WW8Num1z1">
    <w:name w:val="WW8Num1z1"/>
    <w:rsid w:val="00BB6014"/>
    <w:rPr>
      <w:rFonts w:ascii="Courier New" w:hAnsi="Courier New"/>
    </w:rPr>
  </w:style>
  <w:style w:type="character" w:customStyle="1" w:styleId="WW8Num1z2">
    <w:name w:val="WW8Num1z2"/>
    <w:rsid w:val="00BB6014"/>
    <w:rPr>
      <w:rFonts w:ascii="Wingdings" w:hAnsi="Wingdings"/>
    </w:rPr>
  </w:style>
  <w:style w:type="character" w:customStyle="1" w:styleId="WW8Num1z3">
    <w:name w:val="WW8Num1z3"/>
    <w:rsid w:val="00BB6014"/>
    <w:rPr>
      <w:rFonts w:ascii="Symbol" w:hAnsi="Symbol"/>
    </w:rPr>
  </w:style>
  <w:style w:type="character" w:customStyle="1" w:styleId="WW8Num2z0">
    <w:name w:val="WW8Num2z0"/>
    <w:rsid w:val="00BB6014"/>
    <w:rPr>
      <w:rFonts w:ascii="Symbol" w:hAnsi="Symbol"/>
    </w:rPr>
  </w:style>
  <w:style w:type="character" w:customStyle="1" w:styleId="WW8Num2z1">
    <w:name w:val="WW8Num2z1"/>
    <w:rsid w:val="00BB6014"/>
    <w:rPr>
      <w:rFonts w:ascii="Courier New" w:hAnsi="Courier New"/>
    </w:rPr>
  </w:style>
  <w:style w:type="character" w:customStyle="1" w:styleId="WW8Num2z2">
    <w:name w:val="WW8Num2z2"/>
    <w:rsid w:val="00BB6014"/>
    <w:rPr>
      <w:rFonts w:ascii="Wingdings" w:hAnsi="Wingdings"/>
    </w:rPr>
  </w:style>
  <w:style w:type="character" w:customStyle="1" w:styleId="WW8Num3z0">
    <w:name w:val="WW8Num3z0"/>
    <w:rsid w:val="00BB6014"/>
    <w:rPr>
      <w:rFonts w:ascii="Symbol" w:hAnsi="Symbol"/>
    </w:rPr>
  </w:style>
  <w:style w:type="character" w:customStyle="1" w:styleId="WW8Num3z1">
    <w:name w:val="WW8Num3z1"/>
    <w:rsid w:val="00BB6014"/>
    <w:rPr>
      <w:rFonts w:ascii="Courier New" w:hAnsi="Courier New"/>
    </w:rPr>
  </w:style>
  <w:style w:type="character" w:customStyle="1" w:styleId="WW8Num3z2">
    <w:name w:val="WW8Num3z2"/>
    <w:rsid w:val="00BB6014"/>
    <w:rPr>
      <w:rFonts w:ascii="Wingdings" w:hAnsi="Wingdings"/>
    </w:rPr>
  </w:style>
  <w:style w:type="character" w:customStyle="1" w:styleId="WW8Num4z0">
    <w:name w:val="WW8Num4z0"/>
    <w:rsid w:val="00BB6014"/>
    <w:rPr>
      <w:rFonts w:ascii="Symbol" w:hAnsi="Symbol"/>
      <w:color w:val="000000"/>
    </w:rPr>
  </w:style>
  <w:style w:type="character" w:customStyle="1" w:styleId="WW8Num4z1">
    <w:name w:val="WW8Num4z1"/>
    <w:rsid w:val="00BB6014"/>
    <w:rPr>
      <w:rFonts w:ascii="Courier New" w:hAnsi="Courier New"/>
    </w:rPr>
  </w:style>
  <w:style w:type="character" w:customStyle="1" w:styleId="WW8Num4z2">
    <w:name w:val="WW8Num4z2"/>
    <w:rsid w:val="00BB6014"/>
    <w:rPr>
      <w:rFonts w:ascii="Wingdings" w:hAnsi="Wingdings"/>
    </w:rPr>
  </w:style>
  <w:style w:type="character" w:customStyle="1" w:styleId="WW8Num4z3">
    <w:name w:val="WW8Num4z3"/>
    <w:rsid w:val="00BB6014"/>
    <w:rPr>
      <w:rFonts w:ascii="Symbol" w:hAnsi="Symbol"/>
    </w:rPr>
  </w:style>
  <w:style w:type="character" w:customStyle="1" w:styleId="WW8Num5z0">
    <w:name w:val="WW8Num5z0"/>
    <w:rsid w:val="00BB6014"/>
    <w:rPr>
      <w:rFonts w:ascii="Symbol" w:hAnsi="Symbol"/>
      <w:color w:val="000000"/>
    </w:rPr>
  </w:style>
  <w:style w:type="character" w:customStyle="1" w:styleId="WW8Num5z1">
    <w:name w:val="WW8Num5z1"/>
    <w:rsid w:val="00BB6014"/>
    <w:rPr>
      <w:rFonts w:ascii="Courier New" w:hAnsi="Courier New"/>
    </w:rPr>
  </w:style>
  <w:style w:type="character" w:customStyle="1" w:styleId="WW8Num5z2">
    <w:name w:val="WW8Num5z2"/>
    <w:rsid w:val="00BB6014"/>
    <w:rPr>
      <w:rFonts w:ascii="Wingdings" w:hAnsi="Wingdings"/>
    </w:rPr>
  </w:style>
  <w:style w:type="character" w:customStyle="1" w:styleId="WW8Num5z3">
    <w:name w:val="WW8Num5z3"/>
    <w:rsid w:val="00BB6014"/>
    <w:rPr>
      <w:rFonts w:ascii="Symbol" w:hAnsi="Symbol"/>
    </w:rPr>
  </w:style>
  <w:style w:type="character" w:customStyle="1" w:styleId="WW8Num7z0">
    <w:name w:val="WW8Num7z0"/>
    <w:rsid w:val="00BB6014"/>
    <w:rPr>
      <w:rFonts w:ascii="Symbol" w:hAnsi="Symbol"/>
      <w:color w:val="000000"/>
    </w:rPr>
  </w:style>
  <w:style w:type="character" w:customStyle="1" w:styleId="WW8Num7z1">
    <w:name w:val="WW8Num7z1"/>
    <w:rsid w:val="00BB6014"/>
    <w:rPr>
      <w:rFonts w:ascii="Courier New" w:hAnsi="Courier New"/>
    </w:rPr>
  </w:style>
  <w:style w:type="character" w:customStyle="1" w:styleId="WW8Num7z2">
    <w:name w:val="WW8Num7z2"/>
    <w:rsid w:val="00BB6014"/>
    <w:rPr>
      <w:rFonts w:ascii="Wingdings" w:hAnsi="Wingdings"/>
    </w:rPr>
  </w:style>
  <w:style w:type="character" w:customStyle="1" w:styleId="WW8Num7z3">
    <w:name w:val="WW8Num7z3"/>
    <w:rsid w:val="00BB6014"/>
    <w:rPr>
      <w:rFonts w:ascii="Symbol" w:hAnsi="Symbol"/>
    </w:rPr>
  </w:style>
  <w:style w:type="character" w:customStyle="1" w:styleId="WW8Num8z0">
    <w:name w:val="WW8Num8z0"/>
    <w:rsid w:val="00BB6014"/>
    <w:rPr>
      <w:rFonts w:ascii="Symbol" w:hAnsi="Symbol"/>
      <w:color w:val="000000"/>
    </w:rPr>
  </w:style>
  <w:style w:type="character" w:customStyle="1" w:styleId="WW8Num8z1">
    <w:name w:val="WW8Num8z1"/>
    <w:rsid w:val="00BB6014"/>
    <w:rPr>
      <w:rFonts w:ascii="Courier New" w:hAnsi="Courier New"/>
    </w:rPr>
  </w:style>
  <w:style w:type="character" w:customStyle="1" w:styleId="WW8Num8z2">
    <w:name w:val="WW8Num8z2"/>
    <w:rsid w:val="00BB6014"/>
    <w:rPr>
      <w:rFonts w:ascii="Wingdings" w:hAnsi="Wingdings"/>
    </w:rPr>
  </w:style>
  <w:style w:type="character" w:customStyle="1" w:styleId="WW8Num8z3">
    <w:name w:val="WW8Num8z3"/>
    <w:rsid w:val="00BB6014"/>
    <w:rPr>
      <w:rFonts w:ascii="Symbol" w:hAnsi="Symbol"/>
    </w:rPr>
  </w:style>
  <w:style w:type="character" w:customStyle="1" w:styleId="WW8Num9z0">
    <w:name w:val="WW8Num9z0"/>
    <w:rsid w:val="00BB6014"/>
    <w:rPr>
      <w:rFonts w:ascii="Symbol" w:hAnsi="Symbol"/>
      <w:color w:val="000000"/>
    </w:rPr>
  </w:style>
  <w:style w:type="character" w:customStyle="1" w:styleId="WW8Num9z1">
    <w:name w:val="WW8Num9z1"/>
    <w:rsid w:val="00BB6014"/>
    <w:rPr>
      <w:rFonts w:ascii="Courier New" w:hAnsi="Courier New"/>
    </w:rPr>
  </w:style>
  <w:style w:type="character" w:customStyle="1" w:styleId="WW8Num9z2">
    <w:name w:val="WW8Num9z2"/>
    <w:rsid w:val="00BB6014"/>
    <w:rPr>
      <w:rFonts w:ascii="Wingdings" w:hAnsi="Wingdings"/>
    </w:rPr>
  </w:style>
  <w:style w:type="character" w:customStyle="1" w:styleId="WW8Num9z3">
    <w:name w:val="WW8Num9z3"/>
    <w:rsid w:val="00BB6014"/>
    <w:rPr>
      <w:rFonts w:ascii="Symbol" w:hAnsi="Symbol"/>
    </w:rPr>
  </w:style>
  <w:style w:type="character" w:customStyle="1" w:styleId="WW8Num10z0">
    <w:name w:val="WW8Num10z0"/>
    <w:rsid w:val="00BB6014"/>
    <w:rPr>
      <w:rFonts w:ascii="Symbol" w:hAnsi="Symbol"/>
      <w:color w:val="000000"/>
    </w:rPr>
  </w:style>
  <w:style w:type="character" w:customStyle="1" w:styleId="WW8Num10z1">
    <w:name w:val="WW8Num10z1"/>
    <w:rsid w:val="00BB6014"/>
    <w:rPr>
      <w:rFonts w:ascii="Courier New" w:hAnsi="Courier New"/>
    </w:rPr>
  </w:style>
  <w:style w:type="character" w:customStyle="1" w:styleId="WW8Num10z2">
    <w:name w:val="WW8Num10z2"/>
    <w:rsid w:val="00BB6014"/>
    <w:rPr>
      <w:rFonts w:ascii="Wingdings" w:hAnsi="Wingdings"/>
    </w:rPr>
  </w:style>
  <w:style w:type="character" w:customStyle="1" w:styleId="WW8Num10z3">
    <w:name w:val="WW8Num10z3"/>
    <w:rsid w:val="00BB6014"/>
    <w:rPr>
      <w:rFonts w:ascii="Symbol" w:hAnsi="Symbol"/>
    </w:rPr>
  </w:style>
  <w:style w:type="character" w:customStyle="1" w:styleId="WW8Num11z0">
    <w:name w:val="WW8Num11z0"/>
    <w:rsid w:val="00BB6014"/>
    <w:rPr>
      <w:rFonts w:ascii="Symbol" w:hAnsi="Symbol"/>
      <w:color w:val="000000"/>
    </w:rPr>
  </w:style>
  <w:style w:type="character" w:customStyle="1" w:styleId="WW8Num11z1">
    <w:name w:val="WW8Num11z1"/>
    <w:rsid w:val="00BB6014"/>
    <w:rPr>
      <w:rFonts w:ascii="Courier New" w:hAnsi="Courier New"/>
    </w:rPr>
  </w:style>
  <w:style w:type="character" w:customStyle="1" w:styleId="WW8Num11z2">
    <w:name w:val="WW8Num11z2"/>
    <w:rsid w:val="00BB6014"/>
    <w:rPr>
      <w:rFonts w:ascii="Wingdings" w:hAnsi="Wingdings"/>
    </w:rPr>
  </w:style>
  <w:style w:type="character" w:customStyle="1" w:styleId="WW8Num11z3">
    <w:name w:val="WW8Num11z3"/>
    <w:rsid w:val="00BB6014"/>
    <w:rPr>
      <w:rFonts w:ascii="Symbol" w:hAnsi="Symbol"/>
    </w:rPr>
  </w:style>
  <w:style w:type="character" w:customStyle="1" w:styleId="WW8Num12z0">
    <w:name w:val="WW8Num12z0"/>
    <w:rsid w:val="00BB6014"/>
    <w:rPr>
      <w:rFonts w:ascii="Symbol" w:hAnsi="Symbol"/>
      <w:color w:val="000000"/>
    </w:rPr>
  </w:style>
  <w:style w:type="character" w:customStyle="1" w:styleId="WW8Num12z1">
    <w:name w:val="WW8Num12z1"/>
    <w:rsid w:val="00BB6014"/>
    <w:rPr>
      <w:rFonts w:ascii="Courier New" w:hAnsi="Courier New"/>
    </w:rPr>
  </w:style>
  <w:style w:type="character" w:customStyle="1" w:styleId="WW8Num12z2">
    <w:name w:val="WW8Num12z2"/>
    <w:rsid w:val="00BB6014"/>
    <w:rPr>
      <w:rFonts w:ascii="Wingdings" w:hAnsi="Wingdings"/>
    </w:rPr>
  </w:style>
  <w:style w:type="character" w:customStyle="1" w:styleId="WW8Num12z3">
    <w:name w:val="WW8Num12z3"/>
    <w:rsid w:val="00BB6014"/>
    <w:rPr>
      <w:rFonts w:ascii="Symbol" w:hAnsi="Symbol"/>
    </w:rPr>
  </w:style>
  <w:style w:type="character" w:customStyle="1" w:styleId="WW8Num13z0">
    <w:name w:val="WW8Num13z0"/>
    <w:rsid w:val="00BB6014"/>
    <w:rPr>
      <w:rFonts w:ascii="Symbol" w:hAnsi="Symbol"/>
      <w:color w:val="000000"/>
    </w:rPr>
  </w:style>
  <w:style w:type="character" w:customStyle="1" w:styleId="WW8Num13z1">
    <w:name w:val="WW8Num13z1"/>
    <w:rsid w:val="00BB6014"/>
    <w:rPr>
      <w:rFonts w:ascii="Courier New" w:hAnsi="Courier New"/>
    </w:rPr>
  </w:style>
  <w:style w:type="character" w:customStyle="1" w:styleId="WW8Num13z2">
    <w:name w:val="WW8Num13z2"/>
    <w:rsid w:val="00BB6014"/>
    <w:rPr>
      <w:rFonts w:ascii="Wingdings" w:hAnsi="Wingdings"/>
    </w:rPr>
  </w:style>
  <w:style w:type="character" w:customStyle="1" w:styleId="WW8Num13z3">
    <w:name w:val="WW8Num13z3"/>
    <w:rsid w:val="00BB6014"/>
    <w:rPr>
      <w:rFonts w:ascii="Symbol" w:hAnsi="Symbol"/>
    </w:rPr>
  </w:style>
  <w:style w:type="character" w:customStyle="1" w:styleId="WW8Num14z0">
    <w:name w:val="WW8Num14z0"/>
    <w:rsid w:val="00BB6014"/>
    <w:rPr>
      <w:rFonts w:ascii="Symbol" w:hAnsi="Symbol"/>
      <w:color w:val="000000"/>
    </w:rPr>
  </w:style>
  <w:style w:type="character" w:customStyle="1" w:styleId="WW8Num14z1">
    <w:name w:val="WW8Num14z1"/>
    <w:rsid w:val="00BB6014"/>
    <w:rPr>
      <w:rFonts w:ascii="Courier New" w:hAnsi="Courier New"/>
    </w:rPr>
  </w:style>
  <w:style w:type="character" w:customStyle="1" w:styleId="WW8Num14z2">
    <w:name w:val="WW8Num14z2"/>
    <w:rsid w:val="00BB6014"/>
    <w:rPr>
      <w:rFonts w:ascii="Wingdings" w:hAnsi="Wingdings"/>
    </w:rPr>
  </w:style>
  <w:style w:type="character" w:customStyle="1" w:styleId="WW8Num14z3">
    <w:name w:val="WW8Num14z3"/>
    <w:rsid w:val="00BB6014"/>
    <w:rPr>
      <w:rFonts w:ascii="Symbol" w:hAnsi="Symbol"/>
    </w:rPr>
  </w:style>
  <w:style w:type="character" w:customStyle="1" w:styleId="WW8Num15z0">
    <w:name w:val="WW8Num15z0"/>
    <w:rsid w:val="00BB6014"/>
    <w:rPr>
      <w:rFonts w:ascii="Symbol" w:hAnsi="Symbol"/>
    </w:rPr>
  </w:style>
  <w:style w:type="character" w:customStyle="1" w:styleId="WW8Num15z1">
    <w:name w:val="WW8Num15z1"/>
    <w:rsid w:val="00BB6014"/>
    <w:rPr>
      <w:rFonts w:ascii="Courier New" w:hAnsi="Courier New"/>
    </w:rPr>
  </w:style>
  <w:style w:type="character" w:customStyle="1" w:styleId="WW8Num15z2">
    <w:name w:val="WW8Num15z2"/>
    <w:rsid w:val="00BB6014"/>
    <w:rPr>
      <w:rFonts w:ascii="Wingdings" w:hAnsi="Wingdings"/>
    </w:rPr>
  </w:style>
  <w:style w:type="character" w:customStyle="1" w:styleId="WW8Num16z0">
    <w:name w:val="WW8Num16z0"/>
    <w:rsid w:val="00BB6014"/>
    <w:rPr>
      <w:rFonts w:ascii="Symbol" w:hAnsi="Symbol"/>
      <w:color w:val="000000"/>
    </w:rPr>
  </w:style>
  <w:style w:type="character" w:customStyle="1" w:styleId="WW8Num16z1">
    <w:name w:val="WW8Num16z1"/>
    <w:rsid w:val="00BB6014"/>
    <w:rPr>
      <w:rFonts w:ascii="Courier New" w:hAnsi="Courier New"/>
    </w:rPr>
  </w:style>
  <w:style w:type="character" w:customStyle="1" w:styleId="WW8Num16z2">
    <w:name w:val="WW8Num16z2"/>
    <w:rsid w:val="00BB6014"/>
    <w:rPr>
      <w:rFonts w:ascii="Wingdings" w:hAnsi="Wingdings"/>
    </w:rPr>
  </w:style>
  <w:style w:type="character" w:customStyle="1" w:styleId="WW8Num16z3">
    <w:name w:val="WW8Num16z3"/>
    <w:rsid w:val="00BB6014"/>
    <w:rPr>
      <w:rFonts w:ascii="Symbol" w:hAnsi="Symbol"/>
    </w:rPr>
  </w:style>
  <w:style w:type="character" w:customStyle="1" w:styleId="WW8Num17z0">
    <w:name w:val="WW8Num17z0"/>
    <w:rsid w:val="00BB6014"/>
    <w:rPr>
      <w:rFonts w:ascii="Symbol" w:hAnsi="Symbol"/>
      <w:color w:val="000000"/>
    </w:rPr>
  </w:style>
  <w:style w:type="character" w:customStyle="1" w:styleId="WW8Num17z1">
    <w:name w:val="WW8Num17z1"/>
    <w:rsid w:val="00BB6014"/>
    <w:rPr>
      <w:rFonts w:ascii="Courier New" w:hAnsi="Courier New"/>
    </w:rPr>
  </w:style>
  <w:style w:type="character" w:customStyle="1" w:styleId="WW8Num17z2">
    <w:name w:val="WW8Num17z2"/>
    <w:rsid w:val="00BB6014"/>
    <w:rPr>
      <w:rFonts w:ascii="Wingdings" w:hAnsi="Wingdings"/>
    </w:rPr>
  </w:style>
  <w:style w:type="character" w:customStyle="1" w:styleId="WW8Num17z3">
    <w:name w:val="WW8Num17z3"/>
    <w:rsid w:val="00BB6014"/>
    <w:rPr>
      <w:rFonts w:ascii="Symbol" w:hAnsi="Symbol"/>
    </w:rPr>
  </w:style>
  <w:style w:type="character" w:customStyle="1" w:styleId="WW8Num18z0">
    <w:name w:val="WW8Num18z0"/>
    <w:rsid w:val="00BB6014"/>
    <w:rPr>
      <w:rFonts w:ascii="Symbol" w:hAnsi="Symbol"/>
    </w:rPr>
  </w:style>
  <w:style w:type="character" w:customStyle="1" w:styleId="WW8Num18z1">
    <w:name w:val="WW8Num18z1"/>
    <w:rsid w:val="00BB6014"/>
    <w:rPr>
      <w:rFonts w:ascii="Courier New" w:hAnsi="Courier New"/>
    </w:rPr>
  </w:style>
  <w:style w:type="character" w:customStyle="1" w:styleId="WW8Num18z2">
    <w:name w:val="WW8Num18z2"/>
    <w:rsid w:val="00BB6014"/>
    <w:rPr>
      <w:rFonts w:ascii="Wingdings" w:hAnsi="Wingdings"/>
    </w:rPr>
  </w:style>
  <w:style w:type="character" w:customStyle="1" w:styleId="WW8Num19z0">
    <w:name w:val="WW8Num19z0"/>
    <w:rsid w:val="00BB6014"/>
    <w:rPr>
      <w:rFonts w:ascii="Symbol" w:hAnsi="Symbol"/>
      <w:color w:val="000000"/>
    </w:rPr>
  </w:style>
  <w:style w:type="character" w:customStyle="1" w:styleId="WW8Num19z1">
    <w:name w:val="WW8Num19z1"/>
    <w:rsid w:val="00BB6014"/>
    <w:rPr>
      <w:rFonts w:ascii="Courier New" w:hAnsi="Courier New"/>
    </w:rPr>
  </w:style>
  <w:style w:type="character" w:customStyle="1" w:styleId="WW8Num19z2">
    <w:name w:val="WW8Num19z2"/>
    <w:rsid w:val="00BB6014"/>
    <w:rPr>
      <w:rFonts w:ascii="Wingdings" w:hAnsi="Wingdings"/>
    </w:rPr>
  </w:style>
  <w:style w:type="character" w:customStyle="1" w:styleId="WW8Num19z3">
    <w:name w:val="WW8Num19z3"/>
    <w:rsid w:val="00BB6014"/>
    <w:rPr>
      <w:rFonts w:ascii="Symbol" w:hAnsi="Symbol"/>
    </w:rPr>
  </w:style>
  <w:style w:type="character" w:customStyle="1" w:styleId="WW8Num20z0">
    <w:name w:val="WW8Num20z0"/>
    <w:rsid w:val="00BB6014"/>
    <w:rPr>
      <w:rFonts w:ascii="Symbol" w:hAnsi="Symbol"/>
      <w:color w:val="000000"/>
    </w:rPr>
  </w:style>
  <w:style w:type="character" w:customStyle="1" w:styleId="WW8Num20z1">
    <w:name w:val="WW8Num20z1"/>
    <w:rsid w:val="00BB6014"/>
    <w:rPr>
      <w:rFonts w:ascii="Courier New" w:hAnsi="Courier New"/>
    </w:rPr>
  </w:style>
  <w:style w:type="character" w:customStyle="1" w:styleId="WW8Num20z2">
    <w:name w:val="WW8Num20z2"/>
    <w:rsid w:val="00BB6014"/>
    <w:rPr>
      <w:rFonts w:ascii="Wingdings" w:hAnsi="Wingdings"/>
    </w:rPr>
  </w:style>
  <w:style w:type="character" w:customStyle="1" w:styleId="WW8Num20z3">
    <w:name w:val="WW8Num20z3"/>
    <w:rsid w:val="00BB6014"/>
    <w:rPr>
      <w:rFonts w:ascii="Symbol" w:hAnsi="Symbol"/>
    </w:rPr>
  </w:style>
  <w:style w:type="character" w:customStyle="1" w:styleId="WW8Num21z0">
    <w:name w:val="WW8Num21z0"/>
    <w:rsid w:val="00BB6014"/>
    <w:rPr>
      <w:rFonts w:ascii="Symbol" w:hAnsi="Symbol"/>
      <w:color w:val="000000"/>
    </w:rPr>
  </w:style>
  <w:style w:type="character" w:customStyle="1" w:styleId="WW8Num21z1">
    <w:name w:val="WW8Num21z1"/>
    <w:rsid w:val="00BB6014"/>
    <w:rPr>
      <w:rFonts w:ascii="Courier New" w:hAnsi="Courier New"/>
    </w:rPr>
  </w:style>
  <w:style w:type="character" w:customStyle="1" w:styleId="WW8Num21z2">
    <w:name w:val="WW8Num21z2"/>
    <w:rsid w:val="00BB6014"/>
    <w:rPr>
      <w:rFonts w:ascii="Wingdings" w:hAnsi="Wingdings"/>
    </w:rPr>
  </w:style>
  <w:style w:type="character" w:customStyle="1" w:styleId="WW8Num21z3">
    <w:name w:val="WW8Num21z3"/>
    <w:rsid w:val="00BB6014"/>
    <w:rPr>
      <w:rFonts w:ascii="Symbol" w:hAnsi="Symbol"/>
    </w:rPr>
  </w:style>
  <w:style w:type="character" w:customStyle="1" w:styleId="WW8Num22z0">
    <w:name w:val="WW8Num22z0"/>
    <w:rsid w:val="00BB6014"/>
    <w:rPr>
      <w:rFonts w:ascii="Symbol" w:hAnsi="Symbol"/>
      <w:color w:val="000000"/>
    </w:rPr>
  </w:style>
  <w:style w:type="character" w:customStyle="1" w:styleId="WW8Num22z1">
    <w:name w:val="WW8Num22z1"/>
    <w:rsid w:val="00BB6014"/>
    <w:rPr>
      <w:rFonts w:ascii="Courier New" w:hAnsi="Courier New"/>
    </w:rPr>
  </w:style>
  <w:style w:type="character" w:customStyle="1" w:styleId="WW8Num22z2">
    <w:name w:val="WW8Num22z2"/>
    <w:rsid w:val="00BB6014"/>
    <w:rPr>
      <w:rFonts w:ascii="Wingdings" w:hAnsi="Wingdings"/>
    </w:rPr>
  </w:style>
  <w:style w:type="character" w:customStyle="1" w:styleId="WW8Num22z3">
    <w:name w:val="WW8Num22z3"/>
    <w:rsid w:val="00BB6014"/>
    <w:rPr>
      <w:rFonts w:ascii="Symbol" w:hAnsi="Symbol"/>
    </w:rPr>
  </w:style>
  <w:style w:type="character" w:customStyle="1" w:styleId="WW8Num23z0">
    <w:name w:val="WW8Num23z0"/>
    <w:rsid w:val="00BB6014"/>
    <w:rPr>
      <w:rFonts w:ascii="Symbol" w:hAnsi="Symbol"/>
      <w:color w:val="000000"/>
    </w:rPr>
  </w:style>
  <w:style w:type="character" w:customStyle="1" w:styleId="WW8Num23z1">
    <w:name w:val="WW8Num23z1"/>
    <w:rsid w:val="00BB6014"/>
    <w:rPr>
      <w:rFonts w:ascii="Courier New" w:hAnsi="Courier New"/>
    </w:rPr>
  </w:style>
  <w:style w:type="character" w:customStyle="1" w:styleId="WW8Num23z2">
    <w:name w:val="WW8Num23z2"/>
    <w:rsid w:val="00BB6014"/>
    <w:rPr>
      <w:rFonts w:ascii="Wingdings" w:hAnsi="Wingdings"/>
    </w:rPr>
  </w:style>
  <w:style w:type="character" w:customStyle="1" w:styleId="WW8Num23z3">
    <w:name w:val="WW8Num23z3"/>
    <w:rsid w:val="00BB6014"/>
    <w:rPr>
      <w:rFonts w:ascii="Symbol" w:hAnsi="Symbol"/>
    </w:rPr>
  </w:style>
  <w:style w:type="character" w:customStyle="1" w:styleId="WW8Num24z0">
    <w:name w:val="WW8Num24z0"/>
    <w:rsid w:val="00BB6014"/>
    <w:rPr>
      <w:rFonts w:ascii="Symbol" w:hAnsi="Symbol"/>
      <w:color w:val="000000"/>
    </w:rPr>
  </w:style>
  <w:style w:type="character" w:customStyle="1" w:styleId="WW8Num24z1">
    <w:name w:val="WW8Num24z1"/>
    <w:rsid w:val="00BB6014"/>
    <w:rPr>
      <w:rFonts w:ascii="Courier New" w:hAnsi="Courier New"/>
    </w:rPr>
  </w:style>
  <w:style w:type="character" w:customStyle="1" w:styleId="WW8Num24z2">
    <w:name w:val="WW8Num24z2"/>
    <w:rsid w:val="00BB6014"/>
    <w:rPr>
      <w:rFonts w:ascii="Wingdings" w:hAnsi="Wingdings"/>
    </w:rPr>
  </w:style>
  <w:style w:type="character" w:customStyle="1" w:styleId="WW8Num24z3">
    <w:name w:val="WW8Num24z3"/>
    <w:rsid w:val="00BB6014"/>
    <w:rPr>
      <w:rFonts w:ascii="Symbol" w:hAnsi="Symbol"/>
    </w:rPr>
  </w:style>
  <w:style w:type="character" w:customStyle="1" w:styleId="WW8Num25z0">
    <w:name w:val="WW8Num25z0"/>
    <w:rsid w:val="00BB6014"/>
    <w:rPr>
      <w:rFonts w:ascii="Symbol" w:hAnsi="Symbol"/>
      <w:color w:val="000000"/>
    </w:rPr>
  </w:style>
  <w:style w:type="character" w:customStyle="1" w:styleId="WW8Num25z1">
    <w:name w:val="WW8Num25z1"/>
    <w:rsid w:val="00BB6014"/>
    <w:rPr>
      <w:rFonts w:ascii="Courier New" w:hAnsi="Courier New"/>
    </w:rPr>
  </w:style>
  <w:style w:type="character" w:customStyle="1" w:styleId="WW8Num25z2">
    <w:name w:val="WW8Num25z2"/>
    <w:rsid w:val="00BB6014"/>
    <w:rPr>
      <w:rFonts w:ascii="Wingdings" w:hAnsi="Wingdings"/>
    </w:rPr>
  </w:style>
  <w:style w:type="character" w:customStyle="1" w:styleId="WW8Num25z3">
    <w:name w:val="WW8Num25z3"/>
    <w:rsid w:val="00BB6014"/>
    <w:rPr>
      <w:rFonts w:ascii="Symbol" w:hAnsi="Symbol"/>
    </w:rPr>
  </w:style>
  <w:style w:type="character" w:customStyle="1" w:styleId="WW8Num26z0">
    <w:name w:val="WW8Num26z0"/>
    <w:rsid w:val="00BB6014"/>
    <w:rPr>
      <w:rFonts w:ascii="Symbol" w:hAnsi="Symbol"/>
    </w:rPr>
  </w:style>
  <w:style w:type="character" w:customStyle="1" w:styleId="WW8Num26z1">
    <w:name w:val="WW8Num26z1"/>
    <w:rsid w:val="00BB6014"/>
    <w:rPr>
      <w:rFonts w:ascii="Courier New" w:hAnsi="Courier New"/>
    </w:rPr>
  </w:style>
  <w:style w:type="character" w:customStyle="1" w:styleId="WW8Num26z2">
    <w:name w:val="WW8Num26z2"/>
    <w:rsid w:val="00BB6014"/>
    <w:rPr>
      <w:rFonts w:ascii="Wingdings" w:hAnsi="Wingdings"/>
    </w:rPr>
  </w:style>
  <w:style w:type="character" w:customStyle="1" w:styleId="WW8Num27z0">
    <w:name w:val="WW8Num27z0"/>
    <w:rsid w:val="00BB6014"/>
    <w:rPr>
      <w:rFonts w:ascii="Symbol" w:hAnsi="Symbol"/>
      <w:color w:val="000000"/>
    </w:rPr>
  </w:style>
  <w:style w:type="character" w:customStyle="1" w:styleId="WW8Num27z1">
    <w:name w:val="WW8Num27z1"/>
    <w:rsid w:val="00BB6014"/>
    <w:rPr>
      <w:rFonts w:ascii="Courier New" w:hAnsi="Courier New"/>
    </w:rPr>
  </w:style>
  <w:style w:type="character" w:customStyle="1" w:styleId="WW8Num27z2">
    <w:name w:val="WW8Num27z2"/>
    <w:rsid w:val="00BB6014"/>
    <w:rPr>
      <w:rFonts w:ascii="Wingdings" w:hAnsi="Wingdings"/>
    </w:rPr>
  </w:style>
  <w:style w:type="character" w:customStyle="1" w:styleId="WW8Num27z3">
    <w:name w:val="WW8Num27z3"/>
    <w:rsid w:val="00BB6014"/>
    <w:rPr>
      <w:rFonts w:ascii="Symbol" w:hAnsi="Symbol"/>
    </w:rPr>
  </w:style>
  <w:style w:type="character" w:customStyle="1" w:styleId="WW8Num28z0">
    <w:name w:val="WW8Num28z0"/>
    <w:rsid w:val="00BB6014"/>
    <w:rPr>
      <w:rFonts w:ascii="Symbol" w:hAnsi="Symbol"/>
      <w:color w:val="000000"/>
    </w:rPr>
  </w:style>
  <w:style w:type="character" w:customStyle="1" w:styleId="WW8Num28z1">
    <w:name w:val="WW8Num28z1"/>
    <w:rsid w:val="00BB6014"/>
    <w:rPr>
      <w:rFonts w:ascii="Courier New" w:hAnsi="Courier New"/>
    </w:rPr>
  </w:style>
  <w:style w:type="character" w:customStyle="1" w:styleId="WW8Num28z2">
    <w:name w:val="WW8Num28z2"/>
    <w:rsid w:val="00BB6014"/>
    <w:rPr>
      <w:rFonts w:ascii="Wingdings" w:hAnsi="Wingdings"/>
    </w:rPr>
  </w:style>
  <w:style w:type="character" w:customStyle="1" w:styleId="WW8Num28z3">
    <w:name w:val="WW8Num28z3"/>
    <w:rsid w:val="00BB6014"/>
    <w:rPr>
      <w:rFonts w:ascii="Symbol" w:hAnsi="Symbol"/>
    </w:rPr>
  </w:style>
  <w:style w:type="character" w:customStyle="1" w:styleId="WW8Num30z0">
    <w:name w:val="WW8Num30z0"/>
    <w:rsid w:val="00BB6014"/>
    <w:rPr>
      <w:rFonts w:ascii="Symbol" w:hAnsi="Symbol"/>
    </w:rPr>
  </w:style>
  <w:style w:type="character" w:customStyle="1" w:styleId="WW8Num30z1">
    <w:name w:val="WW8Num30z1"/>
    <w:rsid w:val="00BB6014"/>
    <w:rPr>
      <w:rFonts w:ascii="Courier New" w:hAnsi="Courier New"/>
    </w:rPr>
  </w:style>
  <w:style w:type="character" w:customStyle="1" w:styleId="WW8Num30z2">
    <w:name w:val="WW8Num30z2"/>
    <w:rsid w:val="00BB6014"/>
    <w:rPr>
      <w:rFonts w:ascii="Wingdings" w:hAnsi="Wingdings"/>
    </w:rPr>
  </w:style>
  <w:style w:type="character" w:customStyle="1" w:styleId="WW8Num31z0">
    <w:name w:val="WW8Num31z0"/>
    <w:rsid w:val="00BB6014"/>
    <w:rPr>
      <w:rFonts w:ascii="Symbol" w:hAnsi="Symbol"/>
      <w:color w:val="000000"/>
    </w:rPr>
  </w:style>
  <w:style w:type="character" w:customStyle="1" w:styleId="WW8Num31z1">
    <w:name w:val="WW8Num31z1"/>
    <w:rsid w:val="00BB6014"/>
    <w:rPr>
      <w:rFonts w:ascii="Courier New" w:hAnsi="Courier New"/>
    </w:rPr>
  </w:style>
  <w:style w:type="character" w:customStyle="1" w:styleId="WW8Num31z2">
    <w:name w:val="WW8Num31z2"/>
    <w:rsid w:val="00BB6014"/>
    <w:rPr>
      <w:rFonts w:ascii="Wingdings" w:hAnsi="Wingdings"/>
    </w:rPr>
  </w:style>
  <w:style w:type="character" w:customStyle="1" w:styleId="WW8Num31z3">
    <w:name w:val="WW8Num31z3"/>
    <w:rsid w:val="00BB6014"/>
    <w:rPr>
      <w:rFonts w:ascii="Symbol" w:hAnsi="Symbol"/>
    </w:rPr>
  </w:style>
  <w:style w:type="character" w:customStyle="1" w:styleId="WW8Num32z0">
    <w:name w:val="WW8Num32z0"/>
    <w:rsid w:val="00BB6014"/>
    <w:rPr>
      <w:rFonts w:ascii="Symbol" w:hAnsi="Symbol"/>
    </w:rPr>
  </w:style>
  <w:style w:type="character" w:customStyle="1" w:styleId="WW8Num32z1">
    <w:name w:val="WW8Num32z1"/>
    <w:rsid w:val="00BB6014"/>
    <w:rPr>
      <w:rFonts w:ascii="Courier New" w:hAnsi="Courier New"/>
    </w:rPr>
  </w:style>
  <w:style w:type="character" w:customStyle="1" w:styleId="WW8Num32z2">
    <w:name w:val="WW8Num32z2"/>
    <w:rsid w:val="00BB6014"/>
    <w:rPr>
      <w:rFonts w:ascii="Wingdings" w:hAnsi="Wingdings"/>
    </w:rPr>
  </w:style>
  <w:style w:type="character" w:customStyle="1" w:styleId="WW8Num33z0">
    <w:name w:val="WW8Num33z0"/>
    <w:rsid w:val="00BB6014"/>
    <w:rPr>
      <w:rFonts w:ascii="Times New Roman" w:hAnsi="Times New Roman"/>
      <w:color w:val="000000"/>
    </w:rPr>
  </w:style>
  <w:style w:type="character" w:customStyle="1" w:styleId="WW8Num34z0">
    <w:name w:val="WW8Num34z0"/>
    <w:rsid w:val="00BB6014"/>
    <w:rPr>
      <w:rFonts w:ascii="Symbol" w:hAnsi="Symbol"/>
    </w:rPr>
  </w:style>
  <w:style w:type="character" w:customStyle="1" w:styleId="WW8Num34z1">
    <w:name w:val="WW8Num34z1"/>
    <w:rsid w:val="00BB6014"/>
    <w:rPr>
      <w:rFonts w:ascii="Times New Roman" w:hAnsi="Times New Roman"/>
    </w:rPr>
  </w:style>
  <w:style w:type="character" w:customStyle="1" w:styleId="WW8Num34z2">
    <w:name w:val="WW8Num34z2"/>
    <w:rsid w:val="00BB6014"/>
    <w:rPr>
      <w:rFonts w:ascii="Wingdings" w:hAnsi="Wingdings"/>
    </w:rPr>
  </w:style>
  <w:style w:type="character" w:customStyle="1" w:styleId="WW8Num34z4">
    <w:name w:val="WW8Num34z4"/>
    <w:rsid w:val="00BB6014"/>
    <w:rPr>
      <w:rFonts w:ascii="Courier New" w:hAnsi="Courier New"/>
    </w:rPr>
  </w:style>
  <w:style w:type="character" w:customStyle="1" w:styleId="WW8Num35z0">
    <w:name w:val="WW8Num35z0"/>
    <w:rsid w:val="00BB6014"/>
    <w:rPr>
      <w:rFonts w:ascii="Symbol" w:hAnsi="Symbol"/>
      <w:color w:val="000000"/>
    </w:rPr>
  </w:style>
  <w:style w:type="character" w:customStyle="1" w:styleId="WW8Num35z1">
    <w:name w:val="WW8Num35z1"/>
    <w:rsid w:val="00BB6014"/>
    <w:rPr>
      <w:rFonts w:ascii="Courier New" w:hAnsi="Courier New"/>
    </w:rPr>
  </w:style>
  <w:style w:type="character" w:customStyle="1" w:styleId="WW8Num35z2">
    <w:name w:val="WW8Num35z2"/>
    <w:rsid w:val="00BB6014"/>
    <w:rPr>
      <w:rFonts w:ascii="Wingdings" w:hAnsi="Wingdings"/>
    </w:rPr>
  </w:style>
  <w:style w:type="character" w:customStyle="1" w:styleId="WW8Num35z3">
    <w:name w:val="WW8Num35z3"/>
    <w:rsid w:val="00BB6014"/>
    <w:rPr>
      <w:rFonts w:ascii="Symbol" w:hAnsi="Symbol"/>
    </w:rPr>
  </w:style>
  <w:style w:type="character" w:customStyle="1" w:styleId="WW8Num36z0">
    <w:name w:val="WW8Num36z0"/>
    <w:rsid w:val="00BB6014"/>
    <w:rPr>
      <w:rFonts w:ascii="Symbol" w:hAnsi="Symbol"/>
    </w:rPr>
  </w:style>
  <w:style w:type="character" w:customStyle="1" w:styleId="WW8Num36z1">
    <w:name w:val="WW8Num36z1"/>
    <w:rsid w:val="00BB6014"/>
    <w:rPr>
      <w:rFonts w:ascii="Courier New" w:hAnsi="Courier New"/>
    </w:rPr>
  </w:style>
  <w:style w:type="character" w:customStyle="1" w:styleId="WW8Num36z2">
    <w:name w:val="WW8Num36z2"/>
    <w:rsid w:val="00BB6014"/>
    <w:rPr>
      <w:rFonts w:ascii="Wingdings" w:hAnsi="Wingdings"/>
    </w:rPr>
  </w:style>
  <w:style w:type="character" w:customStyle="1" w:styleId="WW8Num37z0">
    <w:name w:val="WW8Num37z0"/>
    <w:rsid w:val="00BB6014"/>
    <w:rPr>
      <w:rFonts w:ascii="Symbol" w:hAnsi="Symbol"/>
      <w:color w:val="000000"/>
    </w:rPr>
  </w:style>
  <w:style w:type="character" w:customStyle="1" w:styleId="WW8Num37z1">
    <w:name w:val="WW8Num37z1"/>
    <w:rsid w:val="00BB6014"/>
    <w:rPr>
      <w:rFonts w:ascii="Courier New" w:hAnsi="Courier New"/>
    </w:rPr>
  </w:style>
  <w:style w:type="character" w:customStyle="1" w:styleId="WW8Num37z2">
    <w:name w:val="WW8Num37z2"/>
    <w:rsid w:val="00BB6014"/>
    <w:rPr>
      <w:rFonts w:ascii="Wingdings" w:hAnsi="Wingdings"/>
    </w:rPr>
  </w:style>
  <w:style w:type="character" w:customStyle="1" w:styleId="WW8Num37z3">
    <w:name w:val="WW8Num37z3"/>
    <w:rsid w:val="00BB6014"/>
    <w:rPr>
      <w:rFonts w:ascii="Symbol" w:hAnsi="Symbol"/>
    </w:rPr>
  </w:style>
  <w:style w:type="character" w:customStyle="1" w:styleId="WW8Num38z0">
    <w:name w:val="WW8Num38z0"/>
    <w:rsid w:val="00BB6014"/>
    <w:rPr>
      <w:rFonts w:ascii="Times New Roman" w:hAnsi="Times New Roman"/>
    </w:rPr>
  </w:style>
  <w:style w:type="character" w:customStyle="1" w:styleId="WW8Num38z1">
    <w:name w:val="WW8Num38z1"/>
    <w:rsid w:val="00BB6014"/>
    <w:rPr>
      <w:rFonts w:ascii="Courier New" w:hAnsi="Courier New"/>
    </w:rPr>
  </w:style>
  <w:style w:type="character" w:customStyle="1" w:styleId="WW8Num38z2">
    <w:name w:val="WW8Num38z2"/>
    <w:rsid w:val="00BB6014"/>
    <w:rPr>
      <w:rFonts w:ascii="Wingdings" w:hAnsi="Wingdings"/>
    </w:rPr>
  </w:style>
  <w:style w:type="character" w:customStyle="1" w:styleId="WW8Num38z3">
    <w:name w:val="WW8Num38z3"/>
    <w:rsid w:val="00BB6014"/>
    <w:rPr>
      <w:rFonts w:ascii="Symbol" w:hAnsi="Symbol"/>
    </w:rPr>
  </w:style>
  <w:style w:type="character" w:customStyle="1" w:styleId="WW8Num39z0">
    <w:name w:val="WW8Num39z0"/>
    <w:rsid w:val="00BB6014"/>
    <w:rPr>
      <w:rFonts w:ascii="Symbol" w:hAnsi="Symbol"/>
    </w:rPr>
  </w:style>
  <w:style w:type="character" w:customStyle="1" w:styleId="WW8Num39z1">
    <w:name w:val="WW8Num39z1"/>
    <w:rsid w:val="00BB6014"/>
    <w:rPr>
      <w:rFonts w:ascii="Courier New" w:hAnsi="Courier New"/>
    </w:rPr>
  </w:style>
  <w:style w:type="character" w:customStyle="1" w:styleId="WW8Num39z2">
    <w:name w:val="WW8Num39z2"/>
    <w:rsid w:val="00BB6014"/>
    <w:rPr>
      <w:rFonts w:ascii="Wingdings" w:hAnsi="Wingdings"/>
    </w:rPr>
  </w:style>
  <w:style w:type="character" w:customStyle="1" w:styleId="WW8Num40z0">
    <w:name w:val="WW8Num40z0"/>
    <w:rsid w:val="00BB6014"/>
    <w:rPr>
      <w:rFonts w:ascii="Symbol" w:hAnsi="Symbol"/>
      <w:color w:val="000000"/>
    </w:rPr>
  </w:style>
  <w:style w:type="character" w:customStyle="1" w:styleId="WW8Num40z1">
    <w:name w:val="WW8Num40z1"/>
    <w:rsid w:val="00BB6014"/>
    <w:rPr>
      <w:rFonts w:ascii="Courier New" w:hAnsi="Courier New"/>
    </w:rPr>
  </w:style>
  <w:style w:type="character" w:customStyle="1" w:styleId="WW8Num40z2">
    <w:name w:val="WW8Num40z2"/>
    <w:rsid w:val="00BB6014"/>
    <w:rPr>
      <w:rFonts w:ascii="Wingdings" w:hAnsi="Wingdings"/>
    </w:rPr>
  </w:style>
  <w:style w:type="character" w:customStyle="1" w:styleId="WW8Num40z3">
    <w:name w:val="WW8Num40z3"/>
    <w:rsid w:val="00BB6014"/>
    <w:rPr>
      <w:rFonts w:ascii="Symbol" w:hAnsi="Symbol"/>
    </w:rPr>
  </w:style>
  <w:style w:type="character" w:customStyle="1" w:styleId="WW8Num41z0">
    <w:name w:val="WW8Num41z0"/>
    <w:rsid w:val="00BB6014"/>
    <w:rPr>
      <w:rFonts w:ascii="Symbol" w:hAnsi="Symbol"/>
      <w:color w:val="000000"/>
    </w:rPr>
  </w:style>
  <w:style w:type="character" w:customStyle="1" w:styleId="WW8Num41z1">
    <w:name w:val="WW8Num41z1"/>
    <w:rsid w:val="00BB6014"/>
    <w:rPr>
      <w:rFonts w:ascii="Courier New" w:hAnsi="Courier New"/>
    </w:rPr>
  </w:style>
  <w:style w:type="character" w:customStyle="1" w:styleId="WW8Num41z2">
    <w:name w:val="WW8Num41z2"/>
    <w:rsid w:val="00BB6014"/>
    <w:rPr>
      <w:rFonts w:ascii="Wingdings" w:hAnsi="Wingdings"/>
    </w:rPr>
  </w:style>
  <w:style w:type="character" w:customStyle="1" w:styleId="WW8Num41z3">
    <w:name w:val="WW8Num41z3"/>
    <w:rsid w:val="00BB6014"/>
    <w:rPr>
      <w:rFonts w:ascii="Times New Roman" w:hAnsi="Times New Roman"/>
      <w:color w:val="000000"/>
    </w:rPr>
  </w:style>
  <w:style w:type="character" w:customStyle="1" w:styleId="WW8Num41z6">
    <w:name w:val="WW8Num41z6"/>
    <w:rsid w:val="00BB6014"/>
    <w:rPr>
      <w:rFonts w:ascii="Symbol" w:hAnsi="Symbol"/>
    </w:rPr>
  </w:style>
  <w:style w:type="character" w:customStyle="1" w:styleId="WW8Num42z0">
    <w:name w:val="WW8Num42z0"/>
    <w:rsid w:val="00BB6014"/>
    <w:rPr>
      <w:rFonts w:ascii="Symbol" w:hAnsi="Symbol"/>
      <w:color w:val="000000"/>
    </w:rPr>
  </w:style>
  <w:style w:type="character" w:customStyle="1" w:styleId="WW8Num42z1">
    <w:name w:val="WW8Num42z1"/>
    <w:rsid w:val="00BB6014"/>
    <w:rPr>
      <w:rFonts w:ascii="Courier New" w:hAnsi="Courier New"/>
    </w:rPr>
  </w:style>
  <w:style w:type="character" w:customStyle="1" w:styleId="WW8Num42z2">
    <w:name w:val="WW8Num42z2"/>
    <w:rsid w:val="00BB6014"/>
    <w:rPr>
      <w:rFonts w:ascii="Wingdings" w:hAnsi="Wingdings"/>
    </w:rPr>
  </w:style>
  <w:style w:type="character" w:customStyle="1" w:styleId="WW8Num42z3">
    <w:name w:val="WW8Num42z3"/>
    <w:rsid w:val="00BB6014"/>
    <w:rPr>
      <w:rFonts w:ascii="Symbol" w:hAnsi="Symbol"/>
    </w:rPr>
  </w:style>
  <w:style w:type="character" w:customStyle="1" w:styleId="WW8Num43z0">
    <w:name w:val="WW8Num43z0"/>
    <w:rsid w:val="00BB6014"/>
    <w:rPr>
      <w:rFonts w:ascii="Symbol" w:hAnsi="Symbol"/>
    </w:rPr>
  </w:style>
  <w:style w:type="character" w:customStyle="1" w:styleId="WW8Num44z0">
    <w:name w:val="WW8Num44z0"/>
    <w:rsid w:val="00BB6014"/>
    <w:rPr>
      <w:rFonts w:ascii="Symbol" w:hAnsi="Symbol"/>
      <w:color w:val="000000"/>
    </w:rPr>
  </w:style>
  <w:style w:type="character" w:customStyle="1" w:styleId="WW8Num44z1">
    <w:name w:val="WW8Num44z1"/>
    <w:rsid w:val="00BB6014"/>
    <w:rPr>
      <w:rFonts w:ascii="Courier New" w:hAnsi="Courier New"/>
    </w:rPr>
  </w:style>
  <w:style w:type="character" w:customStyle="1" w:styleId="WW8Num44z2">
    <w:name w:val="WW8Num44z2"/>
    <w:rsid w:val="00BB6014"/>
    <w:rPr>
      <w:rFonts w:ascii="Wingdings" w:hAnsi="Wingdings"/>
    </w:rPr>
  </w:style>
  <w:style w:type="character" w:customStyle="1" w:styleId="WW8Num44z3">
    <w:name w:val="WW8Num44z3"/>
    <w:rsid w:val="00BB6014"/>
    <w:rPr>
      <w:rFonts w:ascii="Symbol" w:hAnsi="Symbol"/>
    </w:rPr>
  </w:style>
  <w:style w:type="character" w:customStyle="1" w:styleId="WW8Num45z0">
    <w:name w:val="WW8Num45z0"/>
    <w:rsid w:val="00BB6014"/>
    <w:rPr>
      <w:rFonts w:ascii="Symbol" w:hAnsi="Symbol"/>
      <w:color w:val="000000"/>
    </w:rPr>
  </w:style>
  <w:style w:type="character" w:customStyle="1" w:styleId="WW8Num45z1">
    <w:name w:val="WW8Num45z1"/>
    <w:rsid w:val="00BB6014"/>
    <w:rPr>
      <w:rFonts w:ascii="Courier New" w:hAnsi="Courier New"/>
    </w:rPr>
  </w:style>
  <w:style w:type="character" w:customStyle="1" w:styleId="WW8Num45z2">
    <w:name w:val="WW8Num45z2"/>
    <w:rsid w:val="00BB6014"/>
    <w:rPr>
      <w:rFonts w:ascii="Wingdings" w:hAnsi="Wingdings"/>
    </w:rPr>
  </w:style>
  <w:style w:type="character" w:customStyle="1" w:styleId="WW8Num45z3">
    <w:name w:val="WW8Num45z3"/>
    <w:rsid w:val="00BB6014"/>
    <w:rPr>
      <w:rFonts w:ascii="Symbol" w:hAnsi="Symbol"/>
    </w:rPr>
  </w:style>
  <w:style w:type="character" w:customStyle="1" w:styleId="WW8Num46z0">
    <w:name w:val="WW8Num46z0"/>
    <w:rsid w:val="00BB6014"/>
    <w:rPr>
      <w:rFonts w:ascii="Symbol" w:hAnsi="Symbol"/>
      <w:color w:val="000000"/>
    </w:rPr>
  </w:style>
  <w:style w:type="character" w:customStyle="1" w:styleId="WW8Num46z1">
    <w:name w:val="WW8Num46z1"/>
    <w:rsid w:val="00BB6014"/>
    <w:rPr>
      <w:rFonts w:ascii="Courier New" w:hAnsi="Courier New"/>
    </w:rPr>
  </w:style>
  <w:style w:type="character" w:customStyle="1" w:styleId="WW8Num46z2">
    <w:name w:val="WW8Num46z2"/>
    <w:rsid w:val="00BB6014"/>
    <w:rPr>
      <w:rFonts w:ascii="Wingdings" w:hAnsi="Wingdings"/>
    </w:rPr>
  </w:style>
  <w:style w:type="character" w:customStyle="1" w:styleId="WW8Num46z3">
    <w:name w:val="WW8Num46z3"/>
    <w:rsid w:val="00BB6014"/>
    <w:rPr>
      <w:rFonts w:ascii="Symbol" w:hAnsi="Symbol"/>
    </w:rPr>
  </w:style>
  <w:style w:type="character" w:customStyle="1" w:styleId="WW8Num47z0">
    <w:name w:val="WW8Num47z0"/>
    <w:rsid w:val="00BB6014"/>
    <w:rPr>
      <w:rFonts w:ascii="Symbol" w:hAnsi="Symbol"/>
      <w:color w:val="000000"/>
    </w:rPr>
  </w:style>
  <w:style w:type="character" w:customStyle="1" w:styleId="WW8Num47z1">
    <w:name w:val="WW8Num47z1"/>
    <w:rsid w:val="00BB6014"/>
    <w:rPr>
      <w:rFonts w:ascii="Courier New" w:hAnsi="Courier New"/>
    </w:rPr>
  </w:style>
  <w:style w:type="character" w:customStyle="1" w:styleId="WW8Num47z2">
    <w:name w:val="WW8Num47z2"/>
    <w:rsid w:val="00BB6014"/>
    <w:rPr>
      <w:rFonts w:ascii="Wingdings" w:hAnsi="Wingdings"/>
    </w:rPr>
  </w:style>
  <w:style w:type="character" w:customStyle="1" w:styleId="WW8Num47z3">
    <w:name w:val="WW8Num47z3"/>
    <w:rsid w:val="00BB6014"/>
    <w:rPr>
      <w:rFonts w:ascii="Symbol" w:hAnsi="Symbol"/>
    </w:rPr>
  </w:style>
  <w:style w:type="character" w:customStyle="1" w:styleId="WW8Num48z0">
    <w:name w:val="WW8Num48z0"/>
    <w:rsid w:val="00BB6014"/>
    <w:rPr>
      <w:rFonts w:ascii="Symbol" w:hAnsi="Symbol"/>
      <w:color w:val="000000"/>
    </w:rPr>
  </w:style>
  <w:style w:type="character" w:customStyle="1" w:styleId="WW8Num48z1">
    <w:name w:val="WW8Num48z1"/>
    <w:rsid w:val="00BB6014"/>
    <w:rPr>
      <w:rFonts w:ascii="Courier New" w:hAnsi="Courier New"/>
    </w:rPr>
  </w:style>
  <w:style w:type="character" w:customStyle="1" w:styleId="WW8Num48z2">
    <w:name w:val="WW8Num48z2"/>
    <w:rsid w:val="00BB6014"/>
    <w:rPr>
      <w:rFonts w:ascii="Wingdings" w:hAnsi="Wingdings"/>
    </w:rPr>
  </w:style>
  <w:style w:type="character" w:customStyle="1" w:styleId="WW8Num48z3">
    <w:name w:val="WW8Num48z3"/>
    <w:rsid w:val="00BB6014"/>
    <w:rPr>
      <w:rFonts w:ascii="Symbol" w:hAnsi="Symbol"/>
    </w:rPr>
  </w:style>
  <w:style w:type="character" w:customStyle="1" w:styleId="WW8Num49z0">
    <w:name w:val="WW8Num49z0"/>
    <w:rsid w:val="00BB6014"/>
    <w:rPr>
      <w:rFonts w:ascii="Symbol" w:hAnsi="Symbol"/>
    </w:rPr>
  </w:style>
  <w:style w:type="character" w:customStyle="1" w:styleId="WW8Num49z1">
    <w:name w:val="WW8Num49z1"/>
    <w:rsid w:val="00BB6014"/>
    <w:rPr>
      <w:rFonts w:ascii="Courier New" w:hAnsi="Courier New"/>
    </w:rPr>
  </w:style>
  <w:style w:type="character" w:customStyle="1" w:styleId="WW8Num49z2">
    <w:name w:val="WW8Num49z2"/>
    <w:rsid w:val="00BB6014"/>
    <w:rPr>
      <w:rFonts w:ascii="Wingdings" w:hAnsi="Wingdings"/>
    </w:rPr>
  </w:style>
  <w:style w:type="character" w:customStyle="1" w:styleId="WW8Num50z0">
    <w:name w:val="WW8Num50z0"/>
    <w:rsid w:val="00BB6014"/>
    <w:rPr>
      <w:rFonts w:ascii="Symbol" w:hAnsi="Symbol"/>
      <w:color w:val="000000"/>
    </w:rPr>
  </w:style>
  <w:style w:type="character" w:customStyle="1" w:styleId="WW8Num50z1">
    <w:name w:val="WW8Num50z1"/>
    <w:rsid w:val="00BB6014"/>
    <w:rPr>
      <w:rFonts w:ascii="Courier New" w:hAnsi="Courier New"/>
    </w:rPr>
  </w:style>
  <w:style w:type="character" w:customStyle="1" w:styleId="WW8Num50z2">
    <w:name w:val="WW8Num50z2"/>
    <w:rsid w:val="00BB6014"/>
    <w:rPr>
      <w:rFonts w:ascii="Wingdings" w:hAnsi="Wingdings"/>
    </w:rPr>
  </w:style>
  <w:style w:type="character" w:customStyle="1" w:styleId="WW8Num50z3">
    <w:name w:val="WW8Num50z3"/>
    <w:rsid w:val="00BB6014"/>
    <w:rPr>
      <w:rFonts w:ascii="Symbol" w:hAnsi="Symbol"/>
    </w:rPr>
  </w:style>
  <w:style w:type="character" w:customStyle="1" w:styleId="WW8Num51z0">
    <w:name w:val="WW8Num51z0"/>
    <w:rsid w:val="00BB6014"/>
    <w:rPr>
      <w:rFonts w:ascii="Symbol" w:hAnsi="Symbol"/>
      <w:color w:val="000000"/>
    </w:rPr>
  </w:style>
  <w:style w:type="character" w:customStyle="1" w:styleId="WW8Num51z1">
    <w:name w:val="WW8Num51z1"/>
    <w:rsid w:val="00BB6014"/>
    <w:rPr>
      <w:rFonts w:ascii="Courier New" w:hAnsi="Courier New"/>
    </w:rPr>
  </w:style>
  <w:style w:type="character" w:customStyle="1" w:styleId="WW8Num51z2">
    <w:name w:val="WW8Num51z2"/>
    <w:rsid w:val="00BB6014"/>
    <w:rPr>
      <w:rFonts w:ascii="Wingdings" w:hAnsi="Wingdings"/>
    </w:rPr>
  </w:style>
  <w:style w:type="character" w:customStyle="1" w:styleId="WW8Num51z3">
    <w:name w:val="WW8Num51z3"/>
    <w:rsid w:val="00BB6014"/>
    <w:rPr>
      <w:rFonts w:ascii="Symbol" w:hAnsi="Symbol"/>
    </w:rPr>
  </w:style>
  <w:style w:type="character" w:customStyle="1" w:styleId="WW8Num52z0">
    <w:name w:val="WW8Num52z0"/>
    <w:rsid w:val="00BB6014"/>
    <w:rPr>
      <w:rFonts w:ascii="Symbol" w:hAnsi="Symbol"/>
      <w:color w:val="000000"/>
    </w:rPr>
  </w:style>
  <w:style w:type="character" w:customStyle="1" w:styleId="WW8Num52z1">
    <w:name w:val="WW8Num52z1"/>
    <w:rsid w:val="00BB6014"/>
    <w:rPr>
      <w:rFonts w:ascii="Courier New" w:hAnsi="Courier New"/>
    </w:rPr>
  </w:style>
  <w:style w:type="character" w:customStyle="1" w:styleId="WW8Num52z2">
    <w:name w:val="WW8Num52z2"/>
    <w:rsid w:val="00BB6014"/>
    <w:rPr>
      <w:rFonts w:ascii="Wingdings" w:hAnsi="Wingdings"/>
    </w:rPr>
  </w:style>
  <w:style w:type="character" w:customStyle="1" w:styleId="WW8Num52z3">
    <w:name w:val="WW8Num52z3"/>
    <w:rsid w:val="00BB6014"/>
    <w:rPr>
      <w:rFonts w:ascii="Symbol" w:hAnsi="Symbol"/>
    </w:rPr>
  </w:style>
  <w:style w:type="character" w:customStyle="1" w:styleId="WW8Num53z0">
    <w:name w:val="WW8Num53z0"/>
    <w:rsid w:val="00BB6014"/>
    <w:rPr>
      <w:rFonts w:ascii="Symbol" w:hAnsi="Symbol"/>
      <w:color w:val="000000"/>
    </w:rPr>
  </w:style>
  <w:style w:type="character" w:customStyle="1" w:styleId="WW8Num53z1">
    <w:name w:val="WW8Num53z1"/>
    <w:rsid w:val="00BB6014"/>
    <w:rPr>
      <w:rFonts w:ascii="Courier New" w:hAnsi="Courier New"/>
    </w:rPr>
  </w:style>
  <w:style w:type="character" w:customStyle="1" w:styleId="WW8Num53z2">
    <w:name w:val="WW8Num53z2"/>
    <w:rsid w:val="00BB6014"/>
    <w:rPr>
      <w:rFonts w:ascii="Wingdings" w:hAnsi="Wingdings"/>
    </w:rPr>
  </w:style>
  <w:style w:type="character" w:customStyle="1" w:styleId="WW8Num53z3">
    <w:name w:val="WW8Num53z3"/>
    <w:rsid w:val="00BB6014"/>
    <w:rPr>
      <w:rFonts w:ascii="Symbol" w:hAnsi="Symbol"/>
    </w:rPr>
  </w:style>
  <w:style w:type="character" w:customStyle="1" w:styleId="WW8Num54z0">
    <w:name w:val="WW8Num54z0"/>
    <w:rsid w:val="00BB6014"/>
    <w:rPr>
      <w:rFonts w:ascii="Symbol" w:hAnsi="Symbol"/>
      <w:color w:val="000000"/>
    </w:rPr>
  </w:style>
  <w:style w:type="character" w:customStyle="1" w:styleId="WW8Num54z1">
    <w:name w:val="WW8Num54z1"/>
    <w:rsid w:val="00BB6014"/>
    <w:rPr>
      <w:rFonts w:ascii="Courier New" w:hAnsi="Courier New"/>
    </w:rPr>
  </w:style>
  <w:style w:type="character" w:customStyle="1" w:styleId="WW8Num54z2">
    <w:name w:val="WW8Num54z2"/>
    <w:rsid w:val="00BB6014"/>
    <w:rPr>
      <w:rFonts w:ascii="Wingdings" w:hAnsi="Wingdings"/>
    </w:rPr>
  </w:style>
  <w:style w:type="character" w:customStyle="1" w:styleId="WW8Num54z3">
    <w:name w:val="WW8Num54z3"/>
    <w:rsid w:val="00BB6014"/>
    <w:rPr>
      <w:rFonts w:ascii="Symbol" w:hAnsi="Symbol"/>
    </w:rPr>
  </w:style>
  <w:style w:type="character" w:customStyle="1" w:styleId="WW8Num55z0">
    <w:name w:val="WW8Num55z0"/>
    <w:rsid w:val="00BB6014"/>
    <w:rPr>
      <w:rFonts w:ascii="Symbol" w:hAnsi="Symbol"/>
      <w:color w:val="000000"/>
    </w:rPr>
  </w:style>
  <w:style w:type="character" w:customStyle="1" w:styleId="WW8Num56z0">
    <w:name w:val="WW8Num56z0"/>
    <w:rsid w:val="00BB6014"/>
    <w:rPr>
      <w:rFonts w:ascii="Symbol" w:hAnsi="Symbol"/>
      <w:color w:val="000000"/>
    </w:rPr>
  </w:style>
  <w:style w:type="character" w:customStyle="1" w:styleId="WW8Num56z1">
    <w:name w:val="WW8Num56z1"/>
    <w:rsid w:val="00BB6014"/>
    <w:rPr>
      <w:rFonts w:ascii="Courier New" w:hAnsi="Courier New"/>
    </w:rPr>
  </w:style>
  <w:style w:type="character" w:customStyle="1" w:styleId="WW8Num56z2">
    <w:name w:val="WW8Num56z2"/>
    <w:rsid w:val="00BB6014"/>
    <w:rPr>
      <w:rFonts w:ascii="Wingdings" w:hAnsi="Wingdings"/>
    </w:rPr>
  </w:style>
  <w:style w:type="character" w:customStyle="1" w:styleId="WW8Num56z3">
    <w:name w:val="WW8Num56z3"/>
    <w:rsid w:val="00BB6014"/>
    <w:rPr>
      <w:rFonts w:ascii="Symbol" w:hAnsi="Symbol"/>
    </w:rPr>
  </w:style>
  <w:style w:type="character" w:customStyle="1" w:styleId="WW8Num57z0">
    <w:name w:val="WW8Num57z0"/>
    <w:rsid w:val="00BB6014"/>
    <w:rPr>
      <w:rFonts w:ascii="Symbol" w:hAnsi="Symbol"/>
      <w:color w:val="000000"/>
    </w:rPr>
  </w:style>
  <w:style w:type="character" w:customStyle="1" w:styleId="WW8Num57z1">
    <w:name w:val="WW8Num57z1"/>
    <w:rsid w:val="00BB6014"/>
    <w:rPr>
      <w:rFonts w:ascii="Courier New" w:hAnsi="Courier New"/>
    </w:rPr>
  </w:style>
  <w:style w:type="character" w:customStyle="1" w:styleId="WW8Num57z2">
    <w:name w:val="WW8Num57z2"/>
    <w:rsid w:val="00BB6014"/>
    <w:rPr>
      <w:rFonts w:ascii="Wingdings" w:hAnsi="Wingdings"/>
    </w:rPr>
  </w:style>
  <w:style w:type="character" w:customStyle="1" w:styleId="WW8Num57z3">
    <w:name w:val="WW8Num57z3"/>
    <w:rsid w:val="00BB6014"/>
    <w:rPr>
      <w:rFonts w:ascii="Symbol" w:hAnsi="Symbol"/>
    </w:rPr>
  </w:style>
  <w:style w:type="character" w:customStyle="1" w:styleId="111">
    <w:name w:val="Заголовок 1 Знак1"/>
    <w:rsid w:val="00BB6014"/>
    <w:rPr>
      <w:rFonts w:ascii="Arial" w:hAnsi="Arial"/>
      <w:b/>
      <w:sz w:val="32"/>
      <w:lang w:val="de-DE"/>
    </w:rPr>
  </w:style>
  <w:style w:type="character" w:customStyle="1" w:styleId="212">
    <w:name w:val="Заголовок 2 Знак1"/>
    <w:rsid w:val="00BB6014"/>
    <w:rPr>
      <w:rFonts w:ascii="Cambria" w:hAnsi="Cambria"/>
      <w:b/>
      <w:color w:val="4F81BD"/>
      <w:sz w:val="26"/>
      <w:lang w:val="ru-RU"/>
    </w:rPr>
  </w:style>
  <w:style w:type="character" w:customStyle="1" w:styleId="310">
    <w:name w:val="Заголовок 3 Знак1"/>
    <w:rsid w:val="00BB6014"/>
    <w:rPr>
      <w:rFonts w:ascii="Arial" w:hAnsi="Arial"/>
      <w:b/>
      <w:sz w:val="26"/>
      <w:lang w:val="ru-RU"/>
    </w:rPr>
  </w:style>
  <w:style w:type="character" w:customStyle="1" w:styleId="afff8">
    <w:name w:val="Символ сноски"/>
    <w:uiPriority w:val="99"/>
    <w:rsid w:val="00BB6014"/>
    <w:rPr>
      <w:rFonts w:ascii="Times New Roman" w:hAnsi="Times New Roman"/>
    </w:rPr>
  </w:style>
  <w:style w:type="character" w:customStyle="1" w:styleId="Osnova1">
    <w:name w:val="Osnova1"/>
    <w:rsid w:val="00BB6014"/>
  </w:style>
  <w:style w:type="character" w:customStyle="1" w:styleId="Zag21">
    <w:name w:val="Zag_21"/>
    <w:rsid w:val="00BB6014"/>
  </w:style>
  <w:style w:type="character" w:customStyle="1" w:styleId="Zag31">
    <w:name w:val="Zag_31"/>
    <w:rsid w:val="00BB6014"/>
  </w:style>
  <w:style w:type="character" w:customStyle="1" w:styleId="afff9">
    <w:name w:val="Верхний колонтитул Знак"/>
    <w:uiPriority w:val="99"/>
    <w:rsid w:val="00BB6014"/>
    <w:rPr>
      <w:rFonts w:ascii="Times New Roman" w:hAnsi="Times New Roman"/>
      <w:sz w:val="24"/>
      <w:lang w:val="en-US"/>
    </w:rPr>
  </w:style>
  <w:style w:type="character" w:customStyle="1" w:styleId="1f0">
    <w:name w:val="Нижний колонтитул Знак1"/>
    <w:rsid w:val="00BB6014"/>
    <w:rPr>
      <w:rFonts w:ascii="Times New Roman" w:hAnsi="Times New Roman"/>
      <w:sz w:val="24"/>
      <w:lang w:val="en-US"/>
    </w:rPr>
  </w:style>
  <w:style w:type="character" w:customStyle="1" w:styleId="1f1">
    <w:name w:val="Основной текст с отступом Знак1"/>
    <w:rsid w:val="00BB6014"/>
    <w:rPr>
      <w:rFonts w:ascii="Times New Roman" w:hAnsi="Times New Roman"/>
      <w:sz w:val="24"/>
      <w:lang w:val="ru-RU"/>
    </w:rPr>
  </w:style>
  <w:style w:type="character" w:customStyle="1" w:styleId="afffa">
    <w:name w:val="Текст сноски Знак"/>
    <w:uiPriority w:val="99"/>
    <w:rsid w:val="00BB6014"/>
    <w:rPr>
      <w:rFonts w:ascii="Times New Roman" w:hAnsi="Times New Roman"/>
      <w:sz w:val="24"/>
      <w:lang w:val="ru-RU"/>
    </w:rPr>
  </w:style>
  <w:style w:type="character" w:customStyle="1" w:styleId="-">
    <w:name w:val="Интернет-ссылка"/>
    <w:uiPriority w:val="99"/>
    <w:rsid w:val="00BB6014"/>
    <w:rPr>
      <w:rFonts w:ascii="Times New Roman" w:hAnsi="Times New Roman"/>
      <w:color w:val="0000FF"/>
      <w:u w:val="single"/>
    </w:rPr>
  </w:style>
  <w:style w:type="character" w:customStyle="1" w:styleId="afffb">
    <w:name w:val="Выделение жирным"/>
    <w:uiPriority w:val="99"/>
    <w:rsid w:val="00BB6014"/>
    <w:rPr>
      <w:rFonts w:ascii="Times New Roman" w:hAnsi="Times New Roman"/>
      <w:b/>
    </w:rPr>
  </w:style>
  <w:style w:type="character" w:customStyle="1" w:styleId="spelle">
    <w:name w:val="spelle"/>
    <w:rsid w:val="00BB6014"/>
    <w:rPr>
      <w:rFonts w:ascii="Times New Roman" w:hAnsi="Times New Roman"/>
    </w:rPr>
  </w:style>
  <w:style w:type="character" w:customStyle="1" w:styleId="grame">
    <w:name w:val="grame"/>
    <w:rsid w:val="00BB6014"/>
    <w:rPr>
      <w:rFonts w:ascii="Times New Roman" w:hAnsi="Times New Roman"/>
    </w:rPr>
  </w:style>
  <w:style w:type="character" w:customStyle="1" w:styleId="610">
    <w:name w:val="Знак6 Знак Знак1"/>
    <w:rsid w:val="00BB6014"/>
    <w:rPr>
      <w:rFonts w:ascii="Times New Roman" w:hAnsi="Times New Roman"/>
      <w:lang w:val="ru-RU"/>
    </w:rPr>
  </w:style>
  <w:style w:type="character" w:customStyle="1" w:styleId="normalchar1">
    <w:name w:val="normal__char1"/>
    <w:rsid w:val="00BB6014"/>
    <w:rPr>
      <w:rFonts w:ascii="Calibri" w:hAnsi="Calibri"/>
      <w:sz w:val="22"/>
    </w:rPr>
  </w:style>
  <w:style w:type="character" w:customStyle="1" w:styleId="FontStyle37">
    <w:name w:val="Font Style37"/>
    <w:rsid w:val="00BB6014"/>
    <w:rPr>
      <w:rFonts w:ascii="Times New Roman" w:hAnsi="Times New Roman"/>
      <w:sz w:val="20"/>
    </w:rPr>
  </w:style>
  <w:style w:type="character" w:customStyle="1" w:styleId="afffc">
    <w:name w:val="Название Знак"/>
    <w:rsid w:val="00BB6014"/>
    <w:rPr>
      <w:rFonts w:ascii="Arial" w:hAnsi="Arial"/>
      <w:b/>
      <w:sz w:val="32"/>
    </w:rPr>
  </w:style>
  <w:style w:type="character" w:customStyle="1" w:styleId="afffd">
    <w:name w:val="Без интервала Знак"/>
    <w:uiPriority w:val="1"/>
    <w:rsid w:val="00BB6014"/>
    <w:rPr>
      <w:rFonts w:ascii="Times New Roman" w:hAnsi="Times New Roman"/>
      <w:sz w:val="32"/>
    </w:rPr>
  </w:style>
  <w:style w:type="character" w:customStyle="1" w:styleId="2e">
    <w:name w:val="Цитата 2 Знак"/>
    <w:rsid w:val="00BB6014"/>
    <w:rPr>
      <w:rFonts w:ascii="Times New Roman" w:hAnsi="Times New Roman"/>
      <w:i/>
      <w:sz w:val="24"/>
    </w:rPr>
  </w:style>
  <w:style w:type="character" w:customStyle="1" w:styleId="afffe">
    <w:name w:val="Выделенная цитата Знак"/>
    <w:rsid w:val="00BB6014"/>
    <w:rPr>
      <w:rFonts w:ascii="Times New Roman" w:hAnsi="Times New Roman"/>
      <w:b/>
      <w:i/>
      <w:sz w:val="24"/>
    </w:rPr>
  </w:style>
  <w:style w:type="character" w:customStyle="1" w:styleId="apple-style-span">
    <w:name w:val="apple-style-span"/>
    <w:rsid w:val="00BB6014"/>
    <w:rPr>
      <w:rFonts w:ascii="Times New Roman" w:hAnsi="Times New Roman"/>
    </w:rPr>
  </w:style>
  <w:style w:type="character" w:customStyle="1" w:styleId="affff">
    <w:name w:val="Основной текст с отступом Знак"/>
    <w:uiPriority w:val="99"/>
    <w:rsid w:val="00BB6014"/>
    <w:rPr>
      <w:rFonts w:ascii="Times New Roman" w:hAnsi="Times New Roman"/>
      <w:sz w:val="24"/>
      <w:lang w:val="ru-RU"/>
    </w:rPr>
  </w:style>
  <w:style w:type="character" w:customStyle="1" w:styleId="affff0">
    <w:name w:val="Методика подзаголовок"/>
    <w:rsid w:val="00BB6014"/>
    <w:rPr>
      <w:rFonts w:ascii="Times New Roman" w:hAnsi="Times New Roman"/>
      <w:b/>
      <w:spacing w:val="30"/>
    </w:rPr>
  </w:style>
  <w:style w:type="character" w:customStyle="1" w:styleId="affff1">
    <w:name w:val="Схема документа Знак"/>
    <w:rsid w:val="00BB6014"/>
    <w:rPr>
      <w:rFonts w:ascii="Arial" w:hAnsi="Arial"/>
      <w:b/>
      <w:sz w:val="26"/>
    </w:rPr>
  </w:style>
  <w:style w:type="character" w:customStyle="1" w:styleId="180">
    <w:name w:val="Знак Знак18"/>
    <w:rsid w:val="00BB6014"/>
    <w:rPr>
      <w:rFonts w:ascii="Arial" w:hAnsi="Arial"/>
      <w:b/>
      <w:sz w:val="32"/>
    </w:rPr>
  </w:style>
  <w:style w:type="character" w:customStyle="1" w:styleId="170">
    <w:name w:val="Знак Знак17"/>
    <w:rsid w:val="00BB6014"/>
    <w:rPr>
      <w:rFonts w:ascii="Arial" w:hAnsi="Arial"/>
      <w:b/>
      <w:sz w:val="28"/>
    </w:rPr>
  </w:style>
  <w:style w:type="character" w:customStyle="1" w:styleId="160">
    <w:name w:val="Знак Знак16"/>
    <w:rsid w:val="00BB6014"/>
    <w:rPr>
      <w:rFonts w:ascii="Arial" w:hAnsi="Arial"/>
      <w:b/>
      <w:sz w:val="26"/>
    </w:rPr>
  </w:style>
  <w:style w:type="character" w:customStyle="1" w:styleId="1f2">
    <w:name w:val="Название Знак1"/>
    <w:rsid w:val="00BB6014"/>
    <w:rPr>
      <w:rFonts w:ascii="Times New Roman" w:hAnsi="Times New Roman"/>
      <w:b/>
      <w:sz w:val="24"/>
      <w:lang w:val="ru-RU"/>
    </w:rPr>
  </w:style>
  <w:style w:type="character" w:customStyle="1" w:styleId="1f3">
    <w:name w:val="Подзаголовок Знак1"/>
    <w:rsid w:val="00BB6014"/>
    <w:rPr>
      <w:rFonts w:ascii="Arial" w:hAnsi="Arial"/>
      <w:sz w:val="24"/>
      <w:lang w:val="ru-RU"/>
    </w:rPr>
  </w:style>
  <w:style w:type="character" w:customStyle="1" w:styleId="2f">
    <w:name w:val="Основной текст с отступом 2 Знак"/>
    <w:uiPriority w:val="99"/>
    <w:rsid w:val="00BB6014"/>
    <w:rPr>
      <w:rFonts w:ascii="Times New Roman" w:hAnsi="Times New Roman"/>
      <w:sz w:val="24"/>
      <w:lang w:val="ru-RU"/>
    </w:rPr>
  </w:style>
  <w:style w:type="character" w:customStyle="1" w:styleId="post-authorvcard">
    <w:name w:val="post-author vcard"/>
    <w:rsid w:val="00BB6014"/>
    <w:rPr>
      <w:rFonts w:ascii="Times New Roman" w:hAnsi="Times New Roman"/>
    </w:rPr>
  </w:style>
  <w:style w:type="character" w:customStyle="1" w:styleId="fn">
    <w:name w:val="fn"/>
    <w:rsid w:val="00BB6014"/>
    <w:rPr>
      <w:rFonts w:ascii="Times New Roman" w:hAnsi="Times New Roman"/>
    </w:rPr>
  </w:style>
  <w:style w:type="character" w:customStyle="1" w:styleId="post-timestamp2">
    <w:name w:val="post-timestamp2"/>
    <w:rsid w:val="00BB6014"/>
    <w:rPr>
      <w:rFonts w:ascii="Times New Roman" w:hAnsi="Times New Roman"/>
      <w:color w:val="999966"/>
    </w:rPr>
  </w:style>
  <w:style w:type="character" w:customStyle="1" w:styleId="post-comment-link">
    <w:name w:val="post-comment-link"/>
    <w:rsid w:val="00BB6014"/>
    <w:rPr>
      <w:rFonts w:ascii="Times New Roman" w:hAnsi="Times New Roman"/>
    </w:rPr>
  </w:style>
  <w:style w:type="character" w:customStyle="1" w:styleId="item-controlblog-adminpid-1744177254">
    <w:name w:val="item-control blog-admin pid-1744177254"/>
    <w:rsid w:val="00BB6014"/>
    <w:rPr>
      <w:rFonts w:ascii="Times New Roman" w:hAnsi="Times New Roman"/>
    </w:rPr>
  </w:style>
  <w:style w:type="character" w:customStyle="1" w:styleId="zippytoggle-open">
    <w:name w:val="zippy toggle-open"/>
    <w:rsid w:val="00BB6014"/>
    <w:rPr>
      <w:rFonts w:ascii="Times New Roman" w:hAnsi="Times New Roman"/>
    </w:rPr>
  </w:style>
  <w:style w:type="character" w:customStyle="1" w:styleId="post-count">
    <w:name w:val="post-count"/>
    <w:rsid w:val="00BB6014"/>
    <w:rPr>
      <w:rFonts w:ascii="Times New Roman" w:hAnsi="Times New Roman"/>
    </w:rPr>
  </w:style>
  <w:style w:type="character" w:customStyle="1" w:styleId="zippy">
    <w:name w:val="zippy"/>
    <w:rsid w:val="00BB6014"/>
    <w:rPr>
      <w:rFonts w:ascii="Times New Roman" w:hAnsi="Times New Roman"/>
    </w:rPr>
  </w:style>
  <w:style w:type="character" w:customStyle="1" w:styleId="item-controlblog-admin">
    <w:name w:val="item-control blog-admin"/>
    <w:rsid w:val="00BB6014"/>
    <w:rPr>
      <w:rFonts w:ascii="Times New Roman" w:hAnsi="Times New Roman"/>
    </w:rPr>
  </w:style>
  <w:style w:type="character" w:customStyle="1" w:styleId="1f4">
    <w:name w:val="Знак Знак1"/>
    <w:rsid w:val="00BB6014"/>
    <w:rPr>
      <w:rFonts w:ascii="Arial" w:hAnsi="Arial"/>
      <w:b/>
      <w:sz w:val="26"/>
      <w:lang w:val="ru-RU"/>
    </w:rPr>
  </w:style>
  <w:style w:type="character" w:customStyle="1" w:styleId="affff2">
    <w:name w:val="Знак Знак"/>
    <w:uiPriority w:val="99"/>
    <w:rsid w:val="00BB6014"/>
    <w:rPr>
      <w:rFonts w:ascii="Times New Roman" w:hAnsi="Times New Roman"/>
      <w:lang w:val="ru-RU"/>
    </w:rPr>
  </w:style>
  <w:style w:type="character" w:customStyle="1" w:styleId="63">
    <w:name w:val="Знак6 Знак Знак"/>
    <w:rsid w:val="00BB6014"/>
    <w:rPr>
      <w:rFonts w:ascii="Times New Roman" w:hAnsi="Times New Roman"/>
      <w:lang w:val="ru-RU"/>
    </w:rPr>
  </w:style>
  <w:style w:type="character" w:customStyle="1" w:styleId="list0020paragraphchar1">
    <w:name w:val="list_0020paragraph__char1"/>
    <w:rsid w:val="00BB6014"/>
    <w:rPr>
      <w:rFonts w:ascii="Times New Roman" w:hAnsi="Times New Roman"/>
      <w:sz w:val="24"/>
    </w:rPr>
  </w:style>
  <w:style w:type="character" w:customStyle="1" w:styleId="HTML">
    <w:name w:val="Стандартный HTML Знак"/>
    <w:rsid w:val="00BB6014"/>
    <w:rPr>
      <w:rFonts w:ascii="Courier New" w:hAnsi="Courier New"/>
      <w:lang w:val="ru-RU"/>
    </w:rPr>
  </w:style>
  <w:style w:type="character" w:customStyle="1" w:styleId="1f5">
    <w:name w:val="Основной шрифт абзаца1"/>
    <w:rsid w:val="00BB6014"/>
  </w:style>
  <w:style w:type="character" w:customStyle="1" w:styleId="WW-">
    <w:name w:val="WW-Символ сноски"/>
    <w:rsid w:val="00BB6014"/>
    <w:rPr>
      <w:rFonts w:ascii="Times New Roman" w:hAnsi="Times New Roman"/>
      <w:vertAlign w:val="superscript"/>
    </w:rPr>
  </w:style>
  <w:style w:type="character" w:customStyle="1" w:styleId="dash0417043d0430043a00200441043d043e0441043a0438char">
    <w:name w:val="dash0417_043d_0430_043a_0020_0441_043d_043e_0441_043a_0438__char"/>
    <w:rsid w:val="00BB6014"/>
    <w:rPr>
      <w:rFonts w:ascii="Times New Roman" w:hAnsi="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6014"/>
    <w:rPr>
      <w:rFonts w:ascii="Times New Roman" w:hAnsi="Times New Roman"/>
      <w:sz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B6014"/>
    <w:rPr>
      <w:rFonts w:ascii="Times New Roman" w:hAnsi="Times New Roman"/>
      <w:sz w:val="24"/>
      <w:u w:val="none"/>
      <w:effect w:val="none"/>
    </w:rPr>
  </w:style>
  <w:style w:type="character" w:customStyle="1" w:styleId="normal005f005f005f005fchar1005f005fchar1char1">
    <w:name w:val="normal_005f005f_005f005fchar1_005f_005fchar1__char1"/>
    <w:rsid w:val="00BB6014"/>
    <w:rPr>
      <w:rFonts w:ascii="Arial" w:hAnsi="Arial"/>
      <w:sz w:val="22"/>
    </w:rPr>
  </w:style>
  <w:style w:type="character" w:customStyle="1" w:styleId="dash041e005f0431005f044b005f0447005f043d005f044b005f0439005f005fchar1char1">
    <w:name w:val="dash041e_005f0431_005f044b_005f0447_005f043d_005f044b_005f0439_005f_005fchar1__char1"/>
    <w:rsid w:val="00BB6014"/>
    <w:rPr>
      <w:rFonts w:ascii="Times New Roman" w:hAnsi="Times New Roman"/>
      <w:sz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6014"/>
    <w:rPr>
      <w:rFonts w:ascii="Times New Roman" w:hAnsi="Times New Roman"/>
      <w:sz w:val="24"/>
      <w:u w:val="none"/>
      <w:effect w:val="none"/>
    </w:rPr>
  </w:style>
  <w:style w:type="character" w:customStyle="1" w:styleId="2f0">
    <w:name w:val="Основной текст 2 Знак"/>
    <w:rsid w:val="00BB6014"/>
    <w:rPr>
      <w:rFonts w:ascii="Times New Roman" w:hAnsi="Times New Roman"/>
      <w:sz w:val="24"/>
      <w:lang w:val="ru-RU"/>
    </w:rPr>
  </w:style>
  <w:style w:type="character" w:customStyle="1" w:styleId="dash041e005f0431005f044b005f0447005f043d005f044b005f0439char1">
    <w:name w:val="dash041e_005f0431_005f044b_005f0447_005f043d_005f044b_005f0439__char1"/>
    <w:rsid w:val="00BB6014"/>
    <w:rPr>
      <w:rFonts w:ascii="Times New Roman" w:hAnsi="Times New Roman"/>
      <w:sz w:val="24"/>
      <w:u w:val="none"/>
      <w:effect w:val="none"/>
    </w:rPr>
  </w:style>
  <w:style w:type="character" w:customStyle="1" w:styleId="dash041e0431044b0447043d044b0439char1">
    <w:name w:val="dash041e_0431_044b_0447_043d_044b_0439__char1"/>
    <w:rsid w:val="00BB6014"/>
    <w:rPr>
      <w:rFonts w:ascii="Times New Roman" w:hAnsi="Times New Roman"/>
      <w:sz w:val="24"/>
      <w:u w:val="none"/>
      <w:effect w:val="none"/>
    </w:rPr>
  </w:style>
  <w:style w:type="character" w:customStyle="1" w:styleId="affff3">
    <w:name w:val="А_основной Знак"/>
    <w:rsid w:val="00BB6014"/>
    <w:rPr>
      <w:rFonts w:ascii="Times New Roman" w:hAnsi="Times New Roman"/>
      <w:sz w:val="28"/>
      <w:lang w:val="ru-RU"/>
    </w:rPr>
  </w:style>
  <w:style w:type="character" w:customStyle="1" w:styleId="maintext1">
    <w:name w:val="maintext1"/>
    <w:rsid w:val="00BB6014"/>
    <w:rPr>
      <w:rFonts w:ascii="Times New Roman" w:hAnsi="Times New Roman"/>
      <w:sz w:val="24"/>
    </w:rPr>
  </w:style>
  <w:style w:type="character" w:customStyle="1" w:styleId="default005f005fchar1char1">
    <w:name w:val="default_005f_005fchar1__char1"/>
    <w:rsid w:val="00BB6014"/>
    <w:rPr>
      <w:rFonts w:ascii="Times New Roman" w:hAnsi="Times New Roman"/>
      <w:sz w:val="24"/>
      <w:u w:val="none"/>
      <w:effect w:val="none"/>
    </w:rPr>
  </w:style>
  <w:style w:type="character" w:customStyle="1" w:styleId="34">
    <w:name w:val="Основной текст с отступом 3 Знак"/>
    <w:rsid w:val="00BB6014"/>
    <w:rPr>
      <w:rFonts w:ascii="Times New Roman" w:hAnsi="Times New Roman"/>
      <w:sz w:val="16"/>
      <w:lang w:val="ru-RU"/>
    </w:rPr>
  </w:style>
  <w:style w:type="character" w:customStyle="1" w:styleId="Abstract0">
    <w:name w:val="Abstract Знак"/>
    <w:rsid w:val="00BB6014"/>
    <w:rPr>
      <w:rFonts w:ascii="@Arial Unicode MS" w:eastAsia="@Arial Unicode MS" w:hAnsi="@Arial Unicode MS"/>
      <w:sz w:val="28"/>
    </w:rPr>
  </w:style>
  <w:style w:type="character" w:customStyle="1" w:styleId="affff4">
    <w:name w:val="А_осн Знак"/>
    <w:rsid w:val="00BB6014"/>
    <w:rPr>
      <w:rFonts w:ascii="@Arial Unicode MS" w:eastAsia="@Arial Unicode MS" w:hAnsi="@Arial Unicode MS" w:cs="Times New Roman"/>
      <w:sz w:val="28"/>
      <w:szCs w:val="28"/>
    </w:rPr>
  </w:style>
  <w:style w:type="character" w:customStyle="1" w:styleId="affff5">
    <w:name w:val="А_сноска Знак"/>
    <w:rsid w:val="00BB6014"/>
    <w:rPr>
      <w:rFonts w:ascii="Times New Roman" w:hAnsi="Times New Roman" w:cs="Times New Roman"/>
      <w:sz w:val="24"/>
      <w:szCs w:val="24"/>
      <w:lang w:val="ru-RU" w:bidi="ar-SA"/>
    </w:rPr>
  </w:style>
  <w:style w:type="character" w:customStyle="1" w:styleId="FontStyle41">
    <w:name w:val="Font Style41"/>
    <w:rsid w:val="00BB6014"/>
    <w:rPr>
      <w:rFonts w:ascii="Times New Roman" w:hAnsi="Times New Roman"/>
      <w:sz w:val="22"/>
    </w:rPr>
  </w:style>
  <w:style w:type="character" w:customStyle="1" w:styleId="FontStyle43">
    <w:name w:val="Font Style43"/>
    <w:rsid w:val="00BB6014"/>
    <w:rPr>
      <w:rFonts w:ascii="Times New Roman" w:hAnsi="Times New Roman"/>
      <w:b/>
      <w:sz w:val="22"/>
    </w:rPr>
  </w:style>
  <w:style w:type="character" w:customStyle="1" w:styleId="affff6">
    <w:name w:val="Привязка сноски"/>
    <w:uiPriority w:val="99"/>
    <w:rsid w:val="00BB6014"/>
    <w:rPr>
      <w:vertAlign w:val="superscript"/>
    </w:rPr>
  </w:style>
  <w:style w:type="character" w:customStyle="1" w:styleId="affff7">
    <w:name w:val="Символы концевой сноски"/>
    <w:uiPriority w:val="99"/>
    <w:rsid w:val="00BB6014"/>
    <w:rPr>
      <w:vertAlign w:val="superscript"/>
    </w:rPr>
  </w:style>
  <w:style w:type="character" w:customStyle="1" w:styleId="WW-0">
    <w:name w:val="WW-Символы концевой сноски"/>
    <w:rsid w:val="00BB6014"/>
  </w:style>
  <w:style w:type="character" w:customStyle="1" w:styleId="affff8">
    <w:name w:val="Маркеры списка"/>
    <w:uiPriority w:val="99"/>
    <w:rsid w:val="00BB6014"/>
    <w:rPr>
      <w:rFonts w:ascii="OpenSymbol" w:hAnsi="OpenSymbol"/>
    </w:rPr>
  </w:style>
  <w:style w:type="character" w:customStyle="1" w:styleId="affff9">
    <w:name w:val="Привязка концевой сноски"/>
    <w:uiPriority w:val="99"/>
    <w:rsid w:val="00BB6014"/>
    <w:rPr>
      <w:vertAlign w:val="superscript"/>
    </w:rPr>
  </w:style>
  <w:style w:type="character" w:customStyle="1" w:styleId="11">
    <w:name w:val="Основной текст Знак1"/>
    <w:link w:val="a8"/>
    <w:uiPriority w:val="99"/>
    <w:locked/>
    <w:rsid w:val="00BB6014"/>
    <w:rPr>
      <w:rFonts w:ascii="Times New Roman" w:hAnsi="Times New Roman" w:cs="Times New Roman"/>
      <w:sz w:val="24"/>
      <w:szCs w:val="24"/>
      <w:lang w:eastAsia="zh-CN"/>
    </w:rPr>
  </w:style>
  <w:style w:type="paragraph" w:styleId="affffa">
    <w:name w:val="Title"/>
    <w:basedOn w:val="a"/>
    <w:next w:val="a"/>
    <w:link w:val="2f1"/>
    <w:qFormat/>
    <w:rsid w:val="00BB6014"/>
    <w:pPr>
      <w:pBdr>
        <w:bottom w:val="single" w:sz="8" w:space="4" w:color="4F81BD"/>
      </w:pBdr>
      <w:tabs>
        <w:tab w:val="left" w:pos="708"/>
      </w:tabs>
      <w:spacing w:after="300" w:line="240" w:lineRule="auto"/>
      <w:contextualSpacing/>
    </w:pPr>
    <w:rPr>
      <w:rFonts w:ascii="Cambria" w:hAnsi="Cambria"/>
      <w:color w:val="17365D"/>
      <w:spacing w:val="5"/>
      <w:kern w:val="28"/>
      <w:sz w:val="52"/>
      <w:szCs w:val="52"/>
    </w:rPr>
  </w:style>
  <w:style w:type="character" w:customStyle="1" w:styleId="2f1">
    <w:name w:val="Название Знак2"/>
    <w:link w:val="affffa"/>
    <w:uiPriority w:val="99"/>
    <w:locked/>
    <w:rsid w:val="00BB6014"/>
    <w:rPr>
      <w:rFonts w:ascii="Cambria" w:hAnsi="Cambria" w:cs="Times New Roman"/>
      <w:color w:val="17365D"/>
      <w:spacing w:val="5"/>
      <w:kern w:val="28"/>
      <w:sz w:val="52"/>
      <w:szCs w:val="52"/>
    </w:rPr>
  </w:style>
  <w:style w:type="paragraph" w:styleId="affffb">
    <w:name w:val="header"/>
    <w:basedOn w:val="a0"/>
    <w:link w:val="1f6"/>
    <w:uiPriority w:val="99"/>
    <w:rsid w:val="00BB6014"/>
    <w:pPr>
      <w:tabs>
        <w:tab w:val="center" w:pos="4677"/>
        <w:tab w:val="right" w:pos="9355"/>
      </w:tabs>
    </w:pPr>
    <w:rPr>
      <w:rFonts w:eastAsia="Calibri"/>
    </w:rPr>
  </w:style>
  <w:style w:type="character" w:customStyle="1" w:styleId="1f6">
    <w:name w:val="Верхний колонтитул Знак1"/>
    <w:link w:val="affffb"/>
    <w:uiPriority w:val="99"/>
    <w:semiHidden/>
    <w:locked/>
    <w:rsid w:val="00BB6014"/>
    <w:rPr>
      <w:rFonts w:ascii="Times New Roman" w:hAnsi="Times New Roman" w:cs="Times New Roman"/>
      <w:sz w:val="24"/>
      <w:szCs w:val="24"/>
      <w:lang w:val="en-US" w:eastAsia="zh-CN"/>
    </w:rPr>
  </w:style>
  <w:style w:type="paragraph" w:styleId="affffc">
    <w:name w:val="Body Text Indent"/>
    <w:basedOn w:val="a0"/>
    <w:link w:val="2f2"/>
    <w:uiPriority w:val="99"/>
    <w:rsid w:val="00BB6014"/>
    <w:pPr>
      <w:widowControl/>
      <w:autoSpaceDE/>
      <w:spacing w:after="120"/>
      <w:ind w:left="283"/>
    </w:pPr>
    <w:rPr>
      <w:rFonts w:eastAsia="Calibri"/>
    </w:rPr>
  </w:style>
  <w:style w:type="character" w:customStyle="1" w:styleId="2f2">
    <w:name w:val="Основной текст с отступом Знак2"/>
    <w:link w:val="affffc"/>
    <w:uiPriority w:val="99"/>
    <w:semiHidden/>
    <w:locked/>
    <w:rsid w:val="00BB6014"/>
    <w:rPr>
      <w:rFonts w:ascii="Times New Roman" w:hAnsi="Times New Roman" w:cs="Times New Roman"/>
      <w:sz w:val="24"/>
      <w:szCs w:val="24"/>
      <w:lang w:eastAsia="zh-CN"/>
    </w:rPr>
  </w:style>
  <w:style w:type="paragraph" w:styleId="2f3">
    <w:name w:val="Body Text 2"/>
    <w:basedOn w:val="a0"/>
    <w:link w:val="213"/>
    <w:rsid w:val="00BB6014"/>
    <w:pPr>
      <w:widowControl/>
      <w:autoSpaceDE/>
      <w:ind w:firstLine="709"/>
      <w:jc w:val="both"/>
    </w:pPr>
    <w:rPr>
      <w:rFonts w:eastAsia="Calibri"/>
    </w:rPr>
  </w:style>
  <w:style w:type="character" w:customStyle="1" w:styleId="213">
    <w:name w:val="Основной текст 2 Знак1"/>
    <w:link w:val="2f3"/>
    <w:uiPriority w:val="99"/>
    <w:semiHidden/>
    <w:locked/>
    <w:rsid w:val="00BB6014"/>
    <w:rPr>
      <w:rFonts w:ascii="Times New Roman" w:hAnsi="Times New Roman" w:cs="Times New Roman"/>
      <w:sz w:val="24"/>
      <w:szCs w:val="24"/>
      <w:lang w:eastAsia="zh-CN"/>
    </w:rPr>
  </w:style>
  <w:style w:type="paragraph" w:styleId="2f4">
    <w:name w:val="Body Text Indent 2"/>
    <w:basedOn w:val="a0"/>
    <w:link w:val="214"/>
    <w:uiPriority w:val="99"/>
    <w:rsid w:val="00BB6014"/>
    <w:pPr>
      <w:widowControl/>
      <w:autoSpaceDE/>
      <w:ind w:firstLine="709"/>
      <w:jc w:val="both"/>
    </w:pPr>
    <w:rPr>
      <w:rFonts w:eastAsia="Calibri"/>
      <w:sz w:val="20"/>
      <w:szCs w:val="20"/>
    </w:rPr>
  </w:style>
  <w:style w:type="character" w:customStyle="1" w:styleId="214">
    <w:name w:val="Основной текст с отступом 2 Знак1"/>
    <w:link w:val="2f4"/>
    <w:uiPriority w:val="99"/>
    <w:semiHidden/>
    <w:locked/>
    <w:rsid w:val="00BB6014"/>
    <w:rPr>
      <w:rFonts w:ascii="Times New Roman" w:hAnsi="Times New Roman" w:cs="Times New Roman"/>
      <w:sz w:val="20"/>
      <w:szCs w:val="20"/>
      <w:lang w:eastAsia="zh-CN"/>
    </w:rPr>
  </w:style>
  <w:style w:type="paragraph" w:styleId="35">
    <w:name w:val="Body Text Indent 3"/>
    <w:basedOn w:val="a0"/>
    <w:link w:val="311"/>
    <w:rsid w:val="00BB6014"/>
    <w:pPr>
      <w:widowControl/>
      <w:autoSpaceDE/>
      <w:spacing w:after="120"/>
      <w:ind w:left="283"/>
    </w:pPr>
    <w:rPr>
      <w:rFonts w:eastAsia="Calibri"/>
      <w:sz w:val="16"/>
      <w:szCs w:val="16"/>
    </w:rPr>
  </w:style>
  <w:style w:type="character" w:customStyle="1" w:styleId="311">
    <w:name w:val="Основной текст с отступом 3 Знак1"/>
    <w:link w:val="35"/>
    <w:uiPriority w:val="99"/>
    <w:semiHidden/>
    <w:locked/>
    <w:rsid w:val="00BB6014"/>
    <w:rPr>
      <w:rFonts w:ascii="Times New Roman" w:hAnsi="Times New Roman" w:cs="Times New Roman"/>
      <w:sz w:val="16"/>
      <w:szCs w:val="16"/>
      <w:lang w:eastAsia="zh-CN"/>
    </w:rPr>
  </w:style>
  <w:style w:type="paragraph" w:styleId="36">
    <w:name w:val="Body Text 3"/>
    <w:basedOn w:val="a"/>
    <w:link w:val="37"/>
    <w:rsid w:val="00BB6014"/>
    <w:pPr>
      <w:tabs>
        <w:tab w:val="left" w:pos="708"/>
      </w:tabs>
      <w:spacing w:after="120"/>
    </w:pPr>
    <w:rPr>
      <w:sz w:val="16"/>
      <w:szCs w:val="16"/>
    </w:rPr>
  </w:style>
  <w:style w:type="character" w:customStyle="1" w:styleId="37">
    <w:name w:val="Основной текст 3 Знак"/>
    <w:link w:val="36"/>
    <w:locked/>
    <w:rsid w:val="00BB6014"/>
    <w:rPr>
      <w:rFonts w:ascii="Calibri" w:hAnsi="Calibri" w:cs="Times New Roman"/>
      <w:sz w:val="16"/>
      <w:szCs w:val="16"/>
    </w:rPr>
  </w:style>
  <w:style w:type="paragraph" w:styleId="2f5">
    <w:name w:val="Quote"/>
    <w:basedOn w:val="a"/>
    <w:next w:val="a"/>
    <w:link w:val="215"/>
    <w:qFormat/>
    <w:rsid w:val="00BB6014"/>
    <w:pPr>
      <w:tabs>
        <w:tab w:val="left" w:pos="708"/>
      </w:tabs>
    </w:pPr>
    <w:rPr>
      <w:i/>
      <w:iCs/>
      <w:color w:val="000000"/>
      <w:sz w:val="20"/>
      <w:szCs w:val="20"/>
    </w:rPr>
  </w:style>
  <w:style w:type="character" w:customStyle="1" w:styleId="215">
    <w:name w:val="Цитата 2 Знак1"/>
    <w:link w:val="2f5"/>
    <w:uiPriority w:val="99"/>
    <w:locked/>
    <w:rsid w:val="00BB6014"/>
    <w:rPr>
      <w:rFonts w:ascii="Calibri" w:hAnsi="Calibri" w:cs="Times New Roman"/>
      <w:i/>
      <w:iCs/>
      <w:color w:val="000000"/>
    </w:rPr>
  </w:style>
  <w:style w:type="paragraph" w:styleId="affffd">
    <w:name w:val="Intense Quote"/>
    <w:basedOn w:val="a"/>
    <w:next w:val="a"/>
    <w:link w:val="1f7"/>
    <w:qFormat/>
    <w:rsid w:val="00BB6014"/>
    <w:pPr>
      <w:pBdr>
        <w:bottom w:val="single" w:sz="4" w:space="4" w:color="4F81BD"/>
      </w:pBdr>
      <w:tabs>
        <w:tab w:val="left" w:pos="708"/>
      </w:tabs>
      <w:spacing w:before="200" w:after="280"/>
      <w:ind w:left="936" w:right="936"/>
    </w:pPr>
    <w:rPr>
      <w:b/>
      <w:bCs/>
      <w:i/>
      <w:iCs/>
      <w:color w:val="4F81BD"/>
      <w:sz w:val="20"/>
      <w:szCs w:val="20"/>
    </w:rPr>
  </w:style>
  <w:style w:type="character" w:customStyle="1" w:styleId="1f7">
    <w:name w:val="Выделенная цитата Знак1"/>
    <w:link w:val="affffd"/>
    <w:uiPriority w:val="99"/>
    <w:locked/>
    <w:rsid w:val="00BB6014"/>
    <w:rPr>
      <w:rFonts w:ascii="Calibri" w:hAnsi="Calibri" w:cs="Times New Roman"/>
      <w:b/>
      <w:bCs/>
      <w:i/>
      <w:iCs/>
      <w:color w:val="4F81BD"/>
    </w:rPr>
  </w:style>
  <w:style w:type="paragraph" w:styleId="affffe">
    <w:name w:val="Plain Text"/>
    <w:basedOn w:val="a0"/>
    <w:link w:val="afffff"/>
    <w:uiPriority w:val="99"/>
    <w:semiHidden/>
    <w:rsid w:val="00BB6014"/>
    <w:pPr>
      <w:widowControl/>
      <w:autoSpaceDE/>
    </w:pPr>
    <w:rPr>
      <w:rFonts w:ascii="Courier New" w:eastAsia="Calibri" w:hAnsi="Courier New"/>
      <w:sz w:val="20"/>
      <w:szCs w:val="20"/>
    </w:rPr>
  </w:style>
  <w:style w:type="character" w:customStyle="1" w:styleId="afffff">
    <w:name w:val="Текст Знак"/>
    <w:link w:val="affffe"/>
    <w:uiPriority w:val="99"/>
    <w:semiHidden/>
    <w:locked/>
    <w:rsid w:val="00BB6014"/>
    <w:rPr>
      <w:rFonts w:ascii="Courier New" w:hAnsi="Courier New" w:cs="Courier New"/>
      <w:sz w:val="20"/>
      <w:szCs w:val="20"/>
      <w:lang w:eastAsia="zh-CN"/>
    </w:rPr>
  </w:style>
  <w:style w:type="paragraph" w:styleId="HTML0">
    <w:name w:val="HTML Preformatted"/>
    <w:basedOn w:val="a"/>
    <w:link w:val="HTML1"/>
    <w:rsid w:val="00BB6014"/>
    <w:pPr>
      <w:tabs>
        <w:tab w:val="left" w:pos="708"/>
      </w:tabs>
      <w:spacing w:after="0" w:line="240" w:lineRule="auto"/>
    </w:pPr>
    <w:rPr>
      <w:rFonts w:ascii="Consolas" w:hAnsi="Consolas"/>
      <w:sz w:val="20"/>
      <w:szCs w:val="20"/>
    </w:rPr>
  </w:style>
  <w:style w:type="character" w:customStyle="1" w:styleId="HTML1">
    <w:name w:val="Стандартный HTML Знак1"/>
    <w:link w:val="HTML0"/>
    <w:uiPriority w:val="99"/>
    <w:semiHidden/>
    <w:locked/>
    <w:rsid w:val="00BB6014"/>
    <w:rPr>
      <w:rFonts w:ascii="Consolas" w:hAnsi="Consolas" w:cs="Times New Roman"/>
      <w:sz w:val="20"/>
      <w:szCs w:val="20"/>
    </w:rPr>
  </w:style>
  <w:style w:type="paragraph" w:styleId="afffff0">
    <w:name w:val="endnote text"/>
    <w:basedOn w:val="a"/>
    <w:link w:val="afffff1"/>
    <w:uiPriority w:val="99"/>
    <w:semiHidden/>
    <w:rsid w:val="00BB6014"/>
    <w:pPr>
      <w:tabs>
        <w:tab w:val="left" w:pos="708"/>
      </w:tabs>
      <w:spacing w:after="0" w:line="240" w:lineRule="auto"/>
    </w:pPr>
    <w:rPr>
      <w:sz w:val="20"/>
      <w:szCs w:val="20"/>
    </w:rPr>
  </w:style>
  <w:style w:type="character" w:customStyle="1" w:styleId="afffff1">
    <w:name w:val="Текст концевой сноски Знак"/>
    <w:link w:val="afffff0"/>
    <w:uiPriority w:val="99"/>
    <w:semiHidden/>
    <w:locked/>
    <w:rsid w:val="00BB6014"/>
    <w:rPr>
      <w:rFonts w:ascii="Calibri" w:hAnsi="Calibri" w:cs="Times New Roman"/>
      <w:sz w:val="20"/>
      <w:szCs w:val="20"/>
    </w:rPr>
  </w:style>
  <w:style w:type="paragraph" w:styleId="afffff2">
    <w:name w:val="footnote text"/>
    <w:basedOn w:val="a"/>
    <w:link w:val="1f8"/>
    <w:uiPriority w:val="99"/>
    <w:semiHidden/>
    <w:rsid w:val="00BB6014"/>
    <w:pPr>
      <w:tabs>
        <w:tab w:val="left" w:pos="708"/>
      </w:tabs>
      <w:spacing w:after="0" w:line="240" w:lineRule="auto"/>
    </w:pPr>
    <w:rPr>
      <w:sz w:val="20"/>
      <w:szCs w:val="20"/>
    </w:rPr>
  </w:style>
  <w:style w:type="character" w:customStyle="1" w:styleId="1f8">
    <w:name w:val="Текст сноски Знак1"/>
    <w:link w:val="afffff2"/>
    <w:uiPriority w:val="99"/>
    <w:semiHidden/>
    <w:locked/>
    <w:rsid w:val="00BB6014"/>
    <w:rPr>
      <w:rFonts w:ascii="Calibri" w:hAnsi="Calibri" w:cs="Times New Roman"/>
      <w:sz w:val="20"/>
      <w:szCs w:val="20"/>
    </w:rPr>
  </w:style>
  <w:style w:type="character" w:customStyle="1" w:styleId="130">
    <w:name w:val="Колонтитул + 13"/>
    <w:aliases w:val="5 pt,Колонтитул + 11,Полужирный,Колонтитул + 9,Основной текст + Arial1,8"/>
    <w:uiPriority w:val="99"/>
    <w:rsid w:val="00BB6014"/>
    <w:rPr>
      <w:spacing w:val="0"/>
      <w:sz w:val="27"/>
    </w:rPr>
  </w:style>
  <w:style w:type="character" w:customStyle="1" w:styleId="150">
    <w:name w:val="Заголовок №15"/>
    <w:uiPriority w:val="99"/>
    <w:rsid w:val="00BB6014"/>
    <w:rPr>
      <w:rFonts w:cs="Times New Roman"/>
      <w:sz w:val="27"/>
      <w:szCs w:val="27"/>
      <w:shd w:val="clear" w:color="auto" w:fill="FFFFFF"/>
    </w:rPr>
  </w:style>
  <w:style w:type="character" w:customStyle="1" w:styleId="140">
    <w:name w:val="Заголовок №14"/>
    <w:uiPriority w:val="99"/>
    <w:rsid w:val="00BB6014"/>
    <w:rPr>
      <w:rFonts w:cs="Times New Roman"/>
      <w:sz w:val="27"/>
      <w:szCs w:val="27"/>
      <w:shd w:val="clear" w:color="auto" w:fill="FFFFFF"/>
    </w:rPr>
  </w:style>
  <w:style w:type="character" w:customStyle="1" w:styleId="131">
    <w:name w:val="Заголовок №13"/>
    <w:uiPriority w:val="99"/>
    <w:rsid w:val="00BB6014"/>
    <w:rPr>
      <w:rFonts w:cs="Times New Roman"/>
      <w:sz w:val="27"/>
      <w:szCs w:val="27"/>
      <w:shd w:val="clear" w:color="auto" w:fill="FFFFFF"/>
    </w:rPr>
  </w:style>
  <w:style w:type="character" w:customStyle="1" w:styleId="122">
    <w:name w:val="Заголовок №12"/>
    <w:uiPriority w:val="99"/>
    <w:rsid w:val="00BB6014"/>
    <w:rPr>
      <w:rFonts w:cs="Times New Roman"/>
      <w:sz w:val="27"/>
      <w:szCs w:val="27"/>
      <w:shd w:val="clear" w:color="auto" w:fill="FFFFFF"/>
    </w:rPr>
  </w:style>
  <w:style w:type="character" w:customStyle="1" w:styleId="afffff3">
    <w:name w:val="Основной текст + Полужирный"/>
    <w:uiPriority w:val="99"/>
    <w:rsid w:val="00BB6014"/>
    <w:rPr>
      <w:rFonts w:ascii="Times New Roman" w:hAnsi="Times New Roman"/>
      <w:b/>
      <w:spacing w:val="0"/>
      <w:sz w:val="27"/>
    </w:rPr>
  </w:style>
  <w:style w:type="character" w:customStyle="1" w:styleId="64">
    <w:name w:val="Основной текст + Полужирный6"/>
    <w:uiPriority w:val="99"/>
    <w:rsid w:val="00BB6014"/>
    <w:rPr>
      <w:rFonts w:ascii="Times New Roman" w:hAnsi="Times New Roman"/>
      <w:b/>
      <w:spacing w:val="0"/>
      <w:sz w:val="27"/>
    </w:rPr>
  </w:style>
  <w:style w:type="character" w:customStyle="1" w:styleId="53">
    <w:name w:val="Основной текст + Полужирный5"/>
    <w:aliases w:val="Курсив,Основной текст + Arial,9 pt"/>
    <w:uiPriority w:val="99"/>
    <w:rsid w:val="00BB6014"/>
    <w:rPr>
      <w:rFonts w:ascii="Times New Roman" w:hAnsi="Times New Roman"/>
      <w:b/>
      <w:i/>
      <w:spacing w:val="0"/>
      <w:sz w:val="27"/>
    </w:rPr>
  </w:style>
  <w:style w:type="character" w:customStyle="1" w:styleId="38">
    <w:name w:val="Основной текст (3) + Не полужирный"/>
    <w:aliases w:val="Не курсив"/>
    <w:uiPriority w:val="99"/>
    <w:rsid w:val="00BB6014"/>
    <w:rPr>
      <w:b/>
      <w:i/>
      <w:sz w:val="27"/>
    </w:rPr>
  </w:style>
  <w:style w:type="character" w:customStyle="1" w:styleId="43">
    <w:name w:val="Основной текст + Полужирный4"/>
    <w:aliases w:val="Курсив4"/>
    <w:uiPriority w:val="99"/>
    <w:rsid w:val="00BB6014"/>
    <w:rPr>
      <w:rFonts w:ascii="Times New Roman" w:hAnsi="Times New Roman"/>
      <w:b/>
      <w:i/>
      <w:spacing w:val="0"/>
      <w:sz w:val="27"/>
    </w:rPr>
  </w:style>
  <w:style w:type="character" w:customStyle="1" w:styleId="39">
    <w:name w:val="Основной текст + Полужирный3"/>
    <w:aliases w:val="Курсив3"/>
    <w:uiPriority w:val="99"/>
    <w:rsid w:val="00BB6014"/>
    <w:rPr>
      <w:rFonts w:ascii="Times New Roman" w:hAnsi="Times New Roman"/>
      <w:b/>
      <w:i/>
      <w:spacing w:val="0"/>
      <w:sz w:val="27"/>
    </w:rPr>
  </w:style>
  <w:style w:type="character" w:customStyle="1" w:styleId="2f6">
    <w:name w:val="Основной текст + Полужирный2"/>
    <w:aliases w:val="Курсив2"/>
    <w:uiPriority w:val="99"/>
    <w:rsid w:val="00BB6014"/>
    <w:rPr>
      <w:rFonts w:ascii="Times New Roman" w:hAnsi="Times New Roman"/>
      <w:b/>
      <w:i/>
      <w:spacing w:val="0"/>
      <w:sz w:val="27"/>
    </w:rPr>
  </w:style>
  <w:style w:type="character" w:customStyle="1" w:styleId="1f9">
    <w:name w:val="Основной текст + Полужирный1"/>
    <w:aliases w:val="Курсив1"/>
    <w:uiPriority w:val="99"/>
    <w:rsid w:val="00BB6014"/>
    <w:rPr>
      <w:rFonts w:ascii="Times New Roman" w:hAnsi="Times New Roman"/>
      <w:b/>
      <w:i/>
      <w:spacing w:val="0"/>
      <w:sz w:val="27"/>
    </w:rPr>
  </w:style>
  <w:style w:type="character" w:customStyle="1" w:styleId="afffff4">
    <w:name w:val="Основной текст + Курсив"/>
    <w:aliases w:val="Интервал 1 pt"/>
    <w:rsid w:val="00BB6014"/>
    <w:rPr>
      <w:i/>
      <w:sz w:val="27"/>
    </w:rPr>
  </w:style>
  <w:style w:type="character" w:customStyle="1" w:styleId="65">
    <w:name w:val="Основной текст + Курсив6"/>
    <w:uiPriority w:val="99"/>
    <w:rsid w:val="00BB6014"/>
    <w:rPr>
      <w:i/>
      <w:sz w:val="27"/>
    </w:rPr>
  </w:style>
  <w:style w:type="character" w:customStyle="1" w:styleId="54">
    <w:name w:val="Основной текст + Курсив5"/>
    <w:uiPriority w:val="99"/>
    <w:rsid w:val="00BB6014"/>
    <w:rPr>
      <w:i/>
      <w:sz w:val="27"/>
    </w:rPr>
  </w:style>
  <w:style w:type="character" w:customStyle="1" w:styleId="44">
    <w:name w:val="Основной текст + Курсив4"/>
    <w:uiPriority w:val="99"/>
    <w:rsid w:val="00BB6014"/>
    <w:rPr>
      <w:i/>
      <w:sz w:val="27"/>
    </w:rPr>
  </w:style>
  <w:style w:type="character" w:customStyle="1" w:styleId="3a">
    <w:name w:val="Основной текст + Курсив3"/>
    <w:uiPriority w:val="99"/>
    <w:rsid w:val="00BB6014"/>
    <w:rPr>
      <w:i/>
      <w:sz w:val="27"/>
    </w:rPr>
  </w:style>
  <w:style w:type="character" w:customStyle="1" w:styleId="2f7">
    <w:name w:val="Основной текст + Курсив2"/>
    <w:uiPriority w:val="99"/>
    <w:rsid w:val="00BB6014"/>
    <w:rPr>
      <w:i/>
      <w:sz w:val="27"/>
    </w:rPr>
  </w:style>
  <w:style w:type="character" w:customStyle="1" w:styleId="1fa">
    <w:name w:val="Основной текст + Курсив1"/>
    <w:uiPriority w:val="99"/>
    <w:rsid w:val="00BB6014"/>
    <w:rPr>
      <w:i/>
      <w:sz w:val="27"/>
    </w:rPr>
  </w:style>
  <w:style w:type="character" w:customStyle="1" w:styleId="45">
    <w:name w:val="Основной текст (4) + Не курсив"/>
    <w:uiPriority w:val="99"/>
    <w:rsid w:val="00BB6014"/>
    <w:rPr>
      <w:i/>
      <w:spacing w:val="0"/>
      <w:sz w:val="27"/>
    </w:rPr>
  </w:style>
  <w:style w:type="paragraph" w:styleId="afffff5">
    <w:name w:val="Document Map"/>
    <w:basedOn w:val="a"/>
    <w:link w:val="1fb"/>
    <w:rsid w:val="00BB6014"/>
    <w:pPr>
      <w:tabs>
        <w:tab w:val="left" w:pos="708"/>
      </w:tabs>
      <w:spacing w:after="0" w:line="240" w:lineRule="auto"/>
    </w:pPr>
    <w:rPr>
      <w:rFonts w:ascii="Tahoma" w:hAnsi="Tahoma"/>
      <w:sz w:val="16"/>
      <w:szCs w:val="16"/>
    </w:rPr>
  </w:style>
  <w:style w:type="character" w:customStyle="1" w:styleId="1fb">
    <w:name w:val="Схема документа Знак1"/>
    <w:link w:val="afffff5"/>
    <w:uiPriority w:val="99"/>
    <w:semiHidden/>
    <w:locked/>
    <w:rsid w:val="00BB6014"/>
    <w:rPr>
      <w:rFonts w:ascii="Tahoma" w:hAnsi="Tahoma" w:cs="Tahoma"/>
      <w:sz w:val="16"/>
      <w:szCs w:val="16"/>
    </w:rPr>
  </w:style>
  <w:style w:type="character" w:customStyle="1" w:styleId="81">
    <w:name w:val="Основной текст + Полужирный8"/>
    <w:uiPriority w:val="99"/>
    <w:rsid w:val="00BB6014"/>
    <w:rPr>
      <w:rFonts w:ascii="Times New Roman" w:hAnsi="Times New Roman"/>
      <w:b/>
      <w:spacing w:val="0"/>
      <w:sz w:val="27"/>
    </w:rPr>
  </w:style>
  <w:style w:type="character" w:customStyle="1" w:styleId="73">
    <w:name w:val="Основной текст + Полужирный7"/>
    <w:uiPriority w:val="99"/>
    <w:rsid w:val="00BB6014"/>
    <w:rPr>
      <w:rFonts w:ascii="Times New Roman" w:hAnsi="Times New Roman"/>
      <w:b/>
      <w:spacing w:val="0"/>
      <w:sz w:val="27"/>
    </w:rPr>
  </w:style>
  <w:style w:type="character" w:customStyle="1" w:styleId="200">
    <w:name w:val="Основной текст + Курсив20"/>
    <w:uiPriority w:val="99"/>
    <w:rsid w:val="00BB6014"/>
    <w:rPr>
      <w:rFonts w:ascii="Times New Roman" w:hAnsi="Times New Roman"/>
      <w:i/>
      <w:spacing w:val="0"/>
      <w:sz w:val="27"/>
    </w:rPr>
  </w:style>
  <w:style w:type="character" w:customStyle="1" w:styleId="190">
    <w:name w:val="Основной текст + Курсив19"/>
    <w:uiPriority w:val="99"/>
    <w:rsid w:val="00BB6014"/>
    <w:rPr>
      <w:rFonts w:ascii="Times New Roman" w:hAnsi="Times New Roman"/>
      <w:i/>
      <w:spacing w:val="0"/>
      <w:sz w:val="27"/>
    </w:rPr>
  </w:style>
  <w:style w:type="character" w:customStyle="1" w:styleId="181">
    <w:name w:val="Основной текст + Курсив18"/>
    <w:uiPriority w:val="99"/>
    <w:rsid w:val="00BB6014"/>
    <w:rPr>
      <w:rFonts w:ascii="Times New Roman" w:hAnsi="Times New Roman"/>
      <w:i/>
      <w:spacing w:val="0"/>
      <w:sz w:val="27"/>
    </w:rPr>
  </w:style>
  <w:style w:type="character" w:customStyle="1" w:styleId="171">
    <w:name w:val="Основной текст + Курсив17"/>
    <w:uiPriority w:val="99"/>
    <w:rsid w:val="00BB6014"/>
    <w:rPr>
      <w:rFonts w:ascii="Times New Roman" w:hAnsi="Times New Roman"/>
      <w:i/>
      <w:spacing w:val="0"/>
      <w:sz w:val="27"/>
    </w:rPr>
  </w:style>
  <w:style w:type="character" w:customStyle="1" w:styleId="161">
    <w:name w:val="Основной текст + Курсив16"/>
    <w:uiPriority w:val="99"/>
    <w:rsid w:val="00BB6014"/>
    <w:rPr>
      <w:rFonts w:ascii="Times New Roman" w:hAnsi="Times New Roman"/>
      <w:i/>
      <w:spacing w:val="0"/>
      <w:sz w:val="27"/>
    </w:rPr>
  </w:style>
  <w:style w:type="character" w:customStyle="1" w:styleId="151">
    <w:name w:val="Основной текст + Курсив15"/>
    <w:uiPriority w:val="99"/>
    <w:rsid w:val="00BB6014"/>
    <w:rPr>
      <w:rFonts w:ascii="Times New Roman" w:hAnsi="Times New Roman"/>
      <w:i/>
      <w:spacing w:val="0"/>
      <w:sz w:val="27"/>
    </w:rPr>
  </w:style>
  <w:style w:type="character" w:customStyle="1" w:styleId="141">
    <w:name w:val="Основной текст + Курсив14"/>
    <w:uiPriority w:val="99"/>
    <w:rsid w:val="00BB6014"/>
    <w:rPr>
      <w:rFonts w:ascii="Times New Roman" w:hAnsi="Times New Roman"/>
      <w:i/>
      <w:spacing w:val="0"/>
      <w:sz w:val="27"/>
    </w:rPr>
  </w:style>
  <w:style w:type="character" w:customStyle="1" w:styleId="132">
    <w:name w:val="Основной текст + Курсив13"/>
    <w:uiPriority w:val="99"/>
    <w:rsid w:val="00BB6014"/>
    <w:rPr>
      <w:rFonts w:ascii="Times New Roman" w:hAnsi="Times New Roman"/>
      <w:i/>
      <w:spacing w:val="0"/>
      <w:sz w:val="27"/>
    </w:rPr>
  </w:style>
  <w:style w:type="character" w:customStyle="1" w:styleId="123">
    <w:name w:val="Основной текст + Курсив12"/>
    <w:uiPriority w:val="99"/>
    <w:rsid w:val="00BB6014"/>
    <w:rPr>
      <w:rFonts w:ascii="Times New Roman" w:hAnsi="Times New Roman"/>
      <w:i/>
      <w:spacing w:val="0"/>
      <w:sz w:val="27"/>
    </w:rPr>
  </w:style>
  <w:style w:type="character" w:customStyle="1" w:styleId="112">
    <w:name w:val="Основной текст + Курсив11"/>
    <w:uiPriority w:val="99"/>
    <w:rsid w:val="00BB6014"/>
    <w:rPr>
      <w:rFonts w:ascii="Times New Roman" w:hAnsi="Times New Roman"/>
      <w:i/>
      <w:spacing w:val="0"/>
      <w:sz w:val="27"/>
    </w:rPr>
  </w:style>
  <w:style w:type="character" w:customStyle="1" w:styleId="100">
    <w:name w:val="Основной текст + Курсив10"/>
    <w:uiPriority w:val="99"/>
    <w:rsid w:val="00BB6014"/>
    <w:rPr>
      <w:rFonts w:ascii="Times New Roman" w:hAnsi="Times New Roman"/>
      <w:i/>
      <w:spacing w:val="0"/>
      <w:sz w:val="27"/>
    </w:rPr>
  </w:style>
  <w:style w:type="character" w:customStyle="1" w:styleId="91">
    <w:name w:val="Основной текст + Курсив9"/>
    <w:uiPriority w:val="99"/>
    <w:rsid w:val="00BB6014"/>
    <w:rPr>
      <w:rFonts w:ascii="Times New Roman" w:hAnsi="Times New Roman"/>
      <w:i/>
      <w:spacing w:val="0"/>
      <w:sz w:val="27"/>
    </w:rPr>
  </w:style>
  <w:style w:type="character" w:customStyle="1" w:styleId="82">
    <w:name w:val="Основной текст + Курсив8"/>
    <w:uiPriority w:val="99"/>
    <w:rsid w:val="00BB6014"/>
    <w:rPr>
      <w:rFonts w:ascii="Times New Roman" w:hAnsi="Times New Roman"/>
      <w:i/>
      <w:spacing w:val="0"/>
      <w:sz w:val="27"/>
    </w:rPr>
  </w:style>
  <w:style w:type="character" w:customStyle="1" w:styleId="430">
    <w:name w:val="Основной текст (4) + Не курсив3"/>
    <w:uiPriority w:val="99"/>
    <w:rsid w:val="00BB6014"/>
    <w:rPr>
      <w:rFonts w:ascii="Times New Roman" w:hAnsi="Times New Roman"/>
      <w:i/>
      <w:spacing w:val="0"/>
      <w:sz w:val="27"/>
    </w:rPr>
  </w:style>
  <w:style w:type="character" w:customStyle="1" w:styleId="420">
    <w:name w:val="Основной текст (4) + Не курсив2"/>
    <w:uiPriority w:val="99"/>
    <w:rsid w:val="00BB6014"/>
    <w:rPr>
      <w:rFonts w:ascii="Times New Roman" w:hAnsi="Times New Roman"/>
      <w:i/>
      <w:spacing w:val="0"/>
      <w:sz w:val="27"/>
    </w:rPr>
  </w:style>
  <w:style w:type="character" w:customStyle="1" w:styleId="74">
    <w:name w:val="Основной текст + Курсив7"/>
    <w:uiPriority w:val="99"/>
    <w:rsid w:val="00BB6014"/>
    <w:rPr>
      <w:rFonts w:ascii="Times New Roman" w:hAnsi="Times New Roman"/>
      <w:i/>
      <w:spacing w:val="0"/>
      <w:sz w:val="27"/>
    </w:rPr>
  </w:style>
  <w:style w:type="character" w:customStyle="1" w:styleId="410">
    <w:name w:val="Основной текст (4) + Не курсив1"/>
    <w:uiPriority w:val="99"/>
    <w:rsid w:val="00BB6014"/>
    <w:rPr>
      <w:rFonts w:ascii="Times New Roman" w:hAnsi="Times New Roman"/>
      <w:i/>
      <w:spacing w:val="0"/>
      <w:sz w:val="27"/>
    </w:rPr>
  </w:style>
  <w:style w:type="character" w:customStyle="1" w:styleId="-1pt">
    <w:name w:val="Основной текст + Интервал -1 pt"/>
    <w:uiPriority w:val="99"/>
    <w:rsid w:val="00BB6014"/>
    <w:rPr>
      <w:rFonts w:ascii="Times New Roman" w:hAnsi="Times New Roman"/>
      <w:spacing w:val="-20"/>
      <w:sz w:val="27"/>
    </w:rPr>
  </w:style>
  <w:style w:type="character" w:customStyle="1" w:styleId="-1pt3">
    <w:name w:val="Основной текст + Интервал -1 pt3"/>
    <w:uiPriority w:val="99"/>
    <w:rsid w:val="00BB6014"/>
    <w:rPr>
      <w:rFonts w:ascii="Times New Roman" w:hAnsi="Times New Roman"/>
      <w:spacing w:val="-20"/>
      <w:sz w:val="27"/>
    </w:rPr>
  </w:style>
  <w:style w:type="character" w:customStyle="1" w:styleId="-1pt2">
    <w:name w:val="Основной текст + Интервал -1 pt2"/>
    <w:uiPriority w:val="99"/>
    <w:rsid w:val="00BB6014"/>
    <w:rPr>
      <w:rFonts w:ascii="Times New Roman" w:hAnsi="Times New Roman"/>
      <w:spacing w:val="-20"/>
      <w:sz w:val="27"/>
    </w:rPr>
  </w:style>
  <w:style w:type="character" w:customStyle="1" w:styleId="-1pt1">
    <w:name w:val="Основной текст + Интервал -1 pt1"/>
    <w:uiPriority w:val="99"/>
    <w:rsid w:val="00BB6014"/>
    <w:rPr>
      <w:rFonts w:ascii="Times New Roman" w:hAnsi="Times New Roman"/>
      <w:spacing w:val="-20"/>
      <w:sz w:val="27"/>
    </w:rPr>
  </w:style>
  <w:style w:type="character" w:customStyle="1" w:styleId="FontStyle117">
    <w:name w:val="Font Style117"/>
    <w:uiPriority w:val="99"/>
    <w:rsid w:val="00BB6014"/>
    <w:rPr>
      <w:rFonts w:ascii="Times New Roman" w:hAnsi="Times New Roman"/>
    </w:rPr>
  </w:style>
  <w:style w:type="character" w:customStyle="1" w:styleId="13pt">
    <w:name w:val="Основной текст + 13 pt"/>
    <w:aliases w:val="Интервал 0 pt"/>
    <w:uiPriority w:val="99"/>
    <w:rsid w:val="00BB6014"/>
    <w:rPr>
      <w:rFonts w:ascii="Times New Roman" w:hAnsi="Times New Roman"/>
      <w:spacing w:val="0"/>
      <w:sz w:val="26"/>
      <w:u w:val="none"/>
      <w:effect w:val="none"/>
      <w:shd w:val="clear" w:color="auto" w:fill="FFFFFF"/>
    </w:rPr>
  </w:style>
  <w:style w:type="paragraph" w:styleId="afffff6">
    <w:name w:val="Balloon Text"/>
    <w:basedOn w:val="a"/>
    <w:link w:val="afffff7"/>
    <w:uiPriority w:val="99"/>
    <w:rsid w:val="00BB6014"/>
    <w:pPr>
      <w:tabs>
        <w:tab w:val="left" w:pos="708"/>
      </w:tabs>
      <w:spacing w:after="0" w:line="240" w:lineRule="auto"/>
    </w:pPr>
    <w:rPr>
      <w:rFonts w:ascii="Tahoma" w:hAnsi="Tahoma"/>
      <w:sz w:val="16"/>
      <w:szCs w:val="16"/>
    </w:rPr>
  </w:style>
  <w:style w:type="character" w:customStyle="1" w:styleId="afffff7">
    <w:name w:val="Текст выноски Знак"/>
    <w:link w:val="afffff6"/>
    <w:uiPriority w:val="99"/>
    <w:locked/>
    <w:rsid w:val="00BB6014"/>
    <w:rPr>
      <w:rFonts w:ascii="Tahoma" w:hAnsi="Tahoma" w:cs="Tahoma"/>
      <w:sz w:val="16"/>
      <w:szCs w:val="16"/>
    </w:rPr>
  </w:style>
  <w:style w:type="character" w:customStyle="1" w:styleId="FontStyle65">
    <w:name w:val="Font Style65"/>
    <w:uiPriority w:val="99"/>
    <w:rsid w:val="00BB6014"/>
    <w:rPr>
      <w:rFonts w:ascii="Times New Roman" w:hAnsi="Times New Roman" w:cs="Times New Roman"/>
      <w:b/>
      <w:bCs/>
      <w:sz w:val="18"/>
      <w:szCs w:val="18"/>
    </w:rPr>
  </w:style>
  <w:style w:type="paragraph" w:styleId="afffff8">
    <w:name w:val="annotation text"/>
    <w:basedOn w:val="a"/>
    <w:link w:val="afffff9"/>
    <w:rsid w:val="00BB6014"/>
    <w:pPr>
      <w:tabs>
        <w:tab w:val="left" w:pos="708"/>
      </w:tabs>
      <w:spacing w:line="240" w:lineRule="auto"/>
    </w:pPr>
    <w:rPr>
      <w:sz w:val="20"/>
      <w:szCs w:val="20"/>
    </w:rPr>
  </w:style>
  <w:style w:type="character" w:customStyle="1" w:styleId="afffff9">
    <w:name w:val="Текст примечания Знак"/>
    <w:link w:val="afffff8"/>
    <w:locked/>
    <w:rsid w:val="00BB6014"/>
    <w:rPr>
      <w:rFonts w:ascii="Calibri" w:hAnsi="Calibri" w:cs="Times New Roman"/>
      <w:sz w:val="20"/>
      <w:szCs w:val="20"/>
    </w:rPr>
  </w:style>
  <w:style w:type="character" w:customStyle="1" w:styleId="FootnoteSymbol">
    <w:name w:val="Footnote Symbol"/>
    <w:rsid w:val="00BB6014"/>
    <w:rPr>
      <w:rFonts w:cs="Times New Roman"/>
    </w:rPr>
  </w:style>
  <w:style w:type="character" w:customStyle="1" w:styleId="Internetlink">
    <w:name w:val="Internet link"/>
    <w:rsid w:val="00BB6014"/>
    <w:rPr>
      <w:rFonts w:cs="Times New Roman"/>
      <w:color w:val="0000FF"/>
      <w:u w:val="single"/>
    </w:rPr>
  </w:style>
  <w:style w:type="character" w:customStyle="1" w:styleId="StrongEmphasis">
    <w:name w:val="Strong Emphasis"/>
    <w:rsid w:val="00BB6014"/>
    <w:rPr>
      <w:rFonts w:cs="Times New Roman"/>
      <w:b/>
      <w:bCs/>
    </w:rPr>
  </w:style>
  <w:style w:type="character" w:customStyle="1" w:styleId="Footnoteanchor">
    <w:name w:val="Footnote anchor"/>
    <w:rsid w:val="00BB6014"/>
    <w:rPr>
      <w:position w:val="0"/>
      <w:vertAlign w:val="superscript"/>
    </w:rPr>
  </w:style>
  <w:style w:type="character" w:customStyle="1" w:styleId="EndnoteSymbol">
    <w:name w:val="Endnote Symbol"/>
    <w:rsid w:val="00BB6014"/>
    <w:rPr>
      <w:position w:val="0"/>
      <w:vertAlign w:val="superscript"/>
    </w:rPr>
  </w:style>
  <w:style w:type="character" w:customStyle="1" w:styleId="BulletSymbols">
    <w:name w:val="Bullet Symbols"/>
    <w:rsid w:val="00BB6014"/>
    <w:rPr>
      <w:rFonts w:ascii="OpenSymbol" w:hAnsi="OpenSymbol"/>
    </w:rPr>
  </w:style>
  <w:style w:type="character" w:customStyle="1" w:styleId="142">
    <w:name w:val="Стиль 14 пт полужирный"/>
    <w:uiPriority w:val="99"/>
    <w:rsid w:val="00BB6014"/>
    <w:rPr>
      <w:b/>
      <w:spacing w:val="-3"/>
      <w:sz w:val="28"/>
    </w:rPr>
  </w:style>
  <w:style w:type="character" w:customStyle="1" w:styleId="fontstyle47">
    <w:name w:val="fontstyle47"/>
    <w:uiPriority w:val="99"/>
    <w:rsid w:val="00BB6014"/>
    <w:rPr>
      <w:rFonts w:cs="Times New Roman"/>
    </w:rPr>
  </w:style>
  <w:style w:type="character" w:customStyle="1" w:styleId="fontstyle42">
    <w:name w:val="fontstyle42"/>
    <w:uiPriority w:val="99"/>
    <w:rsid w:val="00BB6014"/>
    <w:rPr>
      <w:rFonts w:cs="Times New Roman"/>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BB6014"/>
    <w:rPr>
      <w:rFonts w:ascii="Arial" w:hAnsi="Arial"/>
      <w:b/>
      <w:sz w:val="26"/>
      <w:u w:val="none"/>
      <w:effect w:val="none"/>
    </w:rPr>
  </w:style>
  <w:style w:type="character" w:customStyle="1" w:styleId="101">
    <w:name w:val="Основной текст (10)"/>
    <w:uiPriority w:val="99"/>
    <w:rsid w:val="00BB6014"/>
    <w:rPr>
      <w:rFonts w:ascii="Times New Roman" w:hAnsi="Times New Roman"/>
      <w:spacing w:val="0"/>
      <w:sz w:val="18"/>
      <w:u w:val="none"/>
      <w:effect w:val="none"/>
    </w:rPr>
  </w:style>
  <w:style w:type="character" w:customStyle="1" w:styleId="83">
    <w:name w:val="Знак Знак8"/>
    <w:uiPriority w:val="99"/>
    <w:rsid w:val="00BB6014"/>
    <w:rPr>
      <w:sz w:val="24"/>
      <w:lang w:val="ru-RU" w:eastAsia="ru-RU"/>
    </w:rPr>
  </w:style>
  <w:style w:type="table" w:styleId="afffffa">
    <w:name w:val="Table Grid"/>
    <w:basedOn w:val="a2"/>
    <w:uiPriority w:val="99"/>
    <w:rsid w:val="00BB60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List 2"/>
    <w:basedOn w:val="Standard"/>
    <w:rsid w:val="00BB6014"/>
    <w:pPr>
      <w:widowControl/>
      <w:autoSpaceDE/>
      <w:spacing w:before="60" w:after="60"/>
      <w:ind w:firstLine="720"/>
      <w:jc w:val="both"/>
    </w:pPr>
    <w:rPr>
      <w:rFonts w:eastAsia="Times New Roman"/>
      <w:lang w:val="ru-RU"/>
    </w:rPr>
  </w:style>
  <w:style w:type="paragraph" w:styleId="afffffb">
    <w:name w:val="caption"/>
    <w:basedOn w:val="Standard"/>
    <w:next w:val="Standard"/>
    <w:qFormat/>
    <w:rsid w:val="00BB6014"/>
    <w:pPr>
      <w:shd w:val="clear" w:color="auto" w:fill="FFFFFF"/>
      <w:autoSpaceDE/>
      <w:spacing w:after="120" w:line="360" w:lineRule="auto"/>
      <w:ind w:right="398"/>
      <w:jc w:val="center"/>
    </w:pPr>
    <w:rPr>
      <w:rFonts w:eastAsia="Times New Roman"/>
      <w:b/>
      <w:color w:val="000000"/>
      <w:lang w:val="ru-RU"/>
    </w:rPr>
  </w:style>
  <w:style w:type="paragraph" w:styleId="afffffc">
    <w:name w:val="List Paragraph"/>
    <w:basedOn w:val="a0"/>
    <w:link w:val="afffffd"/>
    <w:uiPriority w:val="34"/>
    <w:qFormat/>
    <w:rsid w:val="00BB6014"/>
    <w:pPr>
      <w:widowControl/>
      <w:autoSpaceDE/>
      <w:ind w:left="720"/>
    </w:pPr>
  </w:style>
  <w:style w:type="paragraph" w:styleId="afffffe">
    <w:name w:val="Block Text"/>
    <w:basedOn w:val="a0"/>
    <w:uiPriority w:val="99"/>
    <w:rsid w:val="00BB6014"/>
    <w:pPr>
      <w:widowControl/>
      <w:autoSpaceDE/>
      <w:ind w:left="57" w:right="57" w:firstLine="720"/>
      <w:jc w:val="both"/>
    </w:pPr>
    <w:rPr>
      <w:szCs w:val="20"/>
      <w:lang w:val="ru-RU"/>
    </w:rPr>
  </w:style>
  <w:style w:type="paragraph" w:styleId="2f9">
    <w:name w:val="List Bullet 2"/>
    <w:basedOn w:val="a0"/>
    <w:uiPriority w:val="99"/>
    <w:semiHidden/>
    <w:rsid w:val="00BB6014"/>
    <w:pPr>
      <w:widowControl/>
      <w:autoSpaceDE/>
      <w:spacing w:before="60" w:after="60"/>
      <w:ind w:firstLine="720"/>
      <w:jc w:val="both"/>
    </w:pPr>
    <w:rPr>
      <w:lang w:val="ru-RU"/>
    </w:rPr>
  </w:style>
  <w:style w:type="paragraph" w:styleId="92">
    <w:name w:val="toc 9"/>
    <w:basedOn w:val="a0"/>
    <w:next w:val="a"/>
    <w:autoRedefine/>
    <w:uiPriority w:val="99"/>
    <w:semiHidden/>
    <w:rsid w:val="00BB6014"/>
    <w:pPr>
      <w:widowControl/>
      <w:tabs>
        <w:tab w:val="clear" w:pos="454"/>
        <w:tab w:val="left" w:pos="708"/>
      </w:tabs>
      <w:suppressAutoHyphens w:val="0"/>
      <w:autoSpaceDE/>
      <w:autoSpaceDN w:val="0"/>
      <w:spacing w:after="100" w:line="276" w:lineRule="auto"/>
      <w:ind w:left="1760"/>
    </w:pPr>
    <w:rPr>
      <w:sz w:val="22"/>
      <w:szCs w:val="22"/>
      <w:lang w:val="ru-RU" w:eastAsia="ru-RU"/>
    </w:rPr>
  </w:style>
  <w:style w:type="paragraph" w:styleId="84">
    <w:name w:val="toc 8"/>
    <w:basedOn w:val="a0"/>
    <w:next w:val="a"/>
    <w:autoRedefine/>
    <w:uiPriority w:val="99"/>
    <w:semiHidden/>
    <w:rsid w:val="00BB6014"/>
    <w:pPr>
      <w:widowControl/>
      <w:tabs>
        <w:tab w:val="clear" w:pos="454"/>
        <w:tab w:val="left" w:pos="708"/>
      </w:tabs>
      <w:suppressAutoHyphens w:val="0"/>
      <w:autoSpaceDE/>
      <w:autoSpaceDN w:val="0"/>
      <w:spacing w:after="100" w:line="276" w:lineRule="auto"/>
      <w:ind w:left="1540"/>
    </w:pPr>
    <w:rPr>
      <w:sz w:val="22"/>
      <w:szCs w:val="22"/>
      <w:lang w:val="ru-RU" w:eastAsia="ru-RU"/>
    </w:rPr>
  </w:style>
  <w:style w:type="paragraph" w:styleId="75">
    <w:name w:val="toc 7"/>
    <w:basedOn w:val="a0"/>
    <w:next w:val="a"/>
    <w:autoRedefine/>
    <w:uiPriority w:val="99"/>
    <w:semiHidden/>
    <w:rsid w:val="00BB6014"/>
    <w:pPr>
      <w:widowControl/>
      <w:tabs>
        <w:tab w:val="clear" w:pos="454"/>
        <w:tab w:val="left" w:pos="708"/>
      </w:tabs>
      <w:suppressAutoHyphens w:val="0"/>
      <w:autoSpaceDE/>
      <w:autoSpaceDN w:val="0"/>
      <w:spacing w:after="100" w:line="276" w:lineRule="auto"/>
      <w:ind w:left="1320"/>
    </w:pPr>
    <w:rPr>
      <w:sz w:val="22"/>
      <w:szCs w:val="22"/>
      <w:lang w:val="ru-RU" w:eastAsia="ru-RU"/>
    </w:rPr>
  </w:style>
  <w:style w:type="paragraph" w:styleId="66">
    <w:name w:val="toc 6"/>
    <w:basedOn w:val="a0"/>
    <w:next w:val="a"/>
    <w:autoRedefine/>
    <w:uiPriority w:val="99"/>
    <w:semiHidden/>
    <w:rsid w:val="00BB6014"/>
    <w:pPr>
      <w:widowControl/>
      <w:tabs>
        <w:tab w:val="clear" w:pos="454"/>
        <w:tab w:val="left" w:pos="708"/>
      </w:tabs>
      <w:suppressAutoHyphens w:val="0"/>
      <w:autoSpaceDE/>
      <w:autoSpaceDN w:val="0"/>
      <w:spacing w:after="100" w:line="276" w:lineRule="auto"/>
      <w:ind w:left="1100"/>
    </w:pPr>
    <w:rPr>
      <w:sz w:val="22"/>
      <w:szCs w:val="22"/>
      <w:lang w:val="ru-RU" w:eastAsia="ru-RU"/>
    </w:rPr>
  </w:style>
  <w:style w:type="paragraph" w:styleId="55">
    <w:name w:val="toc 5"/>
    <w:basedOn w:val="a0"/>
    <w:next w:val="a"/>
    <w:autoRedefine/>
    <w:uiPriority w:val="99"/>
    <w:semiHidden/>
    <w:rsid w:val="00BB6014"/>
    <w:pPr>
      <w:widowControl/>
      <w:tabs>
        <w:tab w:val="clear" w:pos="454"/>
        <w:tab w:val="left" w:pos="708"/>
      </w:tabs>
      <w:suppressAutoHyphens w:val="0"/>
      <w:autoSpaceDE/>
      <w:autoSpaceDN w:val="0"/>
      <w:spacing w:after="100" w:line="276" w:lineRule="auto"/>
      <w:ind w:left="880"/>
    </w:pPr>
    <w:rPr>
      <w:sz w:val="22"/>
      <w:szCs w:val="22"/>
      <w:lang w:val="ru-RU" w:eastAsia="ru-RU"/>
    </w:rPr>
  </w:style>
  <w:style w:type="paragraph" w:styleId="46">
    <w:name w:val="toc 4"/>
    <w:basedOn w:val="a0"/>
    <w:next w:val="a"/>
    <w:autoRedefine/>
    <w:uiPriority w:val="99"/>
    <w:semiHidden/>
    <w:rsid w:val="00BB6014"/>
    <w:pPr>
      <w:widowControl/>
      <w:tabs>
        <w:tab w:val="clear" w:pos="454"/>
        <w:tab w:val="left" w:pos="708"/>
      </w:tabs>
      <w:suppressAutoHyphens w:val="0"/>
      <w:autoSpaceDE/>
      <w:autoSpaceDN w:val="0"/>
      <w:spacing w:after="100" w:line="276" w:lineRule="auto"/>
      <w:ind w:left="660"/>
    </w:pPr>
    <w:rPr>
      <w:sz w:val="22"/>
      <w:szCs w:val="22"/>
      <w:lang w:val="ru-RU" w:eastAsia="ru-RU"/>
    </w:rPr>
  </w:style>
  <w:style w:type="paragraph" w:styleId="3b">
    <w:name w:val="toc 3"/>
    <w:basedOn w:val="a0"/>
    <w:next w:val="a"/>
    <w:autoRedefine/>
    <w:uiPriority w:val="99"/>
    <w:semiHidden/>
    <w:rsid w:val="00BB6014"/>
    <w:pPr>
      <w:widowControl/>
      <w:tabs>
        <w:tab w:val="clear" w:pos="454"/>
        <w:tab w:val="right" w:leader="dot" w:pos="9345"/>
      </w:tabs>
      <w:suppressAutoHyphens w:val="0"/>
      <w:autoSpaceDE/>
      <w:autoSpaceDN w:val="0"/>
      <w:spacing w:after="100"/>
      <w:ind w:left="482"/>
    </w:pPr>
    <w:rPr>
      <w:sz w:val="28"/>
      <w:lang w:val="ru-RU" w:eastAsia="en-US"/>
    </w:rPr>
  </w:style>
  <w:style w:type="paragraph" w:styleId="2fa">
    <w:name w:val="toc 2"/>
    <w:basedOn w:val="a0"/>
    <w:next w:val="a"/>
    <w:autoRedefine/>
    <w:uiPriority w:val="99"/>
    <w:semiHidden/>
    <w:rsid w:val="00BB6014"/>
    <w:pPr>
      <w:widowControl/>
      <w:tabs>
        <w:tab w:val="clear" w:pos="454"/>
        <w:tab w:val="right" w:leader="dot" w:pos="9345"/>
      </w:tabs>
      <w:suppressAutoHyphens w:val="0"/>
      <w:autoSpaceDE/>
      <w:autoSpaceDN w:val="0"/>
      <w:spacing w:before="120"/>
      <w:ind w:left="238"/>
    </w:pPr>
    <w:rPr>
      <w:smallCaps/>
      <w:sz w:val="28"/>
      <w:lang w:val="ru-RU" w:eastAsia="en-US"/>
    </w:rPr>
  </w:style>
  <w:style w:type="paragraph" w:styleId="1fc">
    <w:name w:val="toc 1"/>
    <w:basedOn w:val="a0"/>
    <w:next w:val="a"/>
    <w:autoRedefine/>
    <w:uiPriority w:val="99"/>
    <w:semiHidden/>
    <w:rsid w:val="00BB6014"/>
    <w:pPr>
      <w:widowControl/>
      <w:tabs>
        <w:tab w:val="clear" w:pos="454"/>
        <w:tab w:val="right" w:leader="dot" w:pos="9345"/>
      </w:tabs>
      <w:suppressAutoHyphens w:val="0"/>
      <w:autoSpaceDE/>
      <w:autoSpaceDN w:val="0"/>
      <w:spacing w:before="120"/>
    </w:pPr>
    <w:rPr>
      <w:rFonts w:ascii="Arial" w:hAnsi="Arial"/>
      <w:b/>
      <w:caps/>
      <w:sz w:val="28"/>
      <w:lang w:val="ru-RU" w:eastAsia="en-US"/>
    </w:rPr>
  </w:style>
  <w:style w:type="paragraph" w:styleId="affffff">
    <w:name w:val="Normal (Web)"/>
    <w:basedOn w:val="a0"/>
    <w:uiPriority w:val="99"/>
    <w:rsid w:val="00BB6014"/>
    <w:pPr>
      <w:widowControl/>
      <w:autoSpaceDE/>
      <w:spacing w:before="280" w:after="280"/>
    </w:pPr>
    <w:rPr>
      <w:lang w:val="ru-RU"/>
    </w:rPr>
  </w:style>
  <w:style w:type="character" w:customStyle="1" w:styleId="3c">
    <w:name w:val="Заголовок №3_"/>
    <w:link w:val="3d"/>
    <w:uiPriority w:val="99"/>
    <w:locked/>
    <w:rsid w:val="00317E77"/>
    <w:rPr>
      <w:rFonts w:cs="Times New Roman"/>
      <w:b/>
      <w:bCs/>
      <w:sz w:val="23"/>
      <w:szCs w:val="23"/>
      <w:shd w:val="clear" w:color="auto" w:fill="FFFFFF"/>
      <w:lang w:bidi="ar-SA"/>
    </w:rPr>
  </w:style>
  <w:style w:type="paragraph" w:customStyle="1" w:styleId="3d">
    <w:name w:val="Заголовок №3"/>
    <w:basedOn w:val="a"/>
    <w:link w:val="3c"/>
    <w:uiPriority w:val="99"/>
    <w:rsid w:val="00317E77"/>
    <w:pPr>
      <w:widowControl w:val="0"/>
      <w:shd w:val="clear" w:color="auto" w:fill="FFFFFF"/>
      <w:spacing w:before="60" w:after="240" w:line="274" w:lineRule="exact"/>
      <w:jc w:val="center"/>
      <w:outlineLvl w:val="2"/>
    </w:pPr>
    <w:rPr>
      <w:b/>
      <w:bCs/>
      <w:sz w:val="23"/>
      <w:szCs w:val="23"/>
      <w:shd w:val="clear" w:color="auto" w:fill="FFFFFF"/>
    </w:rPr>
  </w:style>
  <w:style w:type="character" w:customStyle="1" w:styleId="3e">
    <w:name w:val="Основной текст (3) + Не курсив"/>
    <w:uiPriority w:val="99"/>
    <w:rsid w:val="00317E77"/>
    <w:rPr>
      <w:rFonts w:ascii="Times New Roman" w:hAnsi="Times New Roman" w:cs="Times New Roman"/>
      <w:b/>
      <w:bCs/>
      <w:i/>
      <w:iCs/>
      <w:color w:val="000000"/>
      <w:spacing w:val="0"/>
      <w:w w:val="100"/>
      <w:position w:val="0"/>
      <w:sz w:val="27"/>
      <w:szCs w:val="27"/>
      <w:u w:val="none"/>
      <w:shd w:val="clear" w:color="auto" w:fill="FFFFFF"/>
      <w:lang w:val="ru-RU"/>
    </w:rPr>
  </w:style>
  <w:style w:type="numbering" w:customStyle="1" w:styleId="WW8Num1">
    <w:name w:val="WW8Num1"/>
    <w:rsid w:val="002067BD"/>
    <w:pPr>
      <w:numPr>
        <w:numId w:val="53"/>
      </w:numPr>
    </w:pPr>
  </w:style>
  <w:style w:type="character" w:customStyle="1" w:styleId="apple-converted-space">
    <w:name w:val="apple-converted-space"/>
    <w:basedOn w:val="a1"/>
    <w:uiPriority w:val="99"/>
    <w:rsid w:val="00EF3E7F"/>
  </w:style>
  <w:style w:type="paragraph" w:customStyle="1" w:styleId="c8c15">
    <w:name w:val="c8 c15"/>
    <w:basedOn w:val="a"/>
    <w:rsid w:val="00EF3E7F"/>
    <w:pPr>
      <w:spacing w:before="100" w:beforeAutospacing="1" w:after="100" w:afterAutospacing="1" w:line="240" w:lineRule="auto"/>
    </w:pPr>
    <w:rPr>
      <w:rFonts w:ascii="Arial Unicode MS" w:eastAsia="Arial Unicode MS" w:hAnsi="Times New Roman" w:cs="Arial Unicode MS"/>
      <w:sz w:val="24"/>
      <w:szCs w:val="24"/>
      <w:lang w:eastAsia="ru-RU"/>
    </w:rPr>
  </w:style>
  <w:style w:type="paragraph" w:customStyle="1" w:styleId="c7">
    <w:name w:val="c7"/>
    <w:basedOn w:val="a"/>
    <w:rsid w:val="00EF3E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0">
    <w:name w:val="c30"/>
    <w:rsid w:val="00EF3E7F"/>
  </w:style>
  <w:style w:type="character" w:customStyle="1" w:styleId="c6">
    <w:name w:val="c6"/>
    <w:rsid w:val="00EF3E7F"/>
  </w:style>
  <w:style w:type="character" w:customStyle="1" w:styleId="c36">
    <w:name w:val="c36"/>
    <w:rsid w:val="00EF3E7F"/>
  </w:style>
  <w:style w:type="character" w:customStyle="1" w:styleId="afffffd">
    <w:name w:val="Абзац списка Знак"/>
    <w:link w:val="afffffc"/>
    <w:uiPriority w:val="99"/>
    <w:locked/>
    <w:rsid w:val="00111D37"/>
    <w:rPr>
      <w:rFonts w:ascii="Times New Roman" w:eastAsia="Times New Roman" w:hAnsi="Times New Roman"/>
      <w:sz w:val="24"/>
      <w:szCs w:val="24"/>
      <w:lang w:eastAsia="zh-CN"/>
    </w:rPr>
  </w:style>
  <w:style w:type="paragraph" w:customStyle="1" w:styleId="Style24">
    <w:name w:val="Style24"/>
    <w:basedOn w:val="a"/>
    <w:rsid w:val="00111D37"/>
    <w:pPr>
      <w:widowControl w:val="0"/>
      <w:autoSpaceDE w:val="0"/>
      <w:autoSpaceDN w:val="0"/>
      <w:adjustRightInd w:val="0"/>
      <w:spacing w:after="0" w:line="230" w:lineRule="exact"/>
      <w:ind w:hanging="350"/>
    </w:pPr>
    <w:rPr>
      <w:rFonts w:ascii="Book Antiqua" w:eastAsia="Times New Roman" w:hAnsi="Book Antiqua"/>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111D37"/>
    <w:rPr>
      <w:b/>
      <w:bCs/>
    </w:rPr>
  </w:style>
  <w:style w:type="character" w:styleId="affffff0">
    <w:name w:val="page number"/>
    <w:basedOn w:val="a1"/>
    <w:locked/>
    <w:rsid w:val="003D0768"/>
  </w:style>
  <w:style w:type="character" w:customStyle="1" w:styleId="1fd">
    <w:name w:val="Основной текст1"/>
    <w:uiPriority w:val="99"/>
    <w:rsid w:val="003D0768"/>
    <w:rPr>
      <w:rFonts w:ascii="Times New Roman" w:eastAsia="Times New Roman" w:hAnsi="Times New Roman"/>
      <w:color w:val="000000"/>
      <w:spacing w:val="0"/>
      <w:w w:val="100"/>
      <w:position w:val="0"/>
      <w:sz w:val="22"/>
      <w:szCs w:val="22"/>
      <w:shd w:val="clear" w:color="auto" w:fill="FFFFFF"/>
      <w:vertAlign w:val="baseline"/>
      <w:lang w:val="ru-RU"/>
    </w:rPr>
  </w:style>
  <w:style w:type="paragraph" w:customStyle="1" w:styleId="ConsPlusNonformat">
    <w:name w:val="ConsPlusNonformat"/>
    <w:uiPriority w:val="99"/>
    <w:rsid w:val="003D0768"/>
    <w:pPr>
      <w:widowControl w:val="0"/>
      <w:autoSpaceDE w:val="0"/>
      <w:autoSpaceDN w:val="0"/>
      <w:adjustRightInd w:val="0"/>
    </w:pPr>
    <w:rPr>
      <w:rFonts w:ascii="Courier New" w:eastAsia="Times New Roman" w:hAnsi="Courier New" w:cs="Courier New"/>
    </w:rPr>
  </w:style>
  <w:style w:type="paragraph" w:customStyle="1" w:styleId="1fe">
    <w:name w:val="Цитата1"/>
    <w:basedOn w:val="a"/>
    <w:uiPriority w:val="99"/>
    <w:rsid w:val="003D0768"/>
    <w:pPr>
      <w:suppressAutoHyphens/>
      <w:spacing w:after="0" w:line="240" w:lineRule="auto"/>
      <w:ind w:left="2992" w:right="2981"/>
      <w:jc w:val="both"/>
    </w:pPr>
    <w:rPr>
      <w:rFonts w:ascii="Arial" w:hAnsi="Arial"/>
      <w:sz w:val="18"/>
      <w:szCs w:val="24"/>
      <w:lang w:eastAsia="ar-SA"/>
    </w:rPr>
  </w:style>
  <w:style w:type="character" w:styleId="affffff1">
    <w:name w:val="Strong"/>
    <w:qFormat/>
    <w:locked/>
    <w:rsid w:val="003D0768"/>
    <w:rPr>
      <w:rFonts w:cs="Times New Roman"/>
      <w:b/>
      <w:bCs/>
    </w:rPr>
  </w:style>
  <w:style w:type="paragraph" w:customStyle="1" w:styleId="msonospacing0">
    <w:name w:val="msonospacing"/>
    <w:basedOn w:val="a"/>
    <w:rsid w:val="003D0768"/>
    <w:pPr>
      <w:spacing w:after="0" w:line="240" w:lineRule="auto"/>
    </w:pPr>
    <w:rPr>
      <w:rFonts w:ascii="Times New Roman" w:eastAsia="Times New Roman" w:hAnsi="Times New Roman"/>
      <w:sz w:val="24"/>
      <w:szCs w:val="24"/>
      <w:lang w:eastAsia="ru-RU"/>
    </w:rPr>
  </w:style>
  <w:style w:type="character" w:customStyle="1" w:styleId="FontStyle27">
    <w:name w:val="Font Style27"/>
    <w:basedOn w:val="a1"/>
    <w:uiPriority w:val="99"/>
    <w:rsid w:val="003D0768"/>
    <w:rPr>
      <w:rFonts w:ascii="Tahoma" w:hAnsi="Tahoma" w:cs="Tahoma"/>
      <w:b/>
      <w:bCs/>
      <w:sz w:val="32"/>
      <w:szCs w:val="32"/>
    </w:rPr>
  </w:style>
  <w:style w:type="character" w:customStyle="1" w:styleId="c31">
    <w:name w:val="c31"/>
    <w:basedOn w:val="a1"/>
    <w:rsid w:val="003D0768"/>
  </w:style>
  <w:style w:type="table" w:customStyle="1" w:styleId="1ff">
    <w:name w:val="Сетка таблицы1"/>
    <w:basedOn w:val="a2"/>
    <w:next w:val="afffffa"/>
    <w:uiPriority w:val="99"/>
    <w:rsid w:val="003D0768"/>
    <w:rPr>
      <w:rFonts w:ascii="Times New Roman" w:eastAsiaTheme="minorHAnsi"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2"/>
    <w:next w:val="afffffa"/>
    <w:uiPriority w:val="59"/>
    <w:rsid w:val="003D0768"/>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0">
    <w:name w:val="Заголовок Знак1"/>
    <w:basedOn w:val="a1"/>
    <w:uiPriority w:val="10"/>
    <w:rsid w:val="003D0768"/>
    <w:rPr>
      <w:rFonts w:asciiTheme="majorHAnsi" w:eastAsiaTheme="majorEastAsia" w:hAnsiTheme="majorHAnsi" w:cstheme="majorBidi"/>
      <w:spacing w:val="-10"/>
      <w:kern w:val="28"/>
      <w:sz w:val="56"/>
      <w:szCs w:val="56"/>
    </w:rPr>
  </w:style>
  <w:style w:type="character" w:customStyle="1" w:styleId="56">
    <w:name w:val="Основной текст (5) + Не полужирный"/>
    <w:basedOn w:val="51"/>
    <w:uiPriority w:val="99"/>
    <w:rsid w:val="009313F5"/>
    <w:rPr>
      <w:rFonts w:ascii="Times New Roman" w:hAnsi="Times New Roman" w:cs="Times New Roman"/>
      <w:b/>
      <w:bCs/>
      <w:color w:val="000000"/>
      <w:spacing w:val="0"/>
      <w:w w:val="100"/>
      <w:position w:val="0"/>
      <w:sz w:val="23"/>
      <w:szCs w:val="23"/>
      <w:shd w:val="clear" w:color="auto" w:fill="FFFFFF"/>
      <w:lang w:val="ru-RU"/>
    </w:rPr>
  </w:style>
  <w:style w:type="paragraph" w:customStyle="1" w:styleId="67">
    <w:name w:val="Основной текст6"/>
    <w:basedOn w:val="a"/>
    <w:uiPriority w:val="99"/>
    <w:rsid w:val="009313F5"/>
    <w:pPr>
      <w:widowControl w:val="0"/>
      <w:shd w:val="clear" w:color="auto" w:fill="FFFFFF"/>
      <w:spacing w:after="300" w:line="240" w:lineRule="atLeast"/>
      <w:jc w:val="center"/>
    </w:pPr>
    <w:rPr>
      <w:rFonts w:ascii="Times New Roman" w:eastAsia="Times New Roman" w:hAnsi="Times New Roman"/>
      <w:color w:val="000000"/>
      <w:sz w:val="27"/>
      <w:szCs w:val="27"/>
      <w:lang w:eastAsia="ru-RU"/>
    </w:rPr>
  </w:style>
  <w:style w:type="character" w:customStyle="1" w:styleId="57">
    <w:name w:val="Основной текст5"/>
    <w:basedOn w:val="affc"/>
    <w:uiPriority w:val="99"/>
    <w:rsid w:val="009313F5"/>
    <w:rPr>
      <w:rFonts w:ascii="Times New Roman" w:hAnsi="Times New Roman" w:cs="Times New Roman"/>
      <w:color w:val="000000"/>
      <w:spacing w:val="0"/>
      <w:w w:val="100"/>
      <w:position w:val="0"/>
      <w:sz w:val="27"/>
      <w:szCs w:val="27"/>
      <w:u w:val="singl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12390">
      <w:bodyDiv w:val="1"/>
      <w:marLeft w:val="0"/>
      <w:marRight w:val="0"/>
      <w:marTop w:val="0"/>
      <w:marBottom w:val="0"/>
      <w:divBdr>
        <w:top w:val="none" w:sz="0" w:space="0" w:color="auto"/>
        <w:left w:val="none" w:sz="0" w:space="0" w:color="auto"/>
        <w:bottom w:val="none" w:sz="0" w:space="0" w:color="auto"/>
        <w:right w:val="none" w:sz="0" w:space="0" w:color="auto"/>
      </w:divBdr>
    </w:div>
    <w:div w:id="1006398633">
      <w:bodyDiv w:val="1"/>
      <w:marLeft w:val="0"/>
      <w:marRight w:val="0"/>
      <w:marTop w:val="0"/>
      <w:marBottom w:val="0"/>
      <w:divBdr>
        <w:top w:val="none" w:sz="0" w:space="0" w:color="auto"/>
        <w:left w:val="none" w:sz="0" w:space="0" w:color="auto"/>
        <w:bottom w:val="none" w:sz="0" w:space="0" w:color="auto"/>
        <w:right w:val="none" w:sz="0" w:space="0" w:color="auto"/>
      </w:divBdr>
    </w:div>
    <w:div w:id="1067654310">
      <w:bodyDiv w:val="1"/>
      <w:marLeft w:val="0"/>
      <w:marRight w:val="0"/>
      <w:marTop w:val="0"/>
      <w:marBottom w:val="0"/>
      <w:divBdr>
        <w:top w:val="none" w:sz="0" w:space="0" w:color="auto"/>
        <w:left w:val="none" w:sz="0" w:space="0" w:color="auto"/>
        <w:bottom w:val="none" w:sz="0" w:space="0" w:color="auto"/>
        <w:right w:val="none" w:sz="0" w:space="0" w:color="auto"/>
      </w:divBdr>
    </w:div>
    <w:div w:id="1097485708">
      <w:bodyDiv w:val="1"/>
      <w:marLeft w:val="0"/>
      <w:marRight w:val="0"/>
      <w:marTop w:val="0"/>
      <w:marBottom w:val="0"/>
      <w:divBdr>
        <w:top w:val="none" w:sz="0" w:space="0" w:color="auto"/>
        <w:left w:val="none" w:sz="0" w:space="0" w:color="auto"/>
        <w:bottom w:val="none" w:sz="0" w:space="0" w:color="auto"/>
        <w:right w:val="none" w:sz="0" w:space="0" w:color="auto"/>
      </w:divBdr>
    </w:div>
    <w:div w:id="1484618379">
      <w:bodyDiv w:val="1"/>
      <w:marLeft w:val="0"/>
      <w:marRight w:val="0"/>
      <w:marTop w:val="0"/>
      <w:marBottom w:val="0"/>
      <w:divBdr>
        <w:top w:val="none" w:sz="0" w:space="0" w:color="auto"/>
        <w:left w:val="none" w:sz="0" w:space="0" w:color="auto"/>
        <w:bottom w:val="none" w:sz="0" w:space="0" w:color="auto"/>
        <w:right w:val="none" w:sz="0" w:space="0" w:color="auto"/>
      </w:divBdr>
    </w:div>
    <w:div w:id="1588810119">
      <w:marLeft w:val="0"/>
      <w:marRight w:val="0"/>
      <w:marTop w:val="0"/>
      <w:marBottom w:val="0"/>
      <w:divBdr>
        <w:top w:val="none" w:sz="0" w:space="0" w:color="auto"/>
        <w:left w:val="none" w:sz="0" w:space="0" w:color="auto"/>
        <w:bottom w:val="none" w:sz="0" w:space="0" w:color="auto"/>
        <w:right w:val="none" w:sz="0" w:space="0" w:color="auto"/>
      </w:divBdr>
    </w:div>
    <w:div w:id="1588810120">
      <w:marLeft w:val="0"/>
      <w:marRight w:val="0"/>
      <w:marTop w:val="0"/>
      <w:marBottom w:val="0"/>
      <w:divBdr>
        <w:top w:val="none" w:sz="0" w:space="0" w:color="auto"/>
        <w:left w:val="none" w:sz="0" w:space="0" w:color="auto"/>
        <w:bottom w:val="none" w:sz="0" w:space="0" w:color="auto"/>
        <w:right w:val="none" w:sz="0" w:space="0" w:color="auto"/>
      </w:divBdr>
    </w:div>
    <w:div w:id="1588810121">
      <w:marLeft w:val="0"/>
      <w:marRight w:val="0"/>
      <w:marTop w:val="0"/>
      <w:marBottom w:val="0"/>
      <w:divBdr>
        <w:top w:val="none" w:sz="0" w:space="0" w:color="auto"/>
        <w:left w:val="none" w:sz="0" w:space="0" w:color="auto"/>
        <w:bottom w:val="none" w:sz="0" w:space="0" w:color="auto"/>
        <w:right w:val="none" w:sz="0" w:space="0" w:color="auto"/>
      </w:divBdr>
    </w:div>
    <w:div w:id="179706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n.gov.ru/" TargetMode="External"/><Relationship Id="rId117" Type="http://schemas.openxmlformats.org/officeDocument/2006/relationships/fontTable" Target="fontTable.xml"/><Relationship Id="rId21" Type="http://schemas.openxmlformats.org/officeDocument/2006/relationships/hyperlink" Target="http://window.edu.ru/" TargetMode="External"/><Relationship Id="rId42" Type="http://schemas.openxmlformats.org/officeDocument/2006/relationships/hyperlink" Target="http://www.nachalka.info/ru" TargetMode="External"/><Relationship Id="rId47" Type="http://schemas.openxmlformats.org/officeDocument/2006/relationships/hyperlink" Target="http://school-collection.edu.ru/collection/-" TargetMode="External"/><Relationship Id="rId63" Type="http://schemas.openxmlformats.org/officeDocument/2006/relationships/hyperlink" Target="http://www.fipi.ru/" TargetMode="External"/><Relationship Id="rId68" Type="http://schemas.openxmlformats.org/officeDocument/2006/relationships/hyperlink" Target="http://vse-uroki.ru/" TargetMode="External"/><Relationship Id="rId84" Type="http://schemas.openxmlformats.org/officeDocument/2006/relationships/hyperlink" Target="http://s_170.edu54.ru/DswMedia/dswmedia" TargetMode="External"/><Relationship Id="rId89" Type="http://schemas.openxmlformats.org/officeDocument/2006/relationships/hyperlink" Target="http://s_170.edu54.ru/DswMedia/dswmedia" TargetMode="External"/><Relationship Id="rId112" Type="http://schemas.openxmlformats.org/officeDocument/2006/relationships/hyperlink" Target="http://mirkart.ru/" TargetMode="External"/><Relationship Id="rId16" Type="http://schemas.openxmlformats.org/officeDocument/2006/relationships/footer" Target="footer1.xml"/><Relationship Id="rId107" Type="http://schemas.openxmlformats.org/officeDocument/2006/relationships/hyperlink" Target="http://www.alhimikov.net/" TargetMode="External"/><Relationship Id="rId11" Type="http://schemas.openxmlformats.org/officeDocument/2006/relationships/oleObject" Target="embeddings/oleObject1.bin"/><Relationship Id="rId24" Type="http://schemas.openxmlformats.org/officeDocument/2006/relationships/hyperlink" Target="http://www.mon.gov.ru/" TargetMode="External"/><Relationship Id="rId32" Type="http://schemas.openxmlformats.org/officeDocument/2006/relationships/hyperlink" Target="http://www.eidos.ru/olymp/" TargetMode="External"/><Relationship Id="rId37" Type="http://schemas.openxmlformats.org/officeDocument/2006/relationships/hyperlink" Target="http://www.school.edu.ru/" TargetMode="External"/><Relationship Id="rId40" Type="http://schemas.openxmlformats.org/officeDocument/2006/relationships/hyperlink" Target="http://vschool.km.ru/" TargetMode="External"/><Relationship Id="rId45" Type="http://schemas.openxmlformats.org/officeDocument/2006/relationships/hyperlink" Target="http://www.edu.ru/" TargetMode="External"/><Relationship Id="rId53" Type="http://schemas.openxmlformats.org/officeDocument/2006/relationships/hyperlink" Target="http://rushistory.stsland.ru/" TargetMode="External"/><Relationship Id="rId58" Type="http://schemas.openxmlformats.org/officeDocument/2006/relationships/hyperlink" Target="http://www.hist.ru/" TargetMode="External"/><Relationship Id="rId66" Type="http://schemas.openxmlformats.org/officeDocument/2006/relationships/hyperlink" Target="http://www.hro.org/" TargetMode="External"/><Relationship Id="rId74" Type="http://schemas.openxmlformats.org/officeDocument/2006/relationships/hyperlink" Target="http://irodov.nm.ru/education.htm/" TargetMode="External"/><Relationship Id="rId79" Type="http://schemas.openxmlformats.org/officeDocument/2006/relationships/hyperlink" Target="http://http/ege2011.mioo.ru" TargetMode="External"/><Relationship Id="rId87" Type="http://schemas.openxmlformats.org/officeDocument/2006/relationships/hyperlink" Target="http://www.vbkids.narod.ru/" TargetMode="External"/><Relationship Id="rId102" Type="http://schemas.openxmlformats.org/officeDocument/2006/relationships/hyperlink" Target="http://school-collection.edu.ru/collection/-" TargetMode="External"/><Relationship Id="rId110" Type="http://schemas.openxmlformats.org/officeDocument/2006/relationships/hyperlink" Target="http://www.fmm.ru-/" TargetMode="External"/><Relationship Id="rId115" Type="http://schemas.openxmlformats.org/officeDocument/2006/relationships/hyperlink" Target="http://school-collection.edu.ru" TargetMode="External"/><Relationship Id="rId5" Type="http://schemas.openxmlformats.org/officeDocument/2006/relationships/webSettings" Target="webSettings.xml"/><Relationship Id="rId61" Type="http://schemas.openxmlformats.org/officeDocument/2006/relationships/hyperlink" Target="http://lants.tellur.ru/history/" TargetMode="External"/><Relationship Id="rId82" Type="http://schemas.openxmlformats.org/officeDocument/2006/relationships/hyperlink" Target="http://inf.1september.ru/" TargetMode="External"/><Relationship Id="rId90" Type="http://schemas.openxmlformats.org/officeDocument/2006/relationships/hyperlink" Target="http://school.holm.ru/predmet/bio/" TargetMode="External"/><Relationship Id="rId95" Type="http://schemas.openxmlformats.org/officeDocument/2006/relationships/hyperlink" Target="http://s_170.edu54.ru/DswMedia/dswmedia" TargetMode="External"/><Relationship Id="rId19" Type="http://schemas.openxmlformats.org/officeDocument/2006/relationships/hyperlink" Target="http://www.edu.ru/" TargetMode="External"/><Relationship Id="rId14" Type="http://schemas.openxmlformats.org/officeDocument/2006/relationships/hyperlink" Target="http://ru.wikipedia.org/wiki/%D0%9F%D1%80%D0%B0%D0%B2%D0%B0_%D1%87%D0%B5%D0%BB%D0%BE%D0%B2%D0%B5%D0%BA%D0%B0" TargetMode="External"/><Relationship Id="rId22" Type="http://schemas.openxmlformats.org/officeDocument/2006/relationships/hyperlink" Target="http://www.mon.gov.ru/" TargetMode="External"/><Relationship Id="rId27" Type="http://schemas.openxmlformats.org/officeDocument/2006/relationships/hyperlink" Target="http://www.mon.gov.ru/" TargetMode="External"/><Relationship Id="rId30" Type="http://schemas.openxmlformats.org/officeDocument/2006/relationships/hyperlink" Target="http://www.uznai-prezidenta.ru/" TargetMode="External"/><Relationship Id="rId35" Type="http://schemas.openxmlformats.org/officeDocument/2006/relationships/hyperlink" Target="http://www.en.edu.ru/" TargetMode="External"/><Relationship Id="rId43" Type="http://schemas.openxmlformats.org/officeDocument/2006/relationships/hyperlink" Target="http://www.nachalka.com/" TargetMode="External"/><Relationship Id="rId48" Type="http://schemas.openxmlformats.org/officeDocument/2006/relationships/hyperlink" Target="http://www.fipi.ru/" TargetMode="External"/><Relationship Id="rId56" Type="http://schemas.openxmlformats.org/officeDocument/2006/relationships/hyperlink" Target="http://www.rustest.ru/" TargetMode="External"/><Relationship Id="rId64" Type="http://schemas.openxmlformats.org/officeDocument/2006/relationships/hyperlink" Target="http://www.rustest.ru/" TargetMode="External"/><Relationship Id="rId69" Type="http://schemas.openxmlformats.org/officeDocument/2006/relationships/hyperlink" Target="http://rusedu.ru/" TargetMode="External"/><Relationship Id="rId77" Type="http://schemas.openxmlformats.org/officeDocument/2006/relationships/hyperlink" Target="http://www.maht-on-line.com/" TargetMode="External"/><Relationship Id="rId100" Type="http://schemas.openxmlformats.org/officeDocument/2006/relationships/hyperlink" Target="http://www.priroda.ru/" TargetMode="External"/><Relationship Id="rId105" Type="http://schemas.openxmlformats.org/officeDocument/2006/relationships/hyperlink" Target="http://home.uic.tula.ru/~zanchem/" TargetMode="External"/><Relationship Id="rId113" Type="http://schemas.openxmlformats.org/officeDocument/2006/relationships/hyperlink" Target="http://www.geosite.com.ru/index.php" TargetMode="External"/><Relationship Id="rId11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classic-book.ru/" TargetMode="External"/><Relationship Id="rId72" Type="http://schemas.openxmlformats.org/officeDocument/2006/relationships/hyperlink" Target="http://www.fizika.ru/" TargetMode="External"/><Relationship Id="rId80" Type="http://schemas.openxmlformats.org/officeDocument/2006/relationships/hyperlink" Target="http://ii.metodist.ru/" TargetMode="External"/><Relationship Id="rId85" Type="http://schemas.openxmlformats.org/officeDocument/2006/relationships/hyperlink" Target="http://kpolyakov.newmail.ru/" TargetMode="External"/><Relationship Id="rId93" Type="http://schemas.openxmlformats.org/officeDocument/2006/relationships/hyperlink" Target="http://s_170.edu54.ru/DswMedia/dswmedia" TargetMode="External"/><Relationship Id="rId98" Type="http://schemas.openxmlformats.org/officeDocument/2006/relationships/hyperlink" Target="http://college.ru/biology/"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4.jpeg"/><Relationship Id="rId25" Type="http://schemas.openxmlformats.org/officeDocument/2006/relationships/hyperlink" Target="http://fcior.edu.ru/" TargetMode="External"/><Relationship Id="rId33" Type="http://schemas.openxmlformats.org/officeDocument/2006/relationships/hyperlink" Target="http://www.rusolymp.ru/" TargetMode="External"/><Relationship Id="rId38" Type="http://schemas.openxmlformats.org/officeDocument/2006/relationships/hyperlink" Target="http://www.vidod.edu.ru/" TargetMode="External"/><Relationship Id="rId46" Type="http://schemas.openxmlformats.org/officeDocument/2006/relationships/hyperlink" Target="http://www.computer-museum.ru/" TargetMode="External"/><Relationship Id="rId59" Type="http://schemas.openxmlformats.org/officeDocument/2006/relationships/hyperlink" Target="http://www.historia.ru/" TargetMode="External"/><Relationship Id="rId67" Type="http://schemas.openxmlformats.org/officeDocument/2006/relationships/hyperlink" Target="http://school-collection.edu.ru/collection/-" TargetMode="External"/><Relationship Id="rId103" Type="http://schemas.openxmlformats.org/officeDocument/2006/relationships/hyperlink" Target="http://mendeleev.jino-net.ru/" TargetMode="External"/><Relationship Id="rId108" Type="http://schemas.openxmlformats.org/officeDocument/2006/relationships/hyperlink" Target="http://www.schoolchemistry.by.ru/" TargetMode="External"/><Relationship Id="rId116" Type="http://schemas.openxmlformats.org/officeDocument/2006/relationships/hyperlink" Target="http://school-collection.edu.ru/" TargetMode="External"/><Relationship Id="rId20" Type="http://schemas.openxmlformats.org/officeDocument/2006/relationships/hyperlink" Target="http://www.mon.gov.ru/" TargetMode="External"/><Relationship Id="rId41" Type="http://schemas.openxmlformats.org/officeDocument/2006/relationships/hyperlink" Target="http://www.ege.ru/" TargetMode="External"/><Relationship Id="rId54" Type="http://schemas.openxmlformats.org/officeDocument/2006/relationships/hyperlink" Target="http://www.museum.ru/-" TargetMode="External"/><Relationship Id="rId62" Type="http://schemas.openxmlformats.org/officeDocument/2006/relationships/hyperlink" Target="http://school-collection.edu.ru/collection/-" TargetMode="External"/><Relationship Id="rId70" Type="http://schemas.openxmlformats.org/officeDocument/2006/relationships/hyperlink" Target="http://www.english-to-go.com/" TargetMode="External"/><Relationship Id="rId75" Type="http://schemas.openxmlformats.org/officeDocument/2006/relationships/hyperlink" Target="http://school-collection.edu.ru/collection/matematika/" TargetMode="External"/><Relationship Id="rId83" Type="http://schemas.openxmlformats.org/officeDocument/2006/relationships/hyperlink" Target="http://www.klyaksa.net/" TargetMode="External"/><Relationship Id="rId88" Type="http://schemas.openxmlformats.org/officeDocument/2006/relationships/hyperlink" Target="http://www.nature.ru/" TargetMode="External"/><Relationship Id="rId91" Type="http://schemas.openxmlformats.org/officeDocument/2006/relationships/hyperlink" Target="http://s_170.edu54.ru/DswMedia/dswmedia" TargetMode="External"/><Relationship Id="rId96" Type="http://schemas.openxmlformats.org/officeDocument/2006/relationships/hyperlink" Target="http://s_170.edu54.ru/DswMedia/dswmedia" TargetMode="External"/><Relationship Id="rId111" Type="http://schemas.openxmlformats.org/officeDocument/2006/relationships/hyperlink" Target="http://vse-uroki.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u.wikipedia.org/wiki/%D0%A1%D1%83%D0%B2%D0%B5%D1%80%D0%B5%D0%BD%D0%B8%D1%82%D0%B5%D1%82" TargetMode="External"/><Relationship Id="rId23" Type="http://schemas.openxmlformats.org/officeDocument/2006/relationships/hyperlink" Target="http://school-collection.edu.ru/" TargetMode="External"/><Relationship Id="rId28" Type="http://schemas.openxmlformats.org/officeDocument/2006/relationships/hyperlink" Target="http://kotkozero.edusite.ru/p65aa1.html" TargetMode="External"/><Relationship Id="rId36" Type="http://schemas.openxmlformats.org/officeDocument/2006/relationships/hyperlink" Target="http://ege.edu.ru-/" TargetMode="External"/><Relationship Id="rId49" Type="http://schemas.openxmlformats.org/officeDocument/2006/relationships/hyperlink" Target="http://www.rustest.ru/" TargetMode="External"/><Relationship Id="rId57" Type="http://schemas.openxmlformats.org/officeDocument/2006/relationships/hyperlink" Target="http://grandwar.kulichki.net/" TargetMode="External"/><Relationship Id="rId106" Type="http://schemas.openxmlformats.org/officeDocument/2006/relationships/hyperlink" Target="http://www.alhimik.ru/" TargetMode="External"/><Relationship Id="rId114" Type="http://schemas.openxmlformats.org/officeDocument/2006/relationships/hyperlink" Target="http://rgo.ru/geography/" TargetMode="External"/><Relationship Id="rId10" Type="http://schemas.openxmlformats.org/officeDocument/2006/relationships/image" Target="media/image2.wmf"/><Relationship Id="rId31" Type="http://schemas.openxmlformats.org/officeDocument/2006/relationships/hyperlink" Target="http://www.ege.edu.ru/" TargetMode="External"/><Relationship Id="rId44" Type="http://schemas.openxmlformats.org/officeDocument/2006/relationships/hyperlink" Target="http://www.school-collection.ru/" TargetMode="External"/><Relationship Id="rId52" Type="http://schemas.openxmlformats.org/officeDocument/2006/relationships/hyperlink" Target="http://ilibrary.ru/" TargetMode="External"/><Relationship Id="rId60" Type="http://schemas.openxmlformats.org/officeDocument/2006/relationships/hyperlink" Target="http://www.shm.ru/" TargetMode="External"/><Relationship Id="rId65" Type="http://schemas.openxmlformats.org/officeDocument/2006/relationships/hyperlink" Target="http://www.ur-library.info/" TargetMode="External"/><Relationship Id="rId73" Type="http://schemas.openxmlformats.org/officeDocument/2006/relationships/hyperlink" Target="http://fizmir.org/" TargetMode="External"/><Relationship Id="rId78" Type="http://schemas.openxmlformats.org/officeDocument/2006/relationships/hyperlink" Target="http://www.mathkang.ru/" TargetMode="External"/><Relationship Id="rId81" Type="http://schemas.openxmlformats.org/officeDocument/2006/relationships/hyperlink" Target="http://www.compute-museum.ru/" TargetMode="External"/><Relationship Id="rId86" Type="http://schemas.openxmlformats.org/officeDocument/2006/relationships/hyperlink" Target="http://prohod.org/" TargetMode="External"/><Relationship Id="rId94" Type="http://schemas.openxmlformats.org/officeDocument/2006/relationships/hyperlink" Target="http://s_170.edu54.ru/DswMedia/dswmedia" TargetMode="External"/><Relationship Id="rId99" Type="http://schemas.openxmlformats.org/officeDocument/2006/relationships/hyperlink" Target="http://nrc.edu.ru/est/" TargetMode="External"/><Relationship Id="rId101" Type="http://schemas.openxmlformats.org/officeDocument/2006/relationships/hyperlink" Target="http://www.informika.ru/text/database/biology/" TargetMode="External"/><Relationship Id="rId4" Type="http://schemas.openxmlformats.org/officeDocument/2006/relationships/settings" Target="settings.xml"/><Relationship Id="rId9" Type="http://schemas.openxmlformats.org/officeDocument/2006/relationships/hyperlink" Target="consultantplus://offline/ref=8CDFFE55C360E2D81BBEB1792F662B24BA3A58F90B681D48A012225C3F71A52EB6AC920A448C569DMEF6S" TargetMode="External"/><Relationship Id="rId13" Type="http://schemas.openxmlformats.org/officeDocument/2006/relationships/oleObject" Target="embeddings/oleObject2.bin"/><Relationship Id="rId18" Type="http://schemas.openxmlformats.org/officeDocument/2006/relationships/hyperlink" Target="http://www.mon.gov.ru/" TargetMode="External"/><Relationship Id="rId39" Type="http://schemas.openxmlformats.org/officeDocument/2006/relationships/hyperlink" Target="http://ege.edu.ru/" TargetMode="External"/><Relationship Id="rId109" Type="http://schemas.openxmlformats.org/officeDocument/2006/relationships/hyperlink" Target="http://www.novedu.ru/sprav.htm/" TargetMode="External"/><Relationship Id="rId34" Type="http://schemas.openxmlformats.org/officeDocument/2006/relationships/hyperlink" Target="http://www.olympiads.ru/" TargetMode="External"/><Relationship Id="rId50" Type="http://schemas.openxmlformats.org/officeDocument/2006/relationships/hyperlink" Target="http://school-collection.edu.ru/collection/-" TargetMode="External"/><Relationship Id="rId55" Type="http://schemas.openxmlformats.org/officeDocument/2006/relationships/hyperlink" Target="http://www.fipi.ru/" TargetMode="External"/><Relationship Id="rId76" Type="http://schemas.openxmlformats.org/officeDocument/2006/relationships/hyperlink" Target="http://www.uztest.ru/" TargetMode="External"/><Relationship Id="rId97" Type="http://schemas.openxmlformats.org/officeDocument/2006/relationships/hyperlink" Target="http://s_170.edu54.ru/DswMedia/dswmedia" TargetMode="External"/><Relationship Id="rId104" Type="http://schemas.openxmlformats.org/officeDocument/2006/relationships/hyperlink" Target="http://rushim.ru/books/books.htm" TargetMode="External"/><Relationship Id="rId7" Type="http://schemas.openxmlformats.org/officeDocument/2006/relationships/endnotes" Target="endnotes.xml"/><Relationship Id="rId71" Type="http://schemas.openxmlformats.org/officeDocument/2006/relationships/hyperlink" Target="http://genphys.phys.msu.ru/" TargetMode="External"/><Relationship Id="rId92" Type="http://schemas.openxmlformats.org/officeDocument/2006/relationships/hyperlink" Target="http://s_170.edu54.ru/DswMedia/dswmedia" TargetMode="External"/><Relationship Id="rId2" Type="http://schemas.openxmlformats.org/officeDocument/2006/relationships/numbering" Target="numbering.xml"/><Relationship Id="rId29" Type="http://schemas.openxmlformats.org/officeDocument/2006/relationships/hyperlink" Target="http://kotkozero.edusite.ru/p65aa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9ADC7-8B42-4F41-ABC5-556D0CD4E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Pages>
  <Words>156785</Words>
  <Characters>893675</Characters>
  <Application>Microsoft Office Word</Application>
  <DocSecurity>0</DocSecurity>
  <Lines>7447</Lines>
  <Paragraphs>2096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1048364</CharactersWithSpaces>
  <SharedDoc>false</SharedDoc>
  <HLinks>
    <vt:vector size="12" baseType="variant">
      <vt:variant>
        <vt:i4>8126516</vt:i4>
      </vt:variant>
      <vt:variant>
        <vt:i4>15</vt:i4>
      </vt:variant>
      <vt:variant>
        <vt:i4>0</vt:i4>
      </vt:variant>
      <vt:variant>
        <vt:i4>5</vt:i4>
      </vt:variant>
      <vt:variant>
        <vt:lpwstr>http://ru.wikipedia.org/wiki/%D0%A1%D1%83%D0%B2%D0%B5%D1%80%D0%B5%D0%BD%D0%B8%D1%82%D0%B5%D1%82</vt:lpwstr>
      </vt:variant>
      <vt:variant>
        <vt:lpwstr/>
      </vt:variant>
      <vt:variant>
        <vt:i4>7536720</vt:i4>
      </vt:variant>
      <vt:variant>
        <vt:i4>12</vt:i4>
      </vt:variant>
      <vt:variant>
        <vt:i4>0</vt:i4>
      </vt:variant>
      <vt:variant>
        <vt:i4>5</vt:i4>
      </vt:variant>
      <vt:variant>
        <vt:lpwstr>http://ru.wikipedia.org/wiki/%D0%9F%D1%80%D0%B0%D0%B2%D0%B0_%D1%87%D0%B5%D0%BB%D0%BE%D0%B2%D0%B5%D0%BA%D0%B0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cp:revision>
  <cp:lastPrinted>2017-12-04T11:02:00Z</cp:lastPrinted>
  <dcterms:created xsi:type="dcterms:W3CDTF">2017-11-19T09:36:00Z</dcterms:created>
  <dcterms:modified xsi:type="dcterms:W3CDTF">2017-12-05T06:58:00Z</dcterms:modified>
</cp:coreProperties>
</file>